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7" w:rsidRPr="00290641" w:rsidRDefault="001262E7" w:rsidP="001262E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8FA5C8E" wp14:editId="07BD6F3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E7" w:rsidRPr="00290641" w:rsidRDefault="001262E7" w:rsidP="001262E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1262E7" w:rsidRPr="00290641" w:rsidRDefault="001262E7" w:rsidP="001262E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1262E7" w:rsidRPr="00290641" w:rsidRDefault="001262E7" w:rsidP="001262E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1262E7" w:rsidRPr="00290641" w:rsidRDefault="001262E7" w:rsidP="001262E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1262E7" w:rsidRPr="00015539" w:rsidRDefault="001262E7" w:rsidP="001262E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1262E7" w:rsidRDefault="001262E7" w:rsidP="001262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2E7" w:rsidRDefault="001262E7" w:rsidP="001262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22.11.2021r. </w:t>
      </w:r>
    </w:p>
    <w:p w:rsidR="001262E7" w:rsidRPr="00355468" w:rsidRDefault="001262E7" w:rsidP="001262E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262E7" w:rsidRPr="009C24CE" w:rsidRDefault="001262E7" w:rsidP="001262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1262E7" w:rsidRPr="00355468" w:rsidRDefault="00AF569F" w:rsidP="0012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1756</w:t>
      </w:r>
      <w:r w:rsidR="001262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/21</w:t>
      </w:r>
    </w:p>
    <w:p w:rsidR="001262E7" w:rsidRDefault="001262E7" w:rsidP="001262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262E7" w:rsidRPr="00684339" w:rsidRDefault="001262E7" w:rsidP="001262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262E7" w:rsidRDefault="001262E7" w:rsidP="001262E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290641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</w:t>
      </w: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UNIEWAŻNIENIU </w:t>
      </w:r>
    </w:p>
    <w:p w:rsidR="001262E7" w:rsidRDefault="001262E7" w:rsidP="001262E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1C54D6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B1313F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nr</w:t>
      </w:r>
      <w:r w:rsidRPr="00B1313F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1,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3,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4,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5,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8,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9,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10,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11,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14,</w:t>
      </w:r>
      <w:r w:rsid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 xml:space="preserve"> </w:t>
      </w:r>
      <w:r w:rsidR="00B1313F" w:rsidRPr="00B1313F">
        <w:rPr>
          <w:rFonts w:ascii="Arial Black" w:eastAsia="Arial Black" w:hAnsi="Arial Black" w:cs="Times New Roman"/>
          <w:color w:val="000000" w:themeColor="text1"/>
          <w:u w:val="single"/>
          <w:lang w:eastAsia="pl-PL"/>
        </w:rPr>
        <w:t>15 i 16</w:t>
      </w:r>
      <w:r w:rsidR="00B1313F" w:rsidRPr="007431B2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</w:p>
    <w:p w:rsidR="001262E7" w:rsidRPr="001262E7" w:rsidRDefault="001262E7" w:rsidP="001262E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1262E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262E7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1262E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1262E7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z możliwością prowadzenia negocjacji, na podstawie art. 275 pkt. 2 w przedmiocie zamówienia: </w:t>
      </w:r>
    </w:p>
    <w:p w:rsidR="001262E7" w:rsidRPr="0075055C" w:rsidRDefault="001262E7" w:rsidP="001262E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75055C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„</w:t>
      </w:r>
      <w:r w:rsidRPr="001C297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Świadczenia medyczne w zakresie wykonania szczepień ochronnych dla  policjantów i pracowników Policji pełniących służbę/pracujących na terenie  działania KPP w: Ciechanowie, Kozienicach, Lipsku, Łosicach, Makowie Mazowieckim, Ostrołęce, Płocku, Płońsku, Przasnyszu, Pułtusku, Siedlcach, Sierpcu, Sokołowie Podlaskim, Wyszkowie, Żurominie, Żyrardowie</w:t>
      </w:r>
      <w:r w:rsidRPr="0075055C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1262E7" w:rsidRPr="0075055C" w:rsidRDefault="001262E7" w:rsidP="001262E7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60332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Nr sprawy 36</w:t>
      </w:r>
      <w:r w:rsidRPr="0075055C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/21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( ID 528987 )</w:t>
      </w:r>
    </w:p>
    <w:p w:rsidR="001262E7" w:rsidRDefault="001262E7" w:rsidP="001262E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1262E7" w:rsidRPr="000125E3" w:rsidRDefault="001262E7" w:rsidP="001262E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1262E7" w:rsidRPr="00737AA9" w:rsidRDefault="001262E7" w:rsidP="001262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Komenda Wojewódzka Policji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siedzibą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Radomiu,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260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ust. 1 i 2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ustawy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mówień publicznych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2021r. poz.1129</w:t>
      </w:r>
      <w:r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)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zawiadamia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przedmiotowe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postępowanie</w:t>
      </w:r>
      <w:r w:rsidRPr="002906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zostało unieważnione na niżej wymienione zadania:  </w:t>
      </w:r>
    </w:p>
    <w:p w:rsidR="001262E7" w:rsidRPr="00C204AF" w:rsidRDefault="001262E7" w:rsidP="001262E7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1262E7" w:rsidRPr="004B14E8" w:rsidRDefault="001262E7" w:rsidP="004B14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B14E8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 w:rsidR="004B14E8" w:rsidRPr="004B14E8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>1,3,4,5,8,9,10,11,14,15 i 16</w:t>
      </w:r>
    </w:p>
    <w:p w:rsidR="001262E7" w:rsidRDefault="001262E7" w:rsidP="001262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262E7" w:rsidRPr="00C204AF" w:rsidRDefault="001262E7" w:rsidP="001262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prawne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C204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art. 255 pkt. 1 ustawy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rawo 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amówień publicznych z dnia 11 września 2019r.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</w:t>
      </w:r>
      <w:r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 </w:t>
      </w:r>
      <w:r w:rsidR="0040162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2021r. poz. 1129</w:t>
      </w:r>
      <w:r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) </w:t>
      </w:r>
    </w:p>
    <w:p w:rsidR="001262E7" w:rsidRDefault="001262E7" w:rsidP="001262E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Uzasadnienie faktyczne</w:t>
      </w:r>
      <w:r w:rsidRPr="00C204A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4F88">
        <w:rPr>
          <w:rFonts w:ascii="Times New Roman" w:hAnsi="Times New Roman" w:cs="Times New Roman"/>
          <w:color w:val="000000" w:themeColor="text1"/>
          <w:sz w:val="20"/>
          <w:szCs w:val="20"/>
        </w:rPr>
        <w:t>na zadanie nr</w:t>
      </w:r>
      <w:r w:rsidR="00C54F88" w:rsidRPr="00C54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4F88" w:rsidRPr="00C54F88">
        <w:rPr>
          <w:rFonts w:ascii="Times New Roman" w:eastAsia="Arial Black" w:hAnsi="Times New Roman" w:cs="Times New Roman"/>
          <w:color w:val="000000" w:themeColor="text1"/>
          <w:sz w:val="20"/>
          <w:szCs w:val="20"/>
          <w:lang w:eastAsia="pl-PL"/>
        </w:rPr>
        <w:t xml:space="preserve">1,3,4,5,8,9,10,11,14,15 i 16 </w:t>
      </w:r>
      <w:r w:rsidRPr="00C54F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złożono żadnej oferty.</w:t>
      </w:r>
    </w:p>
    <w:p w:rsidR="001262E7" w:rsidRPr="009C24CE" w:rsidRDefault="001262E7" w:rsidP="00126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62E7" w:rsidRDefault="001262E7" w:rsidP="001262E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2E7" w:rsidRDefault="001262E7" w:rsidP="001262E7">
      <w:pPr>
        <w:spacing w:after="0" w:line="240" w:lineRule="auto"/>
        <w:ind w:left="538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</w:t>
      </w: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F4288C" w:rsidRPr="00490B66" w:rsidRDefault="00F4288C" w:rsidP="001262E7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</w:p>
    <w:p w:rsidR="00F4288C" w:rsidRPr="00F12111" w:rsidRDefault="00F4288C" w:rsidP="00F4288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F4288C" w:rsidRPr="00F12111" w:rsidRDefault="00F4288C" w:rsidP="00F4288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F4288C" w:rsidRPr="00F12111" w:rsidRDefault="00F4288C" w:rsidP="00F4288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F4288C" w:rsidRPr="00F12111" w:rsidRDefault="00F4288C" w:rsidP="00F4288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C54F88" w:rsidRDefault="00C54F88" w:rsidP="001262E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1262E7" w:rsidRDefault="001262E7" w:rsidP="001262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01626" w:rsidRDefault="00401626" w:rsidP="001262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01626" w:rsidRDefault="00401626" w:rsidP="001262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01626" w:rsidRDefault="00401626" w:rsidP="001262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1262E7" w:rsidRPr="00684339" w:rsidRDefault="001262E7" w:rsidP="001262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unieważnieniu postępowania  w ramach zadania </w:t>
      </w:r>
      <w:r w:rsidRPr="00C54F8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nr </w:t>
      </w:r>
      <w:r w:rsidR="00C54F88" w:rsidRPr="00C54F88">
        <w:rPr>
          <w:rFonts w:ascii="Times New Roman" w:eastAsia="Arial Black" w:hAnsi="Times New Roman" w:cs="Times New Roman"/>
          <w:color w:val="000000" w:themeColor="text1"/>
          <w:sz w:val="18"/>
          <w:szCs w:val="18"/>
          <w:lang w:eastAsia="pl-PL"/>
        </w:rPr>
        <w:t>1,3,4,5,8,9,10,11,14,15 i 16</w:t>
      </w:r>
      <w:r w:rsidR="00C54F88" w:rsidRPr="007431B2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przekazano Wykonawcom za pośrednictwem platform zakupowej Open</w:t>
      </w:r>
      <w:r w:rsidR="0040162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40162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40162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22.11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.2021r.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opublikowana na stronie internetowej prowadzonego postępowania </w:t>
      </w:r>
      <w:r w:rsidRPr="00684339">
        <w:rPr>
          <w:rFonts w:ascii="Times New Roman" w:hAnsi="Times New Roman" w:cs="Times New Roman"/>
          <w:sz w:val="18"/>
          <w:szCs w:val="18"/>
        </w:rPr>
        <w:t>pod adresem:</w:t>
      </w:r>
      <w:r w:rsidRPr="00684339">
        <w:rPr>
          <w:rFonts w:ascii="Times New Roman" w:hAnsi="Times New Roman" w:cs="Times New Roman"/>
          <w:sz w:val="18"/>
          <w:szCs w:val="18"/>
        </w:rPr>
        <w:br/>
      </w:r>
      <w:hyperlink r:id="rId6" w:history="1">
        <w:r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684339">
        <w:rPr>
          <w:rFonts w:ascii="Times New Roman" w:hAnsi="Times New Roman" w:cs="Times New Roman"/>
          <w:sz w:val="18"/>
          <w:szCs w:val="18"/>
        </w:rPr>
        <w:t xml:space="preserve"> </w:t>
      </w:r>
      <w:r w:rsidR="00C54F88">
        <w:rPr>
          <w:rFonts w:ascii="Times New Roman" w:hAnsi="Times New Roman" w:cs="Times New Roman"/>
          <w:sz w:val="18"/>
          <w:szCs w:val="18"/>
        </w:rPr>
        <w:t>w dniu 22.11</w:t>
      </w:r>
      <w:r>
        <w:rPr>
          <w:rFonts w:ascii="Times New Roman" w:hAnsi="Times New Roman" w:cs="Times New Roman"/>
          <w:sz w:val="18"/>
          <w:szCs w:val="18"/>
        </w:rPr>
        <w:t>.2021r.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1262E7" w:rsidRDefault="001262E7" w:rsidP="001262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1262E7" w:rsidRPr="00F33845" w:rsidRDefault="001262E7" w:rsidP="001262E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050EE3" w:rsidRDefault="00F4288C"/>
    <w:sectPr w:rsidR="00050EE3" w:rsidSect="004016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B"/>
    <w:rsid w:val="001262E7"/>
    <w:rsid w:val="001568E0"/>
    <w:rsid w:val="00401626"/>
    <w:rsid w:val="004B14E8"/>
    <w:rsid w:val="0060678B"/>
    <w:rsid w:val="0069758A"/>
    <w:rsid w:val="007124D2"/>
    <w:rsid w:val="00AF569F"/>
    <w:rsid w:val="00B1313F"/>
    <w:rsid w:val="00C54F88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D78D"/>
  <w15:chartTrackingRefBased/>
  <w15:docId w15:val="{400843DA-C733-48E6-AE80-F48542E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1262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E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12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2021-11-22T07:51:00Z</dcterms:created>
  <dcterms:modified xsi:type="dcterms:W3CDTF">2021-11-22T12:07:00Z</dcterms:modified>
</cp:coreProperties>
</file>