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7E" w:rsidRDefault="0022307E" w:rsidP="0022307E">
      <w:pPr>
        <w:tabs>
          <w:tab w:val="right" w:pos="9354"/>
        </w:tabs>
        <w:jc w:val="right"/>
        <w:rPr>
          <w:lang w:eastAsia="pl-PL"/>
        </w:rPr>
      </w:pPr>
      <w:r>
        <w:rPr>
          <w:lang w:eastAsia="pl-PL"/>
        </w:rPr>
        <w:t>Kwidzyn, dnia 27.0</w:t>
      </w:r>
      <w:r w:rsidR="00AB349D">
        <w:rPr>
          <w:lang w:eastAsia="pl-PL"/>
        </w:rPr>
        <w:t>6</w:t>
      </w:r>
      <w:r>
        <w:rPr>
          <w:lang w:eastAsia="pl-PL"/>
        </w:rPr>
        <w:t>.2022 r.</w:t>
      </w:r>
    </w:p>
    <w:p w:rsidR="0022307E" w:rsidRDefault="0022307E" w:rsidP="0022307E">
      <w:pPr>
        <w:tabs>
          <w:tab w:val="right" w:pos="9354"/>
        </w:tabs>
        <w:rPr>
          <w:lang w:eastAsia="pl-PL"/>
        </w:rPr>
      </w:pPr>
      <w:r>
        <w:rPr>
          <w:lang w:eastAsia="pl-PL"/>
        </w:rPr>
        <w:t xml:space="preserve">Nr sprawy: </w:t>
      </w:r>
      <w:r w:rsidR="00AB349D">
        <w:rPr>
          <w:lang w:eastAsia="pl-PL"/>
        </w:rPr>
        <w:t>OZ.261.1.2022AT</w:t>
      </w:r>
      <w:r>
        <w:rPr>
          <w:lang w:eastAsia="pl-PL"/>
        </w:rPr>
        <w:t>.2022</w:t>
      </w:r>
    </w:p>
    <w:p w:rsidR="0022307E" w:rsidRDefault="0022307E" w:rsidP="0022307E">
      <w:pPr>
        <w:spacing w:after="120"/>
        <w:ind w:left="3538"/>
        <w:rPr>
          <w:b/>
          <w:lang w:eastAsia="pl-PL"/>
        </w:rPr>
      </w:pPr>
      <w:r>
        <w:rPr>
          <w:b/>
          <w:lang w:eastAsia="pl-PL"/>
        </w:rPr>
        <w:t xml:space="preserve">             Strona internetowa prowadzonego postępowania</w:t>
      </w:r>
    </w:p>
    <w:p w:rsidR="0022307E" w:rsidRDefault="003744AE" w:rsidP="0022307E">
      <w:pPr>
        <w:pStyle w:val="Ustp"/>
        <w:numPr>
          <w:ilvl w:val="0"/>
          <w:numId w:val="0"/>
        </w:numPr>
        <w:jc w:val="right"/>
        <w:rPr>
          <w:rStyle w:val="Hipercze"/>
          <w:b/>
        </w:rPr>
      </w:pPr>
      <w:hyperlink r:id="rId8" w:history="1">
        <w:r w:rsidR="00DF0EE2" w:rsidRPr="008E32EA">
          <w:rPr>
            <w:rStyle w:val="Hipercze"/>
            <w:b/>
          </w:rPr>
          <w:t>https://platformazakupowa.pl/pn/kck_kwidzyn</w:t>
        </w:r>
      </w:hyperlink>
    </w:p>
    <w:p w:rsidR="0022307E" w:rsidRPr="00CC4F9E" w:rsidRDefault="0022307E" w:rsidP="0022307E">
      <w:pPr>
        <w:pStyle w:val="Ustp"/>
        <w:numPr>
          <w:ilvl w:val="0"/>
          <w:numId w:val="0"/>
        </w:numPr>
        <w:jc w:val="right"/>
        <w:rPr>
          <w:b/>
        </w:rPr>
      </w:pPr>
    </w:p>
    <w:p w:rsidR="00DF0EE2" w:rsidRDefault="0022307E" w:rsidP="0022307E">
      <w:pPr>
        <w:spacing w:before="360"/>
        <w:rPr>
          <w:lang w:eastAsia="pl-PL"/>
        </w:rPr>
      </w:pPr>
      <w:r>
        <w:rPr>
          <w:rFonts w:cs="Times New Roman"/>
          <w:lang w:eastAsia="pl-PL"/>
        </w:rPr>
        <w:t xml:space="preserve">Dotyczy: postępowania o udzielenie zamówienia publicznego prowadzonego w trybie podstawowym  zgodnie z art. 275 pkt. 2 ustawy – Prawo zamówień publicznych na </w:t>
      </w:r>
      <w:r>
        <w:t>„</w:t>
      </w:r>
      <w:r w:rsidR="00DF0EE2">
        <w:rPr>
          <w:b/>
        </w:rPr>
        <w:t>Przebudowę budynku KCK przy ul. 11 Listopada 13- dostosowanie warunków do ochrony przeciwpożarowej</w:t>
      </w:r>
      <w:r w:rsidR="00DF0EE2">
        <w:rPr>
          <w:lang w:eastAsia="pl-PL"/>
        </w:rPr>
        <w:t xml:space="preserve"> </w:t>
      </w:r>
    </w:p>
    <w:p w:rsidR="003744AE" w:rsidRDefault="003744AE" w:rsidP="0022307E">
      <w:pPr>
        <w:spacing w:before="360"/>
        <w:rPr>
          <w:lang w:eastAsia="pl-PL"/>
        </w:rPr>
      </w:pPr>
    </w:p>
    <w:p w:rsidR="0022307E" w:rsidRDefault="0022307E" w:rsidP="00245085">
      <w:pPr>
        <w:autoSpaceDE w:val="0"/>
        <w:autoSpaceDN w:val="0"/>
        <w:adjustRightInd w:val="0"/>
        <w:spacing w:before="0"/>
        <w:jc w:val="both"/>
        <w:rPr>
          <w:b/>
          <w:lang w:eastAsia="pl-PL"/>
        </w:rPr>
      </w:pPr>
      <w:r>
        <w:rPr>
          <w:lang w:eastAsia="pl-PL"/>
        </w:rPr>
        <w:t xml:space="preserve">Zgodnie z art. 253 ust. 1 pkt 1 ustawy z dnia 11 września 2019 r. Prawo zamówień publicznych (Dz. U. z 2021 r. poz. 1129 ze zm.) informujemy, iż na Wykonawcę w ww. postępowaniu wybrana została oferta firmy: </w:t>
      </w:r>
      <w:r w:rsidR="00245085" w:rsidRPr="00245085">
        <w:rPr>
          <w:b/>
        </w:rPr>
        <w:t>Spółdzielnia Produkcyjno- Usługowa RODŁO, ul. 11 Listopada 26, 82-500 Kwidzyn</w:t>
      </w:r>
      <w:r w:rsidR="00245085">
        <w:rPr>
          <w:b/>
        </w:rPr>
        <w:t xml:space="preserve">, </w:t>
      </w:r>
      <w:r>
        <w:rPr>
          <w:lang w:eastAsia="pl-PL"/>
        </w:rPr>
        <w:t xml:space="preserve">z ceną oferty brutto: </w:t>
      </w:r>
      <w:r w:rsidR="00245085">
        <w:rPr>
          <w:lang w:eastAsia="pl-PL"/>
        </w:rPr>
        <w:t>1.675.865,75</w:t>
      </w:r>
      <w:r>
        <w:rPr>
          <w:lang w:eastAsia="pl-PL"/>
        </w:rPr>
        <w:t xml:space="preserve"> zł; okresem gwarancji 60 miesięcy.</w:t>
      </w:r>
    </w:p>
    <w:p w:rsidR="0022307E" w:rsidRDefault="0022307E" w:rsidP="0024508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245085">
        <w:rPr>
          <w:rFonts w:ascii="Arial" w:hAnsi="Arial" w:cs="Arial"/>
          <w:sz w:val="22"/>
          <w:szCs w:val="22"/>
          <w:u w:val="single"/>
        </w:rPr>
        <w:t>Uzasadnienie wybor</w:t>
      </w:r>
      <w:r>
        <w:rPr>
          <w:rFonts w:ascii="Arial" w:hAnsi="Arial" w:cs="Arial"/>
          <w:sz w:val="22"/>
          <w:szCs w:val="22"/>
        </w:rPr>
        <w:t xml:space="preserve">u: Zgodnie z art. 239 ww. ustawy Zamawiający na podstawie określonych w SWZ kryteriów oceny ofert (cena – 60 pkt,  okres gwarancji -  </w:t>
      </w:r>
      <w:r w:rsidR="0024508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0 pkt) dokonał wyboru najkorzystniejszej oferty spośród ofert nie podlegających odrzuceniu.  Wybrana oferta uzyskała w kryterium: cena – 60,00 pkt, w kryterium okres gwarancji – </w:t>
      </w:r>
      <w:r w:rsidR="0024508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0 pkt. Łączna punktacja wynosi </w:t>
      </w:r>
      <w:r w:rsidR="00245085">
        <w:rPr>
          <w:rFonts w:ascii="Arial" w:hAnsi="Arial" w:cs="Arial"/>
          <w:sz w:val="22"/>
          <w:szCs w:val="22"/>
        </w:rPr>
        <w:t>100,00</w:t>
      </w:r>
      <w:r>
        <w:rPr>
          <w:rFonts w:ascii="Arial" w:hAnsi="Arial" w:cs="Arial"/>
          <w:sz w:val="22"/>
          <w:szCs w:val="22"/>
        </w:rPr>
        <w:t xml:space="preserve"> pkt. </w:t>
      </w:r>
    </w:p>
    <w:p w:rsidR="0022307E" w:rsidRDefault="0022307E" w:rsidP="0022307E">
      <w:pPr>
        <w:spacing w:before="0"/>
        <w:rPr>
          <w:lang w:eastAsia="pl-PL"/>
        </w:rPr>
      </w:pPr>
      <w:r>
        <w:rPr>
          <w:lang w:eastAsia="pl-PL"/>
        </w:rPr>
        <w:t>Na ww. postępowanie wpłynęł</w:t>
      </w:r>
      <w:r w:rsidR="003744AE">
        <w:rPr>
          <w:lang w:eastAsia="pl-PL"/>
        </w:rPr>
        <w:t>a</w:t>
      </w:r>
      <w:r>
        <w:rPr>
          <w:lang w:eastAsia="pl-PL"/>
        </w:rPr>
        <w:t xml:space="preserve"> jeszcze następując</w:t>
      </w:r>
      <w:r w:rsidR="003744AE">
        <w:rPr>
          <w:lang w:eastAsia="pl-PL"/>
        </w:rPr>
        <w:t>a</w:t>
      </w:r>
      <w:r>
        <w:rPr>
          <w:lang w:eastAsia="pl-PL"/>
        </w:rPr>
        <w:t xml:space="preserve"> ofert</w:t>
      </w:r>
      <w:r w:rsidR="003744AE">
        <w:rPr>
          <w:lang w:eastAsia="pl-PL"/>
        </w:rPr>
        <w:t>a</w:t>
      </w:r>
      <w:bookmarkStart w:id="0" w:name="_GoBack"/>
      <w:bookmarkEnd w:id="0"/>
      <w:r>
        <w:rPr>
          <w:lang w:eastAsia="pl-PL"/>
        </w:rPr>
        <w:t>:</w:t>
      </w:r>
    </w:p>
    <w:p w:rsidR="0022307E" w:rsidRDefault="00D9617D" w:rsidP="0022307E">
      <w:pPr>
        <w:pStyle w:val="Akapitzlist"/>
        <w:numPr>
          <w:ilvl w:val="0"/>
          <w:numId w:val="6"/>
        </w:numPr>
        <w:spacing w:before="0"/>
        <w:ind w:left="284" w:hanging="284"/>
        <w:rPr>
          <w:rFonts w:eastAsia="Times New Roman"/>
          <w:lang w:eastAsia="pl-PL"/>
        </w:rPr>
      </w:pPr>
      <w:proofErr w:type="spellStart"/>
      <w:r>
        <w:rPr>
          <w:rFonts w:eastAsia="Times New Roman"/>
          <w:lang w:eastAsia="pl-PL"/>
        </w:rPr>
        <w:t>Żarbud</w:t>
      </w:r>
      <w:proofErr w:type="spellEnd"/>
      <w:r>
        <w:rPr>
          <w:rFonts w:eastAsia="Times New Roman"/>
          <w:lang w:eastAsia="pl-PL"/>
        </w:rPr>
        <w:t xml:space="preserve"> Michał Żarłok, Korzeniewo, ul. Jana III Sobieskiego 19, 82-500 Kwidzyn</w:t>
      </w:r>
      <w:r w:rsidR="0022307E">
        <w:rPr>
          <w:rFonts w:eastAsia="Times New Roman"/>
          <w:lang w:eastAsia="pl-PL"/>
        </w:rPr>
        <w:t xml:space="preserve">. </w:t>
      </w:r>
      <w:r w:rsidR="0022307E">
        <w:rPr>
          <w:lang w:eastAsia="pl-PL"/>
        </w:rPr>
        <w:t xml:space="preserve">Przyznane punkty w kryterium cena: </w:t>
      </w:r>
      <w:r>
        <w:rPr>
          <w:lang w:eastAsia="pl-PL"/>
        </w:rPr>
        <w:t>31,5954</w:t>
      </w:r>
      <w:r w:rsidR="0022307E">
        <w:rPr>
          <w:lang w:eastAsia="pl-PL"/>
        </w:rPr>
        <w:t xml:space="preserve"> pkt, w okres gwarancji: </w:t>
      </w:r>
      <w:r>
        <w:rPr>
          <w:lang w:eastAsia="pl-PL"/>
        </w:rPr>
        <w:t>4</w:t>
      </w:r>
      <w:r w:rsidR="0022307E">
        <w:rPr>
          <w:lang w:eastAsia="pl-PL"/>
        </w:rPr>
        <w:t xml:space="preserve">0,00 pkt. Łączna punktacja wynosi: </w:t>
      </w:r>
      <w:r>
        <w:rPr>
          <w:lang w:eastAsia="pl-PL"/>
        </w:rPr>
        <w:t>71,5954</w:t>
      </w:r>
      <w:r w:rsidR="0022307E">
        <w:rPr>
          <w:lang w:eastAsia="pl-PL"/>
        </w:rPr>
        <w:t xml:space="preserve"> pkt.</w:t>
      </w:r>
    </w:p>
    <w:p w:rsidR="0022307E" w:rsidRDefault="0022307E" w:rsidP="0022307E">
      <w:pPr>
        <w:spacing w:before="0"/>
      </w:pPr>
    </w:p>
    <w:p w:rsidR="0022307E" w:rsidRDefault="0022307E" w:rsidP="0022307E">
      <w:pPr>
        <w:spacing w:before="0"/>
      </w:pPr>
      <w:r>
        <w:t xml:space="preserve">Zamawiający może zawrzeć umowę na podstawie art. 308 ust. 2 ww. ustawy, w terminie nie krótszym niż 5 dni od dnia przesłania zawiadomienia o wyborze najkorzystniejszej oferty jeżeli zawiadomienie to zostało przesłane przy użyciu środków komunikacji elektronicznej. </w:t>
      </w:r>
    </w:p>
    <w:p w:rsidR="0022307E" w:rsidRDefault="0022307E" w:rsidP="0022307E">
      <w:pPr>
        <w:spacing w:before="0"/>
        <w:rPr>
          <w:lang w:eastAsia="pl-PL"/>
        </w:rPr>
      </w:pPr>
    </w:p>
    <w:p w:rsidR="0022307E" w:rsidRDefault="0022307E" w:rsidP="0022307E">
      <w:pPr>
        <w:spacing w:before="0"/>
      </w:pPr>
      <w:r>
        <w:rPr>
          <w:lang w:eastAsia="pl-PL"/>
        </w:rPr>
        <w:t xml:space="preserve">Od powyższego rozstrzygnięcia przysługują środki ochrony prawnej na zasadach określonych w dziale IX „Środki ochrony prawnej” ww.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 xml:space="preserve">. </w:t>
      </w:r>
    </w:p>
    <w:p w:rsidR="0022307E" w:rsidRDefault="0022307E" w:rsidP="0022307E">
      <w:pPr>
        <w:ind w:left="5664" w:firstLine="708"/>
        <w:rPr>
          <w:lang w:eastAsia="pl-PL"/>
        </w:rPr>
      </w:pPr>
      <w:r>
        <w:rPr>
          <w:lang w:eastAsia="pl-PL"/>
        </w:rPr>
        <w:t>Z poważaniem</w:t>
      </w:r>
    </w:p>
    <w:p w:rsidR="00D9617D" w:rsidRDefault="00D9617D" w:rsidP="0022307E">
      <w:pPr>
        <w:ind w:left="5664" w:firstLine="708"/>
        <w:rPr>
          <w:lang w:eastAsia="pl-PL"/>
        </w:rPr>
      </w:pPr>
    </w:p>
    <w:p w:rsidR="00D9617D" w:rsidRDefault="00D9617D" w:rsidP="0022307E">
      <w:pPr>
        <w:ind w:left="5664" w:firstLine="708"/>
        <w:rPr>
          <w:lang w:eastAsia="pl-PL"/>
        </w:rPr>
      </w:pPr>
      <w:r>
        <w:rPr>
          <w:lang w:eastAsia="pl-PL"/>
        </w:rPr>
        <w:t>Dyrektor KCK</w:t>
      </w:r>
    </w:p>
    <w:p w:rsidR="00D9617D" w:rsidRDefault="00D9617D" w:rsidP="00D9617D">
      <w:pPr>
        <w:ind w:left="5664"/>
        <w:rPr>
          <w:lang w:eastAsia="pl-PL"/>
        </w:rPr>
      </w:pPr>
      <w:r>
        <w:rPr>
          <w:lang w:eastAsia="pl-PL"/>
        </w:rPr>
        <w:t xml:space="preserve">       Ewa Nowogrodzka</w:t>
      </w:r>
    </w:p>
    <w:p w:rsidR="0022307E" w:rsidRDefault="0022307E" w:rsidP="0022307E">
      <w:pPr>
        <w:spacing w:before="360"/>
        <w:rPr>
          <w:szCs w:val="18"/>
          <w:lang w:val="en-US"/>
        </w:rPr>
      </w:pPr>
    </w:p>
    <w:p w:rsidR="00250E4B" w:rsidRPr="00446361" w:rsidRDefault="00250E4B" w:rsidP="0022307E">
      <w:pPr>
        <w:spacing w:before="0"/>
        <w:outlineLvl w:val="1"/>
        <w:rPr>
          <w:szCs w:val="18"/>
          <w:lang w:val="en-US"/>
        </w:rPr>
      </w:pPr>
    </w:p>
    <w:sectPr w:rsidR="00250E4B" w:rsidRPr="00446361" w:rsidSect="00446361">
      <w:pgSz w:w="11906" w:h="16838" w:code="9"/>
      <w:pgMar w:top="709" w:right="1021" w:bottom="709" w:left="1021" w:header="709" w:footer="709" w:gutter="39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E3" w:rsidRDefault="009C29E3" w:rsidP="000A4DC0">
      <w:r>
        <w:separator/>
      </w:r>
    </w:p>
  </w:endnote>
  <w:endnote w:type="continuationSeparator" w:id="0">
    <w:p w:rsidR="009C29E3" w:rsidRDefault="009C29E3" w:rsidP="000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E3" w:rsidRDefault="009C29E3" w:rsidP="000A4DC0">
      <w:r>
        <w:separator/>
      </w:r>
    </w:p>
  </w:footnote>
  <w:footnote w:type="continuationSeparator" w:id="0">
    <w:p w:rsidR="009C29E3" w:rsidRDefault="009C29E3" w:rsidP="000A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26FA"/>
    <w:multiLevelType w:val="multilevel"/>
    <w:tmpl w:val="06CC3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D1547DE"/>
    <w:multiLevelType w:val="hybridMultilevel"/>
    <w:tmpl w:val="AFFC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A7D48"/>
    <w:multiLevelType w:val="hybridMultilevel"/>
    <w:tmpl w:val="9A0A0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477442"/>
    <w:multiLevelType w:val="hybridMultilevel"/>
    <w:tmpl w:val="974CD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07"/>
    <w:rsid w:val="000A2784"/>
    <w:rsid w:val="000A4DC0"/>
    <w:rsid w:val="000D3341"/>
    <w:rsid w:val="000D7C24"/>
    <w:rsid w:val="000D7C46"/>
    <w:rsid w:val="000E0720"/>
    <w:rsid w:val="001743DF"/>
    <w:rsid w:val="001B722B"/>
    <w:rsid w:val="001F58DA"/>
    <w:rsid w:val="00200C14"/>
    <w:rsid w:val="00210460"/>
    <w:rsid w:val="0022307E"/>
    <w:rsid w:val="00243FC9"/>
    <w:rsid w:val="00245085"/>
    <w:rsid w:val="00250E4B"/>
    <w:rsid w:val="0025444E"/>
    <w:rsid w:val="00257B7D"/>
    <w:rsid w:val="002A26DE"/>
    <w:rsid w:val="002F0AB4"/>
    <w:rsid w:val="002F4EF6"/>
    <w:rsid w:val="003007DB"/>
    <w:rsid w:val="00306064"/>
    <w:rsid w:val="00346483"/>
    <w:rsid w:val="00372707"/>
    <w:rsid w:val="003744AE"/>
    <w:rsid w:val="00376A0D"/>
    <w:rsid w:val="003D10BE"/>
    <w:rsid w:val="00402DED"/>
    <w:rsid w:val="004224AA"/>
    <w:rsid w:val="00425248"/>
    <w:rsid w:val="0042693B"/>
    <w:rsid w:val="00446361"/>
    <w:rsid w:val="00455AE7"/>
    <w:rsid w:val="0048009D"/>
    <w:rsid w:val="004A5DD7"/>
    <w:rsid w:val="004F7759"/>
    <w:rsid w:val="00506E71"/>
    <w:rsid w:val="00516DD6"/>
    <w:rsid w:val="00523E43"/>
    <w:rsid w:val="00525A82"/>
    <w:rsid w:val="006240C7"/>
    <w:rsid w:val="00664242"/>
    <w:rsid w:val="00695761"/>
    <w:rsid w:val="006F6584"/>
    <w:rsid w:val="006F79D2"/>
    <w:rsid w:val="0072352D"/>
    <w:rsid w:val="00730C64"/>
    <w:rsid w:val="007353AE"/>
    <w:rsid w:val="00753435"/>
    <w:rsid w:val="007726B2"/>
    <w:rsid w:val="0077695A"/>
    <w:rsid w:val="007B2726"/>
    <w:rsid w:val="007D239C"/>
    <w:rsid w:val="0081285B"/>
    <w:rsid w:val="00812B92"/>
    <w:rsid w:val="008134D9"/>
    <w:rsid w:val="00827BA1"/>
    <w:rsid w:val="0083110B"/>
    <w:rsid w:val="00845844"/>
    <w:rsid w:val="00855C0B"/>
    <w:rsid w:val="008725A7"/>
    <w:rsid w:val="008922E6"/>
    <w:rsid w:val="00997C99"/>
    <w:rsid w:val="00997DD0"/>
    <w:rsid w:val="009A0865"/>
    <w:rsid w:val="009C29E3"/>
    <w:rsid w:val="009C3FE5"/>
    <w:rsid w:val="009C6793"/>
    <w:rsid w:val="00A03B4F"/>
    <w:rsid w:val="00A628BF"/>
    <w:rsid w:val="00A703E4"/>
    <w:rsid w:val="00AA4072"/>
    <w:rsid w:val="00AB349D"/>
    <w:rsid w:val="00AC2884"/>
    <w:rsid w:val="00B02D45"/>
    <w:rsid w:val="00B0377A"/>
    <w:rsid w:val="00B47568"/>
    <w:rsid w:val="00B60ED2"/>
    <w:rsid w:val="00BA2A47"/>
    <w:rsid w:val="00BC2042"/>
    <w:rsid w:val="00BC7B7C"/>
    <w:rsid w:val="00BD6B2A"/>
    <w:rsid w:val="00BF279C"/>
    <w:rsid w:val="00BF75D0"/>
    <w:rsid w:val="00C02DA4"/>
    <w:rsid w:val="00C0324E"/>
    <w:rsid w:val="00C03767"/>
    <w:rsid w:val="00C23379"/>
    <w:rsid w:val="00C71D70"/>
    <w:rsid w:val="00C96491"/>
    <w:rsid w:val="00CA1BF6"/>
    <w:rsid w:val="00CB3686"/>
    <w:rsid w:val="00D2008B"/>
    <w:rsid w:val="00D3402D"/>
    <w:rsid w:val="00D56712"/>
    <w:rsid w:val="00D9617D"/>
    <w:rsid w:val="00DF0EE2"/>
    <w:rsid w:val="00E2672A"/>
    <w:rsid w:val="00E26DCE"/>
    <w:rsid w:val="00E3125E"/>
    <w:rsid w:val="00E323F4"/>
    <w:rsid w:val="00E426B3"/>
    <w:rsid w:val="00E53264"/>
    <w:rsid w:val="00E84C1D"/>
    <w:rsid w:val="00EF0C57"/>
    <w:rsid w:val="00F217A6"/>
    <w:rsid w:val="00F57DBD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paragraph" w:styleId="NormalnyWeb">
    <w:name w:val="Normal (Web)"/>
    <w:basedOn w:val="Normalny"/>
    <w:uiPriority w:val="99"/>
    <w:unhideWhenUsed/>
    <w:rsid w:val="00F2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F217A6"/>
    <w:rPr>
      <w:i/>
      <w:iCs/>
    </w:rPr>
  </w:style>
  <w:style w:type="paragraph" w:styleId="Akapitzlist">
    <w:name w:val="List Paragraph"/>
    <w:basedOn w:val="Normalny"/>
    <w:uiPriority w:val="99"/>
    <w:qFormat/>
    <w:rsid w:val="007D239C"/>
    <w:pPr>
      <w:ind w:left="720"/>
      <w:contextualSpacing/>
    </w:pPr>
  </w:style>
  <w:style w:type="paragraph" w:customStyle="1" w:styleId="Ustp">
    <w:name w:val="Ustęp"/>
    <w:basedOn w:val="Normalny"/>
    <w:link w:val="UstpZnak"/>
    <w:qFormat/>
    <w:rsid w:val="00F57DBD"/>
    <w:pPr>
      <w:widowControl w:val="0"/>
      <w:numPr>
        <w:numId w:val="3"/>
      </w:numPr>
      <w:spacing w:before="60" w:line="240" w:lineRule="auto"/>
    </w:pPr>
    <w:rPr>
      <w:rFonts w:eastAsia="Times New Roman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F57DBD"/>
    <w:rPr>
      <w:rFonts w:ascii="Arial" w:eastAsia="Times New Roman" w:hAnsi="Arial" w:cs="Arial"/>
      <w:sz w:val="22"/>
      <w:szCs w:val="28"/>
    </w:rPr>
  </w:style>
  <w:style w:type="paragraph" w:customStyle="1" w:styleId="Default">
    <w:name w:val="Default"/>
    <w:rsid w:val="00243FC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paragraph" w:styleId="NormalnyWeb">
    <w:name w:val="Normal (Web)"/>
    <w:basedOn w:val="Normalny"/>
    <w:uiPriority w:val="99"/>
    <w:unhideWhenUsed/>
    <w:rsid w:val="00F2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F217A6"/>
    <w:rPr>
      <w:i/>
      <w:iCs/>
    </w:rPr>
  </w:style>
  <w:style w:type="paragraph" w:styleId="Akapitzlist">
    <w:name w:val="List Paragraph"/>
    <w:basedOn w:val="Normalny"/>
    <w:uiPriority w:val="99"/>
    <w:qFormat/>
    <w:rsid w:val="007D239C"/>
    <w:pPr>
      <w:ind w:left="720"/>
      <w:contextualSpacing/>
    </w:pPr>
  </w:style>
  <w:style w:type="paragraph" w:customStyle="1" w:styleId="Ustp">
    <w:name w:val="Ustęp"/>
    <w:basedOn w:val="Normalny"/>
    <w:link w:val="UstpZnak"/>
    <w:qFormat/>
    <w:rsid w:val="00F57DBD"/>
    <w:pPr>
      <w:widowControl w:val="0"/>
      <w:numPr>
        <w:numId w:val="3"/>
      </w:numPr>
      <w:spacing w:before="60" w:line="240" w:lineRule="auto"/>
    </w:pPr>
    <w:rPr>
      <w:rFonts w:eastAsia="Times New Roman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F57DBD"/>
    <w:rPr>
      <w:rFonts w:ascii="Arial" w:eastAsia="Times New Roman" w:hAnsi="Arial" w:cs="Arial"/>
      <w:sz w:val="22"/>
      <w:szCs w:val="28"/>
    </w:rPr>
  </w:style>
  <w:style w:type="paragraph" w:customStyle="1" w:styleId="Default">
    <w:name w:val="Default"/>
    <w:rsid w:val="00243FC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ck_kwidzy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- Urząd Miejski</vt:lpstr>
    </vt:vector>
  </TitlesOfParts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- Urząd Miejski</dc:title>
  <dc:creator/>
  <cp:lastModifiedBy/>
  <cp:revision>1</cp:revision>
  <dcterms:created xsi:type="dcterms:W3CDTF">2021-06-09T06:34:00Z</dcterms:created>
  <dcterms:modified xsi:type="dcterms:W3CDTF">2022-06-27T09:27:00Z</dcterms:modified>
</cp:coreProperties>
</file>