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0A25F4ED"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84077F">
        <w:rPr>
          <w:rFonts w:ascii="Arial" w:eastAsiaTheme="majorEastAsia" w:hAnsi="Arial" w:cs="Arial"/>
          <w:caps/>
          <w:color w:val="632423" w:themeColor="accent2" w:themeShade="80"/>
          <w:spacing w:val="20"/>
          <w:sz w:val="22"/>
          <w:szCs w:val="22"/>
          <w:lang w:eastAsia="en-US"/>
        </w:rPr>
        <w:t>1</w:t>
      </w:r>
      <w:r w:rsidR="008D1B6D">
        <w:rPr>
          <w:rFonts w:ascii="Arial" w:eastAsiaTheme="majorEastAsia" w:hAnsi="Arial" w:cs="Arial"/>
          <w:caps/>
          <w:color w:val="632423" w:themeColor="accent2" w:themeShade="80"/>
          <w:spacing w:val="20"/>
          <w:sz w:val="22"/>
          <w:szCs w:val="22"/>
          <w:lang w:eastAsia="en-US"/>
        </w:rPr>
        <w:t>3</w:t>
      </w:r>
      <w:r w:rsidR="00FF54D4">
        <w:rPr>
          <w:rFonts w:ascii="Arial" w:eastAsiaTheme="majorEastAsia" w:hAnsi="Arial" w:cs="Arial"/>
          <w:caps/>
          <w:color w:val="632423" w:themeColor="accent2" w:themeShade="80"/>
          <w:spacing w:val="20"/>
          <w:sz w:val="22"/>
          <w:szCs w:val="22"/>
          <w:lang w:eastAsia="en-US"/>
        </w:rPr>
        <w:t>7</w:t>
      </w:r>
      <w:r w:rsidR="0084077F">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55109B0F" w14:textId="37490549" w:rsidR="002F29AF" w:rsidRDefault="008D1B6D" w:rsidP="008D1B6D">
      <w:pPr>
        <w:spacing w:line="271" w:lineRule="auto"/>
        <w:jc w:val="both"/>
        <w:rPr>
          <w:rFonts w:ascii="Arial" w:hAnsi="Arial" w:cs="Arial"/>
          <w:b/>
          <w:bCs/>
          <w:sz w:val="22"/>
          <w:szCs w:val="22"/>
        </w:rPr>
      </w:pPr>
      <w:r w:rsidRPr="008D1B6D">
        <w:rPr>
          <w:rFonts w:ascii="Arial" w:hAnsi="Arial" w:cs="Arial"/>
          <w:b/>
          <w:bCs/>
          <w:sz w:val="22"/>
          <w:szCs w:val="22"/>
        </w:rPr>
        <w:t>Dokumentacj</w:t>
      </w:r>
      <w:r w:rsidR="00E4202A">
        <w:rPr>
          <w:rFonts w:ascii="Arial" w:hAnsi="Arial" w:cs="Arial"/>
          <w:b/>
          <w:bCs/>
          <w:sz w:val="22"/>
          <w:szCs w:val="22"/>
        </w:rPr>
        <w:t>a</w:t>
      </w:r>
      <w:r w:rsidRPr="008D1B6D">
        <w:rPr>
          <w:rFonts w:ascii="Arial" w:hAnsi="Arial" w:cs="Arial"/>
          <w:b/>
          <w:bCs/>
          <w:sz w:val="22"/>
          <w:szCs w:val="22"/>
        </w:rPr>
        <w:t xml:space="preserve"> projektow</w:t>
      </w:r>
      <w:r w:rsidR="00E4202A">
        <w:rPr>
          <w:rFonts w:ascii="Arial" w:hAnsi="Arial" w:cs="Arial"/>
          <w:b/>
          <w:bCs/>
          <w:sz w:val="22"/>
          <w:szCs w:val="22"/>
        </w:rPr>
        <w:t>a</w:t>
      </w:r>
      <w:r w:rsidRPr="008D1B6D">
        <w:rPr>
          <w:rFonts w:ascii="Arial" w:hAnsi="Arial" w:cs="Arial"/>
          <w:b/>
          <w:bCs/>
          <w:sz w:val="22"/>
          <w:szCs w:val="22"/>
        </w:rPr>
        <w:t xml:space="preserve"> dla budowy sygnalizacji świetlnej na skrzyżowaniu DP Nr 4352W ul. Mareckiej i ul. Ks. Antoniego </w:t>
      </w:r>
      <w:proofErr w:type="spellStart"/>
      <w:r w:rsidRPr="008D1B6D">
        <w:rPr>
          <w:rFonts w:ascii="Arial" w:hAnsi="Arial" w:cs="Arial"/>
          <w:b/>
          <w:bCs/>
          <w:sz w:val="22"/>
          <w:szCs w:val="22"/>
        </w:rPr>
        <w:t>Zagańczyka</w:t>
      </w:r>
      <w:proofErr w:type="spellEnd"/>
      <w:r w:rsidRPr="008D1B6D">
        <w:rPr>
          <w:rFonts w:ascii="Arial" w:hAnsi="Arial" w:cs="Arial"/>
          <w:b/>
          <w:bCs/>
          <w:sz w:val="22"/>
          <w:szCs w:val="22"/>
        </w:rPr>
        <w:t xml:space="preserve"> z drogami gminnymi ul. Mickiewicza i </w:t>
      </w:r>
      <w:proofErr w:type="spellStart"/>
      <w:r w:rsidRPr="008D1B6D">
        <w:rPr>
          <w:rFonts w:ascii="Arial" w:hAnsi="Arial" w:cs="Arial"/>
          <w:b/>
          <w:bCs/>
          <w:sz w:val="22"/>
          <w:szCs w:val="22"/>
        </w:rPr>
        <w:t>Serwitucką</w:t>
      </w:r>
      <w:proofErr w:type="spellEnd"/>
      <w:r w:rsidRPr="008D1B6D">
        <w:rPr>
          <w:rFonts w:ascii="Arial" w:hAnsi="Arial" w:cs="Arial"/>
          <w:b/>
          <w:bCs/>
          <w:sz w:val="22"/>
          <w:szCs w:val="22"/>
        </w:rPr>
        <w:t xml:space="preserve"> w Kobyłce</w:t>
      </w:r>
    </w:p>
    <w:p w14:paraId="71815302" w14:textId="77777777" w:rsidR="008D1B6D" w:rsidRPr="003A65B1" w:rsidRDefault="008D1B6D" w:rsidP="003A65B1">
      <w:pPr>
        <w:spacing w:line="271" w:lineRule="auto"/>
        <w:rPr>
          <w:rFonts w:ascii="Arial" w:eastAsiaTheme="majorEastAsia" w:hAnsi="Arial" w:cs="Arial"/>
          <w:b/>
          <w:color w:val="002060"/>
          <w:sz w:val="22"/>
          <w:szCs w:val="22"/>
          <w:lang w:eastAsia="en-US"/>
        </w:rPr>
      </w:pPr>
    </w:p>
    <w:p w14:paraId="5FE20231" w14:textId="18E3391A"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D1B6D">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8D1B6D">
        <w:rPr>
          <w:rFonts w:ascii="Arial" w:eastAsiaTheme="majorEastAsia" w:hAnsi="Arial" w:cs="Arial"/>
          <w:sz w:val="22"/>
          <w:szCs w:val="22"/>
          <w:lang w:eastAsia="en-US"/>
        </w:rPr>
        <w:t>1605</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0BBF7911" w:rsidR="00AB0104" w:rsidRDefault="00AB0104" w:rsidP="003A65B1">
      <w:pPr>
        <w:spacing w:line="271" w:lineRule="auto"/>
        <w:jc w:val="both"/>
        <w:rPr>
          <w:rFonts w:ascii="Arial" w:eastAsiaTheme="majorEastAsia" w:hAnsi="Arial" w:cs="Arial"/>
          <w:sz w:val="22"/>
          <w:szCs w:val="22"/>
          <w:lang w:eastAsia="en-US"/>
        </w:rPr>
      </w:pPr>
    </w:p>
    <w:p w14:paraId="4B9428D0" w14:textId="0DEE90C7" w:rsidR="003B5F7A" w:rsidRDefault="003B5F7A" w:rsidP="003A65B1">
      <w:pPr>
        <w:spacing w:line="271" w:lineRule="auto"/>
        <w:jc w:val="both"/>
        <w:rPr>
          <w:rFonts w:ascii="Arial" w:eastAsiaTheme="majorEastAsia" w:hAnsi="Arial" w:cs="Arial"/>
          <w:sz w:val="22"/>
          <w:szCs w:val="22"/>
          <w:lang w:eastAsia="en-US"/>
        </w:rPr>
      </w:pPr>
    </w:p>
    <w:p w14:paraId="1434D446" w14:textId="77777777" w:rsidR="003B5F7A" w:rsidRPr="003A65B1" w:rsidRDefault="003B5F7A"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116A3DFB" w14:textId="172245AC" w:rsidR="00E65484" w:rsidRDefault="00E65484" w:rsidP="0068133A">
      <w:pPr>
        <w:spacing w:after="200" w:line="271" w:lineRule="auto"/>
        <w:rPr>
          <w:rFonts w:ascii="Arial" w:eastAsiaTheme="majorEastAsia" w:hAnsi="Arial" w:cs="Arial"/>
          <w:b/>
          <w:sz w:val="22"/>
          <w:szCs w:val="22"/>
          <w:lang w:eastAsia="en-US"/>
        </w:rPr>
      </w:pPr>
    </w:p>
    <w:p w14:paraId="18D7A783" w14:textId="2441FFC5" w:rsidR="002F29AF" w:rsidRDefault="002F29AF" w:rsidP="0068133A">
      <w:pPr>
        <w:spacing w:after="200" w:line="271" w:lineRule="auto"/>
        <w:rPr>
          <w:rFonts w:ascii="Arial" w:eastAsiaTheme="majorEastAsia" w:hAnsi="Arial" w:cs="Arial"/>
          <w:b/>
          <w:sz w:val="22"/>
          <w:szCs w:val="22"/>
          <w:lang w:eastAsia="en-US"/>
        </w:rPr>
      </w:pPr>
    </w:p>
    <w:p w14:paraId="6856431E" w14:textId="77777777" w:rsidR="002F29AF" w:rsidRDefault="002F29AF"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739EE83C"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DB576D">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79676449"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D1B6D">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8D1B6D">
        <w:rPr>
          <w:rFonts w:ascii="Arial" w:eastAsiaTheme="majorEastAsia" w:hAnsi="Arial" w:cs="Arial"/>
          <w:sz w:val="22"/>
          <w:szCs w:val="22"/>
          <w:lang w:eastAsia="en-US"/>
        </w:rPr>
        <w:t>1605</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49253849" w:rsidR="00A85EAD" w:rsidRPr="003A65B1" w:rsidRDefault="00992E3A" w:rsidP="002E77AA">
      <w:pPr>
        <w:spacing w:after="200" w:line="271" w:lineRule="auto"/>
        <w:contextualSpacing/>
        <w:jc w:val="both"/>
        <w:rPr>
          <w:rFonts w:ascii="Arial" w:eastAsiaTheme="majorEastAsia" w:hAnsi="Arial" w:cs="Arial"/>
          <w:i/>
          <w:color w:val="002060"/>
          <w:sz w:val="22"/>
          <w:szCs w:val="22"/>
          <w:lang w:eastAsia="en-US"/>
        </w:rPr>
      </w:pPr>
      <w:r w:rsidRPr="00992E3A">
        <w:rPr>
          <w:rFonts w:ascii="Arial" w:eastAsiaTheme="majorEastAsia" w:hAnsi="Arial" w:cs="Arial"/>
          <w:sz w:val="22"/>
          <w:szCs w:val="22"/>
          <w:lang w:eastAsia="en-US"/>
        </w:rPr>
        <w:t>Przed złożeniem oferty Zamawiający wymaga dokonanie wizji lokalnej terenu w celu sprawdzenia zgodności załączonej do SWZ dokumentacji z faktycznym stanem i warunkami terenowymi</w:t>
      </w:r>
      <w:r w:rsidR="002E77AA">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CD6ABB">
      <w:pPr>
        <w:numPr>
          <w:ilvl w:val="0"/>
          <w:numId w:val="23"/>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562C9B83"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6271D1B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w:t>
      </w:r>
    </w:p>
    <w:p w14:paraId="3039E014" w14:textId="428ED3E9" w:rsidR="00094A8E" w:rsidRDefault="00992E3A" w:rsidP="00094A8E">
      <w:pPr>
        <w:pStyle w:val="Akapitzlist"/>
        <w:ind w:left="0"/>
        <w:jc w:val="both"/>
        <w:rPr>
          <w:rFonts w:ascii="Arial" w:hAnsi="Arial" w:cs="Arial"/>
          <w:sz w:val="22"/>
          <w:szCs w:val="22"/>
        </w:rPr>
      </w:pPr>
      <w:r w:rsidRPr="00992E3A">
        <w:rPr>
          <w:rFonts w:ascii="Arial" w:hAnsi="Arial" w:cs="Arial"/>
          <w:sz w:val="22"/>
          <w:szCs w:val="22"/>
        </w:rPr>
        <w:t xml:space="preserve">Zamawiający przewiduje możliwość udzielania zamówień, o których mowa w art. 214 ust. 1 pkt 7 ustawy </w:t>
      </w:r>
      <w:proofErr w:type="spellStart"/>
      <w:r w:rsidRPr="00992E3A">
        <w:rPr>
          <w:rFonts w:ascii="Arial" w:hAnsi="Arial" w:cs="Arial"/>
          <w:sz w:val="22"/>
          <w:szCs w:val="22"/>
        </w:rPr>
        <w:t>Pzp</w:t>
      </w:r>
      <w:proofErr w:type="spellEnd"/>
      <w:r w:rsidRPr="00992E3A">
        <w:rPr>
          <w:rFonts w:ascii="Arial" w:hAnsi="Arial" w:cs="Arial"/>
          <w:sz w:val="22"/>
          <w:szCs w:val="22"/>
        </w:rPr>
        <w:t>, polegających na powtórzeniu podobnych usług, zgodnych z przedmiotem zamówienia podstawowego, , w szczególności w przypadku stwierdzenia potrzeby przeprowadzenia dodatkowych podziałów nieruchomości pod poszerzenie pasa drogowego wynikające z zatwierdzonej projektowanej linii rozgraniczającej teren inwestycji.</w:t>
      </w:r>
    </w:p>
    <w:p w14:paraId="53E4661D" w14:textId="77777777" w:rsidR="00992E3A" w:rsidRPr="00A76A60" w:rsidRDefault="00992E3A" w:rsidP="00094A8E">
      <w:pPr>
        <w:pStyle w:val="Akapitzlist"/>
        <w:ind w:left="0"/>
        <w:jc w:val="both"/>
        <w:rPr>
          <w:sz w:val="22"/>
          <w:szCs w:val="22"/>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25B6CE57" w:rsidR="00587F52" w:rsidRPr="004A0C89" w:rsidRDefault="00587F52" w:rsidP="002F29AF">
      <w:pPr>
        <w:pStyle w:val="Tekstpodstawowy"/>
        <w:jc w:val="both"/>
        <w:rPr>
          <w:b/>
          <w:sz w:val="22"/>
          <w:szCs w:val="22"/>
        </w:rPr>
      </w:pPr>
      <w:r w:rsidRPr="00B9623A">
        <w:rPr>
          <w:rFonts w:ascii="Arial" w:eastAsiaTheme="majorEastAsia" w:hAnsi="Arial" w:cs="Arial"/>
          <w:sz w:val="22"/>
          <w:szCs w:val="22"/>
          <w:lang w:eastAsia="en-US"/>
        </w:rPr>
        <w:t xml:space="preserve">Dane osobowe </w:t>
      </w:r>
      <w:r w:rsidR="00962CBB" w:rsidRPr="00B9623A">
        <w:rPr>
          <w:rFonts w:ascii="Arial" w:eastAsiaTheme="majorEastAsia" w:hAnsi="Arial" w:cs="Arial"/>
          <w:sz w:val="22"/>
          <w:szCs w:val="22"/>
          <w:lang w:eastAsia="en-US"/>
        </w:rPr>
        <w:t>w</w:t>
      </w:r>
      <w:r w:rsidRPr="00B9623A">
        <w:rPr>
          <w:rFonts w:ascii="Arial" w:eastAsiaTheme="majorEastAsia" w:hAnsi="Arial" w:cs="Arial"/>
          <w:sz w:val="22"/>
          <w:szCs w:val="22"/>
          <w:lang w:eastAsia="en-US"/>
        </w:rPr>
        <w:t xml:space="preserve">ykonawcy </w:t>
      </w:r>
      <w:r w:rsidR="00962CBB" w:rsidRPr="00B9623A">
        <w:rPr>
          <w:rFonts w:ascii="Arial" w:eastAsiaTheme="majorEastAsia" w:hAnsi="Arial" w:cs="Arial"/>
          <w:sz w:val="22"/>
          <w:szCs w:val="22"/>
          <w:lang w:eastAsia="en-US"/>
        </w:rPr>
        <w:t xml:space="preserve">będą </w:t>
      </w:r>
      <w:r w:rsidRPr="00B9623A">
        <w:rPr>
          <w:rFonts w:ascii="Arial" w:eastAsiaTheme="majorEastAsia" w:hAnsi="Arial" w:cs="Arial"/>
          <w:sz w:val="22"/>
          <w:szCs w:val="22"/>
          <w:lang w:eastAsia="en-US"/>
        </w:rPr>
        <w:t xml:space="preserve">przetwarzane na podstawie art. 6 ust. 1 lit. c RODO </w:t>
      </w:r>
      <w:r w:rsidRPr="00B9623A">
        <w:rPr>
          <w:rFonts w:ascii="Arial" w:eastAsiaTheme="majorEastAsia" w:hAnsi="Arial" w:cs="Arial"/>
          <w:sz w:val="22"/>
          <w:szCs w:val="22"/>
          <w:lang w:eastAsia="en-US"/>
        </w:rPr>
        <w:br/>
        <w:t xml:space="preserve">w celu związanym z przedmiotowym postępowaniem o udzielenie zamówienia publicznego pn. </w:t>
      </w:r>
      <w:r w:rsidR="004A0C89" w:rsidRPr="004A0C89">
        <w:rPr>
          <w:rFonts w:ascii="Arial" w:hAnsi="Arial" w:cs="Arial"/>
          <w:sz w:val="22"/>
          <w:szCs w:val="22"/>
        </w:rPr>
        <w:t>Dokumentacj</w:t>
      </w:r>
      <w:r w:rsidR="004A0C89">
        <w:rPr>
          <w:rFonts w:ascii="Arial" w:hAnsi="Arial" w:cs="Arial"/>
          <w:sz w:val="22"/>
          <w:szCs w:val="22"/>
        </w:rPr>
        <w:t>a</w:t>
      </w:r>
      <w:r w:rsidR="004A0C89" w:rsidRPr="004A0C89">
        <w:rPr>
          <w:rFonts w:ascii="Arial" w:hAnsi="Arial" w:cs="Arial"/>
          <w:sz w:val="22"/>
          <w:szCs w:val="22"/>
        </w:rPr>
        <w:t xml:space="preserve"> projektow</w:t>
      </w:r>
      <w:r w:rsidR="004A0C89">
        <w:rPr>
          <w:rFonts w:ascii="Arial" w:hAnsi="Arial" w:cs="Arial"/>
          <w:sz w:val="22"/>
          <w:szCs w:val="22"/>
        </w:rPr>
        <w:t>a</w:t>
      </w:r>
      <w:r w:rsidR="004A0C89" w:rsidRPr="004A0C89">
        <w:rPr>
          <w:rFonts w:ascii="Arial" w:hAnsi="Arial" w:cs="Arial"/>
          <w:sz w:val="22"/>
          <w:szCs w:val="22"/>
        </w:rPr>
        <w:t xml:space="preserve"> dla budowy sygnalizacji świetlnej na skrzyżowaniu DP Nr 4352W ul. Mareckiej i ul. Ks. Antoniego </w:t>
      </w:r>
      <w:proofErr w:type="spellStart"/>
      <w:r w:rsidR="004A0C89" w:rsidRPr="004A0C89">
        <w:rPr>
          <w:rFonts w:ascii="Arial" w:hAnsi="Arial" w:cs="Arial"/>
          <w:sz w:val="22"/>
          <w:szCs w:val="22"/>
        </w:rPr>
        <w:t>Zagańczyka</w:t>
      </w:r>
      <w:proofErr w:type="spellEnd"/>
      <w:r w:rsidR="004A0C89" w:rsidRPr="004A0C89">
        <w:rPr>
          <w:rFonts w:ascii="Arial" w:hAnsi="Arial" w:cs="Arial"/>
          <w:sz w:val="22"/>
          <w:szCs w:val="22"/>
        </w:rPr>
        <w:t xml:space="preserve"> z drogami gminnymi ul. Mickiewicza i </w:t>
      </w:r>
      <w:proofErr w:type="spellStart"/>
      <w:r w:rsidR="004A0C89" w:rsidRPr="004A0C89">
        <w:rPr>
          <w:rFonts w:ascii="Arial" w:hAnsi="Arial" w:cs="Arial"/>
          <w:sz w:val="22"/>
          <w:szCs w:val="22"/>
        </w:rPr>
        <w:t>Serwitucką</w:t>
      </w:r>
      <w:proofErr w:type="spellEnd"/>
      <w:r w:rsidR="004A0C89" w:rsidRPr="004A0C89">
        <w:rPr>
          <w:rFonts w:ascii="Arial" w:hAnsi="Arial" w:cs="Arial"/>
          <w:sz w:val="22"/>
          <w:szCs w:val="22"/>
        </w:rPr>
        <w:t xml:space="preserve"> w Kobyłce</w:t>
      </w:r>
      <w:r w:rsidR="002F29AF" w:rsidRPr="004A0C89">
        <w:rPr>
          <w:rFonts w:ascii="Arial" w:hAnsi="Arial" w:cs="Arial"/>
          <w:sz w:val="22"/>
          <w:szCs w:val="22"/>
        </w:rPr>
        <w:t>.</w:t>
      </w:r>
      <w:r w:rsidR="002F29A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xml:space="preserve">, związanych z przekazaniem jego danych osobowych do państwa trzeciego lub </w:t>
      </w:r>
      <w:r w:rsidR="00587F52" w:rsidRPr="003A65B1">
        <w:rPr>
          <w:rFonts w:ascii="Arial" w:eastAsiaTheme="majorEastAsia" w:hAnsi="Arial" w:cs="Arial"/>
          <w:sz w:val="22"/>
          <w:szCs w:val="22"/>
          <w:lang w:eastAsia="en-US"/>
        </w:rPr>
        <w:lastRenderedPageBreak/>
        <w:t>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BD5A183"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CE1541">
        <w:rPr>
          <w:rFonts w:ascii="Arial" w:hAnsi="Arial" w:cs="Arial"/>
          <w:b/>
          <w:sz w:val="22"/>
          <w:szCs w:val="22"/>
          <w:highlight w:val="lightGray"/>
          <w:lang w:eastAsia="en-US"/>
        </w:rPr>
        <w:t>1605</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3738C698" w:rsidR="001C6A9E" w:rsidRPr="00B9623A" w:rsidRDefault="00FE361A" w:rsidP="00B9623A">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BD90DD" w14:textId="77777777" w:rsidR="00C70D2C" w:rsidRPr="00C70D2C" w:rsidRDefault="00C70D2C" w:rsidP="00C70D2C">
      <w:pPr>
        <w:pStyle w:val="Tekstpodstawowy"/>
        <w:jc w:val="both"/>
        <w:rPr>
          <w:rFonts w:ascii="Arial" w:hAnsi="Arial" w:cs="Arial"/>
          <w:b/>
          <w:sz w:val="22"/>
          <w:szCs w:val="22"/>
        </w:rPr>
      </w:pPr>
      <w:r w:rsidRPr="00C70D2C">
        <w:rPr>
          <w:rFonts w:ascii="Arial" w:hAnsi="Arial" w:cs="Arial"/>
          <w:b/>
          <w:bCs/>
          <w:sz w:val="22"/>
          <w:szCs w:val="22"/>
        </w:rPr>
        <w:t xml:space="preserve">Dokumentację projektową dla budowy sygnalizacji świetlnej na skrzyżowaniu DP </w:t>
      </w:r>
      <w:r w:rsidRPr="00C70D2C">
        <w:rPr>
          <w:rFonts w:ascii="Arial" w:hAnsi="Arial" w:cs="Arial"/>
          <w:b/>
          <w:sz w:val="22"/>
          <w:szCs w:val="22"/>
        </w:rPr>
        <w:t xml:space="preserve">Nr 4352W ul. Mareckiej i ul. Ks. Antoniego </w:t>
      </w:r>
      <w:proofErr w:type="spellStart"/>
      <w:r w:rsidRPr="00C70D2C">
        <w:rPr>
          <w:rFonts w:ascii="Arial" w:hAnsi="Arial" w:cs="Arial"/>
          <w:b/>
          <w:sz w:val="22"/>
          <w:szCs w:val="22"/>
        </w:rPr>
        <w:t>Zagańczyka</w:t>
      </w:r>
      <w:proofErr w:type="spellEnd"/>
      <w:r w:rsidRPr="00C70D2C">
        <w:rPr>
          <w:rFonts w:ascii="Arial" w:hAnsi="Arial" w:cs="Arial"/>
          <w:b/>
          <w:sz w:val="22"/>
          <w:szCs w:val="22"/>
        </w:rPr>
        <w:t xml:space="preserve"> z drogami gminnymi ul. Mickiewicza i </w:t>
      </w:r>
      <w:proofErr w:type="spellStart"/>
      <w:r w:rsidRPr="00C70D2C">
        <w:rPr>
          <w:rFonts w:ascii="Arial" w:hAnsi="Arial" w:cs="Arial"/>
          <w:b/>
          <w:sz w:val="22"/>
          <w:szCs w:val="22"/>
        </w:rPr>
        <w:t>Serwitucką</w:t>
      </w:r>
      <w:proofErr w:type="spellEnd"/>
      <w:r w:rsidRPr="00C70D2C">
        <w:rPr>
          <w:rFonts w:ascii="Arial" w:hAnsi="Arial" w:cs="Arial"/>
          <w:b/>
          <w:sz w:val="22"/>
          <w:szCs w:val="22"/>
        </w:rPr>
        <w:t xml:space="preserve"> w Kobyłce</w:t>
      </w:r>
    </w:p>
    <w:p w14:paraId="2F6B3BB0" w14:textId="77777777" w:rsidR="00C70D2C" w:rsidRPr="00C70D2C" w:rsidRDefault="00C70D2C" w:rsidP="00C70D2C">
      <w:pPr>
        <w:pStyle w:val="Tekstpodstawowy"/>
        <w:jc w:val="center"/>
        <w:rPr>
          <w:rFonts w:ascii="Arial" w:hAnsi="Arial" w:cs="Arial"/>
          <w:sz w:val="22"/>
          <w:szCs w:val="22"/>
        </w:rPr>
      </w:pPr>
    </w:p>
    <w:p w14:paraId="67B95B36" w14:textId="77777777" w:rsidR="00C70D2C" w:rsidRDefault="00C70D2C" w:rsidP="00C70D2C">
      <w:pPr>
        <w:jc w:val="both"/>
        <w:rPr>
          <w:rFonts w:ascii="Arial" w:hAnsi="Arial" w:cs="Arial"/>
          <w:sz w:val="22"/>
          <w:szCs w:val="22"/>
        </w:rPr>
      </w:pPr>
      <w:r w:rsidRPr="00C70D2C">
        <w:rPr>
          <w:rFonts w:ascii="Arial" w:hAnsi="Arial" w:cs="Arial"/>
          <w:sz w:val="22"/>
          <w:szCs w:val="22"/>
        </w:rPr>
        <w:t xml:space="preserve">Kod CPV: </w:t>
      </w:r>
      <w:r w:rsidRPr="00C70D2C">
        <w:rPr>
          <w:rFonts w:ascii="Arial" w:hAnsi="Arial" w:cs="Arial"/>
          <w:b/>
          <w:bCs/>
          <w:sz w:val="22"/>
          <w:szCs w:val="22"/>
        </w:rPr>
        <w:t>71322000-1 Usługi inżynierii projektowej w zakresie inżynierii lądowej i wodnej</w:t>
      </w:r>
      <w:r w:rsidRPr="00C70D2C">
        <w:rPr>
          <w:rFonts w:ascii="Arial" w:hAnsi="Arial" w:cs="Arial"/>
          <w:sz w:val="22"/>
          <w:szCs w:val="22"/>
        </w:rPr>
        <w:t xml:space="preserve"> Szczegółowy opis przedmiotu zamówienia:</w:t>
      </w:r>
    </w:p>
    <w:p w14:paraId="2D91D43C" w14:textId="77777777" w:rsidR="00C70D2C" w:rsidRDefault="00C70D2C" w:rsidP="00C70D2C">
      <w:pPr>
        <w:jc w:val="both"/>
        <w:rPr>
          <w:rFonts w:ascii="Arial" w:hAnsi="Arial" w:cs="Arial"/>
          <w:bCs/>
          <w:sz w:val="22"/>
          <w:szCs w:val="22"/>
        </w:rPr>
      </w:pPr>
      <w:r w:rsidRPr="00C70D2C">
        <w:rPr>
          <w:rFonts w:ascii="Arial" w:hAnsi="Arial" w:cs="Arial"/>
          <w:bCs/>
          <w:iCs/>
          <w:sz w:val="22"/>
          <w:szCs w:val="22"/>
        </w:rPr>
        <w:t xml:space="preserve">Przedmiotem zamówienia jest wykonanie dokumentacji projektowej dla zamierzenia budowlanego p.n.: „Budowa sygnalizacji świetlnej na skrzyżowaniu </w:t>
      </w:r>
      <w:r w:rsidRPr="00C70D2C">
        <w:rPr>
          <w:rFonts w:ascii="Arial" w:hAnsi="Arial" w:cs="Arial"/>
          <w:sz w:val="22"/>
          <w:szCs w:val="22"/>
        </w:rPr>
        <w:t xml:space="preserve">DP Nr 4352W ul. Mareckiej i ul. Ks. Antoniego </w:t>
      </w:r>
      <w:proofErr w:type="spellStart"/>
      <w:r w:rsidRPr="00C70D2C">
        <w:rPr>
          <w:rFonts w:ascii="Arial" w:hAnsi="Arial" w:cs="Arial"/>
          <w:sz w:val="22"/>
          <w:szCs w:val="22"/>
        </w:rPr>
        <w:t>Zagańczyka</w:t>
      </w:r>
      <w:proofErr w:type="spellEnd"/>
      <w:r w:rsidRPr="00C70D2C">
        <w:rPr>
          <w:rFonts w:ascii="Arial" w:hAnsi="Arial" w:cs="Arial"/>
          <w:sz w:val="22"/>
          <w:szCs w:val="22"/>
        </w:rPr>
        <w:t xml:space="preserve"> z drogami gminnymi ul. Mickiewicza i </w:t>
      </w:r>
      <w:proofErr w:type="spellStart"/>
      <w:r w:rsidRPr="00C70D2C">
        <w:rPr>
          <w:rFonts w:ascii="Arial" w:hAnsi="Arial" w:cs="Arial"/>
          <w:sz w:val="22"/>
          <w:szCs w:val="22"/>
        </w:rPr>
        <w:t>Serwitucką</w:t>
      </w:r>
      <w:proofErr w:type="spellEnd"/>
      <w:r w:rsidRPr="00C70D2C">
        <w:rPr>
          <w:rFonts w:ascii="Arial" w:hAnsi="Arial" w:cs="Arial"/>
          <w:sz w:val="22"/>
          <w:szCs w:val="22"/>
        </w:rPr>
        <w:t xml:space="preserve"> w Kobyłce</w:t>
      </w:r>
      <w:r w:rsidRPr="00C70D2C">
        <w:rPr>
          <w:rFonts w:ascii="Arial" w:hAnsi="Arial" w:cs="Arial"/>
          <w:iCs/>
          <w:sz w:val="22"/>
          <w:szCs w:val="22"/>
        </w:rPr>
        <w:t>”</w:t>
      </w:r>
      <w:r w:rsidRPr="00C70D2C">
        <w:rPr>
          <w:rFonts w:ascii="Arial" w:hAnsi="Arial" w:cs="Arial"/>
          <w:bCs/>
          <w:iCs/>
          <w:sz w:val="22"/>
          <w:szCs w:val="22"/>
        </w:rPr>
        <w:t xml:space="preserve"> w ramach zadania inwestycyjnego: „ </w:t>
      </w:r>
      <w:r w:rsidRPr="00C70D2C">
        <w:rPr>
          <w:rFonts w:ascii="Arial" w:hAnsi="Arial" w:cs="Arial"/>
          <w:bCs/>
          <w:sz w:val="22"/>
          <w:szCs w:val="22"/>
        </w:rPr>
        <w:t xml:space="preserve">Dokumentacja projektowa budowy sygnalizacji świetlnej na skrzyżowaniu DP Nr 4352W ul. Mareckiej i ul. Ks. Antoniego </w:t>
      </w:r>
      <w:proofErr w:type="spellStart"/>
      <w:r w:rsidRPr="00C70D2C">
        <w:rPr>
          <w:rFonts w:ascii="Arial" w:hAnsi="Arial" w:cs="Arial"/>
          <w:bCs/>
          <w:sz w:val="22"/>
          <w:szCs w:val="22"/>
        </w:rPr>
        <w:t>Zagańczyka</w:t>
      </w:r>
      <w:proofErr w:type="spellEnd"/>
      <w:r w:rsidRPr="00C70D2C">
        <w:rPr>
          <w:rFonts w:ascii="Arial" w:hAnsi="Arial" w:cs="Arial"/>
          <w:bCs/>
          <w:sz w:val="22"/>
          <w:szCs w:val="22"/>
        </w:rPr>
        <w:t xml:space="preserve"> z drogami gminnymi ul. Mickiewicza i </w:t>
      </w:r>
      <w:proofErr w:type="spellStart"/>
      <w:r w:rsidRPr="00C70D2C">
        <w:rPr>
          <w:rFonts w:ascii="Arial" w:hAnsi="Arial" w:cs="Arial"/>
          <w:bCs/>
          <w:sz w:val="22"/>
          <w:szCs w:val="22"/>
        </w:rPr>
        <w:t>Serwitucką</w:t>
      </w:r>
      <w:proofErr w:type="spellEnd"/>
      <w:r w:rsidRPr="00C70D2C">
        <w:rPr>
          <w:rFonts w:ascii="Arial" w:hAnsi="Arial" w:cs="Arial"/>
          <w:bCs/>
          <w:sz w:val="22"/>
          <w:szCs w:val="22"/>
        </w:rPr>
        <w:t xml:space="preserve"> w Kobyłce”</w:t>
      </w:r>
    </w:p>
    <w:p w14:paraId="3FC2AD55" w14:textId="77777777" w:rsidR="00C70D2C" w:rsidRDefault="00C70D2C" w:rsidP="00C70D2C">
      <w:pPr>
        <w:jc w:val="both"/>
        <w:rPr>
          <w:rFonts w:ascii="Arial" w:hAnsi="Arial" w:cs="Arial"/>
          <w:bCs/>
          <w:iCs/>
          <w:sz w:val="22"/>
          <w:szCs w:val="22"/>
        </w:rPr>
      </w:pPr>
      <w:r w:rsidRPr="00C70D2C">
        <w:rPr>
          <w:rFonts w:ascii="Arial" w:hAnsi="Arial" w:cs="Arial"/>
          <w:bCs/>
          <w:iCs/>
          <w:sz w:val="22"/>
          <w:szCs w:val="22"/>
        </w:rPr>
        <w:t xml:space="preserve">Dokumentacja projektowa ma zostać sporządzona dla inwestycji pod następująca nazwą: p.n.: </w:t>
      </w:r>
      <w:r w:rsidRPr="00C70D2C">
        <w:rPr>
          <w:rFonts w:ascii="Arial" w:hAnsi="Arial" w:cs="Arial"/>
          <w:sz w:val="22"/>
          <w:szCs w:val="22"/>
        </w:rPr>
        <w:t>„</w:t>
      </w:r>
      <w:r w:rsidRPr="00C70D2C">
        <w:rPr>
          <w:rFonts w:ascii="Arial" w:hAnsi="Arial" w:cs="Arial"/>
          <w:bCs/>
          <w:iCs/>
          <w:sz w:val="22"/>
          <w:szCs w:val="22"/>
        </w:rPr>
        <w:t xml:space="preserve">Projekt sygnalizacji świetlnej na skrzyżowaniu </w:t>
      </w:r>
      <w:r w:rsidRPr="00C70D2C">
        <w:rPr>
          <w:rFonts w:ascii="Arial" w:hAnsi="Arial" w:cs="Arial"/>
          <w:bCs/>
          <w:sz w:val="22"/>
          <w:szCs w:val="22"/>
        </w:rPr>
        <w:t xml:space="preserve">DP Nr 4352W ul. Mareckiej i ul. Ks. Antoniego </w:t>
      </w:r>
      <w:proofErr w:type="spellStart"/>
      <w:r w:rsidRPr="00C70D2C">
        <w:rPr>
          <w:rFonts w:ascii="Arial" w:hAnsi="Arial" w:cs="Arial"/>
          <w:bCs/>
          <w:sz w:val="22"/>
          <w:szCs w:val="22"/>
        </w:rPr>
        <w:t>Zagańczyka</w:t>
      </w:r>
      <w:proofErr w:type="spellEnd"/>
      <w:r w:rsidRPr="00C70D2C">
        <w:rPr>
          <w:rFonts w:ascii="Arial" w:hAnsi="Arial" w:cs="Arial"/>
          <w:bCs/>
          <w:sz w:val="22"/>
          <w:szCs w:val="22"/>
        </w:rPr>
        <w:t xml:space="preserve"> z drogami gminnymi ul. Mickiewicza i </w:t>
      </w:r>
      <w:proofErr w:type="spellStart"/>
      <w:r w:rsidRPr="00C70D2C">
        <w:rPr>
          <w:rFonts w:ascii="Arial" w:hAnsi="Arial" w:cs="Arial"/>
          <w:bCs/>
          <w:sz w:val="22"/>
          <w:szCs w:val="22"/>
        </w:rPr>
        <w:t>Serwitucką</w:t>
      </w:r>
      <w:proofErr w:type="spellEnd"/>
      <w:r w:rsidRPr="00C70D2C">
        <w:rPr>
          <w:rFonts w:ascii="Arial" w:hAnsi="Arial" w:cs="Arial"/>
          <w:bCs/>
          <w:sz w:val="22"/>
          <w:szCs w:val="22"/>
        </w:rPr>
        <w:t xml:space="preserve"> w Kobyłce</w:t>
      </w:r>
      <w:r w:rsidRPr="00C70D2C">
        <w:rPr>
          <w:rFonts w:ascii="Arial" w:hAnsi="Arial" w:cs="Arial"/>
          <w:bCs/>
          <w:iCs/>
          <w:sz w:val="22"/>
          <w:szCs w:val="22"/>
        </w:rPr>
        <w:t>”</w:t>
      </w:r>
    </w:p>
    <w:p w14:paraId="2C68F7E8" w14:textId="77777777" w:rsidR="00C70D2C" w:rsidRDefault="00C70D2C" w:rsidP="00C70D2C">
      <w:pPr>
        <w:jc w:val="both"/>
        <w:rPr>
          <w:rFonts w:ascii="Arial" w:hAnsi="Arial" w:cs="Arial"/>
          <w:iCs/>
          <w:sz w:val="22"/>
          <w:szCs w:val="22"/>
        </w:rPr>
      </w:pPr>
      <w:r w:rsidRPr="00C70D2C">
        <w:rPr>
          <w:rFonts w:ascii="Arial" w:hAnsi="Arial" w:cs="Arial"/>
          <w:bCs/>
          <w:iCs/>
          <w:sz w:val="22"/>
          <w:szCs w:val="22"/>
        </w:rPr>
        <w:t xml:space="preserve">Inwestorem zadania jest zarządca drogi: </w:t>
      </w:r>
      <w:r w:rsidRPr="00C70D2C">
        <w:rPr>
          <w:rFonts w:ascii="Arial" w:hAnsi="Arial" w:cs="Arial"/>
          <w:iCs/>
          <w:sz w:val="22"/>
          <w:szCs w:val="22"/>
        </w:rPr>
        <w:t>Zarząd Powiatu Wołomińskiego</w:t>
      </w:r>
    </w:p>
    <w:p w14:paraId="0107915A" w14:textId="77777777" w:rsidR="00C70D2C" w:rsidRDefault="00C70D2C" w:rsidP="00C70D2C">
      <w:pPr>
        <w:jc w:val="both"/>
        <w:rPr>
          <w:rFonts w:ascii="Arial" w:hAnsi="Arial" w:cs="Arial"/>
          <w:bCs/>
          <w:iCs/>
          <w:sz w:val="22"/>
          <w:szCs w:val="22"/>
        </w:rPr>
      </w:pPr>
      <w:r w:rsidRPr="00C70D2C">
        <w:rPr>
          <w:rFonts w:ascii="Arial" w:hAnsi="Arial" w:cs="Arial"/>
          <w:bCs/>
          <w:iCs/>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6C411E1B" w14:textId="324AF78C" w:rsidR="00C70D2C" w:rsidRPr="00C70D2C" w:rsidRDefault="00C70D2C" w:rsidP="00C70D2C">
      <w:pPr>
        <w:jc w:val="both"/>
        <w:rPr>
          <w:rStyle w:val="dane1"/>
          <w:rFonts w:ascii="Arial" w:hAnsi="Arial" w:cs="Arial"/>
          <w:b/>
          <w:bCs/>
          <w:i/>
          <w:iCs/>
          <w:sz w:val="22"/>
          <w:szCs w:val="22"/>
        </w:rPr>
      </w:pPr>
      <w:r w:rsidRPr="00C70D2C">
        <w:rPr>
          <w:rFonts w:ascii="Arial" w:hAnsi="Arial" w:cs="Arial"/>
          <w:bCs/>
          <w:iCs/>
          <w:sz w:val="22"/>
          <w:szCs w:val="22"/>
        </w:rPr>
        <w:t xml:space="preserve">Zadanie planowane jest do wykonania jako jedno etapowe polegające na wykonaniu dokumentacji projektowej oraz przebudowie geometrii skrzyżowania ul. Mareckiej, </w:t>
      </w:r>
      <w:proofErr w:type="spellStart"/>
      <w:r w:rsidRPr="00C70D2C">
        <w:rPr>
          <w:rFonts w:ascii="Arial" w:hAnsi="Arial" w:cs="Arial"/>
          <w:bCs/>
          <w:iCs/>
          <w:sz w:val="22"/>
          <w:szCs w:val="22"/>
        </w:rPr>
        <w:t>Zagańczyka</w:t>
      </w:r>
      <w:proofErr w:type="spellEnd"/>
      <w:r w:rsidRPr="00C70D2C">
        <w:rPr>
          <w:rFonts w:ascii="Arial" w:hAnsi="Arial" w:cs="Arial"/>
          <w:bCs/>
          <w:iCs/>
          <w:sz w:val="22"/>
          <w:szCs w:val="22"/>
        </w:rPr>
        <w:t xml:space="preserve">, Mickiewicza i </w:t>
      </w:r>
      <w:proofErr w:type="spellStart"/>
      <w:r w:rsidRPr="00C70D2C">
        <w:rPr>
          <w:rFonts w:ascii="Arial" w:hAnsi="Arial" w:cs="Arial"/>
          <w:bCs/>
          <w:iCs/>
          <w:sz w:val="22"/>
          <w:szCs w:val="22"/>
        </w:rPr>
        <w:t>Serwituckiej</w:t>
      </w:r>
      <w:proofErr w:type="spellEnd"/>
      <w:r w:rsidRPr="00C70D2C">
        <w:rPr>
          <w:rFonts w:ascii="Arial" w:hAnsi="Arial" w:cs="Arial"/>
          <w:bCs/>
          <w:iCs/>
          <w:sz w:val="22"/>
          <w:szCs w:val="22"/>
        </w:rPr>
        <w:t xml:space="preserve"> w Kobyłce wraz z wykonaniem pełnej sygnalizacji świetlnej wraz z wykonaniem projektu stałej organizacji ruchu z programem sygnalizacji świetlnej uwzględniający istniejącą sygnalizację na skrzyżowaniu ul. Mareckiej i Przyjacielskiej </w:t>
      </w:r>
      <w:r w:rsidRPr="00C70D2C">
        <w:rPr>
          <w:rFonts w:ascii="Arial" w:hAnsi="Arial" w:cs="Arial"/>
          <w:bCs/>
          <w:iCs/>
          <w:sz w:val="22"/>
          <w:szCs w:val="22"/>
        </w:rPr>
        <w:lastRenderedPageBreak/>
        <w:t>oraz wykonanie elementów BRD i budowa przyłącza energetycznego służącego do obsługi sygnalizacji świetlnej wraz z infrastrukturą towarzyszącą.</w:t>
      </w:r>
    </w:p>
    <w:p w14:paraId="192CF563" w14:textId="77777777" w:rsidR="00C70D2C" w:rsidRPr="00C70D2C" w:rsidRDefault="00C70D2C" w:rsidP="00C70D2C">
      <w:pPr>
        <w:jc w:val="both"/>
        <w:rPr>
          <w:rStyle w:val="dane1"/>
          <w:rFonts w:ascii="Arial" w:hAnsi="Arial" w:cs="Arial"/>
          <w:sz w:val="22"/>
          <w:szCs w:val="22"/>
        </w:rPr>
      </w:pPr>
    </w:p>
    <w:p w14:paraId="6CCE88F1" w14:textId="77777777" w:rsidR="00C70D2C" w:rsidRPr="00C70D2C" w:rsidRDefault="00C70D2C" w:rsidP="00C70D2C">
      <w:pPr>
        <w:pStyle w:val="ppktwniosku"/>
        <w:spacing w:before="0"/>
        <w:ind w:left="502"/>
        <w:rPr>
          <w:rStyle w:val="dane1"/>
          <w:rFonts w:ascii="Arial" w:hAnsi="Arial" w:cs="Arial"/>
          <w:b w:val="0"/>
          <w:bCs/>
          <w:color w:val="auto"/>
          <w:u w:val="single"/>
        </w:rPr>
      </w:pPr>
      <w:r w:rsidRPr="00C70D2C">
        <w:rPr>
          <w:rStyle w:val="dane1"/>
          <w:rFonts w:ascii="Arial" w:hAnsi="Arial" w:cs="Arial"/>
          <w:bCs/>
          <w:color w:val="auto"/>
          <w:u w:val="single"/>
        </w:rPr>
        <w:t>Założenia projektowe:</w:t>
      </w:r>
    </w:p>
    <w:p w14:paraId="4A68654F" w14:textId="77777777" w:rsidR="00C70D2C" w:rsidRPr="00C70D2C" w:rsidRDefault="00C70D2C" w:rsidP="00C70D2C">
      <w:pPr>
        <w:ind w:left="426"/>
        <w:jc w:val="both"/>
        <w:rPr>
          <w:rFonts w:ascii="Arial" w:hAnsi="Arial" w:cs="Arial"/>
          <w:sz w:val="22"/>
          <w:szCs w:val="22"/>
        </w:rPr>
      </w:pPr>
      <w:r w:rsidRPr="00C70D2C">
        <w:rPr>
          <w:rFonts w:ascii="Arial" w:hAnsi="Arial" w:cs="Arial"/>
          <w:sz w:val="22"/>
          <w:szCs w:val="22"/>
        </w:rPr>
        <w:t>2.6.1 W dokumentacji projektowej mają być spełnione niżej przedstawione wymagania:</w:t>
      </w:r>
    </w:p>
    <w:p w14:paraId="220366EF" w14:textId="77777777" w:rsidR="00C70D2C" w:rsidRPr="00C70D2C" w:rsidRDefault="00C70D2C" w:rsidP="00C70D2C">
      <w:pPr>
        <w:pStyle w:val="Akapitzlist"/>
        <w:numPr>
          <w:ilvl w:val="2"/>
          <w:numId w:val="39"/>
        </w:numPr>
        <w:tabs>
          <w:tab w:val="clear" w:pos="2160"/>
          <w:tab w:val="num" w:pos="1276"/>
        </w:tabs>
        <w:suppressAutoHyphens/>
        <w:autoSpaceDE w:val="0"/>
        <w:autoSpaceDN w:val="0"/>
        <w:adjustRightInd w:val="0"/>
        <w:ind w:left="1560" w:hanging="567"/>
        <w:contextualSpacing/>
        <w:jc w:val="both"/>
        <w:rPr>
          <w:rFonts w:ascii="Arial" w:hAnsi="Arial" w:cs="Arial"/>
          <w:bCs/>
          <w:sz w:val="22"/>
          <w:szCs w:val="22"/>
        </w:rPr>
      </w:pPr>
      <w:r w:rsidRPr="00C70D2C">
        <w:rPr>
          <w:rFonts w:ascii="Arial" w:hAnsi="Arial" w:cs="Arial"/>
          <w:b/>
          <w:sz w:val="22"/>
          <w:szCs w:val="22"/>
        </w:rPr>
        <w:t xml:space="preserve">Drogę powiatową Nr 4352W </w:t>
      </w:r>
      <w:r w:rsidRPr="00C70D2C">
        <w:rPr>
          <w:rFonts w:ascii="Arial" w:hAnsi="Arial" w:cs="Arial"/>
          <w:b/>
          <w:bCs/>
          <w:i/>
          <w:iCs/>
          <w:sz w:val="22"/>
          <w:szCs w:val="22"/>
        </w:rPr>
        <w:t xml:space="preserve">(ul. </w:t>
      </w:r>
      <w:proofErr w:type="spellStart"/>
      <w:r w:rsidRPr="00C70D2C">
        <w:rPr>
          <w:rFonts w:ascii="Arial" w:hAnsi="Arial" w:cs="Arial"/>
          <w:b/>
          <w:bCs/>
          <w:i/>
          <w:iCs/>
          <w:sz w:val="22"/>
          <w:szCs w:val="22"/>
        </w:rPr>
        <w:t>Zagańczyka</w:t>
      </w:r>
      <w:proofErr w:type="spellEnd"/>
      <w:r w:rsidRPr="00C70D2C">
        <w:rPr>
          <w:rFonts w:ascii="Arial" w:hAnsi="Arial" w:cs="Arial"/>
          <w:b/>
          <w:bCs/>
          <w:i/>
          <w:iCs/>
          <w:sz w:val="22"/>
          <w:szCs w:val="22"/>
        </w:rPr>
        <w:t xml:space="preserve">, ul. Marecka) </w:t>
      </w:r>
      <w:r w:rsidRPr="00C70D2C">
        <w:rPr>
          <w:rFonts w:ascii="Arial" w:hAnsi="Arial" w:cs="Arial"/>
          <w:b/>
          <w:sz w:val="22"/>
          <w:szCs w:val="22"/>
        </w:rPr>
        <w:t xml:space="preserve">klasy Z objętą w granicach opracowania należy w razie konieczności dostosować do obowiązujących przepisów </w:t>
      </w:r>
      <w:proofErr w:type="spellStart"/>
      <w:r w:rsidRPr="00C70D2C">
        <w:rPr>
          <w:rFonts w:ascii="Arial" w:hAnsi="Arial" w:cs="Arial"/>
          <w:b/>
          <w:sz w:val="22"/>
          <w:szCs w:val="22"/>
        </w:rPr>
        <w:t>techniczno</w:t>
      </w:r>
      <w:proofErr w:type="spellEnd"/>
      <w:r w:rsidRPr="00C70D2C">
        <w:rPr>
          <w:rFonts w:ascii="Arial" w:hAnsi="Arial" w:cs="Arial"/>
          <w:b/>
          <w:sz w:val="22"/>
          <w:szCs w:val="22"/>
        </w:rPr>
        <w:t xml:space="preserve"> – budowlanych dotyczących dróg publicznych</w:t>
      </w:r>
      <w:r w:rsidRPr="00C70D2C">
        <w:rPr>
          <w:rFonts w:ascii="Arial" w:hAnsi="Arial" w:cs="Arial"/>
          <w:bCs/>
          <w:sz w:val="22"/>
          <w:szCs w:val="22"/>
        </w:rPr>
        <w:t xml:space="preserve"> (</w:t>
      </w:r>
      <w:r w:rsidRPr="00C70D2C">
        <w:rPr>
          <w:rFonts w:ascii="Arial" w:hAnsi="Arial" w:cs="Arial"/>
          <w:sz w:val="22"/>
          <w:szCs w:val="22"/>
        </w:rPr>
        <w:t xml:space="preserve">Rozporządzenia Infrastruktury z dnia  24 czerwca 2022 r.)  oraz obowiązujących wytycznych projektowych. </w:t>
      </w:r>
    </w:p>
    <w:p w14:paraId="7790B37D" w14:textId="77777777" w:rsidR="00C70D2C" w:rsidRPr="00C70D2C" w:rsidRDefault="00C70D2C" w:rsidP="00C70D2C">
      <w:pPr>
        <w:pStyle w:val="Akapitzlist"/>
        <w:numPr>
          <w:ilvl w:val="2"/>
          <w:numId w:val="39"/>
        </w:numPr>
        <w:tabs>
          <w:tab w:val="clear" w:pos="2160"/>
          <w:tab w:val="num" w:pos="1276"/>
        </w:tabs>
        <w:suppressAutoHyphens/>
        <w:autoSpaceDE w:val="0"/>
        <w:autoSpaceDN w:val="0"/>
        <w:adjustRightInd w:val="0"/>
        <w:ind w:left="1560" w:hanging="567"/>
        <w:contextualSpacing/>
        <w:jc w:val="both"/>
        <w:rPr>
          <w:rFonts w:ascii="Arial" w:hAnsi="Arial" w:cs="Arial"/>
          <w:b/>
          <w:sz w:val="22"/>
          <w:szCs w:val="22"/>
        </w:rPr>
      </w:pPr>
      <w:r w:rsidRPr="00C70D2C">
        <w:rPr>
          <w:rFonts w:ascii="Arial" w:hAnsi="Arial" w:cs="Arial"/>
          <w:b/>
          <w:sz w:val="22"/>
          <w:szCs w:val="22"/>
        </w:rPr>
        <w:t>Zakres robót projektowych:</w:t>
      </w:r>
    </w:p>
    <w:p w14:paraId="0542CC5B" w14:textId="77777777" w:rsidR="00C70D2C" w:rsidRPr="00C70D2C" w:rsidRDefault="00C70D2C" w:rsidP="00C70D2C">
      <w:pPr>
        <w:pStyle w:val="Akapitzlist"/>
        <w:numPr>
          <w:ilvl w:val="0"/>
          <w:numId w:val="80"/>
        </w:numPr>
        <w:spacing w:line="276" w:lineRule="auto"/>
        <w:ind w:left="2127" w:hanging="851"/>
        <w:contextualSpacing/>
        <w:jc w:val="both"/>
        <w:rPr>
          <w:rFonts w:ascii="Arial" w:hAnsi="Arial" w:cs="Arial"/>
          <w:sz w:val="22"/>
          <w:szCs w:val="22"/>
        </w:rPr>
      </w:pPr>
      <w:r w:rsidRPr="00C70D2C">
        <w:rPr>
          <w:rFonts w:ascii="Arial" w:hAnsi="Arial" w:cs="Arial"/>
          <w:sz w:val="22"/>
          <w:szCs w:val="22"/>
        </w:rPr>
        <w:t xml:space="preserve">Wykonanie kompletnej dokumentacji projektowej nowych programów sygnalizacji i stałej organizacji ruchu z uwzględnieniem następujących warunków: </w:t>
      </w:r>
    </w:p>
    <w:p w14:paraId="6EA681F8" w14:textId="77777777" w:rsidR="00C70D2C" w:rsidRPr="00C70D2C" w:rsidRDefault="00C70D2C" w:rsidP="00C70D2C">
      <w:pPr>
        <w:pStyle w:val="Akapitzlist"/>
        <w:numPr>
          <w:ilvl w:val="1"/>
          <w:numId w:val="81"/>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sygnalizacja pracować powinna jako akomodacyjna acykliczna realizując diagramy sterowania przy braku </w:t>
      </w:r>
      <w:proofErr w:type="spellStart"/>
      <w:r w:rsidRPr="00C70D2C">
        <w:rPr>
          <w:rFonts w:ascii="Arial" w:hAnsi="Arial" w:cs="Arial"/>
          <w:sz w:val="22"/>
          <w:szCs w:val="22"/>
        </w:rPr>
        <w:t>wzbudzeń</w:t>
      </w:r>
      <w:proofErr w:type="spellEnd"/>
      <w:r w:rsidRPr="00C70D2C">
        <w:rPr>
          <w:rFonts w:ascii="Arial" w:hAnsi="Arial" w:cs="Arial"/>
          <w:sz w:val="22"/>
          <w:szCs w:val="22"/>
        </w:rPr>
        <w:t xml:space="preserve"> strategia sterowania z fazą preferowaną chyba, że w toku projektowania wypracowane zostanie inne rozwiązanie. Oprogramowanie powinno umożliwiać generowanie programów sygnalizacji w oparciu o zgłoszenia nadchodzące z systemu detekcji (z przywołaniem faz w przypadku zgłoszeń i pomijaniem faz w przypadku braku zgłoszeń). Programowo i sprzętowo sygnalizacja musi umożliwiać wprowadzenie i utrzymanie koordynacji pomiędzy skrzyżowaniem, a istniejącą sygnalizacją na skrzyżowaniu ul. Mareckiej i ul. Przyjacielskiej (Wykonawca powinien przewidzieć ewentualną korektę w istniejącym programie sygnalizacji świetlnej); </w:t>
      </w:r>
    </w:p>
    <w:p w14:paraId="04D4E8CE" w14:textId="77777777" w:rsidR="00C70D2C" w:rsidRPr="00C70D2C" w:rsidRDefault="00C70D2C" w:rsidP="00C70D2C">
      <w:pPr>
        <w:pStyle w:val="Akapitzlist"/>
        <w:numPr>
          <w:ilvl w:val="0"/>
          <w:numId w:val="82"/>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rozkład i liczba sygnalizatorów powinna być dostosowana do aktualnego układu geometrycznego i funkcjonalnego skrzyżowania; lokalizacja sygnalizatorów musi być zoptymalizowana pod kątem minimalizacji wartości czasów </w:t>
      </w:r>
      <w:proofErr w:type="spellStart"/>
      <w:r w:rsidRPr="00C70D2C">
        <w:rPr>
          <w:rFonts w:ascii="Arial" w:hAnsi="Arial" w:cs="Arial"/>
          <w:sz w:val="22"/>
          <w:szCs w:val="22"/>
        </w:rPr>
        <w:t>międzyzielonych</w:t>
      </w:r>
      <w:proofErr w:type="spellEnd"/>
      <w:r w:rsidRPr="00C70D2C">
        <w:rPr>
          <w:rFonts w:ascii="Arial" w:hAnsi="Arial" w:cs="Arial"/>
          <w:sz w:val="22"/>
          <w:szCs w:val="22"/>
        </w:rPr>
        <w:t xml:space="preserve">; na wszystkich wlotach skrzyżowania i przy przejściach dla pieszych należy zaprojektować zarówno sygnalizatory obok jezdni i powtórzyć je nad jezdnią; </w:t>
      </w:r>
    </w:p>
    <w:p w14:paraId="76F3D4EA" w14:textId="77777777" w:rsidR="00C70D2C" w:rsidRPr="00C70D2C" w:rsidRDefault="00C70D2C" w:rsidP="00C70D2C">
      <w:pPr>
        <w:pStyle w:val="Akapitzlist"/>
        <w:numPr>
          <w:ilvl w:val="0"/>
          <w:numId w:val="83"/>
        </w:numPr>
        <w:spacing w:line="276" w:lineRule="auto"/>
        <w:ind w:left="2127" w:hanging="284"/>
        <w:contextualSpacing/>
        <w:jc w:val="both"/>
        <w:rPr>
          <w:rFonts w:ascii="Arial" w:hAnsi="Arial" w:cs="Arial"/>
          <w:sz w:val="22"/>
          <w:szCs w:val="22"/>
        </w:rPr>
      </w:pPr>
      <w:r w:rsidRPr="00C70D2C">
        <w:rPr>
          <w:rFonts w:ascii="Arial" w:hAnsi="Arial" w:cs="Arial"/>
          <w:sz w:val="22"/>
          <w:szCs w:val="22"/>
        </w:rPr>
        <w:t>programy sygnalizacji wraz z algorytmem sterowania muszą być dostosowane do prognozowanych natężeń ruchu drogowego – należy wykonać obliczenia przepustowości na podstawie pomiarów natężenia ruchu wykonanych w roku bieżącym przez Wykonawcę dla szczytu porannego, popołudniowego i okresu międzyszczytowego. Pomiary należy wykonywać w dni robocze od wtorku do czwartku w okresach dnia umożliwiających określenie szczytu porannego i popołudniowego i okresu międzyszczytowego; pomiary wykonywać w dobrych warunkach atmosferycznych – bez opadów deszczu i śniegu, jezdnia sucha; należy zwrócić uwagę, aby przez skrzyżowanie nie były prowadzone objazdy dla innych dróg;</w:t>
      </w:r>
    </w:p>
    <w:p w14:paraId="033C0A0D" w14:textId="77777777" w:rsidR="00C70D2C" w:rsidRPr="00C70D2C" w:rsidRDefault="00C70D2C" w:rsidP="00C70D2C">
      <w:pPr>
        <w:pStyle w:val="Akapitzlist"/>
        <w:numPr>
          <w:ilvl w:val="0"/>
          <w:numId w:val="83"/>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Jednostka Projektowa na etapie przygotowywania projektu wykonawczego sygnalizacji świetlnej będzie zobowiązany na bieżąco ustalać szczegóły dot. dokumentacji projektowej w tym przedstawić Zamawiającemu różne robocze rozwiązania sposobu sterowania sygnalizacją (dot. układu faz i ich kolejności, sposobu rozmieszczenia sygnalizatorów w celu wyboru najbardziej optymalnego rozwiązania; </w:t>
      </w:r>
    </w:p>
    <w:p w14:paraId="315A3DB6" w14:textId="77777777" w:rsidR="00C70D2C" w:rsidRPr="00C70D2C" w:rsidRDefault="00C70D2C" w:rsidP="00C70D2C">
      <w:pPr>
        <w:pStyle w:val="Akapitzlist"/>
        <w:numPr>
          <w:ilvl w:val="0"/>
          <w:numId w:val="83"/>
        </w:numPr>
        <w:spacing w:line="276" w:lineRule="auto"/>
        <w:ind w:left="2127" w:hanging="284"/>
        <w:contextualSpacing/>
        <w:jc w:val="both"/>
        <w:rPr>
          <w:rFonts w:ascii="Arial" w:hAnsi="Arial" w:cs="Arial"/>
          <w:sz w:val="22"/>
          <w:szCs w:val="22"/>
        </w:rPr>
      </w:pPr>
      <w:r w:rsidRPr="00C70D2C">
        <w:rPr>
          <w:rFonts w:ascii="Arial" w:hAnsi="Arial" w:cs="Arial"/>
          <w:sz w:val="22"/>
          <w:szCs w:val="22"/>
        </w:rPr>
        <w:lastRenderedPageBreak/>
        <w:t xml:space="preserve">sposób akomodacyjnego sterowania sygnalizacji musi uwzględniać możliwość wizyjnego wykrywania pojazdów (przywołanie i wydłużanie faz za pomocą kamer wideo) i mechanicznego wykrywania pieszych (przywołanie faz); </w:t>
      </w:r>
    </w:p>
    <w:p w14:paraId="6DFE304E" w14:textId="77777777" w:rsidR="00C70D2C" w:rsidRPr="00C70D2C" w:rsidRDefault="00C70D2C" w:rsidP="00C70D2C">
      <w:pPr>
        <w:pStyle w:val="Akapitzlist"/>
        <w:numPr>
          <w:ilvl w:val="0"/>
          <w:numId w:val="83"/>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dostosowanie/korekta organizacji ruchu (oznakowanie pionowe i poziome) na skrzyżowaniu do przedstawionych i wynikłych w trakcie prac projektowych warunków; </w:t>
      </w:r>
    </w:p>
    <w:p w14:paraId="4B90123A" w14:textId="77777777" w:rsidR="00C70D2C" w:rsidRPr="00C70D2C" w:rsidRDefault="00C70D2C" w:rsidP="00C70D2C">
      <w:pPr>
        <w:pStyle w:val="Akapitzlist"/>
        <w:numPr>
          <w:ilvl w:val="0"/>
          <w:numId w:val="83"/>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dokumentacja musi uzyskać opinię Wydziału Dróg Powiatowych (i inne niezbędne opinie) i zatwierdzenie zarządzającego ruchem na drogach powiatowych tj. Starosty Wołomińskiego; </w:t>
      </w:r>
    </w:p>
    <w:p w14:paraId="71181881" w14:textId="77777777" w:rsidR="00C70D2C" w:rsidRPr="00C70D2C" w:rsidRDefault="00C70D2C" w:rsidP="00C70D2C">
      <w:pPr>
        <w:pStyle w:val="Akapitzlist"/>
        <w:numPr>
          <w:ilvl w:val="0"/>
          <w:numId w:val="83"/>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jeżeli zajdzie tak konieczność po okresie 1 miesięcznej obserwacji pracy nowych programów sygnalizacji, Jednostka Projektowa na wniosek Zamawiającego dokona w cenie oferty jednej korekty programów sygnalizacji i przeprogramowania sterownika. </w:t>
      </w:r>
    </w:p>
    <w:p w14:paraId="4470FA1C" w14:textId="77777777" w:rsidR="00C70D2C" w:rsidRPr="00C70D2C" w:rsidRDefault="00C70D2C" w:rsidP="00C70D2C">
      <w:pPr>
        <w:pStyle w:val="Akapitzlist"/>
        <w:numPr>
          <w:ilvl w:val="0"/>
          <w:numId w:val="80"/>
        </w:numPr>
        <w:spacing w:line="276" w:lineRule="auto"/>
        <w:ind w:left="2127" w:hanging="851"/>
        <w:contextualSpacing/>
        <w:jc w:val="both"/>
        <w:rPr>
          <w:rFonts w:ascii="Arial" w:hAnsi="Arial" w:cs="Arial"/>
          <w:sz w:val="22"/>
          <w:szCs w:val="22"/>
        </w:rPr>
      </w:pPr>
      <w:r w:rsidRPr="00C70D2C">
        <w:rPr>
          <w:rFonts w:ascii="Arial" w:hAnsi="Arial" w:cs="Arial"/>
          <w:sz w:val="22"/>
          <w:szCs w:val="22"/>
        </w:rPr>
        <w:t xml:space="preserve">Wykonanie kompletnej dokumentacji projektowej budowy sygnalizacji świetlnej z uwzględnieniem następujących warunków: </w:t>
      </w:r>
    </w:p>
    <w:p w14:paraId="3D37D7B8" w14:textId="77777777" w:rsidR="00C70D2C" w:rsidRPr="00C70D2C" w:rsidRDefault="00C70D2C" w:rsidP="00C70D2C">
      <w:pPr>
        <w:pStyle w:val="Akapitzlist"/>
        <w:numPr>
          <w:ilvl w:val="1"/>
          <w:numId w:val="84"/>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uzyskanie warunków przyłączenia będzie po stronie Jednostki Projektowej ; </w:t>
      </w:r>
    </w:p>
    <w:p w14:paraId="225B75A1" w14:textId="77777777" w:rsidR="00C70D2C" w:rsidRPr="00C70D2C" w:rsidRDefault="00C70D2C" w:rsidP="00C70D2C">
      <w:pPr>
        <w:pStyle w:val="Akapitzlist"/>
        <w:numPr>
          <w:ilvl w:val="1"/>
          <w:numId w:val="84"/>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zaprojektowanie na każdym wlocie konstrukcji wsporczych umożliwiających montaż sygnalizatorów nad i obok jezdni; zaprojektowanie wszelkich innych konstrukcji wsporczych umożliwiających montaż i prawidłowe rozmieszczenie pozostałych sygnalizatorów dla pojazdów i pieszych/rowerzystów i umożliwiające prawidłowe i dogodne dla użytkowników (dot. przycisków dla pieszych) usytuowanie elementów detekcji; </w:t>
      </w:r>
    </w:p>
    <w:p w14:paraId="29BC556A" w14:textId="77777777" w:rsidR="00C70D2C" w:rsidRPr="00C70D2C" w:rsidRDefault="00C70D2C" w:rsidP="00C70D2C">
      <w:pPr>
        <w:pStyle w:val="Akapitzlist"/>
        <w:numPr>
          <w:ilvl w:val="1"/>
          <w:numId w:val="84"/>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zaprojektowanie rozmieszczenia kanalizacji kablowej (wraz z rurami rezerwowymi 2xØ110) do projektowanych konstrukcji, studni kablowych, szafki sterownika </w:t>
      </w:r>
      <w:proofErr w:type="spellStart"/>
      <w:r w:rsidRPr="00C70D2C">
        <w:rPr>
          <w:rFonts w:ascii="Arial" w:hAnsi="Arial" w:cs="Arial"/>
          <w:sz w:val="22"/>
          <w:szCs w:val="22"/>
        </w:rPr>
        <w:t>itp</w:t>
      </w:r>
      <w:proofErr w:type="spellEnd"/>
      <w:r w:rsidRPr="00C70D2C">
        <w:rPr>
          <w:rFonts w:ascii="Arial" w:hAnsi="Arial" w:cs="Arial"/>
          <w:sz w:val="22"/>
          <w:szCs w:val="22"/>
        </w:rPr>
        <w:t xml:space="preserve">; projekt musi uwzględniać brak jakiejkolwiek ingerencji w jezdnię oraz minimalizować (w miarę możliwości) ingerencję w nawierzchnię chodników i ścieżek rowerowych; </w:t>
      </w:r>
    </w:p>
    <w:p w14:paraId="392598A1" w14:textId="77777777" w:rsidR="00C70D2C" w:rsidRPr="00C70D2C" w:rsidRDefault="00C70D2C" w:rsidP="00C70D2C">
      <w:pPr>
        <w:pStyle w:val="Akapitzlist"/>
        <w:numPr>
          <w:ilvl w:val="1"/>
          <w:numId w:val="84"/>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wykonanie projektu elektrycznego, który musi uzyskać pozytywne uzgodnienie wydane przez Wydział Dróg Powiatowych oraz wszelkie inne konieczne uzgodnienia; </w:t>
      </w:r>
    </w:p>
    <w:p w14:paraId="725D1926" w14:textId="77777777" w:rsidR="00C70D2C" w:rsidRPr="00C70D2C" w:rsidRDefault="00C70D2C" w:rsidP="00C70D2C">
      <w:pPr>
        <w:pStyle w:val="Akapitzlist"/>
        <w:numPr>
          <w:ilvl w:val="1"/>
          <w:numId w:val="84"/>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wykonanie projektu budowlanego robót w nawierzchni chodników i ścieżek rowerowych, który musi uzyskać pozytywne uzgodnienie wydane przez Wydział Dróg Powiatowych oraz wszelkie inne konieczne uzgodnienia; </w:t>
      </w:r>
    </w:p>
    <w:p w14:paraId="789ABDA3" w14:textId="77777777" w:rsidR="00C70D2C" w:rsidRPr="00C70D2C" w:rsidRDefault="00C70D2C" w:rsidP="00C70D2C">
      <w:pPr>
        <w:pStyle w:val="Akapitzlist"/>
        <w:numPr>
          <w:ilvl w:val="1"/>
          <w:numId w:val="84"/>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zaprojektowanie wszelkich urządzeń w pasie drogowym drogi powiatowej Nr 4352W, a jeżeli urządzenia będą zlokalizowane poza pasem drogowym – uzyskanie wszelkich zgód, pozwoleń i uzgodnień z właścicielami poszczególnych gruntów; </w:t>
      </w:r>
    </w:p>
    <w:p w14:paraId="636A19B6" w14:textId="77777777" w:rsidR="00C70D2C" w:rsidRPr="00C70D2C" w:rsidRDefault="00C70D2C" w:rsidP="00C70D2C">
      <w:pPr>
        <w:pStyle w:val="Akapitzlist"/>
        <w:numPr>
          <w:ilvl w:val="1"/>
          <w:numId w:val="84"/>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w przypadku kolizji z urządzeniami obcymi jednostka projektowa we własnym zakresie uzgodni ich lokalizację z użytkownikami tych urządzeń. Zamawiający nie bierze odpowiedzialności za kolizję </w:t>
      </w:r>
      <w:proofErr w:type="spellStart"/>
      <w:r w:rsidRPr="00C70D2C">
        <w:rPr>
          <w:rFonts w:ascii="Arial" w:hAnsi="Arial" w:cs="Arial"/>
          <w:sz w:val="22"/>
          <w:szCs w:val="22"/>
        </w:rPr>
        <w:t>j.w</w:t>
      </w:r>
      <w:proofErr w:type="spellEnd"/>
      <w:r w:rsidRPr="00C70D2C">
        <w:rPr>
          <w:rFonts w:ascii="Arial" w:hAnsi="Arial" w:cs="Arial"/>
          <w:sz w:val="22"/>
          <w:szCs w:val="22"/>
        </w:rPr>
        <w:t xml:space="preserve">.;  </w:t>
      </w:r>
    </w:p>
    <w:p w14:paraId="786952ED" w14:textId="77777777" w:rsidR="00C70D2C" w:rsidRPr="00C70D2C" w:rsidRDefault="00C70D2C" w:rsidP="00C70D2C">
      <w:pPr>
        <w:pStyle w:val="Akapitzlist"/>
        <w:numPr>
          <w:ilvl w:val="1"/>
          <w:numId w:val="84"/>
        </w:numPr>
        <w:spacing w:line="276" w:lineRule="auto"/>
        <w:ind w:left="2127" w:hanging="284"/>
        <w:contextualSpacing/>
        <w:jc w:val="both"/>
        <w:rPr>
          <w:rFonts w:ascii="Arial" w:hAnsi="Arial" w:cs="Arial"/>
          <w:sz w:val="22"/>
          <w:szCs w:val="22"/>
        </w:rPr>
      </w:pPr>
      <w:r w:rsidRPr="00C70D2C">
        <w:rPr>
          <w:rFonts w:ascii="Arial" w:hAnsi="Arial" w:cs="Arial"/>
          <w:sz w:val="22"/>
          <w:szCs w:val="22"/>
        </w:rPr>
        <w:t xml:space="preserve">wykonanie projektu tymczasowej organizacji ruchu drogowego na czas robót, który musi uzyskać opinię Wydziału Dróg Powiatowych i </w:t>
      </w:r>
      <w:r w:rsidRPr="00C70D2C">
        <w:rPr>
          <w:rFonts w:ascii="Arial" w:hAnsi="Arial" w:cs="Arial"/>
          <w:sz w:val="22"/>
          <w:szCs w:val="22"/>
        </w:rPr>
        <w:lastRenderedPageBreak/>
        <w:t xml:space="preserve">zatwierdzenie zarządzającego ruchem na drogach powiatowych tj. Starosty Wołomińskiego; </w:t>
      </w:r>
    </w:p>
    <w:p w14:paraId="7B9F38F1" w14:textId="77777777" w:rsidR="00C70D2C" w:rsidRPr="00C70D2C" w:rsidRDefault="00C70D2C" w:rsidP="00C70D2C">
      <w:pPr>
        <w:autoSpaceDE w:val="0"/>
        <w:autoSpaceDN w:val="0"/>
        <w:adjustRightInd w:val="0"/>
        <w:ind w:left="1701"/>
        <w:jc w:val="both"/>
        <w:rPr>
          <w:rFonts w:ascii="Arial" w:hAnsi="Arial" w:cs="Arial"/>
          <w:sz w:val="22"/>
          <w:szCs w:val="22"/>
        </w:rPr>
      </w:pPr>
    </w:p>
    <w:p w14:paraId="265876A7" w14:textId="77777777" w:rsidR="00C70D2C" w:rsidRPr="00C70D2C" w:rsidRDefault="00C70D2C" w:rsidP="00C70D2C">
      <w:pPr>
        <w:ind w:left="1134" w:hanging="708"/>
        <w:jc w:val="both"/>
        <w:rPr>
          <w:rStyle w:val="dane1"/>
          <w:rFonts w:ascii="Arial" w:hAnsi="Arial" w:cs="Arial"/>
          <w:sz w:val="22"/>
          <w:szCs w:val="22"/>
        </w:rPr>
      </w:pPr>
      <w:r w:rsidRPr="00B42031">
        <w:rPr>
          <w:rStyle w:val="dane1"/>
          <w:rFonts w:ascii="Arial" w:hAnsi="Arial" w:cs="Arial"/>
          <w:color w:val="auto"/>
          <w:sz w:val="22"/>
          <w:szCs w:val="22"/>
        </w:rPr>
        <w:t xml:space="preserve">2.6.2   </w:t>
      </w:r>
      <w:r w:rsidRPr="00C70D2C">
        <w:rPr>
          <w:rFonts w:ascii="Arial" w:hAnsi="Arial" w:cs="Arial"/>
          <w:sz w:val="22"/>
          <w:szCs w:val="22"/>
        </w:rPr>
        <w:t>Ponadto Jednostkę Projektową obowiązują następujące wymagania szczegółowe w stosunku do przedmiotu zamówienia</w:t>
      </w:r>
      <w:r w:rsidRPr="00C70D2C">
        <w:rPr>
          <w:rStyle w:val="dane1"/>
          <w:rFonts w:ascii="Arial" w:hAnsi="Arial" w:cs="Arial"/>
          <w:sz w:val="22"/>
          <w:szCs w:val="22"/>
        </w:rPr>
        <w:t>:</w:t>
      </w:r>
    </w:p>
    <w:p w14:paraId="2ACCBD4F" w14:textId="77777777" w:rsidR="00C70D2C" w:rsidRPr="00C70D2C" w:rsidRDefault="00C70D2C" w:rsidP="00C70D2C">
      <w:pPr>
        <w:shd w:val="clear" w:color="auto" w:fill="FFFFFF"/>
        <w:ind w:left="1134"/>
        <w:jc w:val="both"/>
        <w:rPr>
          <w:rFonts w:ascii="Arial" w:hAnsi="Arial" w:cs="Arial"/>
          <w:sz w:val="22"/>
          <w:szCs w:val="22"/>
          <w:lang w:eastAsia="en-US"/>
        </w:rPr>
      </w:pPr>
      <w:bookmarkStart w:id="0" w:name="_Hlk85714060"/>
      <w:r w:rsidRPr="00C70D2C">
        <w:rPr>
          <w:rFonts w:ascii="Arial" w:hAnsi="Arial" w:cs="Arial"/>
          <w:sz w:val="22"/>
          <w:szCs w:val="22"/>
        </w:rPr>
        <w:t xml:space="preserve">W zakresie odtworzenia chodnika: </w:t>
      </w:r>
    </w:p>
    <w:p w14:paraId="0B8754F9" w14:textId="77777777" w:rsidR="00C70D2C" w:rsidRPr="00C70D2C" w:rsidRDefault="00C70D2C" w:rsidP="00C70D2C">
      <w:pPr>
        <w:pStyle w:val="Akapitzlist"/>
        <w:numPr>
          <w:ilvl w:val="0"/>
          <w:numId w:val="85"/>
        </w:numPr>
        <w:shd w:val="clear" w:color="auto" w:fill="FFFFFF"/>
        <w:ind w:left="1701" w:hanging="567"/>
        <w:contextualSpacing/>
        <w:jc w:val="both"/>
        <w:rPr>
          <w:rFonts w:ascii="Arial" w:hAnsi="Arial" w:cs="Arial"/>
          <w:sz w:val="22"/>
          <w:szCs w:val="22"/>
        </w:rPr>
      </w:pPr>
      <w:r w:rsidRPr="00C70D2C">
        <w:rPr>
          <w:rFonts w:ascii="Arial" w:hAnsi="Arial" w:cs="Arial"/>
          <w:sz w:val="22"/>
          <w:szCs w:val="22"/>
        </w:rPr>
        <w:t xml:space="preserve">rozbiórka i odtworzenie istniejącego chodnika o nawierzchni z kostki betonowej (konstrukcję odtwarzanej nawierzchni uzgodnić na etapie przygotowania i uzgadniania stosownej dokumentacji projektowej); </w:t>
      </w:r>
    </w:p>
    <w:p w14:paraId="61D37CB1" w14:textId="77777777" w:rsidR="00C70D2C" w:rsidRPr="00C70D2C" w:rsidRDefault="00C70D2C" w:rsidP="00C70D2C">
      <w:pPr>
        <w:shd w:val="clear" w:color="auto" w:fill="FFFFFF"/>
        <w:ind w:left="1134"/>
        <w:jc w:val="both"/>
        <w:rPr>
          <w:rFonts w:ascii="Arial" w:hAnsi="Arial" w:cs="Arial"/>
          <w:sz w:val="22"/>
          <w:szCs w:val="22"/>
        </w:rPr>
      </w:pPr>
    </w:p>
    <w:bookmarkEnd w:id="0"/>
    <w:p w14:paraId="096380E6" w14:textId="77777777" w:rsidR="00C70D2C" w:rsidRPr="00C70D2C" w:rsidRDefault="00C70D2C" w:rsidP="00C70D2C">
      <w:pPr>
        <w:shd w:val="clear" w:color="auto" w:fill="FFFFFF"/>
        <w:ind w:left="1134"/>
        <w:jc w:val="both"/>
        <w:rPr>
          <w:rFonts w:ascii="Arial" w:hAnsi="Arial" w:cs="Arial"/>
          <w:sz w:val="22"/>
          <w:szCs w:val="22"/>
        </w:rPr>
      </w:pPr>
      <w:r w:rsidRPr="00C70D2C">
        <w:rPr>
          <w:rFonts w:ascii="Arial" w:hAnsi="Arial" w:cs="Arial"/>
          <w:sz w:val="22"/>
          <w:szCs w:val="22"/>
        </w:rPr>
        <w:t xml:space="preserve">W zakresie oznakowania poziomego (jeżeli zajdzie potrzeba ingerencji w oznakowanie poziome): </w:t>
      </w:r>
    </w:p>
    <w:p w14:paraId="4954AEED" w14:textId="77777777" w:rsidR="00C70D2C" w:rsidRPr="00C70D2C" w:rsidRDefault="00C70D2C" w:rsidP="00C70D2C">
      <w:pPr>
        <w:pStyle w:val="Akapitzlist"/>
        <w:numPr>
          <w:ilvl w:val="0"/>
          <w:numId w:val="85"/>
        </w:numPr>
        <w:shd w:val="clear" w:color="auto" w:fill="FFFFFF"/>
        <w:ind w:left="1701" w:hanging="425"/>
        <w:contextualSpacing/>
        <w:jc w:val="both"/>
        <w:rPr>
          <w:rFonts w:ascii="Arial" w:hAnsi="Arial" w:cs="Arial"/>
          <w:sz w:val="22"/>
          <w:szCs w:val="22"/>
        </w:rPr>
      </w:pPr>
      <w:r w:rsidRPr="00C70D2C">
        <w:rPr>
          <w:rFonts w:ascii="Arial" w:hAnsi="Arial" w:cs="Arial"/>
          <w:sz w:val="22"/>
          <w:szCs w:val="22"/>
        </w:rPr>
        <w:t xml:space="preserve">usunięcie oznakowania poziomego (frezowanie, zamalowanie farbą w kolorze podłoża lub inne – sposób usunięcia oznakowania poziomego do ustalenia z Wydziałem Dróg Powiatowych); </w:t>
      </w:r>
    </w:p>
    <w:p w14:paraId="50C79CDA" w14:textId="77777777" w:rsidR="00C70D2C" w:rsidRPr="00C70D2C" w:rsidRDefault="00C70D2C" w:rsidP="00C70D2C">
      <w:pPr>
        <w:pStyle w:val="Akapitzlist"/>
        <w:numPr>
          <w:ilvl w:val="0"/>
          <w:numId w:val="85"/>
        </w:numPr>
        <w:shd w:val="clear" w:color="auto" w:fill="FFFFFF"/>
        <w:ind w:left="1701" w:hanging="425"/>
        <w:contextualSpacing/>
        <w:jc w:val="both"/>
        <w:rPr>
          <w:rFonts w:ascii="Arial" w:hAnsi="Arial" w:cs="Arial"/>
          <w:sz w:val="22"/>
          <w:szCs w:val="22"/>
        </w:rPr>
      </w:pPr>
      <w:r w:rsidRPr="00C70D2C">
        <w:rPr>
          <w:rFonts w:ascii="Arial" w:hAnsi="Arial" w:cs="Arial"/>
          <w:sz w:val="22"/>
          <w:szCs w:val="22"/>
        </w:rPr>
        <w:t xml:space="preserve">wykonanie oznakowania poziomego jako odblaskowe w technologii cienkowarstwowej zgodnie z wymaganiami Rozporządzenia Ministra Infrastruktury z dnia 3 lipca 2003 r. w sprawie szczegółowych warunków technicznych dla znaków i sygnałów drogowych oraz urządzeń bezpieczeństwa ruchu drogowego i warunków ich umieszczania na drogach. </w:t>
      </w:r>
    </w:p>
    <w:p w14:paraId="14D94079" w14:textId="77777777" w:rsidR="00C70D2C" w:rsidRPr="00C70D2C" w:rsidRDefault="00C70D2C" w:rsidP="00C70D2C">
      <w:pPr>
        <w:shd w:val="clear" w:color="auto" w:fill="FFFFFF"/>
        <w:ind w:left="1134"/>
        <w:jc w:val="both"/>
        <w:rPr>
          <w:rFonts w:ascii="Arial" w:hAnsi="Arial" w:cs="Arial"/>
          <w:sz w:val="22"/>
          <w:szCs w:val="22"/>
        </w:rPr>
      </w:pPr>
    </w:p>
    <w:p w14:paraId="6D8B1D4C" w14:textId="77777777" w:rsidR="00C70D2C" w:rsidRPr="00C70D2C" w:rsidRDefault="00C70D2C" w:rsidP="00C70D2C">
      <w:pPr>
        <w:shd w:val="clear" w:color="auto" w:fill="FFFFFF"/>
        <w:ind w:left="1134"/>
        <w:jc w:val="both"/>
        <w:rPr>
          <w:rFonts w:ascii="Arial" w:hAnsi="Arial" w:cs="Arial"/>
          <w:sz w:val="22"/>
          <w:szCs w:val="22"/>
        </w:rPr>
      </w:pPr>
      <w:r w:rsidRPr="00C70D2C">
        <w:rPr>
          <w:rFonts w:ascii="Arial" w:hAnsi="Arial" w:cs="Arial"/>
          <w:sz w:val="22"/>
          <w:szCs w:val="22"/>
        </w:rPr>
        <w:t xml:space="preserve">W zakresie oznakowania pionowego: </w:t>
      </w:r>
    </w:p>
    <w:p w14:paraId="0CEFE76C" w14:textId="77777777" w:rsidR="00C70D2C" w:rsidRPr="00C70D2C" w:rsidRDefault="00C70D2C" w:rsidP="00C70D2C">
      <w:pPr>
        <w:pStyle w:val="Akapitzlist"/>
        <w:numPr>
          <w:ilvl w:val="0"/>
          <w:numId w:val="86"/>
        </w:numPr>
        <w:shd w:val="clear" w:color="auto" w:fill="FFFFFF"/>
        <w:ind w:left="1701" w:hanging="567"/>
        <w:contextualSpacing/>
        <w:jc w:val="both"/>
        <w:rPr>
          <w:rFonts w:ascii="Arial" w:hAnsi="Arial" w:cs="Arial"/>
          <w:sz w:val="22"/>
          <w:szCs w:val="22"/>
        </w:rPr>
      </w:pPr>
      <w:r w:rsidRPr="00C70D2C">
        <w:rPr>
          <w:rFonts w:ascii="Arial" w:hAnsi="Arial" w:cs="Arial"/>
          <w:sz w:val="22"/>
          <w:szCs w:val="22"/>
        </w:rPr>
        <w:t xml:space="preserve">przestawienia istniejących znaków pionowych (wymiana istniejących znaków jeżeli ich stan na to wskazuje), których lokalizacja może ulec zmianie; projektowane znaki pionowe powinny być w grupie wielkości znaków średnich z licem pokrytym folią odblaskową II typu lub pryzmatyczną i powinny być zgodne z wymaganiami Rozporządzenia Ministra Infrastruktury z dnia 3 lipca 2003 r. w sprawie szczegółowych warunków technicznych dla znaków i sygnałów drogowych oraz urządzeń bezpieczeństwa ruchu drogowego i warunków ich umieszczania na drogach; </w:t>
      </w:r>
    </w:p>
    <w:p w14:paraId="6A8DC29E" w14:textId="77777777" w:rsidR="00C70D2C" w:rsidRPr="00C70D2C" w:rsidRDefault="00C70D2C" w:rsidP="00C70D2C">
      <w:pPr>
        <w:pStyle w:val="Akapitzlist"/>
        <w:numPr>
          <w:ilvl w:val="0"/>
          <w:numId w:val="86"/>
        </w:numPr>
        <w:shd w:val="clear" w:color="auto" w:fill="FFFFFF"/>
        <w:ind w:left="1701" w:hanging="567"/>
        <w:contextualSpacing/>
        <w:jc w:val="both"/>
        <w:rPr>
          <w:rFonts w:ascii="Arial" w:hAnsi="Arial" w:cs="Arial"/>
          <w:sz w:val="22"/>
          <w:szCs w:val="22"/>
        </w:rPr>
      </w:pPr>
      <w:r w:rsidRPr="00C70D2C">
        <w:rPr>
          <w:rFonts w:ascii="Arial" w:hAnsi="Arial" w:cs="Arial"/>
          <w:sz w:val="22"/>
          <w:szCs w:val="22"/>
        </w:rPr>
        <w:t xml:space="preserve">montaż znaków na słupkach stalowych ocynkowanych. </w:t>
      </w:r>
    </w:p>
    <w:p w14:paraId="5B7023EE" w14:textId="77777777" w:rsidR="00C70D2C" w:rsidRPr="00C70D2C" w:rsidRDefault="00C70D2C" w:rsidP="00C70D2C">
      <w:pPr>
        <w:shd w:val="clear" w:color="auto" w:fill="FFFFFF"/>
        <w:ind w:left="1701" w:hanging="567"/>
        <w:jc w:val="both"/>
        <w:rPr>
          <w:rFonts w:ascii="Arial" w:hAnsi="Arial" w:cs="Arial"/>
          <w:sz w:val="22"/>
          <w:szCs w:val="22"/>
        </w:rPr>
      </w:pPr>
    </w:p>
    <w:p w14:paraId="781F36F3" w14:textId="77777777" w:rsidR="00C70D2C" w:rsidRPr="00C70D2C" w:rsidRDefault="00C70D2C" w:rsidP="00C70D2C">
      <w:pPr>
        <w:shd w:val="clear" w:color="auto" w:fill="FFFFFF"/>
        <w:ind w:left="1701" w:hanging="567"/>
        <w:jc w:val="both"/>
        <w:rPr>
          <w:rFonts w:ascii="Arial" w:hAnsi="Arial" w:cs="Arial"/>
          <w:sz w:val="22"/>
          <w:szCs w:val="22"/>
        </w:rPr>
      </w:pPr>
      <w:r w:rsidRPr="00C70D2C">
        <w:rPr>
          <w:rFonts w:ascii="Arial" w:hAnsi="Arial" w:cs="Arial"/>
          <w:sz w:val="22"/>
          <w:szCs w:val="22"/>
        </w:rPr>
        <w:t xml:space="preserve">W zakresie kanalizacji kablowej: </w:t>
      </w:r>
    </w:p>
    <w:p w14:paraId="608C1225" w14:textId="77777777" w:rsidR="00C70D2C" w:rsidRPr="00C70D2C" w:rsidRDefault="00C70D2C" w:rsidP="00C70D2C">
      <w:pPr>
        <w:pStyle w:val="Akapitzlist"/>
        <w:numPr>
          <w:ilvl w:val="0"/>
          <w:numId w:val="87"/>
        </w:numPr>
        <w:shd w:val="clear" w:color="auto" w:fill="FFFFFF"/>
        <w:ind w:left="1701" w:hanging="567"/>
        <w:contextualSpacing/>
        <w:jc w:val="both"/>
        <w:rPr>
          <w:rFonts w:ascii="Arial" w:hAnsi="Arial" w:cs="Arial"/>
          <w:sz w:val="22"/>
          <w:szCs w:val="22"/>
        </w:rPr>
      </w:pPr>
      <w:r w:rsidRPr="00C70D2C">
        <w:rPr>
          <w:rFonts w:ascii="Arial" w:hAnsi="Arial" w:cs="Arial"/>
          <w:sz w:val="22"/>
          <w:szCs w:val="22"/>
        </w:rPr>
        <w:t>projektowane okablowanie musi być układane w kanalizacji kablowej ochronnej na całej swojej długości; rury osłonowe pod jezdniami powinny mieć zwiększoną wytrzymałość (typ, średnica, liczba rur w przekroju);</w:t>
      </w:r>
    </w:p>
    <w:p w14:paraId="78A0F7AB" w14:textId="77777777" w:rsidR="00C70D2C" w:rsidRPr="00C70D2C" w:rsidRDefault="00C70D2C" w:rsidP="00C70D2C">
      <w:pPr>
        <w:pStyle w:val="Akapitzlist"/>
        <w:numPr>
          <w:ilvl w:val="0"/>
          <w:numId w:val="87"/>
        </w:numPr>
        <w:shd w:val="clear" w:color="auto" w:fill="FFFFFF"/>
        <w:ind w:left="1701" w:hanging="567"/>
        <w:contextualSpacing/>
        <w:jc w:val="both"/>
        <w:rPr>
          <w:rFonts w:ascii="Arial" w:hAnsi="Arial" w:cs="Arial"/>
          <w:sz w:val="22"/>
          <w:szCs w:val="22"/>
        </w:rPr>
      </w:pPr>
      <w:r w:rsidRPr="00C70D2C">
        <w:rPr>
          <w:rFonts w:ascii="Arial" w:hAnsi="Arial" w:cs="Arial"/>
          <w:sz w:val="22"/>
          <w:szCs w:val="22"/>
        </w:rPr>
        <w:t xml:space="preserve">należy przewidzieć ułożenie dwóch dodatkowych rur rezerwowych (Ø110) po śladzie projektowanej kanalizacji; </w:t>
      </w:r>
    </w:p>
    <w:p w14:paraId="524A6058" w14:textId="77777777" w:rsidR="00C70D2C" w:rsidRPr="00C70D2C" w:rsidRDefault="00C70D2C" w:rsidP="00C70D2C">
      <w:pPr>
        <w:pStyle w:val="Akapitzlist"/>
        <w:numPr>
          <w:ilvl w:val="0"/>
          <w:numId w:val="87"/>
        </w:numPr>
        <w:shd w:val="clear" w:color="auto" w:fill="FFFFFF"/>
        <w:ind w:left="1701" w:hanging="567"/>
        <w:contextualSpacing/>
        <w:jc w:val="both"/>
        <w:rPr>
          <w:rFonts w:ascii="Arial" w:hAnsi="Arial" w:cs="Arial"/>
          <w:sz w:val="22"/>
          <w:szCs w:val="22"/>
        </w:rPr>
      </w:pPr>
      <w:r w:rsidRPr="00C70D2C">
        <w:rPr>
          <w:rFonts w:ascii="Arial" w:hAnsi="Arial" w:cs="Arial"/>
          <w:sz w:val="22"/>
          <w:szCs w:val="22"/>
        </w:rPr>
        <w:t xml:space="preserve">na załomach i rozgałęzieniach kanalizacji należy przewidzieć studzienki kablowe (typ, wielkość studzienki) wykonane z prefabrykatów betonowych lub z tworzyw sztucznych. Studnie mogą być murowane z typowych bloczków betonowych na zaprawie cementowej. Studnie zabezpieczyć przed wnikaniem wilgoci i zapewnić skuteczne odprowadzenie wody z jej dolnej części. Pokrywy studzienek muszą być zlicowane z nawierzchnią chodników/terenu. </w:t>
      </w:r>
    </w:p>
    <w:p w14:paraId="0A5EE850" w14:textId="77777777" w:rsidR="00C70D2C" w:rsidRPr="00C70D2C" w:rsidRDefault="00C70D2C" w:rsidP="00C70D2C">
      <w:pPr>
        <w:shd w:val="clear" w:color="auto" w:fill="FFFFFF"/>
        <w:ind w:left="1134"/>
        <w:jc w:val="both"/>
        <w:rPr>
          <w:rFonts w:ascii="Arial" w:hAnsi="Arial" w:cs="Arial"/>
          <w:sz w:val="22"/>
          <w:szCs w:val="22"/>
        </w:rPr>
      </w:pPr>
    </w:p>
    <w:p w14:paraId="7602FE74" w14:textId="77777777" w:rsidR="00C70D2C" w:rsidRPr="00C70D2C" w:rsidRDefault="00C70D2C" w:rsidP="00C70D2C">
      <w:pPr>
        <w:shd w:val="clear" w:color="auto" w:fill="FFFFFF"/>
        <w:ind w:left="1134"/>
        <w:jc w:val="both"/>
        <w:rPr>
          <w:rFonts w:ascii="Arial" w:hAnsi="Arial" w:cs="Arial"/>
          <w:sz w:val="22"/>
          <w:szCs w:val="22"/>
        </w:rPr>
      </w:pPr>
      <w:r w:rsidRPr="00C70D2C">
        <w:rPr>
          <w:rFonts w:ascii="Arial" w:hAnsi="Arial" w:cs="Arial"/>
          <w:sz w:val="22"/>
          <w:szCs w:val="22"/>
        </w:rPr>
        <w:t xml:space="preserve">W zakresie konstrukcji wsporczych: </w:t>
      </w:r>
    </w:p>
    <w:p w14:paraId="6BE8AD96" w14:textId="77777777" w:rsidR="00C70D2C" w:rsidRPr="00C70D2C" w:rsidRDefault="00C70D2C" w:rsidP="00C70D2C">
      <w:pPr>
        <w:pStyle w:val="Akapitzlist"/>
        <w:numPr>
          <w:ilvl w:val="0"/>
          <w:numId w:val="88"/>
        </w:numPr>
        <w:shd w:val="clear" w:color="auto" w:fill="FFFFFF"/>
        <w:ind w:left="1701" w:hanging="567"/>
        <w:contextualSpacing/>
        <w:jc w:val="both"/>
        <w:rPr>
          <w:rFonts w:ascii="Arial" w:hAnsi="Arial" w:cs="Arial"/>
          <w:sz w:val="22"/>
          <w:szCs w:val="22"/>
        </w:rPr>
      </w:pPr>
      <w:r w:rsidRPr="00C70D2C">
        <w:rPr>
          <w:rFonts w:ascii="Arial" w:hAnsi="Arial" w:cs="Arial"/>
          <w:sz w:val="22"/>
          <w:szCs w:val="22"/>
        </w:rPr>
        <w:t xml:space="preserve">Projektowane słupy z wysięgnikami lub konstrukcje bramowe wykonać jako stalowe lub aluminiowe – długość wysięgnika dobrać tak, aby wszystkie sygnalizatory nad jezdnią znajdowały się w osi pasów ruchu. Wysokość montażu wysięgników lub bramy dobrać tak, aby dolna krawędź sygnalizatora </w:t>
      </w:r>
      <w:proofErr w:type="spellStart"/>
      <w:r w:rsidRPr="00C70D2C">
        <w:rPr>
          <w:rFonts w:ascii="Arial" w:hAnsi="Arial" w:cs="Arial"/>
          <w:sz w:val="22"/>
          <w:szCs w:val="22"/>
        </w:rPr>
        <w:t>nadjezdniowego</w:t>
      </w:r>
      <w:proofErr w:type="spellEnd"/>
      <w:r w:rsidRPr="00C70D2C">
        <w:rPr>
          <w:rFonts w:ascii="Arial" w:hAnsi="Arial" w:cs="Arial"/>
          <w:sz w:val="22"/>
          <w:szCs w:val="22"/>
        </w:rPr>
        <w:t xml:space="preserve"> (w tym ekranu kontrastowego) znajdowała się na wysokości 4,5 – 5,5 m nad jezdnią; dolna część słupów wraz z częścią </w:t>
      </w:r>
      <w:r w:rsidRPr="00C70D2C">
        <w:rPr>
          <w:rFonts w:ascii="Arial" w:hAnsi="Arial" w:cs="Arial"/>
          <w:sz w:val="22"/>
          <w:szCs w:val="22"/>
        </w:rPr>
        <w:lastRenderedPageBreak/>
        <w:t xml:space="preserve">podziemną powinna być zabezpieczona farbą bitumiczną do wysokości 25 cm powyżej poziomu terenu. </w:t>
      </w:r>
    </w:p>
    <w:p w14:paraId="585840A9" w14:textId="77777777" w:rsidR="00C70D2C" w:rsidRPr="00C70D2C" w:rsidRDefault="00C70D2C" w:rsidP="00C70D2C">
      <w:pPr>
        <w:pStyle w:val="Akapitzlist"/>
        <w:numPr>
          <w:ilvl w:val="0"/>
          <w:numId w:val="88"/>
        </w:numPr>
        <w:shd w:val="clear" w:color="auto" w:fill="FFFFFF"/>
        <w:ind w:left="1701" w:hanging="567"/>
        <w:contextualSpacing/>
        <w:jc w:val="both"/>
        <w:rPr>
          <w:rFonts w:ascii="Arial" w:hAnsi="Arial" w:cs="Arial"/>
          <w:sz w:val="22"/>
          <w:szCs w:val="22"/>
        </w:rPr>
      </w:pPr>
      <w:r w:rsidRPr="00C70D2C">
        <w:rPr>
          <w:rFonts w:ascii="Arial" w:hAnsi="Arial" w:cs="Arial"/>
          <w:sz w:val="22"/>
          <w:szCs w:val="22"/>
        </w:rPr>
        <w:t>Maszt typu HY o wysokości do 4,0 m (z przeznaczeniem tylko dla przycisków dla pieszych o wysokości do 1,5 m) ponad powierzchnię chodnika z rury stalowej ocynkowanej. Dolna część masztu wraz z częścią podziemną powinna być zabezpieczona farbą bitumiczną do wysokości 25 cm powyżej poziomu terenu;</w:t>
      </w:r>
    </w:p>
    <w:p w14:paraId="4CB58642" w14:textId="77777777" w:rsidR="00C70D2C" w:rsidRPr="00C70D2C" w:rsidRDefault="00C70D2C" w:rsidP="00C70D2C">
      <w:pPr>
        <w:pStyle w:val="Akapitzlist"/>
        <w:numPr>
          <w:ilvl w:val="0"/>
          <w:numId w:val="88"/>
        </w:numPr>
        <w:shd w:val="clear" w:color="auto" w:fill="FFFFFF"/>
        <w:ind w:left="1701" w:hanging="567"/>
        <w:contextualSpacing/>
        <w:jc w:val="both"/>
        <w:rPr>
          <w:rFonts w:ascii="Arial" w:hAnsi="Arial" w:cs="Arial"/>
          <w:sz w:val="22"/>
          <w:szCs w:val="22"/>
        </w:rPr>
      </w:pPr>
      <w:r w:rsidRPr="00C70D2C">
        <w:rPr>
          <w:rFonts w:ascii="Arial" w:hAnsi="Arial" w:cs="Arial"/>
          <w:sz w:val="22"/>
          <w:szCs w:val="22"/>
        </w:rPr>
        <w:t xml:space="preserve">Wszystkie konstrukcje powinny być zabezpieczone antykorozyjne. </w:t>
      </w:r>
    </w:p>
    <w:p w14:paraId="6AEC7D46" w14:textId="77777777" w:rsidR="00C70D2C" w:rsidRPr="00C70D2C" w:rsidRDefault="00C70D2C" w:rsidP="00C70D2C">
      <w:pPr>
        <w:shd w:val="clear" w:color="auto" w:fill="FFFFFF"/>
        <w:ind w:left="1134"/>
        <w:jc w:val="both"/>
        <w:rPr>
          <w:rFonts w:ascii="Arial" w:hAnsi="Arial" w:cs="Arial"/>
          <w:sz w:val="22"/>
          <w:szCs w:val="22"/>
        </w:rPr>
      </w:pPr>
    </w:p>
    <w:p w14:paraId="0D8EC478" w14:textId="77777777" w:rsidR="00C70D2C" w:rsidRPr="00C70D2C" w:rsidRDefault="00C70D2C" w:rsidP="00C70D2C">
      <w:pPr>
        <w:shd w:val="clear" w:color="auto" w:fill="FFFFFF"/>
        <w:ind w:left="1134"/>
        <w:jc w:val="both"/>
        <w:rPr>
          <w:rFonts w:ascii="Arial" w:hAnsi="Arial" w:cs="Arial"/>
          <w:sz w:val="22"/>
          <w:szCs w:val="22"/>
        </w:rPr>
      </w:pPr>
      <w:r w:rsidRPr="00C70D2C">
        <w:rPr>
          <w:rFonts w:ascii="Arial" w:hAnsi="Arial" w:cs="Arial"/>
          <w:sz w:val="22"/>
          <w:szCs w:val="22"/>
        </w:rPr>
        <w:t xml:space="preserve">W zakresie kabli sterowniczych: </w:t>
      </w:r>
    </w:p>
    <w:p w14:paraId="3913E192" w14:textId="77777777" w:rsidR="00C70D2C" w:rsidRPr="00C70D2C" w:rsidRDefault="00C70D2C" w:rsidP="00C70D2C">
      <w:pPr>
        <w:pStyle w:val="Akapitzlist"/>
        <w:numPr>
          <w:ilvl w:val="0"/>
          <w:numId w:val="89"/>
        </w:numPr>
        <w:shd w:val="clear" w:color="auto" w:fill="FFFFFF"/>
        <w:ind w:left="1701" w:hanging="567"/>
        <w:contextualSpacing/>
        <w:jc w:val="both"/>
        <w:rPr>
          <w:rFonts w:ascii="Arial" w:hAnsi="Arial" w:cs="Arial"/>
          <w:sz w:val="22"/>
          <w:szCs w:val="22"/>
        </w:rPr>
      </w:pPr>
      <w:r w:rsidRPr="00C70D2C">
        <w:rPr>
          <w:rFonts w:ascii="Arial" w:hAnsi="Arial" w:cs="Arial"/>
          <w:sz w:val="22"/>
          <w:szCs w:val="22"/>
        </w:rPr>
        <w:t xml:space="preserve">Sygnalizatory kołowe zaleca się zasilać kablami YKSY n x 1,5 mm2 (n= 7 lub 10 żył) bez przecinania żył kabla między sterownikiem i sygnalizatorem. Sygnalizatory piesze zaleca się zasilać kablami YKSY n x 1,5 mm2 (n= 5 lub 7 żył); </w:t>
      </w:r>
    </w:p>
    <w:p w14:paraId="4AC17DCC" w14:textId="77777777" w:rsidR="00C70D2C" w:rsidRPr="00C70D2C" w:rsidRDefault="00C70D2C" w:rsidP="00C70D2C">
      <w:pPr>
        <w:pStyle w:val="Akapitzlist"/>
        <w:numPr>
          <w:ilvl w:val="0"/>
          <w:numId w:val="89"/>
        </w:numPr>
        <w:shd w:val="clear" w:color="auto" w:fill="FFFFFF"/>
        <w:ind w:left="1701" w:hanging="567"/>
        <w:contextualSpacing/>
        <w:jc w:val="both"/>
        <w:rPr>
          <w:rFonts w:ascii="Arial" w:hAnsi="Arial" w:cs="Arial"/>
          <w:sz w:val="22"/>
          <w:szCs w:val="22"/>
        </w:rPr>
      </w:pPr>
      <w:r w:rsidRPr="00C70D2C">
        <w:rPr>
          <w:rFonts w:ascii="Arial" w:hAnsi="Arial" w:cs="Arial"/>
          <w:sz w:val="22"/>
          <w:szCs w:val="22"/>
        </w:rPr>
        <w:t xml:space="preserve">Kable i przewody dobierać ze względu na wytrzymałość mechaniczną, obciążalność długotrwałą, przeciążalność, spadek napięcia, warunki zwarciowe, samoczynne wyłączanie dla celów ochrony przeciwporażeniowej. </w:t>
      </w:r>
    </w:p>
    <w:p w14:paraId="7C03DA31" w14:textId="77777777" w:rsidR="00C70D2C" w:rsidRPr="00C70D2C" w:rsidRDefault="00C70D2C" w:rsidP="00C70D2C">
      <w:pPr>
        <w:shd w:val="clear" w:color="auto" w:fill="FFFFFF"/>
        <w:ind w:left="1134"/>
        <w:jc w:val="both"/>
        <w:rPr>
          <w:rFonts w:ascii="Arial" w:hAnsi="Arial" w:cs="Arial"/>
          <w:sz w:val="22"/>
          <w:szCs w:val="22"/>
        </w:rPr>
      </w:pPr>
    </w:p>
    <w:p w14:paraId="3AD676E6" w14:textId="77777777" w:rsidR="00C70D2C" w:rsidRPr="00C70D2C" w:rsidRDefault="00C70D2C" w:rsidP="00C70D2C">
      <w:pPr>
        <w:shd w:val="clear" w:color="auto" w:fill="FFFFFF"/>
        <w:ind w:left="1134"/>
        <w:jc w:val="both"/>
        <w:rPr>
          <w:rFonts w:ascii="Arial" w:hAnsi="Arial" w:cs="Arial"/>
          <w:sz w:val="22"/>
          <w:szCs w:val="22"/>
        </w:rPr>
      </w:pPr>
      <w:r w:rsidRPr="00C70D2C">
        <w:rPr>
          <w:rFonts w:ascii="Arial" w:hAnsi="Arial" w:cs="Arial"/>
          <w:sz w:val="22"/>
          <w:szCs w:val="22"/>
        </w:rPr>
        <w:t xml:space="preserve">W zakresie sterownika: </w:t>
      </w:r>
    </w:p>
    <w:p w14:paraId="509C1B03" w14:textId="77777777" w:rsidR="00C70D2C" w:rsidRPr="00C70D2C" w:rsidRDefault="00C70D2C" w:rsidP="00C70D2C">
      <w:pPr>
        <w:pStyle w:val="Akapitzlist"/>
        <w:numPr>
          <w:ilvl w:val="0"/>
          <w:numId w:val="90"/>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Sterownik (jego funkcje i wyposażenie) muszą być zgodne z wymaganiami Rozporządzenia Ministra Infrastruktury z dnia 3 lipca 2003 r. w sprawie szczegółowych warunków technicznych dla znaków i sygnałów drogowych oraz urządzeń bezpieczeństwa ruchu drogowego i warunków ich umieszczania na drogach i muszą umożliwiać realizację oczekiwanego przez Zamawiającego sposobu sterowania sygnalizacją. </w:t>
      </w:r>
    </w:p>
    <w:p w14:paraId="0FC52A8B" w14:textId="77777777" w:rsidR="00C70D2C" w:rsidRPr="00C70D2C" w:rsidRDefault="00C70D2C" w:rsidP="00C70D2C">
      <w:pPr>
        <w:pStyle w:val="Akapitzlist"/>
        <w:numPr>
          <w:ilvl w:val="0"/>
          <w:numId w:val="90"/>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Sterownik musi być wyposażony w moduł umożliwiający zdalne monitorowanie pracy sterownika. </w:t>
      </w:r>
    </w:p>
    <w:p w14:paraId="19FDD1EB" w14:textId="77777777" w:rsidR="00C70D2C" w:rsidRPr="00C70D2C" w:rsidRDefault="00C70D2C" w:rsidP="00C70D2C">
      <w:pPr>
        <w:shd w:val="clear" w:color="auto" w:fill="FFFFFF"/>
        <w:ind w:left="1134"/>
        <w:jc w:val="both"/>
        <w:rPr>
          <w:rFonts w:ascii="Arial" w:hAnsi="Arial" w:cs="Arial"/>
          <w:sz w:val="22"/>
          <w:szCs w:val="22"/>
        </w:rPr>
      </w:pPr>
    </w:p>
    <w:p w14:paraId="396AD96C" w14:textId="77777777" w:rsidR="00C70D2C" w:rsidRPr="00C70D2C" w:rsidRDefault="00C70D2C" w:rsidP="00C70D2C">
      <w:pPr>
        <w:shd w:val="clear" w:color="auto" w:fill="FFFFFF"/>
        <w:ind w:left="1134"/>
        <w:jc w:val="both"/>
        <w:rPr>
          <w:rFonts w:ascii="Arial" w:hAnsi="Arial" w:cs="Arial"/>
          <w:sz w:val="22"/>
          <w:szCs w:val="22"/>
        </w:rPr>
      </w:pPr>
      <w:r w:rsidRPr="00C70D2C">
        <w:rPr>
          <w:rFonts w:ascii="Arial" w:hAnsi="Arial" w:cs="Arial"/>
          <w:sz w:val="22"/>
          <w:szCs w:val="22"/>
        </w:rPr>
        <w:t>W zakresie sygnalizatorów:</w:t>
      </w:r>
    </w:p>
    <w:p w14:paraId="5323CECA" w14:textId="77777777" w:rsidR="00C70D2C" w:rsidRPr="00C70D2C" w:rsidRDefault="00C70D2C" w:rsidP="00C70D2C">
      <w:pPr>
        <w:pStyle w:val="Akapitzlist"/>
        <w:numPr>
          <w:ilvl w:val="0"/>
          <w:numId w:val="91"/>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sygnalizatory muszą być zgodne z wymogami Rozporządzenia Ministra Infrastruktury z dnia 3 lipca 2003 r. w sprawie szczegółowych warunków technicznych dla znaków i sygnałów drogowych oraz urządzeń bezpieczeństwa ruchu drogowego i warunków ich umieszczania na drogach; </w:t>
      </w:r>
    </w:p>
    <w:p w14:paraId="1FC0EAF5" w14:textId="77777777" w:rsidR="00C70D2C" w:rsidRPr="00C70D2C" w:rsidRDefault="00C70D2C" w:rsidP="00C70D2C">
      <w:pPr>
        <w:pStyle w:val="Akapitzlist"/>
        <w:numPr>
          <w:ilvl w:val="0"/>
          <w:numId w:val="91"/>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sygnalizatory </w:t>
      </w:r>
      <w:proofErr w:type="spellStart"/>
      <w:r w:rsidRPr="00C70D2C">
        <w:rPr>
          <w:rFonts w:ascii="Arial" w:hAnsi="Arial" w:cs="Arial"/>
          <w:sz w:val="22"/>
          <w:szCs w:val="22"/>
        </w:rPr>
        <w:t>nadjezdniowe</w:t>
      </w:r>
      <w:proofErr w:type="spellEnd"/>
      <w:r w:rsidRPr="00C70D2C">
        <w:rPr>
          <w:rFonts w:ascii="Arial" w:hAnsi="Arial" w:cs="Arial"/>
          <w:sz w:val="22"/>
          <w:szCs w:val="22"/>
        </w:rPr>
        <w:t xml:space="preserve"> muszą być wyposażone w ekran kontrastowy; </w:t>
      </w:r>
    </w:p>
    <w:p w14:paraId="47028F19" w14:textId="77777777" w:rsidR="00C70D2C" w:rsidRPr="00C70D2C" w:rsidRDefault="00C70D2C" w:rsidP="00C70D2C">
      <w:pPr>
        <w:pStyle w:val="Akapitzlist"/>
        <w:numPr>
          <w:ilvl w:val="0"/>
          <w:numId w:val="91"/>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sygnalizatory powinny być wyposażone w źródła światła typu LED (Ø300 dla sygnalizatorów kołowych, Ø200 dla soczewki nadającej sygnał ostrzegawczy z symbolem pieszego, Ø200 dla sygnalizatorów pieszych). </w:t>
      </w:r>
    </w:p>
    <w:p w14:paraId="4838809B" w14:textId="77777777" w:rsidR="00C70D2C" w:rsidRPr="00C70D2C" w:rsidRDefault="00C70D2C" w:rsidP="00C70D2C">
      <w:pPr>
        <w:pStyle w:val="Akapitzlist"/>
        <w:numPr>
          <w:ilvl w:val="0"/>
          <w:numId w:val="91"/>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Należy przewidzieć sygnalizator ostrzegawczy z symbolem pieszego przed przejściem dla pieszych/przejazdem dla rowerzystów w przypadku zaprojektowania dopuszczalnej kolizji z pojazdami skręcającymi w prawo z jezdni głównej; </w:t>
      </w:r>
    </w:p>
    <w:p w14:paraId="3AAAA1EF" w14:textId="77777777" w:rsidR="00C70D2C" w:rsidRPr="00C70D2C" w:rsidRDefault="00C70D2C" w:rsidP="00C70D2C">
      <w:pPr>
        <w:pStyle w:val="Akapitzlist"/>
        <w:numPr>
          <w:ilvl w:val="0"/>
          <w:numId w:val="91"/>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W zależności od rozmieszczenia sygnalizatorów kołowych powinny one być wyposażone w komory sygnałowe normalne (sygnalizatory obok jezdni na wlotach podporządkowanych) i wąskokątne (sygnalizatory nad pasami ruchu). </w:t>
      </w:r>
    </w:p>
    <w:p w14:paraId="3F132FAE" w14:textId="77777777" w:rsidR="00C70D2C" w:rsidRPr="00C70D2C" w:rsidRDefault="00C70D2C" w:rsidP="00C70D2C">
      <w:pPr>
        <w:shd w:val="clear" w:color="auto" w:fill="FFFFFF"/>
        <w:ind w:left="1843" w:hanging="709"/>
        <w:jc w:val="both"/>
        <w:rPr>
          <w:rFonts w:ascii="Arial" w:hAnsi="Arial" w:cs="Arial"/>
          <w:sz w:val="22"/>
          <w:szCs w:val="22"/>
        </w:rPr>
      </w:pPr>
    </w:p>
    <w:p w14:paraId="5E190897" w14:textId="77777777" w:rsidR="00C70D2C" w:rsidRPr="00C70D2C" w:rsidRDefault="00C70D2C" w:rsidP="00C70D2C">
      <w:pPr>
        <w:shd w:val="clear" w:color="auto" w:fill="FFFFFF"/>
        <w:ind w:left="1843" w:hanging="709"/>
        <w:jc w:val="both"/>
        <w:rPr>
          <w:rFonts w:ascii="Arial" w:hAnsi="Arial" w:cs="Arial"/>
          <w:sz w:val="22"/>
          <w:szCs w:val="22"/>
        </w:rPr>
      </w:pPr>
      <w:r w:rsidRPr="00C70D2C">
        <w:rPr>
          <w:rFonts w:ascii="Arial" w:hAnsi="Arial" w:cs="Arial"/>
          <w:sz w:val="22"/>
          <w:szCs w:val="22"/>
        </w:rPr>
        <w:t xml:space="preserve">W zakresie kamer </w:t>
      </w:r>
      <w:proofErr w:type="spellStart"/>
      <w:r w:rsidRPr="00C70D2C">
        <w:rPr>
          <w:rFonts w:ascii="Arial" w:hAnsi="Arial" w:cs="Arial"/>
          <w:sz w:val="22"/>
          <w:szCs w:val="22"/>
        </w:rPr>
        <w:t>wideodetekcyjnych</w:t>
      </w:r>
      <w:proofErr w:type="spellEnd"/>
      <w:r w:rsidRPr="00C70D2C">
        <w:rPr>
          <w:rFonts w:ascii="Arial" w:hAnsi="Arial" w:cs="Arial"/>
          <w:sz w:val="22"/>
          <w:szCs w:val="22"/>
        </w:rPr>
        <w:t xml:space="preserve">: </w:t>
      </w:r>
    </w:p>
    <w:p w14:paraId="016B75A8" w14:textId="77777777" w:rsidR="00C70D2C" w:rsidRPr="00C70D2C" w:rsidRDefault="00C70D2C" w:rsidP="00C70D2C">
      <w:pPr>
        <w:pStyle w:val="Akapitzlist"/>
        <w:numPr>
          <w:ilvl w:val="0"/>
          <w:numId w:val="92"/>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każdy wlot musi być „obsługiwany” przez co najmniej jedną kamerę; należy uwzględnić konieczność „obsługi” pętli wirtualnych zlokalizowanych zarówno przy linii zatrzymania jak i oddalonych od linii zatrzymania (maksymalnie do ok. 170 m od punktu montażu kamery) – należy przewidzieć taką liczbę kamer na wlocie, która umożliwi „obsługę” </w:t>
      </w:r>
      <w:r w:rsidRPr="00C70D2C">
        <w:rPr>
          <w:rFonts w:ascii="Arial" w:hAnsi="Arial" w:cs="Arial"/>
          <w:sz w:val="22"/>
          <w:szCs w:val="22"/>
        </w:rPr>
        <w:lastRenderedPageBreak/>
        <w:t xml:space="preserve">wszystkich pętli i realizację założonego sposobu sterowania; należy uwzględnić koordynację wydłużania sygnałów dla korespondujących relacji na przejściu dla pieszych i na skrzyżowaniu; </w:t>
      </w:r>
    </w:p>
    <w:p w14:paraId="128D579F" w14:textId="77777777" w:rsidR="00C70D2C" w:rsidRPr="00C70D2C" w:rsidRDefault="00C70D2C" w:rsidP="00C70D2C">
      <w:pPr>
        <w:pStyle w:val="Akapitzlist"/>
        <w:numPr>
          <w:ilvl w:val="0"/>
          <w:numId w:val="92"/>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kamery należy montować na konstrukcjach wsporczych sygnalizacji na odpowiedniej wysokości i w sposób umożliwiający realizację założonego sposobu detekcji pojazdów uzależnionej od „rozmieszczenia” pętli wirtualnych; mocowanie kamer musi zapewnić ich odpowiednią stabilność; </w:t>
      </w:r>
    </w:p>
    <w:p w14:paraId="53671AF8" w14:textId="77777777" w:rsidR="00C70D2C" w:rsidRPr="00C70D2C" w:rsidRDefault="00C70D2C" w:rsidP="00C70D2C">
      <w:pPr>
        <w:pStyle w:val="Akapitzlist"/>
        <w:numPr>
          <w:ilvl w:val="0"/>
          <w:numId w:val="92"/>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kamery muszą obsługiwać min. 4 pola detekcji jednocześnie; muszą umożliwiać detekcję pojazdów oczekujących i poruszających się oraz zliczanie pojazdów. </w:t>
      </w:r>
    </w:p>
    <w:p w14:paraId="358287E1" w14:textId="77777777" w:rsidR="00C70D2C" w:rsidRPr="00C70D2C" w:rsidRDefault="00C70D2C" w:rsidP="00C70D2C">
      <w:pPr>
        <w:shd w:val="clear" w:color="auto" w:fill="FFFFFF"/>
        <w:ind w:left="1134"/>
        <w:jc w:val="both"/>
        <w:rPr>
          <w:rFonts w:ascii="Arial" w:hAnsi="Arial" w:cs="Arial"/>
          <w:sz w:val="22"/>
          <w:szCs w:val="22"/>
        </w:rPr>
      </w:pPr>
    </w:p>
    <w:p w14:paraId="6BA3948F" w14:textId="77777777" w:rsidR="00C70D2C" w:rsidRPr="00C70D2C" w:rsidRDefault="00C70D2C" w:rsidP="00C70D2C">
      <w:pPr>
        <w:shd w:val="clear" w:color="auto" w:fill="FFFFFF"/>
        <w:ind w:left="1134"/>
        <w:jc w:val="both"/>
        <w:rPr>
          <w:rFonts w:ascii="Arial" w:hAnsi="Arial" w:cs="Arial"/>
          <w:sz w:val="22"/>
          <w:szCs w:val="22"/>
        </w:rPr>
      </w:pPr>
      <w:r w:rsidRPr="00C70D2C">
        <w:rPr>
          <w:rFonts w:ascii="Arial" w:hAnsi="Arial" w:cs="Arial"/>
          <w:sz w:val="22"/>
          <w:szCs w:val="22"/>
        </w:rPr>
        <w:t>W zakresie przycisków dla pieszych</w:t>
      </w:r>
    </w:p>
    <w:p w14:paraId="7D871946" w14:textId="77777777" w:rsidR="00C70D2C" w:rsidRPr="00C70D2C" w:rsidRDefault="00C70D2C" w:rsidP="00C70D2C">
      <w:pPr>
        <w:pStyle w:val="Akapitzlist"/>
        <w:numPr>
          <w:ilvl w:val="0"/>
          <w:numId w:val="93"/>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przyciski montować do tych samych konstrukcji co sygnalizatory; jeżeli lokalizacja konstrukcji pod sygnalizatory nie będzie gwarantować komfortowego dostępu do zamontowanych na nich przycisków to przyciski należy montować na osobnych dedykowanych konstrukcjach; </w:t>
      </w:r>
    </w:p>
    <w:p w14:paraId="42E17EDA" w14:textId="77777777" w:rsidR="00C70D2C" w:rsidRPr="00C70D2C" w:rsidRDefault="00C70D2C" w:rsidP="00C70D2C">
      <w:pPr>
        <w:pStyle w:val="Akapitzlist"/>
        <w:numPr>
          <w:ilvl w:val="0"/>
          <w:numId w:val="93"/>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przyciski powinny pokazywać przyjęcie zgłoszenia przez sterownik; </w:t>
      </w:r>
    </w:p>
    <w:p w14:paraId="5FCC44BD" w14:textId="77777777" w:rsidR="00C70D2C" w:rsidRPr="00C70D2C" w:rsidRDefault="00C70D2C" w:rsidP="00C70D2C">
      <w:pPr>
        <w:pStyle w:val="Akapitzlist"/>
        <w:numPr>
          <w:ilvl w:val="0"/>
          <w:numId w:val="93"/>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dopuszcza się stosowanie przycisków mechanicznych i sensorowych. </w:t>
      </w:r>
    </w:p>
    <w:p w14:paraId="3A75F4CE" w14:textId="77777777" w:rsidR="00C70D2C" w:rsidRPr="00C70D2C" w:rsidRDefault="00C70D2C" w:rsidP="00C70D2C">
      <w:pPr>
        <w:shd w:val="clear" w:color="auto" w:fill="FFFFFF"/>
        <w:ind w:left="1134"/>
        <w:jc w:val="both"/>
        <w:rPr>
          <w:rFonts w:ascii="Arial" w:hAnsi="Arial" w:cs="Arial"/>
          <w:sz w:val="22"/>
          <w:szCs w:val="22"/>
        </w:rPr>
      </w:pPr>
    </w:p>
    <w:p w14:paraId="5A3D5D20" w14:textId="77777777" w:rsidR="00C70D2C" w:rsidRPr="00C70D2C" w:rsidRDefault="00C70D2C" w:rsidP="00C70D2C">
      <w:pPr>
        <w:shd w:val="clear" w:color="auto" w:fill="FFFFFF"/>
        <w:ind w:left="1134"/>
        <w:jc w:val="both"/>
        <w:rPr>
          <w:rFonts w:ascii="Arial" w:hAnsi="Arial" w:cs="Arial"/>
          <w:sz w:val="22"/>
          <w:szCs w:val="22"/>
        </w:rPr>
      </w:pPr>
      <w:r w:rsidRPr="00C70D2C">
        <w:rPr>
          <w:rFonts w:ascii="Arial" w:hAnsi="Arial" w:cs="Arial"/>
          <w:sz w:val="22"/>
          <w:szCs w:val="22"/>
        </w:rPr>
        <w:t>W zakresie sygnalizatorów akustycznych:</w:t>
      </w:r>
    </w:p>
    <w:p w14:paraId="7F2A69BD" w14:textId="77777777" w:rsidR="00C70D2C" w:rsidRPr="00C70D2C" w:rsidRDefault="00C70D2C" w:rsidP="00C70D2C">
      <w:pPr>
        <w:pStyle w:val="Akapitzlist"/>
        <w:numPr>
          <w:ilvl w:val="0"/>
          <w:numId w:val="94"/>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sygnalizatory akustyczne powinny spełniać wymagania Rozporządzenia Ministra Infrastruktury z dnia 3 lipca 2015 r. zmieniającego rozporządzenie w sprawie szczegółowych warunków technicznych dla znaków i sygnałów drogowych oraz urządzeń bezpieczeństwa ruchu drogowego i warunków ich umieszczania na drogach; </w:t>
      </w:r>
    </w:p>
    <w:p w14:paraId="1927850D" w14:textId="77777777" w:rsidR="00C70D2C" w:rsidRPr="00C70D2C" w:rsidRDefault="00C70D2C" w:rsidP="00C70D2C">
      <w:pPr>
        <w:pStyle w:val="Akapitzlist"/>
        <w:numPr>
          <w:ilvl w:val="0"/>
          <w:numId w:val="94"/>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sygnalizatory akustyczne dla pieszych powinny zapewnić nadawanie sygnałów zezwalających na przechodzenie przez jezdnię wyłącznie podczas nadawania sygnału zielonego dla pieszych, przy czym sygnał dźwiękowy odpowiadający sygnałowi zielonemu ciągłemu powinien różnić się od sygnału dźwiękowego odpowiadającego sygnałowi zielonemu migającemu; </w:t>
      </w:r>
    </w:p>
    <w:p w14:paraId="1C281446" w14:textId="77777777" w:rsidR="00C70D2C" w:rsidRPr="00C70D2C" w:rsidRDefault="00C70D2C" w:rsidP="00C70D2C">
      <w:pPr>
        <w:pStyle w:val="Akapitzlist"/>
        <w:numPr>
          <w:ilvl w:val="0"/>
          <w:numId w:val="94"/>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jeżeli przejście dla pieszych jest rozdzielone pasem dzielącym lub wyspą dzielącą i obsługiwane jest w niezależnych fazach sygnalizacyjnych, sygnały dźwiękowe odpowiadające sygnałowi zielonemu powinny być różne dla każdej części przejścia; </w:t>
      </w:r>
    </w:p>
    <w:p w14:paraId="489E7F05" w14:textId="77777777" w:rsidR="00C70D2C" w:rsidRPr="00C70D2C" w:rsidRDefault="00C70D2C" w:rsidP="00C70D2C">
      <w:pPr>
        <w:pStyle w:val="Akapitzlist"/>
        <w:numPr>
          <w:ilvl w:val="0"/>
          <w:numId w:val="94"/>
        </w:numPr>
        <w:shd w:val="clear" w:color="auto" w:fill="FFFFFF"/>
        <w:ind w:left="1843" w:hanging="709"/>
        <w:contextualSpacing/>
        <w:jc w:val="both"/>
        <w:rPr>
          <w:rFonts w:ascii="Arial" w:hAnsi="Arial" w:cs="Arial"/>
          <w:sz w:val="22"/>
          <w:szCs w:val="22"/>
        </w:rPr>
      </w:pPr>
      <w:r w:rsidRPr="00C70D2C">
        <w:rPr>
          <w:rFonts w:ascii="Arial" w:hAnsi="Arial" w:cs="Arial"/>
          <w:sz w:val="22"/>
          <w:szCs w:val="22"/>
        </w:rPr>
        <w:t xml:space="preserve">sygnalizator dźwiękowy powinien umożliwiać regulację poziomu głośności nadawanego sygnału dźwiękowego w granicach co najmniej 50–90 </w:t>
      </w:r>
      <w:proofErr w:type="spellStart"/>
      <w:r w:rsidRPr="00C70D2C">
        <w:rPr>
          <w:rFonts w:ascii="Arial" w:hAnsi="Arial" w:cs="Arial"/>
          <w:sz w:val="22"/>
          <w:szCs w:val="22"/>
        </w:rPr>
        <w:t>dB</w:t>
      </w:r>
      <w:proofErr w:type="spellEnd"/>
      <w:r w:rsidRPr="00C70D2C">
        <w:rPr>
          <w:rFonts w:ascii="Arial" w:hAnsi="Arial" w:cs="Arial"/>
          <w:sz w:val="22"/>
          <w:szCs w:val="22"/>
        </w:rPr>
        <w:t xml:space="preserve">. Poziom sygnału podstawowego powinien być dostosowany do hałasu ulicznego; g. sygnalizatory dźwiękowe umieszcza się po obu stronach jezdni i muszą być nadawane z urządzeń umieszczonych na wysokości co najmniej 2,20 m nad powierzchnią drogi; sygnalizatory dźwiękowe nie mogą występować w postaci dodatkowej komory sygnałowej zblokowanej (połączonej) z sygnalizatorem dla pieszych </w:t>
      </w:r>
    </w:p>
    <w:p w14:paraId="037BC880" w14:textId="77777777" w:rsidR="00C70D2C" w:rsidRPr="00C70D2C" w:rsidRDefault="00C70D2C" w:rsidP="00C70D2C">
      <w:pPr>
        <w:ind w:left="1134"/>
        <w:jc w:val="both"/>
        <w:rPr>
          <w:rStyle w:val="dane1"/>
          <w:rFonts w:ascii="Arial" w:hAnsi="Arial" w:cs="Arial"/>
          <w:sz w:val="22"/>
          <w:szCs w:val="22"/>
        </w:rPr>
      </w:pPr>
      <w:r w:rsidRPr="00C70D2C">
        <w:rPr>
          <w:rFonts w:ascii="Arial" w:hAnsi="Arial" w:cs="Arial"/>
          <w:sz w:val="22"/>
          <w:szCs w:val="22"/>
        </w:rPr>
        <w:t>Ostateczny zakres robót drogowych oraz wykonania oznakowania poziomego i pionowego ustalony zostanie po przedstawieniu opracowanego przez Jednostkę Projektową projektu docelowej organizacji ruchu</w:t>
      </w:r>
      <w:r w:rsidRPr="00C70D2C">
        <w:rPr>
          <w:rStyle w:val="dane1"/>
          <w:rFonts w:ascii="Arial" w:hAnsi="Arial" w:cs="Arial"/>
          <w:sz w:val="22"/>
          <w:szCs w:val="22"/>
        </w:rPr>
        <w:t>.</w:t>
      </w:r>
    </w:p>
    <w:p w14:paraId="3EC77645" w14:textId="77777777" w:rsidR="00C70D2C" w:rsidRPr="00C70D2C" w:rsidRDefault="00C70D2C" w:rsidP="00C70D2C">
      <w:pPr>
        <w:autoSpaceDE w:val="0"/>
        <w:autoSpaceDN w:val="0"/>
        <w:adjustRightInd w:val="0"/>
        <w:ind w:left="1276" w:hanging="709"/>
        <w:jc w:val="both"/>
        <w:rPr>
          <w:rStyle w:val="dane1"/>
          <w:rFonts w:ascii="Arial" w:hAnsi="Arial" w:cs="Arial"/>
          <w:sz w:val="22"/>
          <w:szCs w:val="22"/>
        </w:rPr>
      </w:pPr>
    </w:p>
    <w:p w14:paraId="05110F82" w14:textId="77777777" w:rsidR="00C70D2C" w:rsidRPr="00C70D2C" w:rsidRDefault="00C70D2C" w:rsidP="00C70D2C">
      <w:pPr>
        <w:autoSpaceDE w:val="0"/>
        <w:autoSpaceDN w:val="0"/>
        <w:adjustRightInd w:val="0"/>
        <w:ind w:left="1134" w:hanging="708"/>
        <w:jc w:val="both"/>
        <w:rPr>
          <w:rFonts w:ascii="Arial" w:hAnsi="Arial" w:cs="Arial"/>
          <w:sz w:val="22"/>
          <w:szCs w:val="22"/>
        </w:rPr>
      </w:pPr>
      <w:r w:rsidRPr="00B42031">
        <w:rPr>
          <w:rStyle w:val="dane1"/>
          <w:rFonts w:ascii="Arial" w:hAnsi="Arial" w:cs="Arial"/>
          <w:color w:val="auto"/>
          <w:sz w:val="22"/>
          <w:szCs w:val="22"/>
        </w:rPr>
        <w:t xml:space="preserve">2.7.3.   </w:t>
      </w:r>
      <w:r w:rsidRPr="00C70D2C">
        <w:rPr>
          <w:rFonts w:ascii="Arial" w:hAnsi="Arial" w:cs="Arial"/>
          <w:sz w:val="22"/>
          <w:szCs w:val="22"/>
        </w:rPr>
        <w:t xml:space="preserve">Jednostka projektowa wykonująca dokumentację projektową musi przestrzegać zapisów zawartych w art. 99, 101, 102 ustawy </w:t>
      </w:r>
      <w:proofErr w:type="spellStart"/>
      <w:r w:rsidRPr="00C70D2C">
        <w:rPr>
          <w:rFonts w:ascii="Arial" w:hAnsi="Arial" w:cs="Arial"/>
          <w:sz w:val="22"/>
          <w:szCs w:val="22"/>
        </w:rPr>
        <w:t>Pzp</w:t>
      </w:r>
      <w:proofErr w:type="spellEnd"/>
      <w:r w:rsidRPr="00C70D2C">
        <w:rPr>
          <w:rFonts w:ascii="Arial" w:hAnsi="Arial" w:cs="Arial"/>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w:t>
      </w:r>
      <w:r w:rsidRPr="00C70D2C">
        <w:rPr>
          <w:rFonts w:ascii="Arial" w:hAnsi="Arial" w:cs="Arial"/>
          <w:sz w:val="22"/>
          <w:szCs w:val="22"/>
        </w:rPr>
        <w:lastRenderedPageBreak/>
        <w:t xml:space="preserve">uzasadnione specyfiką przedmiotu zamówienia i zamawiający nie może opisać przedmiotu zamówienia za pomocą dostatecznie dokładnych określeń, a wskazaniu takiemu towarzyszą wyrazy „lub równoważny”. </w:t>
      </w:r>
    </w:p>
    <w:p w14:paraId="7A8CAAEA" w14:textId="77777777" w:rsidR="00C70D2C" w:rsidRPr="00C70D2C" w:rsidRDefault="00C70D2C" w:rsidP="00C70D2C">
      <w:pPr>
        <w:autoSpaceDE w:val="0"/>
        <w:autoSpaceDN w:val="0"/>
        <w:adjustRightInd w:val="0"/>
        <w:ind w:left="1134"/>
        <w:jc w:val="both"/>
        <w:rPr>
          <w:rFonts w:ascii="Arial" w:hAnsi="Arial" w:cs="Arial"/>
          <w:sz w:val="22"/>
          <w:szCs w:val="22"/>
        </w:rPr>
      </w:pPr>
      <w:r w:rsidRPr="00C70D2C">
        <w:rPr>
          <w:rFonts w:ascii="Arial" w:hAnsi="Arial" w:cs="Arial"/>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0185D829" w14:textId="77777777" w:rsidR="00C70D2C" w:rsidRPr="00C70D2C" w:rsidRDefault="00C70D2C" w:rsidP="00C70D2C">
      <w:pPr>
        <w:jc w:val="both"/>
        <w:rPr>
          <w:rFonts w:ascii="Arial" w:hAnsi="Arial" w:cs="Arial"/>
          <w:sz w:val="22"/>
          <w:szCs w:val="22"/>
        </w:rPr>
      </w:pPr>
    </w:p>
    <w:p w14:paraId="06C247D5" w14:textId="77777777" w:rsidR="00C70D2C" w:rsidRPr="00B42031" w:rsidRDefault="00C70D2C" w:rsidP="00C70D2C">
      <w:pPr>
        <w:pStyle w:val="ppktwniosku"/>
        <w:spacing w:before="0"/>
        <w:ind w:left="502"/>
        <w:rPr>
          <w:rFonts w:ascii="Arial" w:hAnsi="Arial" w:cs="Arial"/>
          <w:color w:val="auto"/>
        </w:rPr>
      </w:pPr>
      <w:r w:rsidRPr="00B42031">
        <w:rPr>
          <w:rFonts w:ascii="Arial" w:hAnsi="Arial" w:cs="Arial"/>
          <w:color w:val="auto"/>
        </w:rPr>
        <w:t xml:space="preserve">Zakres rzeczowy przedmiotu zamówienia obejmuje: </w:t>
      </w:r>
    </w:p>
    <w:p w14:paraId="664A6CED" w14:textId="77777777" w:rsidR="00C70D2C" w:rsidRPr="00C70D2C" w:rsidRDefault="00C70D2C" w:rsidP="00C70D2C">
      <w:pPr>
        <w:jc w:val="both"/>
        <w:rPr>
          <w:rFonts w:ascii="Arial" w:hAnsi="Arial" w:cs="Arial"/>
          <w:b/>
          <w:bCs/>
          <w:sz w:val="22"/>
          <w:szCs w:val="22"/>
          <w:u w:val="single"/>
        </w:rPr>
      </w:pPr>
    </w:p>
    <w:p w14:paraId="5041AE6E" w14:textId="77777777" w:rsidR="00C70D2C" w:rsidRPr="00B42031" w:rsidRDefault="00C70D2C" w:rsidP="00C70D2C">
      <w:pPr>
        <w:pStyle w:val="Akapitzlist"/>
        <w:numPr>
          <w:ilvl w:val="0"/>
          <w:numId w:val="40"/>
        </w:numPr>
        <w:suppressAutoHyphens/>
        <w:contextualSpacing/>
        <w:jc w:val="both"/>
        <w:rPr>
          <w:rFonts w:ascii="Arial" w:hAnsi="Arial" w:cs="Arial"/>
          <w:sz w:val="22"/>
          <w:szCs w:val="22"/>
        </w:rPr>
      </w:pPr>
      <w:r w:rsidRPr="00B42031">
        <w:rPr>
          <w:rFonts w:ascii="Arial" w:hAnsi="Arial" w:cs="Arial"/>
          <w:sz w:val="22"/>
          <w:szCs w:val="22"/>
        </w:rPr>
        <w:t>opracowanie koncepcji zagospodarowania terenu wraz z przedstawioną analizą szerokości pasa drogowego i propozycją zastosowanych rozwiązań oraz koncepcji stałej organizacji ruchu i przedłożenie ich do akceptacji Zamawiającego; w wersji papierowej drukowanej na formacie o wymiarach max. 297 mm x 1000 mm;</w:t>
      </w:r>
    </w:p>
    <w:p w14:paraId="02CD8A88" w14:textId="77777777" w:rsidR="00C70D2C" w:rsidRPr="00B42031" w:rsidRDefault="00C70D2C" w:rsidP="00C70D2C">
      <w:pPr>
        <w:pStyle w:val="Akapitzlist"/>
        <w:numPr>
          <w:ilvl w:val="0"/>
          <w:numId w:val="40"/>
        </w:numPr>
        <w:suppressAutoHyphens/>
        <w:contextualSpacing/>
        <w:jc w:val="both"/>
        <w:rPr>
          <w:rFonts w:ascii="Arial" w:hAnsi="Arial" w:cs="Arial"/>
          <w:sz w:val="22"/>
          <w:szCs w:val="22"/>
        </w:rPr>
      </w:pPr>
      <w:r w:rsidRPr="00B42031">
        <w:rPr>
          <w:rFonts w:ascii="Arial" w:hAnsi="Arial" w:cs="Arial"/>
          <w:sz w:val="22"/>
          <w:szCs w:val="22"/>
        </w:rPr>
        <w:t xml:space="preserve">Przekazana do Zamawiającego koncepcja wymieniona w </w:t>
      </w:r>
      <w:proofErr w:type="spellStart"/>
      <w:r w:rsidRPr="00B42031">
        <w:rPr>
          <w:rFonts w:ascii="Arial" w:hAnsi="Arial" w:cs="Arial"/>
          <w:sz w:val="22"/>
          <w:szCs w:val="22"/>
        </w:rPr>
        <w:t>ppkt</w:t>
      </w:r>
      <w:proofErr w:type="spellEnd"/>
      <w:r w:rsidRPr="00B42031">
        <w:rPr>
          <w:rFonts w:ascii="Arial" w:hAnsi="Arial" w:cs="Arial"/>
          <w:sz w:val="22"/>
          <w:szCs w:val="22"/>
        </w:rPr>
        <w:t>. 1) powinna zawierać w szczególności następujące opracowania i rysunki:</w:t>
      </w:r>
    </w:p>
    <w:p w14:paraId="22482B58" w14:textId="77777777" w:rsidR="00C70D2C" w:rsidRPr="00B42031" w:rsidRDefault="00C70D2C" w:rsidP="00C70D2C">
      <w:pPr>
        <w:pStyle w:val="Akapitzlist"/>
        <w:jc w:val="both"/>
        <w:rPr>
          <w:rFonts w:ascii="Arial" w:hAnsi="Arial" w:cs="Arial"/>
          <w:sz w:val="22"/>
          <w:szCs w:val="22"/>
        </w:rPr>
      </w:pPr>
      <w:r w:rsidRPr="00B42031">
        <w:rPr>
          <w:rFonts w:ascii="Arial" w:hAnsi="Arial" w:cs="Arial"/>
          <w:sz w:val="22"/>
          <w:szCs w:val="22"/>
        </w:rPr>
        <w:t>a) opis stanu istniejącego wraz z rysunkiem przekroju występujących elementów pasa drogowego,</w:t>
      </w:r>
    </w:p>
    <w:p w14:paraId="45B3A1B1" w14:textId="77777777" w:rsidR="00C70D2C" w:rsidRPr="00B42031" w:rsidRDefault="00C70D2C" w:rsidP="00C70D2C">
      <w:pPr>
        <w:pStyle w:val="Akapitzlist"/>
        <w:jc w:val="both"/>
        <w:rPr>
          <w:rFonts w:ascii="Arial" w:hAnsi="Arial" w:cs="Arial"/>
          <w:sz w:val="22"/>
          <w:szCs w:val="22"/>
        </w:rPr>
      </w:pPr>
      <w:r w:rsidRPr="00B42031">
        <w:rPr>
          <w:rFonts w:ascii="Arial" w:hAnsi="Arial" w:cs="Arial"/>
          <w:sz w:val="22"/>
          <w:szCs w:val="22"/>
        </w:rPr>
        <w:t xml:space="preserve">b) proponowane rozwiązania projektowe zawierające opis wraz z szacowanym kosztem realizacji danych wariantów oraz rysunki sytuacyjne, przekroje poprzeczne i podłużne, </w:t>
      </w:r>
    </w:p>
    <w:p w14:paraId="174EE22A" w14:textId="77777777" w:rsidR="00C70D2C" w:rsidRPr="00B42031" w:rsidRDefault="00C70D2C" w:rsidP="00C70D2C">
      <w:pPr>
        <w:pStyle w:val="Akapitzlist"/>
        <w:numPr>
          <w:ilvl w:val="0"/>
          <w:numId w:val="40"/>
        </w:numPr>
        <w:suppressAutoHyphens/>
        <w:contextualSpacing/>
        <w:jc w:val="both"/>
        <w:rPr>
          <w:rFonts w:ascii="Arial" w:hAnsi="Arial" w:cs="Arial"/>
          <w:sz w:val="22"/>
          <w:szCs w:val="22"/>
        </w:rPr>
      </w:pPr>
      <w:r w:rsidRPr="00B42031">
        <w:rPr>
          <w:rFonts w:ascii="Arial" w:hAnsi="Arial" w:cs="Arial"/>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48471716" w14:textId="77777777" w:rsidR="00C70D2C" w:rsidRPr="00C70D2C" w:rsidRDefault="00C70D2C" w:rsidP="00C70D2C">
      <w:pPr>
        <w:pStyle w:val="Akapitzlist"/>
        <w:numPr>
          <w:ilvl w:val="0"/>
          <w:numId w:val="40"/>
        </w:numPr>
        <w:autoSpaceDE w:val="0"/>
        <w:autoSpaceDN w:val="0"/>
        <w:adjustRightInd w:val="0"/>
        <w:contextualSpacing/>
        <w:jc w:val="both"/>
        <w:rPr>
          <w:rFonts w:ascii="Arial" w:hAnsi="Arial" w:cs="Arial"/>
          <w:sz w:val="22"/>
          <w:szCs w:val="22"/>
        </w:rPr>
      </w:pPr>
      <w:r w:rsidRPr="00C70D2C">
        <w:rPr>
          <w:rFonts w:ascii="Arial" w:hAnsi="Arial" w:cs="Arial"/>
          <w:sz w:val="22"/>
          <w:szCs w:val="22"/>
        </w:rPr>
        <w:t>uzyskanie aktualnych podkładów geodezyjnych (map do celów projektowych) niezbędnych do opracowania projektu budowlanego;</w:t>
      </w:r>
    </w:p>
    <w:p w14:paraId="6A4D78D0" w14:textId="77777777" w:rsidR="00C70D2C" w:rsidRPr="00C70D2C" w:rsidRDefault="00C70D2C" w:rsidP="00C70D2C">
      <w:pPr>
        <w:pStyle w:val="Akapitzlist"/>
        <w:numPr>
          <w:ilvl w:val="0"/>
          <w:numId w:val="40"/>
        </w:numPr>
        <w:autoSpaceDE w:val="0"/>
        <w:autoSpaceDN w:val="0"/>
        <w:adjustRightInd w:val="0"/>
        <w:contextualSpacing/>
        <w:jc w:val="both"/>
        <w:rPr>
          <w:rFonts w:ascii="Arial" w:hAnsi="Arial" w:cs="Arial"/>
          <w:sz w:val="22"/>
          <w:szCs w:val="22"/>
        </w:rPr>
      </w:pPr>
      <w:r w:rsidRPr="00C70D2C">
        <w:rPr>
          <w:rFonts w:ascii="Arial" w:hAnsi="Arial" w:cs="Arial"/>
          <w:sz w:val="22"/>
          <w:szCs w:val="22"/>
        </w:rPr>
        <w:t xml:space="preserve">wypisy z ewidencji gruntów aktualne na dzień opracowania dokumentacji w zakresie inwestycji  </w:t>
      </w:r>
      <w:r w:rsidRPr="00C70D2C">
        <w:rPr>
          <w:rFonts w:ascii="Arial" w:hAnsi="Arial" w:cs="Arial"/>
          <w:b/>
          <w:sz w:val="22"/>
          <w:szCs w:val="22"/>
        </w:rPr>
        <w:t>- 1 egz.;</w:t>
      </w:r>
      <w:r w:rsidRPr="00C70D2C">
        <w:rPr>
          <w:rFonts w:ascii="Arial" w:hAnsi="Arial" w:cs="Arial"/>
          <w:sz w:val="22"/>
          <w:szCs w:val="22"/>
        </w:rPr>
        <w:t xml:space="preserve"> </w:t>
      </w:r>
    </w:p>
    <w:p w14:paraId="3920AAE4" w14:textId="752F8FC8" w:rsidR="00C70D2C" w:rsidRPr="00C70D2C" w:rsidRDefault="00C70D2C" w:rsidP="00C70D2C">
      <w:pPr>
        <w:pStyle w:val="Akapitzlist"/>
        <w:numPr>
          <w:ilvl w:val="0"/>
          <w:numId w:val="40"/>
        </w:numPr>
        <w:autoSpaceDE w:val="0"/>
        <w:autoSpaceDN w:val="0"/>
        <w:adjustRightInd w:val="0"/>
        <w:contextualSpacing/>
        <w:jc w:val="both"/>
        <w:rPr>
          <w:rFonts w:ascii="Arial" w:hAnsi="Arial" w:cs="Arial"/>
          <w:sz w:val="22"/>
          <w:szCs w:val="22"/>
        </w:rPr>
      </w:pPr>
      <w:r w:rsidRPr="00C70D2C">
        <w:rPr>
          <w:rFonts w:ascii="Arial" w:hAnsi="Arial" w:cs="Arial"/>
          <w:sz w:val="22"/>
          <w:szCs w:val="22"/>
        </w:rPr>
        <w:t xml:space="preserve">opracowanie kompletnego projektu budowlanego w tym: projektu zagospodarowania terenu, projekt </w:t>
      </w:r>
      <w:proofErr w:type="spellStart"/>
      <w:r w:rsidRPr="00C70D2C">
        <w:rPr>
          <w:rFonts w:ascii="Arial" w:hAnsi="Arial" w:cs="Arial"/>
          <w:sz w:val="22"/>
          <w:szCs w:val="22"/>
        </w:rPr>
        <w:t>architektoniczno</w:t>
      </w:r>
      <w:proofErr w:type="spellEnd"/>
      <w:r w:rsidRPr="00C70D2C">
        <w:rPr>
          <w:rFonts w:ascii="Arial" w:hAnsi="Arial" w:cs="Arial"/>
          <w:sz w:val="22"/>
          <w:szCs w:val="22"/>
        </w:rPr>
        <w:t xml:space="preserve"> – budowlany, projekt techniczny i projektu wykonawczego łącznie ze wszystkimi załącznikami, decyzjami, opiniami i uzgodnieniami, warunkującymi otrzymanie dokonanie zgłoszenia robót budowlanych lub uzyskania pozwolenia na budowę, zgodnie z obowiązującymi w tym zakresie przepisami zgodnie z rozporządzeniem Ministra Rozwoju w sprawie szczegółowego zakresu i formy projektu budowlanego, przepisami prawa budowlanego, wiedzą i zasadami sztuki budowlanej  –</w:t>
      </w:r>
      <w:r w:rsidR="00B42031">
        <w:rPr>
          <w:rFonts w:ascii="Arial" w:hAnsi="Arial" w:cs="Arial"/>
          <w:sz w:val="22"/>
          <w:szCs w:val="22"/>
        </w:rPr>
        <w:t xml:space="preserve"> </w:t>
      </w:r>
      <w:r w:rsidRPr="00C70D2C">
        <w:rPr>
          <w:rFonts w:ascii="Arial" w:hAnsi="Arial" w:cs="Arial"/>
          <w:b/>
          <w:sz w:val="22"/>
          <w:szCs w:val="22"/>
        </w:rPr>
        <w:t xml:space="preserve">projekt budowlany w ilości po 5 egz. oraz projekt wykonawczy w ilości po 3 egz. </w:t>
      </w:r>
    </w:p>
    <w:p w14:paraId="3548B2D0" w14:textId="7DF683E9" w:rsidR="00C70D2C" w:rsidRPr="00C70D2C" w:rsidRDefault="00C70D2C" w:rsidP="00C70D2C">
      <w:pPr>
        <w:pStyle w:val="Akapitzlist"/>
        <w:numPr>
          <w:ilvl w:val="0"/>
          <w:numId w:val="40"/>
        </w:numPr>
        <w:autoSpaceDE w:val="0"/>
        <w:autoSpaceDN w:val="0"/>
        <w:adjustRightInd w:val="0"/>
        <w:contextualSpacing/>
        <w:jc w:val="both"/>
        <w:rPr>
          <w:rFonts w:ascii="Arial" w:hAnsi="Arial" w:cs="Arial"/>
          <w:sz w:val="22"/>
          <w:szCs w:val="22"/>
        </w:rPr>
      </w:pPr>
      <w:r w:rsidRPr="00C70D2C">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w:t>
      </w:r>
      <w:r w:rsidRPr="00C70D2C">
        <w:rPr>
          <w:rFonts w:ascii="Arial" w:hAnsi="Arial" w:cs="Arial"/>
          <w:b/>
          <w:sz w:val="22"/>
          <w:szCs w:val="22"/>
        </w:rPr>
        <w:t xml:space="preserve"> projekt budowlany w ilości po 5 egz. oraz projekt wykonawczy w ilości po 3 egz. </w:t>
      </w:r>
    </w:p>
    <w:p w14:paraId="4100A211" w14:textId="77777777" w:rsidR="00C70D2C" w:rsidRPr="00C70D2C" w:rsidRDefault="00C70D2C" w:rsidP="00C70D2C">
      <w:pPr>
        <w:pStyle w:val="Akapitzlist"/>
        <w:numPr>
          <w:ilvl w:val="0"/>
          <w:numId w:val="40"/>
        </w:numPr>
        <w:autoSpaceDE w:val="0"/>
        <w:autoSpaceDN w:val="0"/>
        <w:adjustRightInd w:val="0"/>
        <w:contextualSpacing/>
        <w:jc w:val="both"/>
        <w:rPr>
          <w:rFonts w:ascii="Arial" w:hAnsi="Arial" w:cs="Arial"/>
          <w:sz w:val="22"/>
          <w:szCs w:val="22"/>
        </w:rPr>
      </w:pPr>
      <w:r w:rsidRPr="00C70D2C">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C70D2C">
        <w:rPr>
          <w:rFonts w:ascii="Arial" w:hAnsi="Arial" w:cs="Arial"/>
          <w:b/>
          <w:sz w:val="22"/>
          <w:szCs w:val="22"/>
        </w:rPr>
        <w:t>ilości po 4 egz</w:t>
      </w:r>
      <w:r w:rsidRPr="00C70D2C">
        <w:rPr>
          <w:rFonts w:ascii="Arial" w:hAnsi="Arial" w:cs="Arial"/>
          <w:sz w:val="22"/>
          <w:szCs w:val="22"/>
        </w:rPr>
        <w:t>. i uzyskanie jego zatwierdzenia;</w:t>
      </w:r>
    </w:p>
    <w:p w14:paraId="50562B1C" w14:textId="77777777" w:rsidR="00C70D2C" w:rsidRPr="00C70D2C" w:rsidRDefault="00C70D2C" w:rsidP="00C70D2C">
      <w:pPr>
        <w:pStyle w:val="Akapitzlist"/>
        <w:autoSpaceDE w:val="0"/>
        <w:autoSpaceDN w:val="0"/>
        <w:adjustRightInd w:val="0"/>
        <w:jc w:val="both"/>
        <w:rPr>
          <w:rFonts w:ascii="Arial" w:hAnsi="Arial" w:cs="Arial"/>
          <w:sz w:val="22"/>
          <w:szCs w:val="22"/>
        </w:rPr>
      </w:pPr>
      <w:r w:rsidRPr="00C70D2C">
        <w:rPr>
          <w:rFonts w:ascii="Arial" w:hAnsi="Arial" w:cs="Arial"/>
          <w:sz w:val="22"/>
          <w:szCs w:val="22"/>
        </w:rPr>
        <w:t>Rysunki SOR powinny być sporządzone na arkuszach A3 wraz z kartami zestawienia projektowanego oznakowania poziomego i pionowego wraz z dokonanym ich obmiarem.</w:t>
      </w:r>
    </w:p>
    <w:p w14:paraId="14C0AF36" w14:textId="77777777" w:rsidR="00C70D2C" w:rsidRPr="00C70D2C" w:rsidRDefault="00C70D2C" w:rsidP="00C70D2C">
      <w:pPr>
        <w:pStyle w:val="Akapitzlist"/>
        <w:numPr>
          <w:ilvl w:val="0"/>
          <w:numId w:val="40"/>
        </w:numPr>
        <w:autoSpaceDE w:val="0"/>
        <w:autoSpaceDN w:val="0"/>
        <w:adjustRightInd w:val="0"/>
        <w:contextualSpacing/>
        <w:jc w:val="both"/>
        <w:rPr>
          <w:rFonts w:ascii="Arial" w:hAnsi="Arial" w:cs="Arial"/>
          <w:sz w:val="22"/>
          <w:szCs w:val="22"/>
        </w:rPr>
      </w:pPr>
      <w:r w:rsidRPr="00C70D2C">
        <w:rPr>
          <w:rFonts w:ascii="Arial" w:hAnsi="Arial" w:cs="Arial"/>
          <w:sz w:val="22"/>
          <w:szCs w:val="22"/>
        </w:rPr>
        <w:t>opracowanie przedmiarów i kosztorysów inwestorskich niezbędnych do udzielenia przez Powiat zamówienia na realizację robót budowlanych objętych dokumentacją projektową (w oparciu o rozporządzenie Ministra Rozwoju i Technologii z dnia 20 grudnia 2021 r., w sprawie określenia metod i podstaw </w:t>
      </w:r>
      <w:bookmarkStart w:id="1" w:name="highlightHit_0"/>
      <w:bookmarkEnd w:id="1"/>
      <w:r w:rsidRPr="00C70D2C">
        <w:rPr>
          <w:rFonts w:ascii="Arial" w:hAnsi="Arial" w:cs="Arial"/>
          <w:sz w:val="22"/>
          <w:szCs w:val="22"/>
        </w:rPr>
        <w:t>sporządzania </w:t>
      </w:r>
      <w:bookmarkStart w:id="2" w:name="highlightHit_1"/>
      <w:bookmarkEnd w:id="2"/>
      <w:r w:rsidRPr="00C70D2C">
        <w:rPr>
          <w:rFonts w:ascii="Arial" w:hAnsi="Arial" w:cs="Arial"/>
          <w:sz w:val="22"/>
          <w:szCs w:val="22"/>
        </w:rPr>
        <w:t>kosztorysu </w:t>
      </w:r>
      <w:bookmarkStart w:id="3" w:name="highlightHit_2"/>
      <w:bookmarkEnd w:id="3"/>
      <w:r w:rsidRPr="00C70D2C">
        <w:rPr>
          <w:rFonts w:ascii="Arial" w:hAnsi="Arial" w:cs="Arial"/>
          <w:sz w:val="22"/>
          <w:szCs w:val="22"/>
        </w:rPr>
        <w:t xml:space="preserve">inwestorskiego, obliczania planowanych kosztów </w:t>
      </w:r>
      <w:r w:rsidRPr="00C70D2C">
        <w:rPr>
          <w:rFonts w:ascii="Arial" w:hAnsi="Arial" w:cs="Arial"/>
          <w:sz w:val="22"/>
          <w:szCs w:val="22"/>
        </w:rPr>
        <w:lastRenderedPageBreak/>
        <w:t xml:space="preserve">prac projektowych oraz planowanych kosztów robót budowlanych określonych w programie funkcjonalno-użytkowym) – </w:t>
      </w:r>
      <w:r w:rsidRPr="00C70D2C">
        <w:rPr>
          <w:rFonts w:ascii="Arial" w:hAnsi="Arial" w:cs="Arial"/>
          <w:b/>
          <w:sz w:val="22"/>
          <w:szCs w:val="22"/>
        </w:rPr>
        <w:t xml:space="preserve">w ilości po 3 egz. </w:t>
      </w:r>
      <w:r w:rsidRPr="00C70D2C">
        <w:rPr>
          <w:rFonts w:ascii="Arial" w:hAnsi="Arial" w:cs="Arial"/>
          <w:b/>
          <w:bCs/>
          <w:sz w:val="22"/>
          <w:szCs w:val="22"/>
        </w:rPr>
        <w:t>wraz z przygotowaniem tabeli zawierającej zestawienie kosztów dla wszystkich branż</w:t>
      </w:r>
      <w:r w:rsidRPr="00C70D2C">
        <w:rPr>
          <w:rFonts w:ascii="Arial" w:hAnsi="Arial" w:cs="Arial"/>
          <w:b/>
          <w:sz w:val="22"/>
          <w:szCs w:val="22"/>
        </w:rPr>
        <w:t>;</w:t>
      </w:r>
    </w:p>
    <w:p w14:paraId="3F0E5C85" w14:textId="77777777" w:rsidR="00C70D2C" w:rsidRPr="00C70D2C" w:rsidRDefault="00C70D2C" w:rsidP="00C70D2C">
      <w:pPr>
        <w:pStyle w:val="Akapitzlist"/>
        <w:numPr>
          <w:ilvl w:val="0"/>
          <w:numId w:val="40"/>
        </w:numPr>
        <w:autoSpaceDE w:val="0"/>
        <w:autoSpaceDN w:val="0"/>
        <w:adjustRightInd w:val="0"/>
        <w:contextualSpacing/>
        <w:jc w:val="both"/>
        <w:rPr>
          <w:rFonts w:ascii="Arial" w:hAnsi="Arial" w:cs="Arial"/>
          <w:sz w:val="22"/>
          <w:szCs w:val="22"/>
        </w:rPr>
      </w:pPr>
      <w:r w:rsidRPr="00C70D2C">
        <w:rPr>
          <w:rFonts w:ascii="Arial" w:hAnsi="Arial" w:cs="Arial"/>
          <w:sz w:val="22"/>
          <w:szCs w:val="22"/>
        </w:rPr>
        <w:t>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w:t>
      </w:r>
      <w:r w:rsidRPr="00C70D2C">
        <w:rPr>
          <w:rFonts w:ascii="Arial" w:hAnsi="Arial" w:cs="Arial"/>
          <w:b/>
          <w:sz w:val="22"/>
          <w:szCs w:val="22"/>
        </w:rPr>
        <w:t xml:space="preserve">- w ilości po 3 egz. </w:t>
      </w:r>
    </w:p>
    <w:p w14:paraId="2500331C" w14:textId="77777777" w:rsidR="00C70D2C" w:rsidRPr="00C70D2C" w:rsidRDefault="00C70D2C" w:rsidP="00C70D2C">
      <w:pPr>
        <w:pStyle w:val="Akapitzlist"/>
        <w:numPr>
          <w:ilvl w:val="0"/>
          <w:numId w:val="40"/>
        </w:numPr>
        <w:autoSpaceDE w:val="0"/>
        <w:autoSpaceDN w:val="0"/>
        <w:adjustRightInd w:val="0"/>
        <w:contextualSpacing/>
        <w:jc w:val="both"/>
        <w:rPr>
          <w:rFonts w:ascii="Arial" w:hAnsi="Arial" w:cs="Arial"/>
          <w:sz w:val="22"/>
          <w:szCs w:val="22"/>
        </w:rPr>
      </w:pPr>
      <w:r w:rsidRPr="00C70D2C">
        <w:rPr>
          <w:rFonts w:ascii="Arial" w:hAnsi="Arial" w:cs="Arial"/>
          <w:sz w:val="22"/>
          <w:szCs w:val="22"/>
        </w:rPr>
        <w:t>uzyskanie przez Jednostkę Projektową w imieniu Zamawiającego zgłoszenia robót budowlanych lub pozwolenia na budowę zgodnie z obowiązującymi przepisami Prawa Budowlanego.</w:t>
      </w:r>
    </w:p>
    <w:p w14:paraId="13B57604" w14:textId="77777777" w:rsidR="00C70D2C" w:rsidRPr="00C70D2C" w:rsidRDefault="00C70D2C" w:rsidP="00C70D2C">
      <w:pPr>
        <w:pStyle w:val="Akapitzlist"/>
        <w:numPr>
          <w:ilvl w:val="0"/>
          <w:numId w:val="40"/>
        </w:numPr>
        <w:autoSpaceDE w:val="0"/>
        <w:autoSpaceDN w:val="0"/>
        <w:adjustRightInd w:val="0"/>
        <w:contextualSpacing/>
        <w:jc w:val="both"/>
        <w:rPr>
          <w:rFonts w:ascii="Arial" w:hAnsi="Arial" w:cs="Arial"/>
          <w:sz w:val="22"/>
          <w:szCs w:val="22"/>
        </w:rPr>
      </w:pPr>
      <w:r w:rsidRPr="00C70D2C">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337D3DD0" w14:textId="77777777" w:rsidR="00C70D2C" w:rsidRPr="00C70D2C" w:rsidRDefault="00C70D2C" w:rsidP="00C70D2C">
      <w:pPr>
        <w:pStyle w:val="Akapitzlist"/>
        <w:numPr>
          <w:ilvl w:val="0"/>
          <w:numId w:val="40"/>
        </w:numPr>
        <w:autoSpaceDE w:val="0"/>
        <w:autoSpaceDN w:val="0"/>
        <w:adjustRightInd w:val="0"/>
        <w:contextualSpacing/>
        <w:jc w:val="both"/>
        <w:rPr>
          <w:rFonts w:ascii="Arial" w:hAnsi="Arial" w:cs="Arial"/>
          <w:sz w:val="22"/>
          <w:szCs w:val="22"/>
        </w:rPr>
      </w:pPr>
      <w:r w:rsidRPr="00C70D2C">
        <w:rPr>
          <w:rFonts w:ascii="Arial" w:hAnsi="Arial" w:cs="Arial"/>
          <w:sz w:val="22"/>
          <w:szCs w:val="22"/>
        </w:rPr>
        <w:t xml:space="preserve">Projekty wykonawcze powinny być sporządzone w formacie rysunku nieprzekraczającego rozmiaru 297mm x 1000 mm. </w:t>
      </w:r>
    </w:p>
    <w:p w14:paraId="66B91D8A" w14:textId="77777777" w:rsidR="00C70D2C" w:rsidRPr="00C70D2C" w:rsidRDefault="00C70D2C" w:rsidP="00C70D2C">
      <w:pPr>
        <w:pStyle w:val="Akapitzlist"/>
        <w:numPr>
          <w:ilvl w:val="0"/>
          <w:numId w:val="40"/>
        </w:numPr>
        <w:autoSpaceDE w:val="0"/>
        <w:autoSpaceDN w:val="0"/>
        <w:adjustRightInd w:val="0"/>
        <w:contextualSpacing/>
        <w:jc w:val="both"/>
        <w:rPr>
          <w:rFonts w:ascii="Arial" w:hAnsi="Arial" w:cs="Arial"/>
          <w:sz w:val="22"/>
          <w:szCs w:val="22"/>
        </w:rPr>
      </w:pPr>
      <w:r w:rsidRPr="00C70D2C">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66AF3430" w14:textId="77777777" w:rsidR="00C70D2C" w:rsidRPr="00C70D2C" w:rsidRDefault="00C70D2C" w:rsidP="00C70D2C">
      <w:pPr>
        <w:ind w:left="708"/>
        <w:jc w:val="both"/>
        <w:rPr>
          <w:rFonts w:ascii="Arial" w:hAnsi="Arial" w:cs="Arial"/>
          <w:b/>
          <w:sz w:val="22"/>
          <w:szCs w:val="22"/>
        </w:rPr>
      </w:pPr>
      <w:r w:rsidRPr="00C70D2C">
        <w:rPr>
          <w:rFonts w:ascii="Arial" w:hAnsi="Arial" w:cs="Arial"/>
          <w:b/>
          <w:bCs/>
          <w:sz w:val="22"/>
          <w:szCs w:val="22"/>
        </w:rPr>
        <w:t>UWAGA !</w:t>
      </w:r>
      <w:r w:rsidRPr="00C70D2C">
        <w:rPr>
          <w:rFonts w:ascii="Arial" w:hAnsi="Arial" w:cs="Arial"/>
          <w:sz w:val="22"/>
          <w:szCs w:val="22"/>
        </w:rPr>
        <w:t xml:space="preserve"> </w:t>
      </w:r>
      <w:r w:rsidRPr="00C70D2C">
        <w:rPr>
          <w:rFonts w:ascii="Arial" w:hAnsi="Arial" w:cs="Arial"/>
          <w:b/>
          <w:sz w:val="22"/>
          <w:szCs w:val="22"/>
        </w:rPr>
        <w:t>Skany elementów dokumentacji budowlanej zatwierdzonej decyzją ZRID należy wykonać po jej zatwierdzeniu i opieczętowaniu przez odpowiednie Urzędy w tym Organ wydający decyzję ZRID.</w:t>
      </w:r>
    </w:p>
    <w:p w14:paraId="6A71F558" w14:textId="77777777" w:rsidR="00C70D2C" w:rsidRPr="00C70D2C" w:rsidRDefault="00C70D2C" w:rsidP="00C70D2C">
      <w:pPr>
        <w:ind w:left="708"/>
        <w:jc w:val="both"/>
        <w:rPr>
          <w:rFonts w:ascii="Arial" w:hAnsi="Arial" w:cs="Arial"/>
          <w:b/>
          <w:sz w:val="22"/>
          <w:szCs w:val="22"/>
        </w:rPr>
      </w:pPr>
      <w:r w:rsidRPr="00C70D2C">
        <w:rPr>
          <w:rFonts w:ascii="Arial" w:hAnsi="Arial" w:cs="Arial"/>
          <w:b/>
          <w:sz w:val="22"/>
          <w:szCs w:val="22"/>
        </w:rPr>
        <w:t>Zeskanowane elementy dokumentacji wykonawczej powinny zawierać podpisy projektantów i osób sprawdzających, a nie być tylko wygenerowane automatycznie z danego programu komputerowego.</w:t>
      </w:r>
    </w:p>
    <w:p w14:paraId="543157C3" w14:textId="00CADD36" w:rsidR="00C70D2C" w:rsidRPr="00B42031" w:rsidRDefault="00C70D2C" w:rsidP="00B42031">
      <w:pPr>
        <w:pStyle w:val="Akapitzlist"/>
        <w:numPr>
          <w:ilvl w:val="0"/>
          <w:numId w:val="40"/>
        </w:numPr>
        <w:autoSpaceDE w:val="0"/>
        <w:autoSpaceDN w:val="0"/>
        <w:adjustRightInd w:val="0"/>
        <w:contextualSpacing/>
        <w:jc w:val="both"/>
        <w:rPr>
          <w:rFonts w:ascii="Arial" w:hAnsi="Arial" w:cs="Arial"/>
          <w:sz w:val="22"/>
          <w:szCs w:val="22"/>
        </w:rPr>
      </w:pPr>
      <w:r w:rsidRPr="00C70D2C">
        <w:rPr>
          <w:rFonts w:ascii="Arial" w:hAnsi="Arial" w:cs="Arial"/>
          <w:sz w:val="22"/>
          <w:szCs w:val="22"/>
        </w:rPr>
        <w:t>Jednostka Projektowa w ramach wynagrodzenia umownego w okresie trwania gwarancji dokona jednokrotnej aktualizacji kosztorysów inwestorskich.</w:t>
      </w:r>
    </w:p>
    <w:p w14:paraId="0400C06A" w14:textId="77777777" w:rsidR="00C70D2C" w:rsidRPr="00C70D2C" w:rsidRDefault="00C70D2C" w:rsidP="00C70D2C">
      <w:pPr>
        <w:jc w:val="both"/>
        <w:rPr>
          <w:rFonts w:ascii="Arial" w:hAnsi="Arial" w:cs="Arial"/>
          <w:sz w:val="22"/>
          <w:szCs w:val="22"/>
        </w:rPr>
      </w:pPr>
    </w:p>
    <w:p w14:paraId="2BE25D8E" w14:textId="77777777" w:rsidR="00C70D2C" w:rsidRPr="00B42031" w:rsidRDefault="00C70D2C" w:rsidP="00C70D2C">
      <w:pPr>
        <w:pStyle w:val="ppktwniosku"/>
        <w:spacing w:before="0"/>
        <w:ind w:left="502" w:hanging="294"/>
        <w:rPr>
          <w:rFonts w:ascii="Arial" w:hAnsi="Arial" w:cs="Arial"/>
          <w:b w:val="0"/>
          <w:bCs/>
          <w:i w:val="0"/>
          <w:iCs/>
          <w:color w:val="auto"/>
        </w:rPr>
      </w:pPr>
      <w:r w:rsidRPr="00B42031">
        <w:rPr>
          <w:rFonts w:ascii="Arial" w:hAnsi="Arial" w:cs="Arial"/>
          <w:b w:val="0"/>
          <w:bCs/>
          <w:i w:val="0"/>
          <w:iCs/>
          <w:color w:val="auto"/>
        </w:rPr>
        <w:t xml:space="preserve">Przedmiot zamówienia określony w </w:t>
      </w:r>
      <w:proofErr w:type="spellStart"/>
      <w:r w:rsidRPr="00B42031">
        <w:rPr>
          <w:rFonts w:ascii="Arial" w:hAnsi="Arial" w:cs="Arial"/>
          <w:b w:val="0"/>
          <w:bCs/>
          <w:i w:val="0"/>
          <w:iCs/>
          <w:color w:val="auto"/>
        </w:rPr>
        <w:t>ppkt</w:t>
      </w:r>
      <w:proofErr w:type="spellEnd"/>
      <w:r w:rsidRPr="00B42031">
        <w:rPr>
          <w:rFonts w:ascii="Arial" w:hAnsi="Arial" w:cs="Arial"/>
          <w:b w:val="0"/>
          <w:bCs/>
          <w:i w:val="0"/>
          <w:iCs/>
          <w:color w:val="auto"/>
        </w:rPr>
        <w:t xml:space="preserve">. 2.1 obejmuje ponadto: </w:t>
      </w:r>
    </w:p>
    <w:p w14:paraId="262BC929" w14:textId="77777777" w:rsidR="00C70D2C" w:rsidRPr="00B42031" w:rsidRDefault="00C70D2C" w:rsidP="00C70D2C">
      <w:pPr>
        <w:pStyle w:val="Akapitzlist"/>
        <w:numPr>
          <w:ilvl w:val="0"/>
          <w:numId w:val="35"/>
        </w:numPr>
        <w:autoSpaceDE w:val="0"/>
        <w:autoSpaceDN w:val="0"/>
        <w:adjustRightInd w:val="0"/>
        <w:ind w:left="709" w:hanging="283"/>
        <w:contextualSpacing/>
        <w:jc w:val="both"/>
        <w:rPr>
          <w:rFonts w:ascii="Arial" w:hAnsi="Arial" w:cs="Arial"/>
          <w:bCs/>
          <w:sz w:val="22"/>
          <w:szCs w:val="22"/>
          <w:u w:val="single"/>
        </w:rPr>
      </w:pPr>
      <w:r w:rsidRPr="00B42031">
        <w:rPr>
          <w:rFonts w:ascii="Arial" w:hAnsi="Arial" w:cs="Arial"/>
          <w:bCs/>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78D0E2B0" w14:textId="77777777" w:rsidR="00C70D2C" w:rsidRPr="00C70D2C" w:rsidRDefault="00C70D2C" w:rsidP="00C70D2C">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C70D2C">
        <w:rPr>
          <w:rFonts w:ascii="Arial" w:hAnsi="Arial" w:cs="Arial"/>
          <w:sz w:val="22"/>
          <w:szCs w:val="22"/>
        </w:rPr>
        <w:t>uzyskanie warunków technicznych oraz dokonanie uzgodnień niezbędnych do prawidłowego opracowania dokumentacji projektowej;</w:t>
      </w:r>
    </w:p>
    <w:p w14:paraId="00956E01" w14:textId="77777777" w:rsidR="00C70D2C" w:rsidRPr="00C70D2C" w:rsidRDefault="00C70D2C" w:rsidP="00C70D2C">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C70D2C">
        <w:rPr>
          <w:rFonts w:ascii="Arial" w:hAnsi="Arial" w:cs="Arial"/>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7FA9DDC6" w14:textId="77777777" w:rsidR="00C70D2C" w:rsidRPr="00C70D2C" w:rsidRDefault="00C70D2C" w:rsidP="00C70D2C">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C70D2C">
        <w:rPr>
          <w:rFonts w:ascii="Arial" w:hAnsi="Arial" w:cs="Arial"/>
          <w:sz w:val="22"/>
          <w:szCs w:val="22"/>
        </w:rPr>
        <w:t xml:space="preserve">Kserokopie lub skany przesłane drogą elektroniczną wszelkich uzyskanych warunków, uzgodnień i opinii należy na bieżąco przekazywać do Wydziału Dróg Powiatowych </w:t>
      </w:r>
      <w:r w:rsidRPr="00C70D2C">
        <w:rPr>
          <w:rFonts w:ascii="Arial" w:hAnsi="Arial" w:cs="Arial"/>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32ADE4BA" w14:textId="77777777" w:rsidR="00C70D2C" w:rsidRPr="00C70D2C" w:rsidRDefault="00C70D2C" w:rsidP="00C70D2C">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C70D2C">
        <w:rPr>
          <w:rFonts w:ascii="Arial" w:hAnsi="Arial" w:cs="Arial"/>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542C72E2" w14:textId="77777777" w:rsidR="00C70D2C" w:rsidRPr="00C70D2C" w:rsidRDefault="00C70D2C" w:rsidP="00C70D2C">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C70D2C">
        <w:rPr>
          <w:rFonts w:ascii="Arial" w:hAnsi="Arial" w:cs="Arial"/>
          <w:sz w:val="22"/>
          <w:szCs w:val="22"/>
        </w:rPr>
        <w:t xml:space="preserve">sprawowanie nadzoru autorskiego na żądanie Zamawiającego lub właściwego organu w zakresie: </w:t>
      </w:r>
    </w:p>
    <w:p w14:paraId="48403499" w14:textId="77777777" w:rsidR="00C70D2C" w:rsidRPr="00C70D2C" w:rsidRDefault="00C70D2C" w:rsidP="00C70D2C">
      <w:pPr>
        <w:autoSpaceDE w:val="0"/>
        <w:autoSpaceDN w:val="0"/>
        <w:adjustRightInd w:val="0"/>
        <w:ind w:left="709" w:hanging="283"/>
        <w:jc w:val="both"/>
        <w:rPr>
          <w:rFonts w:ascii="Arial" w:hAnsi="Arial" w:cs="Arial"/>
          <w:sz w:val="22"/>
          <w:szCs w:val="22"/>
        </w:rPr>
      </w:pPr>
      <w:r w:rsidRPr="00C70D2C">
        <w:rPr>
          <w:rFonts w:ascii="Cambria Math" w:hAnsi="Cambria Math" w:cs="Cambria Math"/>
          <w:sz w:val="22"/>
          <w:szCs w:val="22"/>
        </w:rPr>
        <w:lastRenderedPageBreak/>
        <w:t>⇒</w:t>
      </w:r>
      <w:r w:rsidRPr="00C70D2C">
        <w:rPr>
          <w:rFonts w:ascii="Arial" w:hAnsi="Arial" w:cs="Arial"/>
          <w:sz w:val="22"/>
          <w:szCs w:val="22"/>
        </w:rPr>
        <w:t xml:space="preserve"> stwierdzania w toku wykonania robót budowlanych zgodności realizacji z projektem, </w:t>
      </w:r>
    </w:p>
    <w:p w14:paraId="622EAC05" w14:textId="77777777" w:rsidR="00C70D2C" w:rsidRPr="00C70D2C" w:rsidRDefault="00C70D2C" w:rsidP="00C70D2C">
      <w:pPr>
        <w:autoSpaceDE w:val="0"/>
        <w:autoSpaceDN w:val="0"/>
        <w:adjustRightInd w:val="0"/>
        <w:ind w:left="709" w:hanging="283"/>
        <w:jc w:val="both"/>
        <w:rPr>
          <w:rFonts w:ascii="Arial" w:hAnsi="Arial" w:cs="Arial"/>
          <w:sz w:val="22"/>
          <w:szCs w:val="22"/>
        </w:rPr>
      </w:pPr>
      <w:r w:rsidRPr="00C70D2C">
        <w:rPr>
          <w:rFonts w:ascii="Cambria Math" w:hAnsi="Cambria Math" w:cs="Cambria Math"/>
          <w:sz w:val="22"/>
          <w:szCs w:val="22"/>
        </w:rPr>
        <w:t>⇒</w:t>
      </w:r>
      <w:r w:rsidRPr="00C70D2C">
        <w:rPr>
          <w:rFonts w:ascii="Arial" w:hAnsi="Arial" w:cs="Arial"/>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338A1EDF" w14:textId="77777777" w:rsidR="00C70D2C" w:rsidRPr="00C70D2C" w:rsidRDefault="00C70D2C" w:rsidP="00C70D2C">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C70D2C">
        <w:rPr>
          <w:rFonts w:ascii="Arial" w:hAnsi="Arial" w:cs="Arial"/>
          <w:sz w:val="22"/>
          <w:szCs w:val="22"/>
        </w:rPr>
        <w:t xml:space="preserve">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 </w:t>
      </w:r>
    </w:p>
    <w:p w14:paraId="54CF2FCC" w14:textId="77777777" w:rsidR="00C70D2C" w:rsidRPr="00C70D2C" w:rsidRDefault="00C70D2C" w:rsidP="00C70D2C">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C70D2C">
        <w:rPr>
          <w:rFonts w:ascii="Arial" w:hAnsi="Arial" w:cs="Arial"/>
          <w:sz w:val="22"/>
          <w:szCs w:val="22"/>
        </w:rPr>
        <w:t xml:space="preserve">Jednostka projektowa przeniesie prawa autorskie i zależne do dokumentacji, a ich zakres określi zawarta Umowa. </w:t>
      </w:r>
    </w:p>
    <w:p w14:paraId="2B697655" w14:textId="77777777" w:rsidR="00C70D2C" w:rsidRPr="00C70D2C" w:rsidRDefault="00C70D2C" w:rsidP="00C70D2C">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C70D2C">
        <w:rPr>
          <w:rFonts w:ascii="Arial" w:hAnsi="Arial" w:cs="Arial"/>
          <w:sz w:val="22"/>
          <w:szCs w:val="22"/>
        </w:rPr>
        <w:t>Jednostka Projektowa w ramach wynagrodzenia umownego w okresie trwania gwarancji dokona jednokrotnej aktualizacji kosztorysów inwestorskich.</w:t>
      </w:r>
    </w:p>
    <w:p w14:paraId="07ED70D3" w14:textId="77777777" w:rsidR="00C70D2C" w:rsidRPr="00C70D2C" w:rsidRDefault="00C70D2C" w:rsidP="00C70D2C">
      <w:pPr>
        <w:autoSpaceDE w:val="0"/>
        <w:autoSpaceDN w:val="0"/>
        <w:adjustRightInd w:val="0"/>
        <w:ind w:left="283"/>
        <w:jc w:val="both"/>
        <w:rPr>
          <w:rFonts w:ascii="Arial" w:hAnsi="Arial" w:cs="Arial"/>
          <w:sz w:val="22"/>
          <w:szCs w:val="22"/>
        </w:rPr>
      </w:pPr>
    </w:p>
    <w:p w14:paraId="3B0E0F3E" w14:textId="77777777" w:rsidR="00C70D2C" w:rsidRPr="00B42031" w:rsidRDefault="00C70D2C" w:rsidP="00C70D2C">
      <w:pPr>
        <w:autoSpaceDE w:val="0"/>
        <w:autoSpaceDN w:val="0"/>
        <w:adjustRightInd w:val="0"/>
        <w:ind w:left="283"/>
        <w:jc w:val="both"/>
        <w:rPr>
          <w:rFonts w:ascii="Arial" w:hAnsi="Arial" w:cs="Arial"/>
          <w:sz w:val="22"/>
          <w:szCs w:val="22"/>
        </w:rPr>
      </w:pPr>
      <w:r w:rsidRPr="00B42031">
        <w:rPr>
          <w:rFonts w:ascii="Arial" w:hAnsi="Arial" w:cs="Arial"/>
          <w:sz w:val="22"/>
          <w:szCs w:val="22"/>
        </w:rPr>
        <w:t xml:space="preserve">Oryginały uzgodnień Jednostka Projektowa zobowiązana jest przekazać Zamawiającemu, </w:t>
      </w:r>
      <w:r w:rsidRPr="00B42031">
        <w:rPr>
          <w:rFonts w:ascii="Arial" w:hAnsi="Arial" w:cs="Arial"/>
          <w:sz w:val="22"/>
          <w:szCs w:val="22"/>
        </w:rPr>
        <w:br/>
        <w:t>z czego:</w:t>
      </w:r>
    </w:p>
    <w:p w14:paraId="256B8708" w14:textId="77777777" w:rsidR="00C70D2C" w:rsidRPr="00B42031" w:rsidRDefault="00C70D2C" w:rsidP="00C70D2C">
      <w:pPr>
        <w:numPr>
          <w:ilvl w:val="0"/>
          <w:numId w:val="36"/>
        </w:numPr>
        <w:suppressAutoHyphens/>
        <w:autoSpaceDE w:val="0"/>
        <w:autoSpaceDN w:val="0"/>
        <w:adjustRightInd w:val="0"/>
        <w:jc w:val="both"/>
        <w:rPr>
          <w:rFonts w:ascii="Arial" w:hAnsi="Arial" w:cs="Arial"/>
          <w:sz w:val="22"/>
          <w:szCs w:val="22"/>
        </w:rPr>
      </w:pPr>
      <w:r w:rsidRPr="00B42031">
        <w:rPr>
          <w:rFonts w:ascii="Arial" w:hAnsi="Arial" w:cs="Arial"/>
          <w:sz w:val="22"/>
          <w:szCs w:val="22"/>
        </w:rPr>
        <w:t>Oryginały uzgodnień, decyzji, pozwoleń dotyczące uzgodnienia rozwiązań technicznych projektu powinny być załączone z pierwszym egzemplarzem dokumentacji;</w:t>
      </w:r>
    </w:p>
    <w:p w14:paraId="2927F8A7" w14:textId="77777777" w:rsidR="00C70D2C" w:rsidRPr="00B42031" w:rsidRDefault="00C70D2C" w:rsidP="00C70D2C">
      <w:pPr>
        <w:autoSpaceDE w:val="0"/>
        <w:autoSpaceDN w:val="0"/>
        <w:adjustRightInd w:val="0"/>
        <w:ind w:left="643"/>
        <w:jc w:val="both"/>
        <w:rPr>
          <w:rFonts w:ascii="Arial" w:hAnsi="Arial" w:cs="Arial"/>
          <w:sz w:val="22"/>
          <w:szCs w:val="22"/>
        </w:rPr>
      </w:pPr>
      <w:r w:rsidRPr="00B42031">
        <w:rPr>
          <w:rFonts w:ascii="Arial" w:hAnsi="Arial" w:cs="Arial"/>
          <w:sz w:val="22"/>
          <w:szCs w:val="22"/>
        </w:rPr>
        <w:t xml:space="preserve">  </w:t>
      </w:r>
    </w:p>
    <w:p w14:paraId="7D7AE1BA" w14:textId="77777777" w:rsidR="00C70D2C" w:rsidRPr="00B42031" w:rsidRDefault="00C70D2C" w:rsidP="00C70D2C">
      <w:pPr>
        <w:autoSpaceDE w:val="0"/>
        <w:autoSpaceDN w:val="0"/>
        <w:adjustRightInd w:val="0"/>
        <w:ind w:left="283"/>
        <w:jc w:val="both"/>
        <w:rPr>
          <w:rFonts w:ascii="Arial" w:hAnsi="Arial" w:cs="Arial"/>
          <w:sz w:val="22"/>
          <w:szCs w:val="22"/>
        </w:rPr>
      </w:pPr>
      <w:r w:rsidRPr="00B42031">
        <w:rPr>
          <w:rFonts w:ascii="Arial" w:hAnsi="Arial" w:cs="Arial"/>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6E328C36" w14:textId="77777777" w:rsidR="00C70D2C" w:rsidRPr="00B42031" w:rsidRDefault="00C70D2C" w:rsidP="00C70D2C">
      <w:pPr>
        <w:autoSpaceDE w:val="0"/>
        <w:autoSpaceDN w:val="0"/>
        <w:adjustRightInd w:val="0"/>
        <w:ind w:left="283"/>
        <w:jc w:val="both"/>
        <w:rPr>
          <w:rFonts w:ascii="Arial" w:hAnsi="Arial" w:cs="Arial"/>
          <w:sz w:val="22"/>
          <w:szCs w:val="22"/>
        </w:rPr>
      </w:pPr>
    </w:p>
    <w:p w14:paraId="2439E656" w14:textId="77777777" w:rsidR="00C70D2C" w:rsidRPr="00B42031" w:rsidRDefault="00C70D2C" w:rsidP="00C70D2C">
      <w:pPr>
        <w:jc w:val="both"/>
        <w:rPr>
          <w:rFonts w:ascii="Arial" w:hAnsi="Arial" w:cs="Arial"/>
          <w:sz w:val="22"/>
          <w:szCs w:val="22"/>
        </w:rPr>
      </w:pPr>
      <w:r w:rsidRPr="00B42031">
        <w:rPr>
          <w:rFonts w:ascii="Arial" w:hAnsi="Arial" w:cs="Arial"/>
          <w:sz w:val="22"/>
          <w:szCs w:val="22"/>
        </w:rPr>
        <w:t>Zamawiający informuje, że na podstawie wykonanej dokumentacji stanowiącej przedmiot zamówienia będzie składał wniosek o dofinansowanie ze środków zewnętrznych.</w:t>
      </w:r>
    </w:p>
    <w:p w14:paraId="5C462850" w14:textId="77777777" w:rsidR="00C70D2C" w:rsidRPr="00C70D2C" w:rsidRDefault="00C70D2C" w:rsidP="00C70D2C">
      <w:pPr>
        <w:jc w:val="both"/>
        <w:rPr>
          <w:rFonts w:ascii="Arial" w:hAnsi="Arial" w:cs="Arial"/>
          <w:b/>
          <w:bCs/>
          <w:sz w:val="22"/>
          <w:szCs w:val="22"/>
        </w:rPr>
      </w:pPr>
    </w:p>
    <w:p w14:paraId="13183769" w14:textId="77777777" w:rsidR="00B42031" w:rsidRPr="003A65B1" w:rsidRDefault="00B42031" w:rsidP="00B4203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C82FBA5" w14:textId="77777777" w:rsidR="00B9623A" w:rsidRDefault="00B9623A" w:rsidP="0013262B">
      <w:pPr>
        <w:spacing w:after="200" w:line="271" w:lineRule="auto"/>
        <w:contextualSpacing/>
        <w:jc w:val="both"/>
        <w:rPr>
          <w:rFonts w:ascii="Arial" w:hAnsi="Arial" w:cs="Arial"/>
          <w:sz w:val="22"/>
          <w:szCs w:val="22"/>
        </w:rPr>
      </w:pPr>
    </w:p>
    <w:p w14:paraId="4ABB0318" w14:textId="524A6EA1"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proofErr w:type="spellStart"/>
      <w:r w:rsidRPr="0013262B">
        <w:rPr>
          <w:rFonts w:ascii="Arial" w:hAnsi="Arial" w:cs="Arial"/>
          <w:sz w:val="22"/>
          <w:szCs w:val="22"/>
        </w:rPr>
        <w:t>t.j</w:t>
      </w:r>
      <w:proofErr w:type="spellEnd"/>
      <w:r w:rsidRPr="0013262B">
        <w:rPr>
          <w:rFonts w:ascii="Arial" w:hAnsi="Arial" w:cs="Arial"/>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3A65B1">
      <w:pPr>
        <w:numPr>
          <w:ilvl w:val="0"/>
          <w:numId w:val="1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1808DACD" w14:textId="77777777" w:rsidR="00766DCF" w:rsidRDefault="00AA4F20" w:rsidP="00766DCF">
      <w:pPr>
        <w:suppressAutoHyphens/>
        <w:contextualSpacing/>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Zamawiający wymaga</w:t>
      </w:r>
      <w:r w:rsidR="000F0283" w:rsidRPr="00766DCF">
        <w:rPr>
          <w:rFonts w:ascii="Arial" w:eastAsiaTheme="majorEastAsia" w:hAnsi="Arial" w:cs="Arial"/>
          <w:sz w:val="22"/>
          <w:szCs w:val="22"/>
          <w:lang w:eastAsia="en-US"/>
        </w:rPr>
        <w:t>,</w:t>
      </w:r>
      <w:r w:rsidRPr="00766DCF">
        <w:rPr>
          <w:rFonts w:ascii="Arial" w:eastAsiaTheme="majorEastAsia" w:hAnsi="Arial" w:cs="Arial"/>
          <w:sz w:val="22"/>
          <w:szCs w:val="22"/>
          <w:lang w:eastAsia="en-US"/>
        </w:rPr>
        <w:t xml:space="preserve"> aby zamówienie zostało wykonane </w:t>
      </w:r>
      <w:r w:rsidR="00F04C1F" w:rsidRPr="00690EAD">
        <w:rPr>
          <w:rFonts w:ascii="Arial" w:eastAsiaTheme="majorEastAsia" w:hAnsi="Arial" w:cs="Arial"/>
          <w:bCs/>
          <w:sz w:val="22"/>
          <w:szCs w:val="22"/>
          <w:lang w:eastAsia="en-US"/>
        </w:rPr>
        <w:t>w terminie</w:t>
      </w:r>
      <w:r w:rsidR="00766DCF" w:rsidRPr="00690EAD">
        <w:rPr>
          <w:rFonts w:ascii="Arial" w:eastAsiaTheme="majorEastAsia" w:hAnsi="Arial" w:cs="Arial"/>
          <w:bCs/>
          <w:sz w:val="22"/>
          <w:szCs w:val="22"/>
          <w:lang w:eastAsia="en-US"/>
        </w:rPr>
        <w:t>:</w:t>
      </w:r>
      <w:r w:rsidR="000F0283" w:rsidRPr="00766DCF">
        <w:rPr>
          <w:rFonts w:ascii="Arial" w:eastAsiaTheme="majorEastAsia" w:hAnsi="Arial" w:cs="Arial"/>
          <w:b/>
          <w:sz w:val="22"/>
          <w:szCs w:val="22"/>
          <w:lang w:eastAsia="en-US"/>
        </w:rPr>
        <w:t xml:space="preserve"> </w:t>
      </w:r>
    </w:p>
    <w:p w14:paraId="583FD9D9" w14:textId="0CA08713" w:rsidR="00B42031" w:rsidRPr="00B42031" w:rsidRDefault="00B42031" w:rsidP="00B42031">
      <w:pPr>
        <w:pStyle w:val="Akapitzlist"/>
        <w:numPr>
          <w:ilvl w:val="1"/>
          <w:numId w:val="37"/>
        </w:numPr>
        <w:suppressAutoHyphens/>
        <w:ind w:left="567" w:hanging="567"/>
        <w:contextualSpacing/>
        <w:jc w:val="both"/>
        <w:rPr>
          <w:rFonts w:ascii="Arial" w:hAnsi="Arial" w:cs="Arial"/>
          <w:sz w:val="22"/>
          <w:szCs w:val="22"/>
        </w:rPr>
      </w:pPr>
      <w:r w:rsidRPr="00B42031">
        <w:rPr>
          <w:rFonts w:ascii="Arial" w:hAnsi="Arial" w:cs="Arial"/>
          <w:sz w:val="22"/>
          <w:szCs w:val="22"/>
        </w:rPr>
        <w:t xml:space="preserve">Kompletną dokumentację projektową wraz z dokonaniem zgłoszenia robót lub pozwoleniem na budowę należy wykonać i oddać w terminie </w:t>
      </w:r>
      <w:r w:rsidR="00CE1541">
        <w:rPr>
          <w:rFonts w:ascii="Arial" w:hAnsi="Arial" w:cs="Arial"/>
          <w:sz w:val="22"/>
          <w:szCs w:val="22"/>
        </w:rPr>
        <w:t>15</w:t>
      </w:r>
      <w:r w:rsidRPr="00B42031">
        <w:rPr>
          <w:rFonts w:ascii="Arial" w:hAnsi="Arial" w:cs="Arial"/>
          <w:sz w:val="22"/>
          <w:szCs w:val="22"/>
        </w:rPr>
        <w:t xml:space="preserve"> tygodni od podpisania umowy. </w:t>
      </w:r>
    </w:p>
    <w:p w14:paraId="24953E3D" w14:textId="77777777" w:rsidR="00B42031" w:rsidRPr="00B42031" w:rsidRDefault="00B42031" w:rsidP="00B42031">
      <w:pPr>
        <w:pStyle w:val="Akapitzlist"/>
        <w:numPr>
          <w:ilvl w:val="1"/>
          <w:numId w:val="37"/>
        </w:numPr>
        <w:suppressAutoHyphens/>
        <w:ind w:left="567" w:hanging="567"/>
        <w:contextualSpacing/>
        <w:jc w:val="both"/>
        <w:rPr>
          <w:rFonts w:ascii="Arial" w:hAnsi="Arial" w:cs="Arial"/>
          <w:sz w:val="22"/>
          <w:szCs w:val="22"/>
        </w:rPr>
      </w:pPr>
      <w:r w:rsidRPr="00B42031">
        <w:rPr>
          <w:rFonts w:ascii="Arial" w:hAnsi="Arial" w:cs="Arial"/>
          <w:sz w:val="22"/>
          <w:szCs w:val="22"/>
        </w:rPr>
        <w:t xml:space="preserve">Oferent w ofercie określi termin wykonania koncepcji nie dłuższy niż 45 dni od podpisania umowy. </w:t>
      </w:r>
    </w:p>
    <w:p w14:paraId="3037F29E" w14:textId="7C3F8431" w:rsidR="00EC45FB" w:rsidRPr="003A65B1" w:rsidRDefault="00EC45FB" w:rsidP="00766DCF">
      <w:pPr>
        <w:spacing w:line="271" w:lineRule="auto"/>
        <w:jc w:val="both"/>
        <w:rPr>
          <w:rFonts w:ascii="Arial" w:eastAsiaTheme="majorEastAsia" w:hAnsi="Arial" w:cs="Arial"/>
          <w:b/>
          <w:color w:val="FF0000"/>
          <w:sz w:val="22"/>
          <w:szCs w:val="22"/>
          <w:lang w:eastAsia="en-US"/>
        </w:rPr>
      </w:pPr>
    </w:p>
    <w:p w14:paraId="2F0FC1BB" w14:textId="17931BE3" w:rsidR="000F0283" w:rsidRPr="00CF2A17" w:rsidRDefault="00F04C1F" w:rsidP="003A65B1">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2F29AF" w:rsidRDefault="00D00337" w:rsidP="00D00337">
            <w:pPr>
              <w:pStyle w:val="Akapitzlist"/>
              <w:suppressAutoHyphens/>
              <w:spacing w:line="271" w:lineRule="auto"/>
              <w:ind w:left="0"/>
              <w:jc w:val="center"/>
              <w:rPr>
                <w:rFonts w:ascii="Arial" w:hAnsi="Arial" w:cs="Arial"/>
                <w:sz w:val="22"/>
                <w:szCs w:val="22"/>
              </w:rPr>
            </w:pPr>
            <w:r w:rsidRPr="002F29A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3D0CD77B" w14:textId="77777777" w:rsidR="00E75848" w:rsidRPr="00E75848" w:rsidRDefault="00E75848" w:rsidP="00E75848">
            <w:pPr>
              <w:suppressAutoHyphens/>
              <w:contextualSpacing/>
              <w:jc w:val="both"/>
              <w:rPr>
                <w:rFonts w:ascii="Arial" w:hAnsi="Arial" w:cs="Arial"/>
                <w:sz w:val="22"/>
                <w:szCs w:val="22"/>
              </w:rPr>
            </w:pPr>
            <w:r w:rsidRPr="00E75848">
              <w:rPr>
                <w:rFonts w:ascii="Arial" w:hAnsi="Arial" w:cs="Arial"/>
                <w:sz w:val="22"/>
                <w:szCs w:val="22"/>
              </w:rPr>
              <w:t xml:space="preserve">Wykaz usług  w okresie ostatnich trzech lat przed upływem terminu składania ofert albo wniosków o dopuszczenie do udziału w postępowaniu, a jeżeli okres prowadzenia działalności jest krótszy – w tym okresie, wraz z </w:t>
            </w:r>
            <w:r w:rsidRPr="00E75848">
              <w:rPr>
                <w:rFonts w:ascii="Arial" w:hAnsi="Arial" w:cs="Arial"/>
                <w:sz w:val="22"/>
                <w:szCs w:val="22"/>
              </w:rPr>
              <w:lastRenderedPageBreak/>
              <w:t xml:space="preserve">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30B356DC" w14:textId="77777777" w:rsidR="00E75848" w:rsidRPr="00E75848" w:rsidRDefault="00E75848" w:rsidP="00E75848">
            <w:pPr>
              <w:jc w:val="both"/>
              <w:rPr>
                <w:rFonts w:ascii="Arial" w:hAnsi="Arial" w:cs="Arial"/>
                <w:sz w:val="22"/>
                <w:szCs w:val="22"/>
              </w:rPr>
            </w:pPr>
            <w:r w:rsidRPr="00E75848">
              <w:rPr>
                <w:rFonts w:ascii="Arial" w:hAnsi="Arial" w:cs="Arial"/>
                <w:sz w:val="22"/>
                <w:szCs w:val="22"/>
              </w:rPr>
              <w:t>Usługi odpowiadające swoim rodzajem i zakresem usługom wskazanym w przedmiocie zamówienia, min.:</w:t>
            </w:r>
          </w:p>
          <w:p w14:paraId="6B181335" w14:textId="77777777" w:rsidR="00E75848" w:rsidRPr="00E75848" w:rsidRDefault="00E75848" w:rsidP="00E75848">
            <w:pPr>
              <w:jc w:val="both"/>
              <w:rPr>
                <w:rFonts w:ascii="Arial" w:hAnsi="Arial" w:cs="Arial"/>
                <w:sz w:val="22"/>
                <w:szCs w:val="22"/>
              </w:rPr>
            </w:pPr>
            <w:r w:rsidRPr="00E75848">
              <w:rPr>
                <w:rFonts w:ascii="Arial" w:eastAsia="F10" w:hAnsi="Arial" w:cs="Arial"/>
                <w:sz w:val="22"/>
                <w:szCs w:val="22"/>
              </w:rPr>
              <w:t xml:space="preserve">- </w:t>
            </w:r>
            <w:r w:rsidRPr="00E75848">
              <w:rPr>
                <w:rFonts w:ascii="Arial" w:hAnsi="Arial" w:cs="Arial"/>
                <w:sz w:val="22"/>
                <w:szCs w:val="22"/>
              </w:rPr>
              <w:t xml:space="preserve">wykonanie co najmniej 1 dokumentacji składającej się z projektu budowlanego </w:t>
            </w:r>
            <w:r w:rsidRPr="00E75848">
              <w:rPr>
                <w:rFonts w:ascii="Arial" w:hAnsi="Arial" w:cs="Arial"/>
                <w:sz w:val="22"/>
                <w:szCs w:val="22"/>
              </w:rPr>
              <w:br/>
              <w:t>i wykonawczego budowy, przebudowy, rozbudowy lub odbudowy drogi publicznej klasy co najmniej L (przynajmniej jeden wlot musi być drogą kategorii powiatowej),</w:t>
            </w:r>
          </w:p>
          <w:p w14:paraId="15A5B791" w14:textId="77777777" w:rsidR="00E75848" w:rsidRPr="00E75848" w:rsidRDefault="00E75848" w:rsidP="00E75848">
            <w:pPr>
              <w:jc w:val="both"/>
              <w:rPr>
                <w:rFonts w:ascii="Arial" w:hAnsi="Arial" w:cs="Arial"/>
                <w:sz w:val="22"/>
                <w:szCs w:val="22"/>
              </w:rPr>
            </w:pPr>
            <w:r w:rsidRPr="00E75848">
              <w:rPr>
                <w:rFonts w:ascii="Arial" w:eastAsia="F10" w:hAnsi="Arial" w:cs="Arial"/>
                <w:sz w:val="22"/>
                <w:szCs w:val="22"/>
              </w:rPr>
              <w:t xml:space="preserve">-  </w:t>
            </w:r>
            <w:r w:rsidRPr="00E75848">
              <w:rPr>
                <w:rFonts w:ascii="Arial" w:hAnsi="Arial" w:cs="Arial"/>
                <w:sz w:val="22"/>
                <w:szCs w:val="22"/>
              </w:rPr>
              <w:t>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117FEAF4" w14:textId="77777777" w:rsidR="00E75848" w:rsidRPr="00E75848" w:rsidRDefault="00E75848" w:rsidP="00E75848">
            <w:pPr>
              <w:contextualSpacing/>
              <w:jc w:val="both"/>
              <w:rPr>
                <w:rFonts w:ascii="Arial" w:hAnsi="Arial" w:cs="Arial"/>
                <w:sz w:val="22"/>
                <w:szCs w:val="22"/>
              </w:rPr>
            </w:pPr>
            <w:r w:rsidRPr="00E75848">
              <w:rPr>
                <w:rFonts w:ascii="Arial" w:hAnsi="Arial" w:cs="Arial"/>
                <w:sz w:val="22"/>
                <w:szCs w:val="22"/>
              </w:rPr>
              <w:t xml:space="preserve">Wykaz osób, skierowanych przez wykonawcę do realizacji zamówienia publicznego, </w:t>
            </w:r>
            <w:r w:rsidRPr="00E75848">
              <w:rPr>
                <w:rFonts w:ascii="Arial" w:hAnsi="Arial" w:cs="Arial"/>
                <w:sz w:val="22"/>
                <w:szCs w:val="22"/>
              </w:rPr>
              <w:br/>
              <w:t xml:space="preserve">w szczególności odpowiedzialnych za świadczenie usług, kontroli jakości, wraz </w:t>
            </w:r>
            <w:r w:rsidRPr="00E75848">
              <w:rPr>
                <w:rFonts w:ascii="Arial" w:hAnsi="Arial" w:cs="Arial"/>
                <w:sz w:val="22"/>
                <w:szCs w:val="22"/>
              </w:rPr>
              <w:br/>
              <w:t xml:space="preserve">z informacjami na temat ich </w:t>
            </w:r>
            <w:r w:rsidRPr="00E75848">
              <w:rPr>
                <w:rFonts w:ascii="Arial" w:hAnsi="Arial" w:cs="Arial"/>
                <w:sz w:val="22"/>
                <w:szCs w:val="22"/>
              </w:rPr>
              <w:lastRenderedPageBreak/>
              <w:t xml:space="preserve">kwalifikacji zawodowych, uprawnień, doświadczenia </w:t>
            </w:r>
            <w:r w:rsidRPr="00E75848">
              <w:rPr>
                <w:rFonts w:ascii="Arial" w:hAnsi="Arial" w:cs="Arial"/>
                <w:sz w:val="22"/>
                <w:szCs w:val="22"/>
              </w:rPr>
              <w:br/>
              <w:t xml:space="preserve">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73654BBC" w14:textId="77777777" w:rsidR="00E75848" w:rsidRPr="00E75848" w:rsidRDefault="00E75848" w:rsidP="00E75848">
            <w:pPr>
              <w:jc w:val="both"/>
              <w:rPr>
                <w:rFonts w:ascii="Arial" w:hAnsi="Arial" w:cs="Arial"/>
                <w:b/>
                <w:bCs/>
                <w:sz w:val="22"/>
                <w:szCs w:val="22"/>
              </w:rPr>
            </w:pPr>
            <w:r w:rsidRPr="00E75848">
              <w:rPr>
                <w:rFonts w:ascii="Arial" w:hAnsi="Arial" w:cs="Arial"/>
                <w:b/>
                <w:bCs/>
                <w:sz w:val="22"/>
                <w:szCs w:val="22"/>
              </w:rPr>
              <w:t xml:space="preserve">Uwaga:  </w:t>
            </w:r>
            <w:r w:rsidRPr="00E75848">
              <w:rPr>
                <w:rFonts w:ascii="Arial" w:hAnsi="Arial" w:cs="Arial"/>
                <w:sz w:val="22"/>
                <w:szCs w:val="22"/>
              </w:rPr>
              <w:t xml:space="preserve">Projektanci powinni posiadać uprawnienia budowlane zgodnie z ustawą z dnia 07 lipca 1994 r. Prawo budowlane lub odpowiadające im ważne uprawnienia budowlane, które zostały wydane na podstawie wcześniej obowiązujących przepisów prawa budowlanego.  </w:t>
            </w:r>
          </w:p>
          <w:p w14:paraId="2C274EB9" w14:textId="706D7392" w:rsidR="00D00337" w:rsidRPr="00E75848" w:rsidRDefault="00E75848" w:rsidP="00E75848">
            <w:pPr>
              <w:jc w:val="both"/>
              <w:rPr>
                <w:rFonts w:ascii="Arial" w:hAnsi="Arial" w:cs="Arial"/>
                <w:sz w:val="22"/>
                <w:szCs w:val="22"/>
              </w:rPr>
            </w:pPr>
            <w:r w:rsidRPr="00E75848">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Pr="00474B15"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w:t>
            </w:r>
            <w:r w:rsidRPr="00474B15">
              <w:rPr>
                <w:rFonts w:ascii="Arial" w:hAnsi="Arial" w:cs="Arial"/>
                <w:sz w:val="22"/>
                <w:szCs w:val="22"/>
              </w:rPr>
              <w:lastRenderedPageBreak/>
              <w:t>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xml:space="preserve">- oświadczenie wykonawcy o braku przynależności do tej samej grupy kapitałowej w rozumieniu ustawy z 16.02.2007 r. o ochronie konkurencji i </w:t>
            </w:r>
            <w:r w:rsidR="00EB6B72" w:rsidRPr="00EB6B72">
              <w:rPr>
                <w:rFonts w:ascii="Arial" w:hAnsi="Arial" w:cs="Arial"/>
                <w:sz w:val="22"/>
                <w:szCs w:val="22"/>
              </w:rPr>
              <w:lastRenderedPageBreak/>
              <w:t>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lastRenderedPageBreak/>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CD6ABB">
      <w:pPr>
        <w:numPr>
          <w:ilvl w:val="0"/>
          <w:numId w:val="14"/>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CD6ABB">
      <w:pPr>
        <w:numPr>
          <w:ilvl w:val="0"/>
          <w:numId w:val="28"/>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lastRenderedPageBreak/>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CD6ABB">
      <w:pPr>
        <w:numPr>
          <w:ilvl w:val="0"/>
          <w:numId w:val="28"/>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lastRenderedPageBreak/>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CD6ABB">
      <w:pPr>
        <w:pStyle w:val="Tekstpodstawowy"/>
        <w:numPr>
          <w:ilvl w:val="0"/>
          <w:numId w:val="15"/>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3EADF5F" w:rsidR="00887365" w:rsidRPr="007E61B6"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CD6ABB">
      <w:pPr>
        <w:numPr>
          <w:ilvl w:val="0"/>
          <w:numId w:val="29"/>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lastRenderedPageBreak/>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CD6ABB">
      <w:pPr>
        <w:numPr>
          <w:ilvl w:val="0"/>
          <w:numId w:val="29"/>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CD6ABB">
      <w:pPr>
        <w:numPr>
          <w:ilvl w:val="0"/>
          <w:numId w:val="29"/>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Pr="003A65B1"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BB23180" w14:textId="3944DF74" w:rsidR="006929D6" w:rsidRPr="003A65B1" w:rsidRDefault="007E61B6" w:rsidP="007E61B6">
      <w:pPr>
        <w:autoSpaceDE w:val="0"/>
        <w:autoSpaceDN w:val="0"/>
        <w:spacing w:before="120" w:after="120" w:line="271" w:lineRule="auto"/>
        <w:jc w:val="both"/>
        <w:rPr>
          <w:rFonts w:ascii="Arial" w:hAnsi="Arial" w:cs="Arial"/>
          <w:sz w:val="22"/>
          <w:szCs w:val="22"/>
        </w:rPr>
      </w:pPr>
      <w:r>
        <w:rPr>
          <w:rFonts w:ascii="Arial" w:hAnsi="Arial" w:cs="Arial"/>
          <w:sz w:val="22"/>
          <w:szCs w:val="22"/>
        </w:rPr>
        <w:t>Nie dotyczy.</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CD6ABB">
      <w:pPr>
        <w:numPr>
          <w:ilvl w:val="0"/>
          <w:numId w:val="31"/>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w:t>
      </w:r>
      <w:r w:rsidRPr="004E4915">
        <w:rPr>
          <w:rFonts w:ascii="Arial" w:eastAsia="Calibri" w:hAnsi="Arial" w:cs="Arial"/>
          <w:sz w:val="22"/>
          <w:szCs w:val="22"/>
        </w:rPr>
        <w:lastRenderedPageBreak/>
        <w:t>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D17CC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E4202A"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definicją dokumentu elektronicznego z art.3 ustęp 2 Ustawy o informatyzacji działalności podmiotów realizujących zadania publiczne, opatrzenie pliku zawierającego </w:t>
      </w:r>
      <w:r w:rsidRPr="004E4915">
        <w:rPr>
          <w:rFonts w:ascii="Arial" w:eastAsia="Calibri" w:hAnsi="Arial" w:cs="Arial"/>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CD6ABB">
      <w:pPr>
        <w:pStyle w:val="Akapitzlist"/>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rekomenduje wykorzystanie podpisu z kwalifikowanym znacznikiem czasu.</w:t>
      </w:r>
    </w:p>
    <w:p w14:paraId="03B9A89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4"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4"/>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CD6ABB">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429F6679"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CE1541">
        <w:rPr>
          <w:rFonts w:ascii="Arial" w:eastAsia="Calibri" w:hAnsi="Arial" w:cs="Arial"/>
          <w:sz w:val="22"/>
          <w:szCs w:val="22"/>
        </w:rPr>
        <w:t>Sylwia Perzanowska</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Szyfrowanie na platformazakupowa.pl odbywa się za pomocą protokołu TLS 1.3.</w:t>
      </w:r>
    </w:p>
    <w:p w14:paraId="4BA7477A"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585B6B2D" w:rsidR="006929D6" w:rsidRPr="007E61B6" w:rsidRDefault="00135E48" w:rsidP="003A65B1">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CE1541">
        <w:rPr>
          <w:rFonts w:ascii="Arial" w:hAnsi="Arial" w:cs="Arial"/>
          <w:sz w:val="22"/>
          <w:szCs w:val="22"/>
        </w:rPr>
        <w:t>07.09</w:t>
      </w:r>
      <w:r w:rsidR="00EF72D0">
        <w:rPr>
          <w:rFonts w:ascii="Arial" w:hAnsi="Arial" w:cs="Arial"/>
          <w:sz w:val="22"/>
          <w:szCs w:val="22"/>
        </w:rPr>
        <w:t>.2023</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CD6ABB">
      <w:pPr>
        <w:numPr>
          <w:ilvl w:val="0"/>
          <w:numId w:val="22"/>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233DDD5C"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CE1541">
        <w:rPr>
          <w:rFonts w:ascii="Arial" w:hAnsi="Arial" w:cs="Arial"/>
          <w:sz w:val="22"/>
          <w:szCs w:val="22"/>
        </w:rPr>
        <w:t>07.09</w:t>
      </w:r>
      <w:r w:rsidR="004258F3">
        <w:rPr>
          <w:rFonts w:ascii="Arial" w:hAnsi="Arial" w:cs="Arial"/>
          <w:sz w:val="22"/>
          <w:szCs w:val="22"/>
        </w:rPr>
        <w:t>.202</w:t>
      </w:r>
      <w:r w:rsidR="00EF72D0">
        <w:rPr>
          <w:rFonts w:ascii="Arial" w:hAnsi="Arial" w:cs="Arial"/>
          <w:sz w:val="22"/>
          <w:szCs w:val="22"/>
        </w:rPr>
        <w:t>3</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Default="000778FB" w:rsidP="004258F3">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26186A03"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CE1541">
        <w:rPr>
          <w:rFonts w:ascii="Arial" w:hAnsi="Arial" w:cs="Arial"/>
          <w:b/>
          <w:bCs/>
          <w:sz w:val="22"/>
          <w:szCs w:val="22"/>
        </w:rPr>
        <w:t>06.10</w:t>
      </w:r>
      <w:r w:rsidR="00EF72D0">
        <w:rPr>
          <w:rFonts w:ascii="Arial" w:hAnsi="Arial" w:cs="Arial"/>
          <w:b/>
          <w:bCs/>
          <w:sz w:val="22"/>
          <w:szCs w:val="22"/>
        </w:rPr>
        <w:t>.2023</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lastRenderedPageBreak/>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D1E8175"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00FB18C9"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 xml:space="preserve">  II kryterium: Termin opracowania koncepcji – 40%</w:t>
      </w:r>
    </w:p>
    <w:p w14:paraId="3BF295CF" w14:textId="77777777" w:rsidR="00D17CC5" w:rsidRPr="00D17CC5" w:rsidRDefault="00D17CC5" w:rsidP="00D17CC5">
      <w:pPr>
        <w:jc w:val="both"/>
        <w:rPr>
          <w:rFonts w:ascii="Arial" w:hAnsi="Arial" w:cs="Arial"/>
          <w:sz w:val="22"/>
          <w:szCs w:val="22"/>
        </w:rPr>
      </w:pPr>
    </w:p>
    <w:p w14:paraId="4ADC6F07" w14:textId="4FE8C343" w:rsidR="007E61B6" w:rsidRPr="007E61B6" w:rsidRDefault="00D17CC5" w:rsidP="007E61B6">
      <w:pPr>
        <w:jc w:val="both"/>
        <w:rPr>
          <w:rFonts w:ascii="Arial" w:hAnsi="Arial" w:cs="Arial"/>
          <w:sz w:val="22"/>
          <w:szCs w:val="22"/>
        </w:rPr>
      </w:pPr>
      <w:r w:rsidRPr="00D17CC5">
        <w:rPr>
          <w:rFonts w:ascii="Arial" w:hAnsi="Arial" w:cs="Arial"/>
          <w:sz w:val="22"/>
          <w:szCs w:val="22"/>
        </w:rPr>
        <w:tab/>
      </w:r>
      <w:r w:rsidR="007E61B6" w:rsidRPr="007E61B6">
        <w:rPr>
          <w:rFonts w:ascii="Arial" w:hAnsi="Arial" w:cs="Arial"/>
          <w:sz w:val="22"/>
          <w:szCs w:val="22"/>
        </w:rPr>
        <w:t>Opracowanie koncepcji planu zagospodarowania terenu wraz z propozycją zastosowanych rozwiązań konstrukcyjno-materiałowych (przekroje podłużne i poprzeczne) wraz z podaniem kosztów realizacji obiektu i przedłożenie jej do akceptacji Zamawiającego (ust. 3 pkt 1 szczegółowego opisu zamówienia) w terminie granicznym wyznaczonym przez Zamawiającego (nie krótszy niż 15 dni i nie dłuższy niż 45 dni od daty podpisania umowy)   – 40%</w:t>
      </w:r>
    </w:p>
    <w:p w14:paraId="059C39B0" w14:textId="77777777" w:rsidR="007E61B6" w:rsidRPr="007E61B6" w:rsidRDefault="007E61B6" w:rsidP="007E61B6">
      <w:pPr>
        <w:jc w:val="both"/>
        <w:rPr>
          <w:rFonts w:ascii="Arial" w:hAnsi="Arial" w:cs="Arial"/>
          <w:sz w:val="22"/>
          <w:szCs w:val="22"/>
        </w:rPr>
      </w:pPr>
      <w:r w:rsidRPr="007E61B6">
        <w:rPr>
          <w:rFonts w:ascii="Arial" w:hAnsi="Arial" w:cs="Arial"/>
          <w:sz w:val="22"/>
          <w:szCs w:val="22"/>
        </w:rPr>
        <w:t>Punktacja za „Opracowanie koncepcji planu zagospodarowania terenu wraz z propozycją zastosowanych rozwiązań konstrukcyjno-materiałowych (przekroje podłużne i poprzeczne) i przedłożenie ich do akceptacji Zamawiającego (ust.3 pkt 1 szczegółowego opisu zamówienia) w terminie wyznaczonym przez Zamawiającego (nie krótszy niż 15 dni i nie dłuższy niż 45 dni od daty podpisania umowy)”. Ocena ofert będzie dokonana przez członków komisji i będzie przebiegała następująco:</w:t>
      </w:r>
    </w:p>
    <w:p w14:paraId="08DAD67A" w14:textId="555DB5C1" w:rsidR="00D17CC5" w:rsidRPr="00D17CC5" w:rsidRDefault="00D17CC5" w:rsidP="007E61B6">
      <w:pPr>
        <w:jc w:val="both"/>
        <w:rPr>
          <w:rFonts w:ascii="Arial" w:hAnsi="Arial" w:cs="Arial"/>
          <w:sz w:val="22"/>
          <w:szCs w:val="22"/>
        </w:rPr>
      </w:pPr>
    </w:p>
    <w:p w14:paraId="4E62CD94"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Najkrótszy okres opracowania  koncepcji (w dniach)</w:t>
      </w:r>
    </w:p>
    <w:p w14:paraId="3F7576A4" w14:textId="6A59073B" w:rsidR="00D17CC5" w:rsidRPr="00D17CC5" w:rsidRDefault="00D17CC5" w:rsidP="00D17CC5">
      <w:pPr>
        <w:jc w:val="both"/>
        <w:rPr>
          <w:rFonts w:ascii="Arial" w:hAnsi="Arial" w:cs="Arial"/>
          <w:sz w:val="22"/>
          <w:szCs w:val="22"/>
        </w:rPr>
      </w:pPr>
      <w:r w:rsidRPr="00D17CC5">
        <w:rPr>
          <w:rFonts w:ascii="Arial" w:hAnsi="Arial" w:cs="Arial"/>
          <w:sz w:val="22"/>
          <w:szCs w:val="22"/>
        </w:rPr>
        <w:t>Pt = -------------------------------------------------------------------------</w:t>
      </w:r>
      <w:r>
        <w:rPr>
          <w:rFonts w:ascii="Arial" w:hAnsi="Arial" w:cs="Arial"/>
          <w:sz w:val="22"/>
          <w:szCs w:val="22"/>
        </w:rPr>
        <w:t>----------------</w:t>
      </w:r>
      <w:r w:rsidRPr="00D17CC5">
        <w:rPr>
          <w:rFonts w:ascii="Arial" w:hAnsi="Arial" w:cs="Arial"/>
          <w:sz w:val="22"/>
          <w:szCs w:val="22"/>
        </w:rPr>
        <w:t xml:space="preserve"> x 100 x 40% </w:t>
      </w:r>
    </w:p>
    <w:p w14:paraId="0EA9B8B1" w14:textId="2F97D1A9" w:rsidR="00AB7DAF" w:rsidRPr="007E61B6" w:rsidRDefault="00D17CC5" w:rsidP="007E61B6">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 xml:space="preserve"> Badany okres opracowania koncepcji (w dniach)</w:t>
      </w:r>
    </w:p>
    <w:p w14:paraId="0B6D7816" w14:textId="52D7A9E1"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Termin opracowania koncepcji</w:t>
      </w:r>
      <w:r w:rsidR="00024AF6" w:rsidRPr="00667187">
        <w:rPr>
          <w:rFonts w:ascii="Arial" w:hAnsi="Arial" w:cs="Arial"/>
          <w:b/>
          <w:bCs/>
          <w:sz w:val="22"/>
          <w:szCs w:val="22"/>
        </w:rPr>
        <w:t>.</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1758AE26"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52570C58" w:rsidR="00DB1923" w:rsidRPr="00667187" w:rsidRDefault="00660A68" w:rsidP="00CD6ABB">
      <w:pPr>
        <w:numPr>
          <w:ilvl w:val="0"/>
          <w:numId w:val="19"/>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w:t>
      </w:r>
      <w:r w:rsidRPr="003A65B1">
        <w:rPr>
          <w:rFonts w:ascii="Arial" w:hAnsi="Arial" w:cs="Arial"/>
          <w:sz w:val="22"/>
          <w:szCs w:val="22"/>
        </w:rPr>
        <w:lastRenderedPageBreak/>
        <w:t>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CD6ABB">
      <w:pPr>
        <w:numPr>
          <w:ilvl w:val="0"/>
          <w:numId w:val="19"/>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3DDD24D2"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 xml:space="preserve">zwrot zabezpieczenia określonego w </w:t>
      </w:r>
      <w:r w:rsidRPr="00B53165">
        <w:rPr>
          <w:rStyle w:val="FontStyle13"/>
          <w:rFonts w:ascii="Arial" w:eastAsia="StarSymbol" w:hAnsi="Arial" w:cs="Arial"/>
          <w:sz w:val="22"/>
          <w:szCs w:val="22"/>
        </w:rPr>
        <w:t>§ 13 ust. 1</w:t>
      </w:r>
      <w:r w:rsidRPr="00B53165">
        <w:rPr>
          <w:rFonts w:ascii="Arial" w:hAnsi="Arial" w:cs="Arial"/>
          <w:sz w:val="22"/>
          <w:szCs w:val="22"/>
        </w:rPr>
        <w:t xml:space="preserve"> nastąpi nie później niż 30 dni po dostarczeniu Zamawiającemu przez Jednostkę Projektową decyzji o zezwoleniu na realizację inwestycji drogowej (ZRID).</w:t>
      </w:r>
    </w:p>
    <w:p w14:paraId="49565ABC" w14:textId="2747A13D" w:rsidR="00660A68" w:rsidRPr="00122895" w:rsidRDefault="00B53165" w:rsidP="007E61B6">
      <w:pPr>
        <w:pStyle w:val="Tekstpodstawowy"/>
        <w:jc w:val="both"/>
        <w:rPr>
          <w:rFonts w:ascii="Arial" w:hAnsi="Arial" w:cs="Arial"/>
          <w:sz w:val="22"/>
          <w:szCs w:val="22"/>
        </w:rPr>
      </w:pPr>
      <w:r w:rsidRPr="004B49D5">
        <w:rPr>
          <w:rFonts w:ascii="Arial" w:hAnsi="Arial" w:cs="Arial"/>
          <w:sz w:val="22"/>
          <w:szCs w:val="22"/>
        </w:rPr>
        <w:t xml:space="preserve">7) </w:t>
      </w:r>
      <w:r w:rsidR="00660A68" w:rsidRPr="007E61B6">
        <w:rPr>
          <w:rFonts w:ascii="Arial" w:hAnsi="Arial" w:cs="Arial"/>
          <w:sz w:val="22"/>
          <w:szCs w:val="22"/>
        </w:rPr>
        <w:t>Zabezpieczenie wnoszone w pieniądzu powinno zostać wpłacone przelewe</w:t>
      </w:r>
      <w:r w:rsidR="00A23B70" w:rsidRPr="007E61B6">
        <w:rPr>
          <w:rFonts w:ascii="Arial" w:hAnsi="Arial" w:cs="Arial"/>
          <w:sz w:val="22"/>
          <w:szCs w:val="22"/>
        </w:rPr>
        <w:t>m na rachunek bankowy z</w:t>
      </w:r>
      <w:r w:rsidR="00660A68" w:rsidRPr="007E61B6">
        <w:rPr>
          <w:rFonts w:ascii="Arial" w:hAnsi="Arial" w:cs="Arial"/>
          <w:sz w:val="22"/>
          <w:szCs w:val="22"/>
        </w:rPr>
        <w:t>amawiającego w</w:t>
      </w:r>
      <w:r w:rsidR="002C37E6" w:rsidRPr="007E61B6">
        <w:rPr>
          <w:rFonts w:ascii="Arial" w:hAnsi="Arial" w:cs="Arial"/>
          <w:sz w:val="22"/>
          <w:szCs w:val="22"/>
        </w:rPr>
        <w:t xml:space="preserve"> b</w:t>
      </w:r>
      <w:r w:rsidR="00660A68" w:rsidRPr="007E61B6">
        <w:rPr>
          <w:rFonts w:ascii="Arial" w:hAnsi="Arial" w:cs="Arial"/>
          <w:sz w:val="22"/>
          <w:szCs w:val="22"/>
        </w:rPr>
        <w:t xml:space="preserve">anku </w:t>
      </w:r>
      <w:r w:rsidRPr="007E61B6">
        <w:rPr>
          <w:rFonts w:ascii="Arial" w:hAnsi="Arial" w:cs="Arial"/>
          <w:sz w:val="22"/>
          <w:szCs w:val="22"/>
        </w:rPr>
        <w:t>PKO BP</w:t>
      </w:r>
      <w:r w:rsidR="002C37E6" w:rsidRPr="007E61B6">
        <w:rPr>
          <w:rFonts w:ascii="Arial" w:hAnsi="Arial" w:cs="Arial"/>
          <w:sz w:val="22"/>
          <w:szCs w:val="22"/>
        </w:rPr>
        <w:t xml:space="preserve"> </w:t>
      </w:r>
      <w:r w:rsidR="00A23B70" w:rsidRPr="007E61B6">
        <w:rPr>
          <w:rFonts w:ascii="Arial" w:hAnsi="Arial" w:cs="Arial"/>
          <w:sz w:val="22"/>
          <w:szCs w:val="22"/>
        </w:rPr>
        <w:t xml:space="preserve">numer rachunku </w:t>
      </w:r>
      <w:r w:rsidRPr="007E61B6">
        <w:rPr>
          <w:rFonts w:ascii="Arial" w:hAnsi="Arial" w:cs="Arial"/>
          <w:sz w:val="22"/>
          <w:szCs w:val="22"/>
        </w:rPr>
        <w:t>24 1020 1042 0000 8102 0016 6942</w:t>
      </w:r>
      <w:r w:rsidR="00A23B70" w:rsidRPr="007E61B6">
        <w:rPr>
          <w:rFonts w:ascii="Arial" w:hAnsi="Arial" w:cs="Arial"/>
          <w:sz w:val="22"/>
          <w:szCs w:val="22"/>
        </w:rPr>
        <w:t xml:space="preserve"> tytuł przelewu</w:t>
      </w:r>
      <w:r w:rsidRPr="007E61B6">
        <w:rPr>
          <w:rFonts w:ascii="Arial" w:hAnsi="Arial" w:cs="Arial"/>
          <w:sz w:val="22"/>
          <w:szCs w:val="22"/>
        </w:rPr>
        <w:t xml:space="preserve">: </w:t>
      </w:r>
      <w:bookmarkStart w:id="5" w:name="_Hlk93059066"/>
      <w:r w:rsidR="003D41FE" w:rsidRPr="003D41FE">
        <w:rPr>
          <w:rFonts w:ascii="Arial" w:hAnsi="Arial" w:cs="Arial"/>
          <w:sz w:val="22"/>
          <w:szCs w:val="22"/>
        </w:rPr>
        <w:t xml:space="preserve">Dokumentację projektową dla budowy sygnalizacji świetlnej na skrzyżowaniu DP Nr 4352W ul. Mareckiej i ul. Ks. Antoniego </w:t>
      </w:r>
      <w:proofErr w:type="spellStart"/>
      <w:r w:rsidR="003D41FE" w:rsidRPr="003D41FE">
        <w:rPr>
          <w:rFonts w:ascii="Arial" w:hAnsi="Arial" w:cs="Arial"/>
          <w:sz w:val="22"/>
          <w:szCs w:val="22"/>
        </w:rPr>
        <w:t>Zagańczyka</w:t>
      </w:r>
      <w:proofErr w:type="spellEnd"/>
      <w:r w:rsidR="003D41FE" w:rsidRPr="003D41FE">
        <w:rPr>
          <w:rFonts w:ascii="Arial" w:hAnsi="Arial" w:cs="Arial"/>
          <w:sz w:val="22"/>
          <w:szCs w:val="22"/>
        </w:rPr>
        <w:t xml:space="preserve"> z drogami gminnymi ul. Mickiewicza i </w:t>
      </w:r>
      <w:proofErr w:type="spellStart"/>
      <w:r w:rsidR="003D41FE" w:rsidRPr="003D41FE">
        <w:rPr>
          <w:rFonts w:ascii="Arial" w:hAnsi="Arial" w:cs="Arial"/>
          <w:sz w:val="22"/>
          <w:szCs w:val="22"/>
        </w:rPr>
        <w:t>Serwitucką</w:t>
      </w:r>
      <w:proofErr w:type="spellEnd"/>
      <w:r w:rsidR="003D41FE" w:rsidRPr="003D41FE">
        <w:rPr>
          <w:rFonts w:ascii="Arial" w:hAnsi="Arial" w:cs="Arial"/>
          <w:sz w:val="22"/>
          <w:szCs w:val="22"/>
        </w:rPr>
        <w:t xml:space="preserve"> w Kobyłce</w:t>
      </w:r>
      <w:r w:rsidR="00E763C7" w:rsidRPr="00122895">
        <w:rPr>
          <w:rFonts w:ascii="Arial" w:hAnsi="Arial" w:cs="Arial"/>
          <w:sz w:val="22"/>
          <w:szCs w:val="22"/>
        </w:rPr>
        <w:t xml:space="preserve">, </w:t>
      </w:r>
      <w:r w:rsidR="00B82BF9" w:rsidRPr="00122895">
        <w:rPr>
          <w:rFonts w:ascii="Arial" w:hAnsi="Arial" w:cs="Arial"/>
          <w:sz w:val="22"/>
          <w:szCs w:val="22"/>
        </w:rPr>
        <w:t>BZP.272.</w:t>
      </w:r>
      <w:r w:rsidR="00CE1541">
        <w:rPr>
          <w:rFonts w:ascii="Arial" w:hAnsi="Arial" w:cs="Arial"/>
          <w:sz w:val="22"/>
          <w:szCs w:val="22"/>
        </w:rPr>
        <w:t>137</w:t>
      </w:r>
      <w:r w:rsidR="007E61B6" w:rsidRPr="00122895">
        <w:rPr>
          <w:rFonts w:ascii="Arial" w:hAnsi="Arial" w:cs="Arial"/>
          <w:sz w:val="22"/>
          <w:szCs w:val="22"/>
        </w:rPr>
        <w:t>.2023</w:t>
      </w:r>
      <w:r w:rsidRPr="00122895">
        <w:rPr>
          <w:rFonts w:ascii="Arial" w:hAnsi="Arial" w:cs="Arial"/>
          <w:sz w:val="22"/>
          <w:szCs w:val="22"/>
        </w:rPr>
        <w:t>.</w:t>
      </w:r>
      <w:bookmarkEnd w:id="5"/>
    </w:p>
    <w:p w14:paraId="36E7014E" w14:textId="3A980859" w:rsidR="007D7898" w:rsidRPr="00B53165" w:rsidRDefault="00B53165" w:rsidP="00B53165">
      <w:pPr>
        <w:spacing w:line="271" w:lineRule="auto"/>
        <w:ind w:right="-108"/>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CD6ABB">
      <w:pPr>
        <w:pStyle w:val="Akapitzlist"/>
        <w:numPr>
          <w:ilvl w:val="0"/>
          <w:numId w:val="13"/>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lastRenderedPageBreak/>
        <w:t>określenie wierzytelności, która ma być zabezpieczona gwarancją lub poręczeniem,</w:t>
      </w:r>
    </w:p>
    <w:p w14:paraId="1A0D7D8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6" w:name="_Toc42045493"/>
    </w:p>
    <w:p w14:paraId="11C18AE9" w14:textId="77777777"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F15BD91" w:rsidR="00C5791B" w:rsidRDefault="00B5316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15A9B1A2" w14:textId="77777777" w:rsidR="00E75848" w:rsidRPr="00E75848" w:rsidRDefault="00E75848" w:rsidP="00E75848">
      <w:pPr>
        <w:jc w:val="both"/>
        <w:rPr>
          <w:rStyle w:val="FontStyle13"/>
          <w:rFonts w:ascii="Arial" w:eastAsia="StarSymbol" w:hAnsi="Arial" w:cs="Arial"/>
          <w:sz w:val="22"/>
          <w:szCs w:val="22"/>
        </w:rPr>
      </w:pPr>
      <w:r w:rsidRPr="00E75848">
        <w:rPr>
          <w:rStyle w:val="FontStyle13"/>
          <w:rFonts w:ascii="Arial" w:eastAsia="StarSymbol" w:hAnsi="Arial" w:cs="Arial"/>
          <w:sz w:val="22"/>
          <w:szCs w:val="22"/>
        </w:rPr>
        <w:t>Zmianie mogą ulec:</w:t>
      </w:r>
    </w:p>
    <w:p w14:paraId="2A1047C7" w14:textId="77777777" w:rsidR="00E75848" w:rsidRPr="00E75848" w:rsidRDefault="00E75848" w:rsidP="00E75848">
      <w:pPr>
        <w:pStyle w:val="Akapitzlist"/>
        <w:numPr>
          <w:ilvl w:val="2"/>
          <w:numId w:val="55"/>
        </w:numPr>
        <w:tabs>
          <w:tab w:val="clear" w:pos="2160"/>
        </w:tabs>
        <w:suppressAutoHyphens/>
        <w:ind w:left="709" w:hanging="425"/>
        <w:contextualSpacing/>
        <w:jc w:val="both"/>
        <w:rPr>
          <w:rStyle w:val="FontStyle13"/>
          <w:rFonts w:ascii="Arial" w:eastAsia="StarSymbol" w:hAnsi="Arial" w:cs="Arial"/>
          <w:sz w:val="22"/>
          <w:szCs w:val="22"/>
        </w:rPr>
      </w:pPr>
      <w:r w:rsidRPr="00E75848">
        <w:rPr>
          <w:rStyle w:val="FontStyle13"/>
          <w:rFonts w:ascii="Arial" w:eastAsia="StarSymbol" w:hAnsi="Arial" w:cs="Arial"/>
          <w:sz w:val="22"/>
          <w:szCs w:val="22"/>
        </w:rPr>
        <w:t xml:space="preserve">Kwota wynagrodzenia umownego w przypadku zmiany: </w:t>
      </w:r>
    </w:p>
    <w:p w14:paraId="4D9E7269" w14:textId="77777777" w:rsidR="00E75848" w:rsidRPr="00E75848" w:rsidRDefault="00E75848" w:rsidP="00E75848">
      <w:pPr>
        <w:pStyle w:val="Akapitzlist"/>
        <w:numPr>
          <w:ilvl w:val="0"/>
          <w:numId w:val="96"/>
        </w:numPr>
        <w:ind w:left="1134" w:hanging="426"/>
        <w:contextualSpacing/>
        <w:jc w:val="both"/>
        <w:rPr>
          <w:rFonts w:ascii="Arial" w:hAnsi="Arial" w:cs="Arial"/>
          <w:sz w:val="22"/>
          <w:szCs w:val="22"/>
        </w:rPr>
      </w:pPr>
      <w:r w:rsidRPr="00E75848">
        <w:rPr>
          <w:rFonts w:ascii="Arial" w:hAnsi="Arial" w:cs="Arial"/>
          <w:sz w:val="22"/>
          <w:szCs w:val="22"/>
        </w:rPr>
        <w:t>stawki podatku od towarów i usług oraz podatku akcyzowego, z tym zastrzeżeniem, że wartość netto wynagrodzenia Jednostki Projektowej nie zmieni się, a wartość brutto wynagrodzenia zostanie wyliczona na podstawie nowych przepisów;</w:t>
      </w:r>
    </w:p>
    <w:p w14:paraId="52980D2C" w14:textId="77777777" w:rsidR="00E75848" w:rsidRPr="00E75848" w:rsidRDefault="00E75848" w:rsidP="00E75848">
      <w:pPr>
        <w:pStyle w:val="Akapitzlist"/>
        <w:numPr>
          <w:ilvl w:val="0"/>
          <w:numId w:val="96"/>
        </w:numPr>
        <w:ind w:left="1134" w:hanging="426"/>
        <w:contextualSpacing/>
        <w:jc w:val="both"/>
        <w:rPr>
          <w:rFonts w:ascii="Arial" w:hAnsi="Arial" w:cs="Arial"/>
          <w:sz w:val="22"/>
          <w:szCs w:val="22"/>
        </w:rPr>
      </w:pPr>
      <w:r w:rsidRPr="00E75848">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2E3E2175" w14:textId="77777777" w:rsidR="00E75848" w:rsidRPr="00E75848" w:rsidRDefault="00E75848" w:rsidP="00E75848">
      <w:pPr>
        <w:pStyle w:val="Akapitzlist"/>
        <w:numPr>
          <w:ilvl w:val="0"/>
          <w:numId w:val="96"/>
        </w:numPr>
        <w:ind w:left="1134" w:hanging="426"/>
        <w:contextualSpacing/>
        <w:jc w:val="both"/>
        <w:rPr>
          <w:rFonts w:ascii="Arial" w:hAnsi="Arial" w:cs="Arial"/>
          <w:sz w:val="22"/>
          <w:szCs w:val="22"/>
        </w:rPr>
      </w:pPr>
      <w:r w:rsidRPr="00E75848">
        <w:rPr>
          <w:rFonts w:ascii="Arial" w:hAnsi="Arial" w:cs="Arial"/>
          <w:sz w:val="22"/>
          <w:szCs w:val="22"/>
        </w:rPr>
        <w:lastRenderedPageBreak/>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2096627E" w14:textId="77777777" w:rsidR="00E75848" w:rsidRPr="00E75848" w:rsidRDefault="00E75848" w:rsidP="00E75848">
      <w:pPr>
        <w:pStyle w:val="Akapitzlist"/>
        <w:numPr>
          <w:ilvl w:val="0"/>
          <w:numId w:val="96"/>
        </w:numPr>
        <w:ind w:left="1134" w:hanging="426"/>
        <w:contextualSpacing/>
        <w:jc w:val="both"/>
        <w:rPr>
          <w:rFonts w:ascii="Arial" w:hAnsi="Arial" w:cs="Arial"/>
          <w:sz w:val="22"/>
          <w:szCs w:val="22"/>
        </w:rPr>
      </w:pPr>
      <w:r w:rsidRPr="00E75848">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444D3F35" w14:textId="77777777" w:rsidR="00E75848" w:rsidRPr="00E75848" w:rsidRDefault="00E75848" w:rsidP="00E75848">
      <w:pPr>
        <w:pStyle w:val="Akapitzlist"/>
        <w:numPr>
          <w:ilvl w:val="2"/>
          <w:numId w:val="55"/>
        </w:numPr>
        <w:tabs>
          <w:tab w:val="clear" w:pos="2160"/>
        </w:tabs>
        <w:suppressAutoHyphens/>
        <w:ind w:left="709" w:hanging="425"/>
        <w:contextualSpacing/>
        <w:jc w:val="both"/>
        <w:rPr>
          <w:rStyle w:val="FontStyle13"/>
          <w:rFonts w:ascii="Arial" w:eastAsia="StarSymbol" w:hAnsi="Arial" w:cs="Arial"/>
          <w:sz w:val="22"/>
          <w:szCs w:val="22"/>
        </w:rPr>
      </w:pPr>
      <w:r w:rsidRPr="00E75848">
        <w:rPr>
          <w:rStyle w:val="FontStyle13"/>
          <w:rFonts w:ascii="Arial" w:eastAsia="StarSymbo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627EC060" w14:textId="77777777" w:rsidR="00E75848" w:rsidRPr="00E75848" w:rsidRDefault="00E75848" w:rsidP="00E75848">
      <w:pPr>
        <w:pStyle w:val="Akapitzlist"/>
        <w:numPr>
          <w:ilvl w:val="2"/>
          <w:numId w:val="55"/>
        </w:numPr>
        <w:tabs>
          <w:tab w:val="clear" w:pos="2160"/>
        </w:tabs>
        <w:suppressAutoHyphens/>
        <w:ind w:left="709" w:hanging="425"/>
        <w:contextualSpacing/>
        <w:jc w:val="both"/>
        <w:rPr>
          <w:rStyle w:val="FontStyle13"/>
          <w:rFonts w:ascii="Arial" w:eastAsia="StarSymbol" w:hAnsi="Arial" w:cs="Arial"/>
          <w:sz w:val="22"/>
          <w:szCs w:val="22"/>
        </w:rPr>
      </w:pPr>
      <w:r w:rsidRPr="00E75848">
        <w:rPr>
          <w:rStyle w:val="FontStyle13"/>
          <w:rFonts w:ascii="Arial" w:eastAsia="StarSymbol" w:hAnsi="Arial" w:cs="Arial"/>
          <w:sz w:val="22"/>
          <w:szCs w:val="22"/>
        </w:rPr>
        <w:t>wydłużającego się z przyczyn niezależnych od Jednostki Projektowej terminu uzyskania map do celów projektowych, trwającego dłużej niż 1 miesiąc, potwierdzonego złożonym wnioskiem o wydanie map,</w:t>
      </w:r>
    </w:p>
    <w:p w14:paraId="33A700D6" w14:textId="77777777" w:rsidR="00E75848" w:rsidRPr="00E75848" w:rsidRDefault="00E75848" w:rsidP="00E75848">
      <w:pPr>
        <w:pStyle w:val="Akapitzlist"/>
        <w:numPr>
          <w:ilvl w:val="2"/>
          <w:numId w:val="55"/>
        </w:numPr>
        <w:tabs>
          <w:tab w:val="clear" w:pos="2160"/>
        </w:tabs>
        <w:suppressAutoHyphens/>
        <w:ind w:left="709" w:hanging="425"/>
        <w:contextualSpacing/>
        <w:jc w:val="both"/>
        <w:rPr>
          <w:rStyle w:val="FontStyle13"/>
          <w:rFonts w:ascii="Arial" w:eastAsia="StarSymbol" w:hAnsi="Arial" w:cs="Arial"/>
          <w:sz w:val="22"/>
          <w:szCs w:val="22"/>
        </w:rPr>
      </w:pPr>
      <w:r w:rsidRPr="00E75848">
        <w:rPr>
          <w:rStyle w:val="FontStyle13"/>
          <w:rFonts w:ascii="Arial" w:eastAsia="StarSymbol" w:hAnsi="Arial" w:cs="Arial"/>
          <w:sz w:val="22"/>
          <w:szCs w:val="22"/>
        </w:rPr>
        <w:t>wystąpienia przyczyn, które wystąpiły niezależnie od woli stron umowy i nie można ich było przewidzieć na etapie podpisywania umowy,</w:t>
      </w:r>
    </w:p>
    <w:p w14:paraId="28D7E30B" w14:textId="77777777" w:rsidR="00E75848" w:rsidRPr="00E75848" w:rsidRDefault="00E75848" w:rsidP="00E75848">
      <w:pPr>
        <w:pStyle w:val="Akapitzlist"/>
        <w:numPr>
          <w:ilvl w:val="2"/>
          <w:numId w:val="55"/>
        </w:numPr>
        <w:tabs>
          <w:tab w:val="clear" w:pos="2160"/>
        </w:tabs>
        <w:suppressAutoHyphens/>
        <w:ind w:left="709" w:hanging="425"/>
        <w:contextualSpacing/>
        <w:jc w:val="both"/>
        <w:rPr>
          <w:rStyle w:val="FontStyle13"/>
          <w:rFonts w:ascii="Arial" w:eastAsia="StarSymbol" w:hAnsi="Arial" w:cs="Arial"/>
          <w:sz w:val="22"/>
          <w:szCs w:val="22"/>
        </w:rPr>
      </w:pPr>
      <w:r w:rsidRPr="00E75848">
        <w:rPr>
          <w:rStyle w:val="FontStyle13"/>
          <w:rFonts w:ascii="Arial" w:eastAsia="StarSymbo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7D2DD38A" w14:textId="335ABF35" w:rsidR="00E75848" w:rsidRPr="00E75848" w:rsidRDefault="00E75848" w:rsidP="00E75848">
      <w:pPr>
        <w:pStyle w:val="Akapitzlist"/>
        <w:numPr>
          <w:ilvl w:val="2"/>
          <w:numId w:val="55"/>
        </w:numPr>
        <w:tabs>
          <w:tab w:val="clear" w:pos="2160"/>
        </w:tabs>
        <w:suppressAutoHyphens/>
        <w:ind w:left="709" w:hanging="425"/>
        <w:contextualSpacing/>
        <w:jc w:val="both"/>
        <w:rPr>
          <w:rStyle w:val="FontStyle13"/>
          <w:rFonts w:ascii="Arial" w:eastAsia="StarSymbol" w:hAnsi="Arial" w:cs="Arial"/>
          <w:sz w:val="22"/>
          <w:szCs w:val="22"/>
        </w:rPr>
      </w:pPr>
      <w:r w:rsidRPr="00E75848">
        <w:rPr>
          <w:rStyle w:val="FontStyle13"/>
          <w:rFonts w:ascii="Arial" w:eastAsia="StarSymbol" w:hAnsi="Arial" w:cs="Arial"/>
          <w:sz w:val="22"/>
          <w:szCs w:val="22"/>
        </w:rPr>
        <w:t>zmiany zakresu projektowania  przez Zamawiającego lub konieczności wykonania innych prac dodatkowych (zamiennych) może spowodować przesunięcie terminu zakończenia umowy</w:t>
      </w:r>
      <w:r>
        <w:rPr>
          <w:rStyle w:val="FontStyle13"/>
          <w:rFonts w:ascii="Arial" w:eastAsia="StarSymbol" w:hAnsi="Arial" w:cs="Arial"/>
          <w:sz w:val="22"/>
          <w:szCs w:val="22"/>
        </w:rPr>
        <w:t>.</w:t>
      </w:r>
    </w:p>
    <w:p w14:paraId="02448679" w14:textId="77777777" w:rsidR="00E75848" w:rsidRPr="00B1727B" w:rsidRDefault="00E75848" w:rsidP="00E75848">
      <w:pPr>
        <w:pStyle w:val="Akapitzlist"/>
        <w:ind w:left="426"/>
        <w:jc w:val="both"/>
        <w:rPr>
          <w:sz w:val="22"/>
          <w:szCs w:val="22"/>
        </w:rPr>
      </w:pPr>
    </w:p>
    <w:p w14:paraId="083AB242" w14:textId="77777777" w:rsidR="007E61B6" w:rsidRPr="007E61B6" w:rsidRDefault="007E61B6" w:rsidP="007E61B6">
      <w:pPr>
        <w:pStyle w:val="Akapitzlist"/>
        <w:suppressAutoHyphens/>
        <w:ind w:left="426"/>
        <w:contextualSpacing/>
        <w:jc w:val="both"/>
        <w:rPr>
          <w:rFonts w:ascii="Arial" w:hAnsi="Arial" w:cs="Arial"/>
          <w:sz w:val="22"/>
          <w:szCs w:val="22"/>
        </w:rPr>
      </w:pP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26F04135" w14:textId="2E3E57BE" w:rsidR="004B49D5" w:rsidRPr="007E61B6" w:rsidRDefault="00794D6B" w:rsidP="007E61B6">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lub osoby upoważnionej</w:t>
      </w:r>
    </w:p>
    <w:p w14:paraId="70A917B4"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5BD5D788"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4C5434FA"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5794B729"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5EA424CC"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48FC3488"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2FE955DB"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0C4C9649"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1300381F"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60381243"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39195A89"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1DF58E7C" w14:textId="77777777" w:rsidR="007F0FAF" w:rsidRDefault="007F0FAF" w:rsidP="00795758">
      <w:pPr>
        <w:widowControl w:val="0"/>
        <w:tabs>
          <w:tab w:val="left" w:pos="708"/>
        </w:tabs>
        <w:spacing w:line="271" w:lineRule="auto"/>
        <w:ind w:left="57" w:right="-530"/>
        <w:jc w:val="right"/>
        <w:rPr>
          <w:rFonts w:ascii="Arial" w:hAnsi="Arial" w:cs="Arial"/>
          <w:sz w:val="22"/>
          <w:szCs w:val="22"/>
        </w:rPr>
      </w:pPr>
    </w:p>
    <w:p w14:paraId="0BB15703" w14:textId="77777777" w:rsidR="007F0FAF" w:rsidRDefault="007F0FAF" w:rsidP="00CE1541">
      <w:pPr>
        <w:widowControl w:val="0"/>
        <w:tabs>
          <w:tab w:val="left" w:pos="708"/>
        </w:tabs>
        <w:spacing w:line="271" w:lineRule="auto"/>
        <w:ind w:right="-530"/>
        <w:rPr>
          <w:rFonts w:ascii="Arial" w:hAnsi="Arial" w:cs="Arial"/>
          <w:sz w:val="22"/>
          <w:szCs w:val="22"/>
        </w:rPr>
      </w:pPr>
    </w:p>
    <w:p w14:paraId="76F31699" w14:textId="376A7FB0"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3A76CC03"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D57E7E">
        <w:rPr>
          <w:rFonts w:ascii="Arial" w:hAnsi="Arial" w:cs="Arial"/>
          <w:sz w:val="22"/>
          <w:szCs w:val="22"/>
        </w:rPr>
        <w:t>1</w:t>
      </w:r>
      <w:r w:rsidR="00CE1541">
        <w:rPr>
          <w:rFonts w:ascii="Arial" w:hAnsi="Arial" w:cs="Arial"/>
          <w:sz w:val="22"/>
          <w:szCs w:val="22"/>
        </w:rPr>
        <w:t>3</w:t>
      </w:r>
      <w:r w:rsidR="00E75848">
        <w:rPr>
          <w:rFonts w:ascii="Arial" w:hAnsi="Arial" w:cs="Arial"/>
          <w:sz w:val="22"/>
          <w:szCs w:val="22"/>
        </w:rPr>
        <w:t>7</w:t>
      </w:r>
      <w:r w:rsidR="00EF72D0">
        <w:rPr>
          <w:rFonts w:ascii="Arial" w:hAnsi="Arial" w:cs="Arial"/>
          <w:sz w:val="22"/>
          <w:szCs w:val="22"/>
        </w:rPr>
        <w:t>.2023</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5BF21569" w14:textId="77777777" w:rsidR="007650CF" w:rsidRDefault="00795758" w:rsidP="007F0FAF">
      <w:pPr>
        <w:pStyle w:val="Tekstpodstawowy"/>
        <w:jc w:val="both"/>
        <w:rPr>
          <w:rFonts w:ascii="Arial" w:hAnsi="Arial" w:cs="Arial"/>
          <w:b/>
          <w:bCs/>
          <w:sz w:val="22"/>
          <w:szCs w:val="22"/>
        </w:rPr>
      </w:pPr>
      <w:r w:rsidRPr="00CC74BA">
        <w:rPr>
          <w:rFonts w:ascii="Arial" w:hAnsi="Arial" w:cs="Arial"/>
          <w:bCs/>
          <w:sz w:val="22"/>
          <w:szCs w:val="22"/>
        </w:rPr>
        <w:t xml:space="preserve">Nawiązując do ogłoszenia o zamówieniu w postępowaniu prowadzonym w trybie podstawowym na: </w:t>
      </w:r>
      <w:r w:rsidR="007650CF" w:rsidRPr="007650CF">
        <w:rPr>
          <w:rFonts w:ascii="Arial" w:hAnsi="Arial" w:cs="Arial"/>
          <w:b/>
          <w:bCs/>
          <w:sz w:val="22"/>
          <w:szCs w:val="22"/>
        </w:rPr>
        <w:t>Dokumentacj</w:t>
      </w:r>
      <w:r w:rsidR="007650CF">
        <w:rPr>
          <w:rFonts w:ascii="Arial" w:hAnsi="Arial" w:cs="Arial"/>
          <w:b/>
          <w:bCs/>
          <w:sz w:val="22"/>
          <w:szCs w:val="22"/>
        </w:rPr>
        <w:t>a</w:t>
      </w:r>
      <w:r w:rsidR="007650CF" w:rsidRPr="007650CF">
        <w:rPr>
          <w:rFonts w:ascii="Arial" w:hAnsi="Arial" w:cs="Arial"/>
          <w:b/>
          <w:bCs/>
          <w:sz w:val="22"/>
          <w:szCs w:val="22"/>
        </w:rPr>
        <w:t xml:space="preserve"> projektow</w:t>
      </w:r>
      <w:r w:rsidR="007650CF">
        <w:rPr>
          <w:rFonts w:ascii="Arial" w:hAnsi="Arial" w:cs="Arial"/>
          <w:b/>
          <w:bCs/>
          <w:sz w:val="22"/>
          <w:szCs w:val="22"/>
        </w:rPr>
        <w:t>a</w:t>
      </w:r>
      <w:r w:rsidR="007650CF" w:rsidRPr="007650CF">
        <w:rPr>
          <w:rFonts w:ascii="Arial" w:hAnsi="Arial" w:cs="Arial"/>
          <w:b/>
          <w:bCs/>
          <w:sz w:val="22"/>
          <w:szCs w:val="22"/>
        </w:rPr>
        <w:t xml:space="preserve"> dla budowy sygnalizacji świetlnej na skrzyżowaniu DP Nr 4352W ul. Mareckiej i ul. Ks. Antoniego </w:t>
      </w:r>
      <w:proofErr w:type="spellStart"/>
      <w:r w:rsidR="007650CF" w:rsidRPr="007650CF">
        <w:rPr>
          <w:rFonts w:ascii="Arial" w:hAnsi="Arial" w:cs="Arial"/>
          <w:b/>
          <w:bCs/>
          <w:sz w:val="22"/>
          <w:szCs w:val="22"/>
        </w:rPr>
        <w:t>Zagańczyka</w:t>
      </w:r>
      <w:proofErr w:type="spellEnd"/>
      <w:r w:rsidR="007650CF" w:rsidRPr="007650CF">
        <w:rPr>
          <w:rFonts w:ascii="Arial" w:hAnsi="Arial" w:cs="Arial"/>
          <w:b/>
          <w:bCs/>
          <w:sz w:val="22"/>
          <w:szCs w:val="22"/>
        </w:rPr>
        <w:t xml:space="preserve"> z drogami gminnymi ul. Mickiewicza i </w:t>
      </w:r>
      <w:proofErr w:type="spellStart"/>
      <w:r w:rsidR="007650CF" w:rsidRPr="007650CF">
        <w:rPr>
          <w:rFonts w:ascii="Arial" w:hAnsi="Arial" w:cs="Arial"/>
          <w:b/>
          <w:bCs/>
          <w:sz w:val="22"/>
          <w:szCs w:val="22"/>
        </w:rPr>
        <w:t>Serwitucką</w:t>
      </w:r>
      <w:proofErr w:type="spellEnd"/>
      <w:r w:rsidR="007650CF" w:rsidRPr="007650CF">
        <w:rPr>
          <w:rFonts w:ascii="Arial" w:hAnsi="Arial" w:cs="Arial"/>
          <w:b/>
          <w:bCs/>
          <w:sz w:val="22"/>
          <w:szCs w:val="22"/>
        </w:rPr>
        <w:t xml:space="preserve"> w Kobyłce</w:t>
      </w:r>
    </w:p>
    <w:p w14:paraId="5FEAF00B" w14:textId="06D2B18D" w:rsidR="00795758" w:rsidRPr="00122CDC" w:rsidRDefault="00795758" w:rsidP="007F0FAF">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B9623A">
      <w:pPr>
        <w:numPr>
          <w:ilvl w:val="1"/>
          <w:numId w:val="44"/>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2B7CDA39" w14:textId="084D8A5D" w:rsidR="009E3474" w:rsidRDefault="009E3474" w:rsidP="009E3474">
      <w:pPr>
        <w:tabs>
          <w:tab w:val="left" w:pos="708"/>
        </w:tabs>
        <w:rPr>
          <w:rFonts w:ascii="Arial" w:hAnsi="Arial" w:cs="Arial"/>
          <w:sz w:val="22"/>
          <w:szCs w:val="22"/>
        </w:rPr>
      </w:pPr>
      <w:r w:rsidRPr="007F0FAF">
        <w:rPr>
          <w:rFonts w:ascii="Arial" w:hAnsi="Arial" w:cs="Arial"/>
          <w:sz w:val="22"/>
          <w:szCs w:val="22"/>
        </w:rPr>
        <w:t>Zestawienie prac projektowych stanowiących przedmiot Umowy na:</w:t>
      </w:r>
    </w:p>
    <w:p w14:paraId="28DEBDAC" w14:textId="77777777" w:rsidR="007650CF" w:rsidRPr="007650CF" w:rsidRDefault="007650CF" w:rsidP="007650CF">
      <w:pPr>
        <w:pStyle w:val="Tekstpodstawowy"/>
        <w:jc w:val="center"/>
        <w:rPr>
          <w:rFonts w:ascii="Arial" w:hAnsi="Arial" w:cs="Arial"/>
          <w:sz w:val="22"/>
          <w:szCs w:val="22"/>
        </w:rPr>
      </w:pPr>
      <w:r w:rsidRPr="007650CF">
        <w:rPr>
          <w:rFonts w:ascii="Arial" w:hAnsi="Arial" w:cs="Arial"/>
          <w:sz w:val="22"/>
          <w:szCs w:val="22"/>
        </w:rPr>
        <w:t xml:space="preserve">Dokumentację projektową dla budowy sygnalizacji świetlnej na skrzyżowaniu DP Nr 4352W ul. Mareckiej i ul. Ks. Antoniego </w:t>
      </w:r>
      <w:proofErr w:type="spellStart"/>
      <w:r w:rsidRPr="007650CF">
        <w:rPr>
          <w:rFonts w:ascii="Arial" w:hAnsi="Arial" w:cs="Arial"/>
          <w:sz w:val="22"/>
          <w:szCs w:val="22"/>
        </w:rPr>
        <w:t>Zagańczyka</w:t>
      </w:r>
      <w:proofErr w:type="spellEnd"/>
      <w:r w:rsidRPr="007650CF">
        <w:rPr>
          <w:rFonts w:ascii="Arial" w:hAnsi="Arial" w:cs="Arial"/>
          <w:sz w:val="22"/>
          <w:szCs w:val="22"/>
        </w:rPr>
        <w:t xml:space="preserve"> z drogami gminnymi ul. Mickiewicza i </w:t>
      </w:r>
      <w:proofErr w:type="spellStart"/>
      <w:r w:rsidRPr="007650CF">
        <w:rPr>
          <w:rFonts w:ascii="Arial" w:hAnsi="Arial" w:cs="Arial"/>
          <w:sz w:val="22"/>
          <w:szCs w:val="22"/>
        </w:rPr>
        <w:t>Serwitucką</w:t>
      </w:r>
      <w:proofErr w:type="spellEnd"/>
      <w:r w:rsidRPr="007650CF">
        <w:rPr>
          <w:rFonts w:ascii="Arial" w:hAnsi="Arial" w:cs="Arial"/>
          <w:sz w:val="22"/>
          <w:szCs w:val="22"/>
        </w:rPr>
        <w:t xml:space="preserve"> w Kobyłce</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466D85" w:rsidRPr="00B1727B" w14:paraId="756D26CA" w14:textId="77777777" w:rsidTr="0039327C">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019647F0" w14:textId="77777777" w:rsidR="00466D85" w:rsidRPr="00466D85" w:rsidRDefault="00466D85" w:rsidP="0039327C">
            <w:pPr>
              <w:jc w:val="center"/>
              <w:rPr>
                <w:rFonts w:ascii="Arial" w:hAnsi="Arial" w:cs="Arial"/>
                <w:b/>
                <w:bCs/>
                <w:sz w:val="22"/>
                <w:szCs w:val="22"/>
              </w:rPr>
            </w:pPr>
            <w:r w:rsidRPr="00466D85">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7D52719D" w14:textId="77777777" w:rsidR="00466D85" w:rsidRPr="00466D85" w:rsidRDefault="00466D85" w:rsidP="0039327C">
            <w:pPr>
              <w:jc w:val="center"/>
              <w:rPr>
                <w:rFonts w:ascii="Arial" w:hAnsi="Arial" w:cs="Arial"/>
                <w:b/>
                <w:bCs/>
                <w:sz w:val="22"/>
                <w:szCs w:val="22"/>
              </w:rPr>
            </w:pPr>
            <w:r w:rsidRPr="00466D85">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EDD936A" w14:textId="77777777" w:rsidR="00466D85" w:rsidRPr="00466D85" w:rsidRDefault="00466D85" w:rsidP="0039327C">
            <w:pPr>
              <w:jc w:val="center"/>
              <w:rPr>
                <w:rFonts w:ascii="Arial" w:hAnsi="Arial" w:cs="Arial"/>
                <w:b/>
                <w:bCs/>
                <w:sz w:val="22"/>
                <w:szCs w:val="22"/>
              </w:rPr>
            </w:pPr>
            <w:r w:rsidRPr="00466D85">
              <w:rPr>
                <w:rFonts w:ascii="Arial" w:hAnsi="Arial" w:cs="Arial"/>
                <w:b/>
                <w:bCs/>
                <w:sz w:val="22"/>
                <w:szCs w:val="22"/>
              </w:rPr>
              <w:t>Wartość wykonanej usługi (brutto) *</w:t>
            </w:r>
          </w:p>
        </w:tc>
      </w:tr>
      <w:tr w:rsidR="00466D85" w:rsidRPr="00B1727B" w14:paraId="497F79FC" w14:textId="77777777" w:rsidTr="0039327C">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776190D" w14:textId="77777777" w:rsidR="00466D85" w:rsidRPr="00466D85" w:rsidRDefault="00466D85" w:rsidP="0039327C">
            <w:pPr>
              <w:jc w:val="center"/>
              <w:rPr>
                <w:rFonts w:ascii="Arial" w:hAnsi="Arial" w:cs="Arial"/>
                <w:sz w:val="22"/>
                <w:szCs w:val="22"/>
              </w:rPr>
            </w:pPr>
            <w:r w:rsidRPr="00466D85">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08AC09BA" w14:textId="77777777" w:rsidR="00466D85" w:rsidRPr="00466D85" w:rsidRDefault="00466D85" w:rsidP="00466D85">
            <w:pPr>
              <w:jc w:val="both"/>
              <w:rPr>
                <w:rFonts w:ascii="Arial" w:hAnsi="Arial" w:cs="Arial"/>
                <w:sz w:val="22"/>
                <w:szCs w:val="22"/>
              </w:rPr>
            </w:pPr>
            <w:r w:rsidRPr="00466D85">
              <w:rPr>
                <w:rFonts w:ascii="Arial" w:hAnsi="Arial" w:cs="Arial"/>
                <w:sz w:val="22"/>
                <w:szCs w:val="22"/>
              </w:rPr>
              <w:t>opracowanie koncepcji zagospodarowania terenu zgodnie z §2 ust. 7 pkt. 1) i 2) umowy.</w:t>
            </w:r>
          </w:p>
          <w:p w14:paraId="4AFDDDBE" w14:textId="77777777" w:rsidR="00466D85" w:rsidRPr="00466D85" w:rsidRDefault="00466D85" w:rsidP="00466D85">
            <w:pPr>
              <w:jc w:val="both"/>
              <w:rPr>
                <w:rFonts w:ascii="Arial" w:hAnsi="Arial" w:cs="Arial"/>
                <w:sz w:val="22"/>
                <w:szCs w:val="22"/>
              </w:rPr>
            </w:pPr>
            <w:r w:rsidRPr="00466D85">
              <w:rPr>
                <w:rFonts w:ascii="Arial" w:hAnsi="Arial" w:cs="Arial"/>
                <w:b/>
                <w:sz w:val="22"/>
                <w:szCs w:val="22"/>
              </w:rPr>
              <w:t xml:space="preserve">w wersji papierowej drukowanej </w:t>
            </w:r>
            <w:r w:rsidRPr="00466D85">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08308C35" w14:textId="77777777" w:rsidR="00466D85" w:rsidRPr="00466D85" w:rsidRDefault="00466D85" w:rsidP="0039327C">
            <w:pPr>
              <w:jc w:val="both"/>
              <w:rPr>
                <w:rFonts w:ascii="Arial" w:hAnsi="Arial" w:cs="Arial"/>
                <w:sz w:val="22"/>
                <w:szCs w:val="22"/>
              </w:rPr>
            </w:pPr>
          </w:p>
        </w:tc>
      </w:tr>
      <w:tr w:rsidR="00466D85" w:rsidRPr="00B1727B" w14:paraId="168BED29" w14:textId="77777777" w:rsidTr="0039327C">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A77A33F" w14:textId="77777777" w:rsidR="00466D85" w:rsidRPr="00466D85" w:rsidRDefault="00466D85" w:rsidP="0039327C">
            <w:pPr>
              <w:jc w:val="center"/>
              <w:rPr>
                <w:rFonts w:ascii="Arial" w:hAnsi="Arial" w:cs="Arial"/>
                <w:sz w:val="22"/>
                <w:szCs w:val="22"/>
              </w:rPr>
            </w:pPr>
            <w:r w:rsidRPr="00466D85">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1ABE748A" w14:textId="77777777" w:rsidR="00466D85" w:rsidRPr="00466D85" w:rsidRDefault="00466D85" w:rsidP="00466D85">
            <w:pPr>
              <w:jc w:val="both"/>
              <w:rPr>
                <w:rFonts w:ascii="Arial" w:hAnsi="Arial" w:cs="Arial"/>
                <w:sz w:val="22"/>
                <w:szCs w:val="22"/>
              </w:rPr>
            </w:pPr>
            <w:r w:rsidRPr="00466D85">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1789A502" w14:textId="77777777" w:rsidR="00466D85" w:rsidRPr="00466D85" w:rsidRDefault="00466D85" w:rsidP="0039327C">
            <w:pPr>
              <w:jc w:val="both"/>
              <w:rPr>
                <w:rFonts w:ascii="Arial" w:hAnsi="Arial" w:cs="Arial"/>
                <w:sz w:val="22"/>
                <w:szCs w:val="22"/>
              </w:rPr>
            </w:pPr>
          </w:p>
        </w:tc>
      </w:tr>
      <w:tr w:rsidR="00466D85" w:rsidRPr="00B1727B" w14:paraId="1132B83A" w14:textId="77777777" w:rsidTr="0039327C">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115F08D" w14:textId="77777777" w:rsidR="00466D85" w:rsidRPr="00466D85" w:rsidRDefault="00466D85" w:rsidP="0039327C">
            <w:pPr>
              <w:jc w:val="center"/>
              <w:rPr>
                <w:rFonts w:ascii="Arial" w:hAnsi="Arial" w:cs="Arial"/>
                <w:sz w:val="22"/>
                <w:szCs w:val="22"/>
              </w:rPr>
            </w:pPr>
            <w:r w:rsidRPr="00466D85">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11B9FC9C" w14:textId="77777777" w:rsidR="00466D85" w:rsidRPr="00466D85" w:rsidRDefault="00466D85" w:rsidP="00466D85">
            <w:pPr>
              <w:jc w:val="both"/>
              <w:rPr>
                <w:rFonts w:ascii="Arial" w:hAnsi="Arial" w:cs="Arial"/>
                <w:sz w:val="22"/>
                <w:szCs w:val="22"/>
              </w:rPr>
            </w:pPr>
            <w:r w:rsidRPr="00466D85">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271CA6AB" w14:textId="77777777" w:rsidR="00466D85" w:rsidRPr="00466D85" w:rsidRDefault="00466D85" w:rsidP="0039327C">
            <w:pPr>
              <w:jc w:val="both"/>
              <w:rPr>
                <w:rFonts w:ascii="Arial" w:hAnsi="Arial" w:cs="Arial"/>
                <w:sz w:val="22"/>
                <w:szCs w:val="22"/>
              </w:rPr>
            </w:pPr>
          </w:p>
        </w:tc>
      </w:tr>
      <w:tr w:rsidR="00466D85" w:rsidRPr="00B1727B" w14:paraId="330CDD0C" w14:textId="77777777" w:rsidTr="0039327C">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1D25532" w14:textId="77777777" w:rsidR="00466D85" w:rsidRPr="00466D85" w:rsidRDefault="00466D85" w:rsidP="0039327C">
            <w:pPr>
              <w:jc w:val="center"/>
              <w:rPr>
                <w:rFonts w:ascii="Arial" w:hAnsi="Arial" w:cs="Arial"/>
                <w:sz w:val="22"/>
                <w:szCs w:val="22"/>
              </w:rPr>
            </w:pPr>
            <w:r w:rsidRPr="00466D85">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5D1B4DFB" w14:textId="77777777" w:rsidR="00466D85" w:rsidRPr="00466D85" w:rsidRDefault="00466D85" w:rsidP="00466D85">
            <w:pPr>
              <w:jc w:val="both"/>
              <w:rPr>
                <w:rFonts w:ascii="Arial" w:hAnsi="Arial" w:cs="Arial"/>
                <w:sz w:val="22"/>
                <w:szCs w:val="22"/>
              </w:rPr>
            </w:pPr>
            <w:r w:rsidRPr="00466D85">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7B8B88D2" w14:textId="77777777" w:rsidR="00466D85" w:rsidRPr="00466D85" w:rsidRDefault="00466D85" w:rsidP="0039327C">
            <w:pPr>
              <w:jc w:val="both"/>
              <w:rPr>
                <w:rFonts w:ascii="Arial" w:hAnsi="Arial" w:cs="Arial"/>
                <w:sz w:val="22"/>
                <w:szCs w:val="22"/>
              </w:rPr>
            </w:pPr>
          </w:p>
        </w:tc>
      </w:tr>
      <w:tr w:rsidR="00466D85" w:rsidRPr="00B1727B" w14:paraId="6D4FE4CB" w14:textId="77777777" w:rsidTr="0039327C">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F88D979" w14:textId="77777777" w:rsidR="00466D85" w:rsidRPr="00466D85" w:rsidRDefault="00466D85" w:rsidP="0039327C">
            <w:pPr>
              <w:jc w:val="center"/>
              <w:rPr>
                <w:rFonts w:ascii="Arial" w:hAnsi="Arial" w:cs="Arial"/>
                <w:sz w:val="22"/>
                <w:szCs w:val="22"/>
              </w:rPr>
            </w:pPr>
            <w:r w:rsidRPr="00466D85">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100BAEB5" w14:textId="77777777" w:rsidR="00466D85" w:rsidRPr="00466D85" w:rsidRDefault="00466D85" w:rsidP="00466D85">
            <w:pPr>
              <w:jc w:val="both"/>
              <w:rPr>
                <w:rFonts w:ascii="Arial" w:hAnsi="Arial" w:cs="Arial"/>
                <w:sz w:val="22"/>
                <w:szCs w:val="22"/>
              </w:rPr>
            </w:pPr>
            <w:r w:rsidRPr="00466D85">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2B3A0EA0" w14:textId="77777777" w:rsidR="00466D85" w:rsidRPr="00466D85" w:rsidRDefault="00466D85" w:rsidP="0039327C">
            <w:pPr>
              <w:jc w:val="both"/>
              <w:rPr>
                <w:rFonts w:ascii="Arial" w:hAnsi="Arial" w:cs="Arial"/>
                <w:sz w:val="22"/>
                <w:szCs w:val="22"/>
              </w:rPr>
            </w:pPr>
          </w:p>
        </w:tc>
      </w:tr>
      <w:tr w:rsidR="00466D85" w:rsidRPr="00B1727B" w14:paraId="0D010FC9" w14:textId="77777777" w:rsidTr="0039327C">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D092354" w14:textId="77777777" w:rsidR="00466D85" w:rsidRPr="00466D85" w:rsidRDefault="00466D85" w:rsidP="0039327C">
            <w:pPr>
              <w:jc w:val="center"/>
              <w:rPr>
                <w:rFonts w:ascii="Arial" w:hAnsi="Arial" w:cs="Arial"/>
                <w:sz w:val="22"/>
                <w:szCs w:val="22"/>
              </w:rPr>
            </w:pPr>
            <w:r w:rsidRPr="00466D85">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529D106D" w14:textId="77777777" w:rsidR="00466D85" w:rsidRPr="00466D85" w:rsidRDefault="00466D85" w:rsidP="00466D85">
            <w:pPr>
              <w:jc w:val="both"/>
              <w:rPr>
                <w:rFonts w:ascii="Arial" w:hAnsi="Arial" w:cs="Arial"/>
                <w:sz w:val="22"/>
                <w:szCs w:val="22"/>
              </w:rPr>
            </w:pPr>
            <w:r w:rsidRPr="00466D85">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6E8C074D" w14:textId="77777777" w:rsidR="00466D85" w:rsidRPr="00466D85" w:rsidRDefault="00466D85" w:rsidP="0039327C">
            <w:pPr>
              <w:jc w:val="both"/>
              <w:rPr>
                <w:rFonts w:ascii="Arial" w:hAnsi="Arial" w:cs="Arial"/>
                <w:sz w:val="22"/>
                <w:szCs w:val="22"/>
              </w:rPr>
            </w:pPr>
          </w:p>
        </w:tc>
      </w:tr>
      <w:tr w:rsidR="00466D85" w:rsidRPr="00B1727B" w14:paraId="47F130D1" w14:textId="77777777" w:rsidTr="0039327C">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CC73A67" w14:textId="77777777" w:rsidR="00466D85" w:rsidRPr="00466D85" w:rsidRDefault="00466D85" w:rsidP="0039327C">
            <w:pPr>
              <w:jc w:val="center"/>
              <w:rPr>
                <w:rFonts w:ascii="Arial" w:hAnsi="Arial" w:cs="Arial"/>
                <w:sz w:val="22"/>
                <w:szCs w:val="22"/>
              </w:rPr>
            </w:pPr>
            <w:r w:rsidRPr="00466D85">
              <w:rPr>
                <w:rFonts w:ascii="Arial" w:hAnsi="Arial" w:cs="Arial"/>
                <w:sz w:val="22"/>
                <w:szCs w:val="22"/>
              </w:rPr>
              <w:lastRenderedPageBreak/>
              <w:t>7</w:t>
            </w:r>
          </w:p>
        </w:tc>
        <w:tc>
          <w:tcPr>
            <w:tcW w:w="5935" w:type="dxa"/>
            <w:tcBorders>
              <w:top w:val="single" w:sz="4" w:space="0" w:color="auto"/>
              <w:left w:val="single" w:sz="4" w:space="0" w:color="auto"/>
              <w:bottom w:val="single" w:sz="4" w:space="0" w:color="auto"/>
              <w:right w:val="single" w:sz="4" w:space="0" w:color="auto"/>
            </w:tcBorders>
            <w:hideMark/>
          </w:tcPr>
          <w:p w14:paraId="02187DF4" w14:textId="77777777" w:rsidR="00466D85" w:rsidRPr="00466D85" w:rsidRDefault="00466D85" w:rsidP="00466D85">
            <w:pPr>
              <w:jc w:val="both"/>
              <w:rPr>
                <w:rFonts w:ascii="Arial" w:hAnsi="Arial" w:cs="Arial"/>
                <w:sz w:val="22"/>
                <w:szCs w:val="22"/>
              </w:rPr>
            </w:pPr>
            <w:r w:rsidRPr="00466D85">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00A4A8ED" w14:textId="77777777" w:rsidR="00466D85" w:rsidRPr="00466D85" w:rsidRDefault="00466D85" w:rsidP="0039327C">
            <w:pPr>
              <w:jc w:val="both"/>
              <w:rPr>
                <w:rFonts w:ascii="Arial" w:hAnsi="Arial" w:cs="Arial"/>
                <w:sz w:val="22"/>
                <w:szCs w:val="22"/>
              </w:rPr>
            </w:pPr>
          </w:p>
        </w:tc>
      </w:tr>
      <w:tr w:rsidR="00466D85" w:rsidRPr="00B1727B" w14:paraId="66848B20" w14:textId="77777777" w:rsidTr="0039327C">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AEA8C8D" w14:textId="77777777" w:rsidR="00466D85" w:rsidRPr="00466D85" w:rsidRDefault="00466D85" w:rsidP="0039327C">
            <w:pPr>
              <w:jc w:val="center"/>
              <w:rPr>
                <w:rFonts w:ascii="Arial" w:hAnsi="Arial" w:cs="Arial"/>
                <w:sz w:val="22"/>
                <w:szCs w:val="22"/>
              </w:rPr>
            </w:pPr>
            <w:r w:rsidRPr="00466D85">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631EC0A8" w14:textId="77777777" w:rsidR="00466D85" w:rsidRPr="00466D85" w:rsidRDefault="00466D85" w:rsidP="00466D85">
            <w:pPr>
              <w:jc w:val="both"/>
              <w:rPr>
                <w:rFonts w:ascii="Arial" w:hAnsi="Arial" w:cs="Arial"/>
                <w:sz w:val="22"/>
                <w:szCs w:val="22"/>
              </w:rPr>
            </w:pPr>
            <w:r w:rsidRPr="00466D85">
              <w:rPr>
                <w:rFonts w:ascii="Arial" w:hAnsi="Arial" w:cs="Arial"/>
                <w:sz w:val="22"/>
                <w:szCs w:val="22"/>
              </w:rPr>
              <w:t xml:space="preserve">Dokonanie zgłoszenia robót lub uzyskanie pozwolenia na budowę </w:t>
            </w:r>
          </w:p>
        </w:tc>
        <w:tc>
          <w:tcPr>
            <w:tcW w:w="1913" w:type="dxa"/>
            <w:tcBorders>
              <w:top w:val="single" w:sz="4" w:space="0" w:color="auto"/>
              <w:left w:val="single" w:sz="4" w:space="0" w:color="auto"/>
              <w:bottom w:val="single" w:sz="4" w:space="0" w:color="auto"/>
              <w:right w:val="single" w:sz="4" w:space="0" w:color="auto"/>
            </w:tcBorders>
          </w:tcPr>
          <w:p w14:paraId="2DD1D927" w14:textId="77777777" w:rsidR="00466D85" w:rsidRPr="00466D85" w:rsidRDefault="00466D85" w:rsidP="0039327C">
            <w:pPr>
              <w:jc w:val="both"/>
              <w:rPr>
                <w:rFonts w:ascii="Arial" w:hAnsi="Arial" w:cs="Arial"/>
                <w:sz w:val="22"/>
                <w:szCs w:val="22"/>
              </w:rPr>
            </w:pPr>
          </w:p>
        </w:tc>
      </w:tr>
      <w:tr w:rsidR="00466D85" w:rsidRPr="00B1727B" w14:paraId="22A69AA1" w14:textId="77777777" w:rsidTr="0039327C">
        <w:trPr>
          <w:cantSplit/>
          <w:jc w:val="center"/>
        </w:trPr>
        <w:tc>
          <w:tcPr>
            <w:tcW w:w="762" w:type="dxa"/>
            <w:tcBorders>
              <w:top w:val="single" w:sz="4" w:space="0" w:color="auto"/>
              <w:left w:val="single" w:sz="4" w:space="0" w:color="auto"/>
              <w:bottom w:val="single" w:sz="4" w:space="0" w:color="auto"/>
              <w:right w:val="single" w:sz="4" w:space="0" w:color="auto"/>
            </w:tcBorders>
          </w:tcPr>
          <w:p w14:paraId="05DA424A" w14:textId="77777777" w:rsidR="00466D85" w:rsidRPr="00466D85" w:rsidRDefault="00466D85" w:rsidP="0039327C">
            <w:pPr>
              <w:jc w:val="center"/>
              <w:rPr>
                <w:rFonts w:ascii="Arial" w:hAnsi="Arial" w:cs="Arial"/>
                <w:sz w:val="22"/>
                <w:szCs w:val="22"/>
              </w:rPr>
            </w:pPr>
            <w:r w:rsidRPr="00466D85">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tcPr>
          <w:p w14:paraId="212DC76F" w14:textId="77777777" w:rsidR="00466D85" w:rsidRPr="00466D85" w:rsidRDefault="00466D85" w:rsidP="00466D85">
            <w:pPr>
              <w:jc w:val="both"/>
              <w:rPr>
                <w:rFonts w:ascii="Arial" w:hAnsi="Arial" w:cs="Arial"/>
                <w:sz w:val="22"/>
                <w:szCs w:val="22"/>
              </w:rPr>
            </w:pPr>
            <w:r w:rsidRPr="00466D85">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7448A9CA" w14:textId="77777777" w:rsidR="00466D85" w:rsidRPr="00466D85" w:rsidRDefault="00466D85" w:rsidP="0039327C">
            <w:pPr>
              <w:jc w:val="both"/>
              <w:rPr>
                <w:rFonts w:ascii="Arial" w:hAnsi="Arial" w:cs="Arial"/>
                <w:sz w:val="22"/>
                <w:szCs w:val="22"/>
              </w:rPr>
            </w:pPr>
          </w:p>
        </w:tc>
      </w:tr>
      <w:tr w:rsidR="00466D85" w:rsidRPr="00B1727B" w14:paraId="7863D945" w14:textId="77777777" w:rsidTr="0039327C">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6C86C9DC" w14:textId="77777777" w:rsidR="00466D85" w:rsidRPr="00466D85" w:rsidRDefault="00466D85" w:rsidP="0039327C">
            <w:pPr>
              <w:jc w:val="right"/>
              <w:rPr>
                <w:rFonts w:ascii="Arial" w:hAnsi="Arial" w:cs="Arial"/>
                <w:sz w:val="22"/>
                <w:szCs w:val="22"/>
              </w:rPr>
            </w:pPr>
            <w:r w:rsidRPr="00466D85">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09FADFAE" w14:textId="77777777" w:rsidR="00466D85" w:rsidRPr="00466D85" w:rsidRDefault="00466D85" w:rsidP="0039327C">
            <w:pPr>
              <w:jc w:val="both"/>
              <w:rPr>
                <w:rFonts w:ascii="Arial" w:hAnsi="Arial" w:cs="Arial"/>
                <w:sz w:val="22"/>
                <w:szCs w:val="22"/>
              </w:rPr>
            </w:pPr>
          </w:p>
        </w:tc>
      </w:tr>
    </w:tbl>
    <w:p w14:paraId="2D791503" w14:textId="77777777" w:rsidR="007650CF" w:rsidRPr="007650CF" w:rsidRDefault="007650CF" w:rsidP="007650CF">
      <w:pPr>
        <w:pStyle w:val="Zwykytekst1"/>
        <w:jc w:val="both"/>
        <w:rPr>
          <w:rFonts w:ascii="Arial" w:hAnsi="Arial" w:cs="Arial"/>
          <w:sz w:val="22"/>
          <w:szCs w:val="22"/>
        </w:rPr>
      </w:pPr>
      <w:r w:rsidRPr="007650CF">
        <w:rPr>
          <w:rFonts w:ascii="Arial" w:hAnsi="Arial" w:cs="Arial"/>
          <w:sz w:val="22"/>
          <w:szCs w:val="22"/>
        </w:rPr>
        <w:t>UWAGA:</w:t>
      </w:r>
    </w:p>
    <w:p w14:paraId="1927DBA6" w14:textId="77777777" w:rsidR="007650CF" w:rsidRPr="007650CF" w:rsidRDefault="007650CF" w:rsidP="007650CF">
      <w:pPr>
        <w:pStyle w:val="Zwykytekst1"/>
        <w:jc w:val="both"/>
        <w:rPr>
          <w:rFonts w:ascii="Arial" w:hAnsi="Arial" w:cs="Arial"/>
          <w:sz w:val="22"/>
          <w:szCs w:val="22"/>
        </w:rPr>
      </w:pPr>
      <w:r w:rsidRPr="007650CF">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21C1C736" w14:textId="77777777" w:rsidR="007650CF" w:rsidRPr="007F0FAF" w:rsidRDefault="007650CF" w:rsidP="009E3474">
      <w:pPr>
        <w:tabs>
          <w:tab w:val="left" w:pos="708"/>
        </w:tabs>
        <w:rPr>
          <w:rFonts w:ascii="Arial" w:hAnsi="Arial" w:cs="Arial"/>
          <w:sz w:val="22"/>
          <w:szCs w:val="22"/>
        </w:rPr>
      </w:pPr>
    </w:p>
    <w:p w14:paraId="362EF576" w14:textId="77777777" w:rsidR="00795758" w:rsidRPr="006E4996" w:rsidRDefault="00795758" w:rsidP="00B9623A">
      <w:pPr>
        <w:numPr>
          <w:ilvl w:val="0"/>
          <w:numId w:val="44"/>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0D1F1D21" w14:textId="7A4ABAA6" w:rsidR="003D35F4" w:rsidRPr="003D35F4" w:rsidRDefault="003D35F4" w:rsidP="003D35F4">
      <w:pPr>
        <w:pStyle w:val="Akapitzlist"/>
        <w:numPr>
          <w:ilvl w:val="1"/>
          <w:numId w:val="44"/>
        </w:numPr>
        <w:tabs>
          <w:tab w:val="clear" w:pos="1080"/>
          <w:tab w:val="num" w:pos="720"/>
        </w:tabs>
        <w:suppressAutoHyphens/>
        <w:ind w:left="0" w:firstLine="0"/>
        <w:contextualSpacing/>
        <w:jc w:val="both"/>
        <w:rPr>
          <w:rFonts w:ascii="Arial" w:hAnsi="Arial" w:cs="Arial"/>
          <w:sz w:val="22"/>
          <w:szCs w:val="22"/>
        </w:rPr>
      </w:pPr>
      <w:r w:rsidRPr="003D35F4">
        <w:rPr>
          <w:rFonts w:ascii="Arial" w:hAnsi="Arial" w:cs="Arial"/>
          <w:sz w:val="22"/>
          <w:szCs w:val="22"/>
        </w:rPr>
        <w:t xml:space="preserve">Kompletną dokumentację projektową wraz z dokonaniem zgłoszenia robót lub pozwoleniem na budowę należy wykonać i oddać w terminie </w:t>
      </w:r>
      <w:r w:rsidR="00CE1541">
        <w:rPr>
          <w:rFonts w:ascii="Arial" w:hAnsi="Arial" w:cs="Arial"/>
          <w:sz w:val="22"/>
          <w:szCs w:val="22"/>
        </w:rPr>
        <w:t>15</w:t>
      </w:r>
      <w:r w:rsidRPr="003D35F4">
        <w:rPr>
          <w:rFonts w:ascii="Arial" w:hAnsi="Arial" w:cs="Arial"/>
          <w:sz w:val="22"/>
          <w:szCs w:val="22"/>
        </w:rPr>
        <w:t xml:space="preserve"> tygodni od podpisania umowy. </w:t>
      </w:r>
    </w:p>
    <w:p w14:paraId="62A3FD10" w14:textId="400D1802" w:rsidR="009E3474" w:rsidRPr="003D35F4" w:rsidRDefault="009E3474" w:rsidP="003D35F4">
      <w:pPr>
        <w:pStyle w:val="Akapitzlist"/>
        <w:numPr>
          <w:ilvl w:val="1"/>
          <w:numId w:val="44"/>
        </w:numPr>
        <w:tabs>
          <w:tab w:val="clear" w:pos="1080"/>
          <w:tab w:val="num" w:pos="720"/>
        </w:tabs>
        <w:suppressAutoHyphens/>
        <w:ind w:left="0" w:firstLine="0"/>
        <w:contextualSpacing/>
        <w:jc w:val="both"/>
        <w:rPr>
          <w:rFonts w:ascii="Arial" w:hAnsi="Arial" w:cs="Arial"/>
          <w:color w:val="00B050"/>
          <w:sz w:val="22"/>
          <w:szCs w:val="22"/>
        </w:rPr>
      </w:pPr>
      <w:r w:rsidRPr="003D35F4">
        <w:rPr>
          <w:rFonts w:ascii="Arial" w:hAnsi="Arial" w:cs="Arial"/>
          <w:color w:val="00B050"/>
          <w:sz w:val="22"/>
          <w:szCs w:val="22"/>
        </w:rPr>
        <w:t>termin wykonania koncepcji wynosi ………………….. dni od podpisania umowy (nie krótszy niż 15 dni i nie dłuższy niż 45 dni od daty podpisania umowy).</w:t>
      </w:r>
    </w:p>
    <w:p w14:paraId="51A8D6E5" w14:textId="77777777" w:rsidR="009E3474" w:rsidRPr="00A12463" w:rsidRDefault="009E3474" w:rsidP="009E3474">
      <w:pPr>
        <w:pStyle w:val="Akapitzlist"/>
        <w:suppressAutoHyphens/>
        <w:ind w:left="142"/>
        <w:contextualSpacing/>
        <w:jc w:val="both"/>
        <w:rPr>
          <w:rFonts w:ascii="Arial" w:hAnsi="Arial" w:cs="Arial"/>
          <w:bCs/>
          <w:color w:val="FF0000"/>
          <w:sz w:val="22"/>
          <w:szCs w:val="22"/>
        </w:rPr>
      </w:pPr>
    </w:p>
    <w:p w14:paraId="1B766D5B" w14:textId="2D940397" w:rsidR="00795758" w:rsidRDefault="00795758" w:rsidP="00B9623A">
      <w:pPr>
        <w:pStyle w:val="Akapitzlist"/>
        <w:numPr>
          <w:ilvl w:val="0"/>
          <w:numId w:val="44"/>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r w:rsidR="00CE1541">
        <w:rPr>
          <w:rFonts w:ascii="Arial" w:hAnsi="Arial" w:cs="Arial"/>
          <w:sz w:val="22"/>
          <w:szCs w:val="22"/>
          <w:lang w:eastAsia="ar-SA"/>
        </w:rPr>
        <w:t>.</w:t>
      </w:r>
    </w:p>
    <w:p w14:paraId="07A28AB1" w14:textId="77777777" w:rsidR="00CE1541" w:rsidRDefault="00CE1541" w:rsidP="00CE1541">
      <w:pPr>
        <w:pStyle w:val="Akapitzlist"/>
        <w:suppressAutoHyphens/>
        <w:spacing w:before="180" w:line="271" w:lineRule="auto"/>
        <w:ind w:left="360"/>
        <w:contextualSpacing/>
        <w:jc w:val="both"/>
        <w:rPr>
          <w:rFonts w:ascii="Arial" w:hAnsi="Arial" w:cs="Arial"/>
          <w:sz w:val="22"/>
          <w:szCs w:val="22"/>
          <w:lang w:eastAsia="ar-SA"/>
        </w:rPr>
      </w:pPr>
    </w:p>
    <w:p w14:paraId="4CC2CC51" w14:textId="77777777" w:rsidR="00CE1541" w:rsidRPr="00CE1541" w:rsidRDefault="00CE1541" w:rsidP="00CE1541">
      <w:pPr>
        <w:pStyle w:val="Akapitzlist"/>
        <w:numPr>
          <w:ilvl w:val="0"/>
          <w:numId w:val="44"/>
        </w:numPr>
        <w:rPr>
          <w:rFonts w:ascii="Arial" w:hAnsi="Arial" w:cs="Arial"/>
          <w:sz w:val="22"/>
          <w:szCs w:val="22"/>
          <w:lang w:eastAsia="ar-SA"/>
        </w:rPr>
      </w:pPr>
      <w:r w:rsidRPr="00CE1541">
        <w:rPr>
          <w:rFonts w:ascii="Arial" w:hAnsi="Arial" w:cs="Arial"/>
          <w:sz w:val="22"/>
          <w:szCs w:val="22"/>
          <w:lang w:eastAsia="ar-SA"/>
        </w:rPr>
        <w:t>Oświadczamy, że odbyliśmy wizję lokalną w celu zapoznania się z przedmiotem zamówienia objętym niniejszym postępowaniem.</w:t>
      </w:r>
    </w:p>
    <w:p w14:paraId="0D62D414" w14:textId="77777777" w:rsidR="00CE1541" w:rsidRPr="006E4996" w:rsidRDefault="00CE1541" w:rsidP="00CE1541">
      <w:pPr>
        <w:pStyle w:val="Akapitzlist"/>
        <w:suppressAutoHyphens/>
        <w:spacing w:before="180" w:line="271" w:lineRule="auto"/>
        <w:ind w:left="360"/>
        <w:contextualSpacing/>
        <w:jc w:val="both"/>
        <w:rPr>
          <w:rFonts w:ascii="Arial" w:hAnsi="Arial" w:cs="Arial"/>
          <w:sz w:val="22"/>
          <w:szCs w:val="22"/>
          <w:lang w:eastAsia="ar-SA"/>
        </w:rPr>
      </w:pPr>
    </w:p>
    <w:p w14:paraId="294DEB0A" w14:textId="77777777" w:rsidR="00795758" w:rsidRPr="00365A64" w:rsidRDefault="00795758" w:rsidP="00B9623A">
      <w:pPr>
        <w:numPr>
          <w:ilvl w:val="0"/>
          <w:numId w:val="44"/>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2D3EB434" w14:textId="77777777" w:rsidR="00795758" w:rsidRPr="00365A64" w:rsidRDefault="00795758" w:rsidP="00B9623A">
      <w:pPr>
        <w:numPr>
          <w:ilvl w:val="0"/>
          <w:numId w:val="44"/>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7691A472" w14:textId="77777777" w:rsidR="00795758" w:rsidRPr="00365A64" w:rsidRDefault="00795758" w:rsidP="00795758">
      <w:pPr>
        <w:tabs>
          <w:tab w:val="left" w:pos="142"/>
          <w:tab w:val="left" w:leader="dot" w:pos="9072"/>
        </w:tabs>
        <w:spacing w:line="271" w:lineRule="auto"/>
        <w:jc w:val="both"/>
        <w:rPr>
          <w:rFonts w:ascii="Arial" w:hAnsi="Arial" w:cs="Arial"/>
          <w:sz w:val="22"/>
          <w:szCs w:val="22"/>
        </w:rPr>
      </w:pPr>
    </w:p>
    <w:p w14:paraId="4C5EB35B" w14:textId="77777777" w:rsidR="00795758" w:rsidRDefault="00795758" w:rsidP="00B9623A">
      <w:pPr>
        <w:numPr>
          <w:ilvl w:val="0"/>
          <w:numId w:val="44"/>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B9623A">
      <w:pPr>
        <w:numPr>
          <w:ilvl w:val="0"/>
          <w:numId w:val="44"/>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B9623A">
      <w:pPr>
        <w:numPr>
          <w:ilvl w:val="0"/>
          <w:numId w:val="44"/>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B9623A">
      <w:pPr>
        <w:numPr>
          <w:ilvl w:val="0"/>
          <w:numId w:val="44"/>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B9623A">
      <w:pPr>
        <w:numPr>
          <w:ilvl w:val="0"/>
          <w:numId w:val="44"/>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B9623A">
      <w:pPr>
        <w:numPr>
          <w:ilvl w:val="0"/>
          <w:numId w:val="44"/>
        </w:numPr>
        <w:spacing w:line="271" w:lineRule="auto"/>
        <w:ind w:left="357"/>
        <w:jc w:val="both"/>
        <w:rPr>
          <w:rFonts w:ascii="Arial" w:hAnsi="Arial" w:cs="Arial"/>
          <w:sz w:val="22"/>
          <w:szCs w:val="22"/>
        </w:rPr>
      </w:pPr>
      <w:r w:rsidRPr="00365A64">
        <w:rPr>
          <w:rFonts w:ascii="Arial" w:hAnsi="Arial" w:cs="Arial"/>
          <w:color w:val="000000"/>
          <w:sz w:val="22"/>
          <w:szCs w:val="22"/>
        </w:rPr>
        <w:lastRenderedPageBreak/>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B9623A">
      <w:pPr>
        <w:numPr>
          <w:ilvl w:val="0"/>
          <w:numId w:val="44"/>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B9623A">
      <w:pPr>
        <w:numPr>
          <w:ilvl w:val="0"/>
          <w:numId w:val="44"/>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B9623A">
      <w:pPr>
        <w:numPr>
          <w:ilvl w:val="0"/>
          <w:numId w:val="44"/>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B9623A">
      <w:pPr>
        <w:numPr>
          <w:ilvl w:val="0"/>
          <w:numId w:val="4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B9623A">
      <w:pPr>
        <w:numPr>
          <w:ilvl w:val="0"/>
          <w:numId w:val="4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72A47BCE" w:rsidR="00B63D6C" w:rsidRPr="00E763C7" w:rsidRDefault="00795758" w:rsidP="00E763C7">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16E633EB" w14:textId="77777777" w:rsidR="003D35F4" w:rsidRDefault="003D35F4" w:rsidP="00DA7B0D">
      <w:pPr>
        <w:tabs>
          <w:tab w:val="left" w:pos="708"/>
        </w:tabs>
        <w:spacing w:line="271" w:lineRule="auto"/>
        <w:jc w:val="right"/>
        <w:rPr>
          <w:rFonts w:ascii="Arial" w:hAnsi="Arial" w:cs="Arial"/>
          <w:sz w:val="22"/>
          <w:szCs w:val="22"/>
        </w:rPr>
      </w:pPr>
    </w:p>
    <w:p w14:paraId="1565901C" w14:textId="77777777" w:rsidR="003D35F4" w:rsidRDefault="003D35F4" w:rsidP="00DA7B0D">
      <w:pPr>
        <w:tabs>
          <w:tab w:val="left" w:pos="708"/>
        </w:tabs>
        <w:spacing w:line="271" w:lineRule="auto"/>
        <w:jc w:val="right"/>
        <w:rPr>
          <w:rFonts w:ascii="Arial" w:hAnsi="Arial" w:cs="Arial"/>
          <w:sz w:val="22"/>
          <w:szCs w:val="22"/>
        </w:rPr>
      </w:pPr>
    </w:p>
    <w:p w14:paraId="299CFB41" w14:textId="77777777" w:rsidR="003D35F4" w:rsidRDefault="003D35F4" w:rsidP="00DA7B0D">
      <w:pPr>
        <w:tabs>
          <w:tab w:val="left" w:pos="708"/>
        </w:tabs>
        <w:spacing w:line="271" w:lineRule="auto"/>
        <w:jc w:val="right"/>
        <w:rPr>
          <w:rFonts w:ascii="Arial" w:hAnsi="Arial" w:cs="Arial"/>
          <w:sz w:val="22"/>
          <w:szCs w:val="22"/>
        </w:rPr>
      </w:pPr>
    </w:p>
    <w:p w14:paraId="2289AA9C" w14:textId="77777777" w:rsidR="003D35F4" w:rsidRDefault="003D35F4" w:rsidP="00DA7B0D">
      <w:pPr>
        <w:tabs>
          <w:tab w:val="left" w:pos="708"/>
        </w:tabs>
        <w:spacing w:line="271" w:lineRule="auto"/>
        <w:jc w:val="right"/>
        <w:rPr>
          <w:rFonts w:ascii="Arial" w:hAnsi="Arial" w:cs="Arial"/>
          <w:sz w:val="22"/>
          <w:szCs w:val="22"/>
        </w:rPr>
      </w:pPr>
    </w:p>
    <w:p w14:paraId="6A6D6E13" w14:textId="77777777" w:rsidR="003D35F4" w:rsidRDefault="003D35F4" w:rsidP="00DA7B0D">
      <w:pPr>
        <w:tabs>
          <w:tab w:val="left" w:pos="708"/>
        </w:tabs>
        <w:spacing w:line="271" w:lineRule="auto"/>
        <w:jc w:val="right"/>
        <w:rPr>
          <w:rFonts w:ascii="Arial" w:hAnsi="Arial" w:cs="Arial"/>
          <w:sz w:val="22"/>
          <w:szCs w:val="22"/>
        </w:rPr>
      </w:pPr>
    </w:p>
    <w:p w14:paraId="357218C2" w14:textId="77777777" w:rsidR="003D35F4" w:rsidRDefault="003D35F4" w:rsidP="00DA7B0D">
      <w:pPr>
        <w:tabs>
          <w:tab w:val="left" w:pos="708"/>
        </w:tabs>
        <w:spacing w:line="271" w:lineRule="auto"/>
        <w:jc w:val="right"/>
        <w:rPr>
          <w:rFonts w:ascii="Arial" w:hAnsi="Arial" w:cs="Arial"/>
          <w:sz w:val="22"/>
          <w:szCs w:val="22"/>
        </w:rPr>
      </w:pPr>
    </w:p>
    <w:p w14:paraId="4BDF6927" w14:textId="77777777" w:rsidR="003D35F4" w:rsidRDefault="003D35F4" w:rsidP="00DA7B0D">
      <w:pPr>
        <w:tabs>
          <w:tab w:val="left" w:pos="708"/>
        </w:tabs>
        <w:spacing w:line="271" w:lineRule="auto"/>
        <w:jc w:val="right"/>
        <w:rPr>
          <w:rFonts w:ascii="Arial" w:hAnsi="Arial" w:cs="Arial"/>
          <w:sz w:val="22"/>
          <w:szCs w:val="22"/>
        </w:rPr>
      </w:pPr>
    </w:p>
    <w:p w14:paraId="12C4A74C" w14:textId="77777777" w:rsidR="003D35F4" w:rsidRDefault="003D35F4" w:rsidP="00DA7B0D">
      <w:pPr>
        <w:tabs>
          <w:tab w:val="left" w:pos="708"/>
        </w:tabs>
        <w:spacing w:line="271" w:lineRule="auto"/>
        <w:jc w:val="right"/>
        <w:rPr>
          <w:rFonts w:ascii="Arial" w:hAnsi="Arial" w:cs="Arial"/>
          <w:sz w:val="22"/>
          <w:szCs w:val="22"/>
        </w:rPr>
      </w:pPr>
    </w:p>
    <w:p w14:paraId="0AA1DB08" w14:textId="77777777" w:rsidR="003D35F4" w:rsidRDefault="003D35F4" w:rsidP="00DA7B0D">
      <w:pPr>
        <w:tabs>
          <w:tab w:val="left" w:pos="708"/>
        </w:tabs>
        <w:spacing w:line="271" w:lineRule="auto"/>
        <w:jc w:val="right"/>
        <w:rPr>
          <w:rFonts w:ascii="Arial" w:hAnsi="Arial" w:cs="Arial"/>
          <w:sz w:val="22"/>
          <w:szCs w:val="22"/>
        </w:rPr>
      </w:pPr>
    </w:p>
    <w:p w14:paraId="3ACE10C2" w14:textId="77777777" w:rsidR="003D35F4" w:rsidRDefault="003D35F4" w:rsidP="00DA7B0D">
      <w:pPr>
        <w:tabs>
          <w:tab w:val="left" w:pos="708"/>
        </w:tabs>
        <w:spacing w:line="271" w:lineRule="auto"/>
        <w:jc w:val="right"/>
        <w:rPr>
          <w:rFonts w:ascii="Arial" w:hAnsi="Arial" w:cs="Arial"/>
          <w:sz w:val="22"/>
          <w:szCs w:val="22"/>
        </w:rPr>
      </w:pPr>
    </w:p>
    <w:p w14:paraId="7018BF8B" w14:textId="77777777" w:rsidR="003D35F4" w:rsidRDefault="003D35F4" w:rsidP="00DA7B0D">
      <w:pPr>
        <w:tabs>
          <w:tab w:val="left" w:pos="708"/>
        </w:tabs>
        <w:spacing w:line="271" w:lineRule="auto"/>
        <w:jc w:val="right"/>
        <w:rPr>
          <w:rFonts w:ascii="Arial" w:hAnsi="Arial" w:cs="Arial"/>
          <w:sz w:val="22"/>
          <w:szCs w:val="22"/>
        </w:rPr>
      </w:pPr>
    </w:p>
    <w:p w14:paraId="439FF3B1" w14:textId="77777777" w:rsidR="003D35F4" w:rsidRDefault="003D35F4" w:rsidP="00DA7B0D">
      <w:pPr>
        <w:tabs>
          <w:tab w:val="left" w:pos="708"/>
        </w:tabs>
        <w:spacing w:line="271" w:lineRule="auto"/>
        <w:jc w:val="right"/>
        <w:rPr>
          <w:rFonts w:ascii="Arial" w:hAnsi="Arial" w:cs="Arial"/>
          <w:sz w:val="22"/>
          <w:szCs w:val="22"/>
        </w:rPr>
      </w:pPr>
    </w:p>
    <w:p w14:paraId="4AF66039" w14:textId="77777777" w:rsidR="003D35F4" w:rsidRDefault="003D35F4" w:rsidP="00DA7B0D">
      <w:pPr>
        <w:tabs>
          <w:tab w:val="left" w:pos="708"/>
        </w:tabs>
        <w:spacing w:line="271" w:lineRule="auto"/>
        <w:jc w:val="right"/>
        <w:rPr>
          <w:rFonts w:ascii="Arial" w:hAnsi="Arial" w:cs="Arial"/>
          <w:sz w:val="22"/>
          <w:szCs w:val="22"/>
        </w:rPr>
      </w:pPr>
    </w:p>
    <w:p w14:paraId="0257DAC6" w14:textId="77777777" w:rsidR="003D35F4" w:rsidRDefault="003D35F4" w:rsidP="00DA7B0D">
      <w:pPr>
        <w:tabs>
          <w:tab w:val="left" w:pos="708"/>
        </w:tabs>
        <w:spacing w:line="271" w:lineRule="auto"/>
        <w:jc w:val="right"/>
        <w:rPr>
          <w:rFonts w:ascii="Arial" w:hAnsi="Arial" w:cs="Arial"/>
          <w:sz w:val="22"/>
          <w:szCs w:val="22"/>
        </w:rPr>
      </w:pPr>
    </w:p>
    <w:p w14:paraId="1A596D8C" w14:textId="77777777" w:rsidR="003D35F4" w:rsidRDefault="003D35F4" w:rsidP="00DA7B0D">
      <w:pPr>
        <w:tabs>
          <w:tab w:val="left" w:pos="708"/>
        </w:tabs>
        <w:spacing w:line="271" w:lineRule="auto"/>
        <w:jc w:val="right"/>
        <w:rPr>
          <w:rFonts w:ascii="Arial" w:hAnsi="Arial" w:cs="Arial"/>
          <w:sz w:val="22"/>
          <w:szCs w:val="22"/>
        </w:rPr>
      </w:pPr>
    </w:p>
    <w:p w14:paraId="0151E377" w14:textId="77777777" w:rsidR="003D35F4" w:rsidRDefault="003D35F4" w:rsidP="00DA7B0D">
      <w:pPr>
        <w:tabs>
          <w:tab w:val="left" w:pos="708"/>
        </w:tabs>
        <w:spacing w:line="271" w:lineRule="auto"/>
        <w:jc w:val="right"/>
        <w:rPr>
          <w:rFonts w:ascii="Arial" w:hAnsi="Arial" w:cs="Arial"/>
          <w:sz w:val="22"/>
          <w:szCs w:val="22"/>
        </w:rPr>
      </w:pPr>
    </w:p>
    <w:p w14:paraId="5A627CA1" w14:textId="77777777" w:rsidR="003D35F4" w:rsidRDefault="003D35F4" w:rsidP="00DA7B0D">
      <w:pPr>
        <w:tabs>
          <w:tab w:val="left" w:pos="708"/>
        </w:tabs>
        <w:spacing w:line="271" w:lineRule="auto"/>
        <w:jc w:val="right"/>
        <w:rPr>
          <w:rFonts w:ascii="Arial" w:hAnsi="Arial" w:cs="Arial"/>
          <w:sz w:val="22"/>
          <w:szCs w:val="22"/>
        </w:rPr>
      </w:pPr>
    </w:p>
    <w:p w14:paraId="288313A9" w14:textId="77777777" w:rsidR="003D35F4" w:rsidRDefault="003D35F4" w:rsidP="00DA7B0D">
      <w:pPr>
        <w:tabs>
          <w:tab w:val="left" w:pos="708"/>
        </w:tabs>
        <w:spacing w:line="271" w:lineRule="auto"/>
        <w:jc w:val="right"/>
        <w:rPr>
          <w:rFonts w:ascii="Arial" w:hAnsi="Arial" w:cs="Arial"/>
          <w:sz w:val="22"/>
          <w:szCs w:val="22"/>
        </w:rPr>
      </w:pPr>
    </w:p>
    <w:p w14:paraId="5F96A161" w14:textId="77777777" w:rsidR="003D35F4" w:rsidRDefault="003D35F4" w:rsidP="00DA7B0D">
      <w:pPr>
        <w:tabs>
          <w:tab w:val="left" w:pos="708"/>
        </w:tabs>
        <w:spacing w:line="271" w:lineRule="auto"/>
        <w:jc w:val="right"/>
        <w:rPr>
          <w:rFonts w:ascii="Arial" w:hAnsi="Arial" w:cs="Arial"/>
          <w:sz w:val="22"/>
          <w:szCs w:val="22"/>
        </w:rPr>
      </w:pPr>
    </w:p>
    <w:p w14:paraId="668B48CA" w14:textId="77777777" w:rsidR="003D35F4" w:rsidRDefault="003D35F4" w:rsidP="00DA7B0D">
      <w:pPr>
        <w:tabs>
          <w:tab w:val="left" w:pos="708"/>
        </w:tabs>
        <w:spacing w:line="271" w:lineRule="auto"/>
        <w:jc w:val="right"/>
        <w:rPr>
          <w:rFonts w:ascii="Arial" w:hAnsi="Arial" w:cs="Arial"/>
          <w:sz w:val="22"/>
          <w:szCs w:val="22"/>
        </w:rPr>
      </w:pPr>
    </w:p>
    <w:p w14:paraId="7121F8C3" w14:textId="77777777" w:rsidR="003D35F4" w:rsidRDefault="003D35F4" w:rsidP="00DA7B0D">
      <w:pPr>
        <w:tabs>
          <w:tab w:val="left" w:pos="708"/>
        </w:tabs>
        <w:spacing w:line="271" w:lineRule="auto"/>
        <w:jc w:val="right"/>
        <w:rPr>
          <w:rFonts w:ascii="Arial" w:hAnsi="Arial" w:cs="Arial"/>
          <w:sz w:val="22"/>
          <w:szCs w:val="22"/>
        </w:rPr>
      </w:pPr>
    </w:p>
    <w:p w14:paraId="2CC18EC7" w14:textId="77777777" w:rsidR="003D35F4" w:rsidRDefault="003D35F4" w:rsidP="00DA7B0D">
      <w:pPr>
        <w:tabs>
          <w:tab w:val="left" w:pos="708"/>
        </w:tabs>
        <w:spacing w:line="271" w:lineRule="auto"/>
        <w:jc w:val="right"/>
        <w:rPr>
          <w:rFonts w:ascii="Arial" w:hAnsi="Arial" w:cs="Arial"/>
          <w:sz w:val="22"/>
          <w:szCs w:val="22"/>
        </w:rPr>
      </w:pPr>
    </w:p>
    <w:p w14:paraId="48BE1CFC" w14:textId="77777777" w:rsidR="003D35F4" w:rsidRDefault="003D35F4" w:rsidP="00DA7B0D">
      <w:pPr>
        <w:tabs>
          <w:tab w:val="left" w:pos="708"/>
        </w:tabs>
        <w:spacing w:line="271" w:lineRule="auto"/>
        <w:jc w:val="right"/>
        <w:rPr>
          <w:rFonts w:ascii="Arial" w:hAnsi="Arial" w:cs="Arial"/>
          <w:sz w:val="22"/>
          <w:szCs w:val="22"/>
        </w:rPr>
      </w:pPr>
    </w:p>
    <w:p w14:paraId="5A219F21" w14:textId="77777777" w:rsidR="003D35F4" w:rsidRDefault="003D35F4" w:rsidP="00DA7B0D">
      <w:pPr>
        <w:tabs>
          <w:tab w:val="left" w:pos="708"/>
        </w:tabs>
        <w:spacing w:line="271" w:lineRule="auto"/>
        <w:jc w:val="right"/>
        <w:rPr>
          <w:rFonts w:ascii="Arial" w:hAnsi="Arial" w:cs="Arial"/>
          <w:sz w:val="22"/>
          <w:szCs w:val="22"/>
        </w:rPr>
      </w:pPr>
    </w:p>
    <w:p w14:paraId="4E90B58A" w14:textId="77777777" w:rsidR="003D35F4" w:rsidRDefault="003D35F4" w:rsidP="00DA7B0D">
      <w:pPr>
        <w:tabs>
          <w:tab w:val="left" w:pos="708"/>
        </w:tabs>
        <w:spacing w:line="271" w:lineRule="auto"/>
        <w:jc w:val="right"/>
        <w:rPr>
          <w:rFonts w:ascii="Arial" w:hAnsi="Arial" w:cs="Arial"/>
          <w:sz w:val="22"/>
          <w:szCs w:val="22"/>
        </w:rPr>
      </w:pPr>
    </w:p>
    <w:p w14:paraId="1B1EEDB0" w14:textId="77777777" w:rsidR="003D35F4" w:rsidRDefault="003D35F4" w:rsidP="007650CF">
      <w:pPr>
        <w:tabs>
          <w:tab w:val="left" w:pos="708"/>
        </w:tabs>
        <w:spacing w:line="271" w:lineRule="auto"/>
        <w:rPr>
          <w:rFonts w:ascii="Arial" w:hAnsi="Arial" w:cs="Arial"/>
          <w:sz w:val="22"/>
          <w:szCs w:val="22"/>
        </w:rPr>
      </w:pPr>
    </w:p>
    <w:p w14:paraId="2632B83E" w14:textId="6FAB5669"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39EC3D56"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0B707D">
        <w:rPr>
          <w:rFonts w:ascii="Arial" w:hAnsi="Arial" w:cs="Arial"/>
          <w:sz w:val="22"/>
          <w:szCs w:val="22"/>
        </w:rPr>
        <w:t>1</w:t>
      </w:r>
      <w:r w:rsidR="007740B3">
        <w:rPr>
          <w:rFonts w:ascii="Arial" w:hAnsi="Arial" w:cs="Arial"/>
          <w:sz w:val="22"/>
          <w:szCs w:val="22"/>
        </w:rPr>
        <w:t>3</w:t>
      </w:r>
      <w:r w:rsidR="00466D85">
        <w:rPr>
          <w:rFonts w:ascii="Arial" w:hAnsi="Arial" w:cs="Arial"/>
          <w:sz w:val="22"/>
          <w:szCs w:val="22"/>
        </w:rPr>
        <w:t>7</w:t>
      </w:r>
      <w:r w:rsidR="00394746">
        <w:rPr>
          <w:rFonts w:ascii="Arial" w:hAnsi="Arial" w:cs="Arial"/>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5DF011A0" w:rsidR="00DA7B0D" w:rsidRPr="00DF4DAB" w:rsidRDefault="00DA7B0D" w:rsidP="00E763C7">
      <w:pPr>
        <w:pStyle w:val="Tekstpodstawowy"/>
        <w:jc w:val="both"/>
        <w:rPr>
          <w:rFonts w:ascii="Arial" w:hAnsi="Arial" w:cs="Arial"/>
          <w:sz w:val="22"/>
          <w:szCs w:val="22"/>
        </w:rPr>
      </w:pPr>
      <w:r w:rsidRPr="00DF4DAB">
        <w:rPr>
          <w:rFonts w:ascii="Arial" w:hAnsi="Arial" w:cs="Arial"/>
          <w:sz w:val="22"/>
          <w:szCs w:val="22"/>
          <w:lang w:eastAsia="ar-SA"/>
        </w:rPr>
        <w:t>Na potrzeby postępowania o udzielenie zamówienia publicznego</w:t>
      </w:r>
      <w:r w:rsidRPr="00DF4DAB">
        <w:rPr>
          <w:rFonts w:ascii="Arial" w:hAnsi="Arial" w:cs="Arial"/>
          <w:sz w:val="22"/>
          <w:szCs w:val="22"/>
          <w:lang w:eastAsia="ar-SA"/>
        </w:rPr>
        <w:br/>
        <w:t xml:space="preserve">pn. </w:t>
      </w:r>
      <w:bookmarkStart w:id="7" w:name="_Hlk103325703"/>
      <w:r w:rsidR="007650CF" w:rsidRPr="007650CF">
        <w:rPr>
          <w:rFonts w:ascii="Arial" w:hAnsi="Arial" w:cs="Arial"/>
          <w:b/>
          <w:bCs/>
          <w:sz w:val="22"/>
          <w:szCs w:val="22"/>
        </w:rPr>
        <w:t>Dokumentacj</w:t>
      </w:r>
      <w:r w:rsidR="007650CF">
        <w:rPr>
          <w:rFonts w:ascii="Arial" w:hAnsi="Arial" w:cs="Arial"/>
          <w:b/>
          <w:bCs/>
          <w:sz w:val="22"/>
          <w:szCs w:val="22"/>
        </w:rPr>
        <w:t>a</w:t>
      </w:r>
      <w:r w:rsidR="007650CF" w:rsidRPr="007650CF">
        <w:rPr>
          <w:rFonts w:ascii="Arial" w:hAnsi="Arial" w:cs="Arial"/>
          <w:b/>
          <w:bCs/>
          <w:sz w:val="22"/>
          <w:szCs w:val="22"/>
        </w:rPr>
        <w:t xml:space="preserve"> projektow</w:t>
      </w:r>
      <w:r w:rsidR="007650CF">
        <w:rPr>
          <w:rFonts w:ascii="Arial" w:hAnsi="Arial" w:cs="Arial"/>
          <w:b/>
          <w:bCs/>
          <w:sz w:val="22"/>
          <w:szCs w:val="22"/>
        </w:rPr>
        <w:t>a</w:t>
      </w:r>
      <w:r w:rsidR="007650CF" w:rsidRPr="007650CF">
        <w:rPr>
          <w:rFonts w:ascii="Arial" w:hAnsi="Arial" w:cs="Arial"/>
          <w:b/>
          <w:bCs/>
          <w:sz w:val="22"/>
          <w:szCs w:val="22"/>
        </w:rPr>
        <w:t xml:space="preserve"> dla budowy sygnalizacji świetlnej na skrzyżowaniu DP Nr 4352W ul. Mareckiej i ul. Ks. Antoniego </w:t>
      </w:r>
      <w:proofErr w:type="spellStart"/>
      <w:r w:rsidR="007650CF" w:rsidRPr="007650CF">
        <w:rPr>
          <w:rFonts w:ascii="Arial" w:hAnsi="Arial" w:cs="Arial"/>
          <w:b/>
          <w:bCs/>
          <w:sz w:val="22"/>
          <w:szCs w:val="22"/>
        </w:rPr>
        <w:t>Zagańczyka</w:t>
      </w:r>
      <w:proofErr w:type="spellEnd"/>
      <w:r w:rsidR="007650CF" w:rsidRPr="007650CF">
        <w:rPr>
          <w:rFonts w:ascii="Arial" w:hAnsi="Arial" w:cs="Arial"/>
          <w:b/>
          <w:bCs/>
          <w:sz w:val="22"/>
          <w:szCs w:val="22"/>
        </w:rPr>
        <w:t xml:space="preserve"> z drogami gminnymi ul. Mickiewicza i </w:t>
      </w:r>
      <w:proofErr w:type="spellStart"/>
      <w:r w:rsidR="007650CF" w:rsidRPr="007650CF">
        <w:rPr>
          <w:rFonts w:ascii="Arial" w:hAnsi="Arial" w:cs="Arial"/>
          <w:b/>
          <w:bCs/>
          <w:sz w:val="22"/>
          <w:szCs w:val="22"/>
        </w:rPr>
        <w:t>Serwitucką</w:t>
      </w:r>
      <w:proofErr w:type="spellEnd"/>
      <w:r w:rsidR="007650CF" w:rsidRPr="007650CF">
        <w:rPr>
          <w:rFonts w:ascii="Arial" w:hAnsi="Arial" w:cs="Arial"/>
          <w:b/>
          <w:bCs/>
          <w:sz w:val="22"/>
          <w:szCs w:val="22"/>
        </w:rPr>
        <w:t xml:space="preserve"> w Kobyłce</w:t>
      </w:r>
      <w:r w:rsidR="003A4B15" w:rsidRPr="00DF4DAB">
        <w:rPr>
          <w:rFonts w:ascii="Arial" w:hAnsi="Arial" w:cs="Arial"/>
          <w:sz w:val="22"/>
          <w:szCs w:val="22"/>
        </w:rPr>
        <w:t xml:space="preserve">, </w:t>
      </w:r>
      <w:bookmarkEnd w:id="7"/>
      <w:r w:rsidRPr="00DF4DAB">
        <w:rPr>
          <w:rFonts w:ascii="Arial" w:hAnsi="Arial" w:cs="Arial"/>
          <w:sz w:val="22"/>
          <w:szCs w:val="22"/>
          <w:lang w:eastAsia="ar-SA"/>
        </w:rPr>
        <w:t>prowadzonego przez Powiat Wołomiński, oświadczam, co następuje:</w:t>
      </w:r>
    </w:p>
    <w:p w14:paraId="5BE233B1" w14:textId="77777777" w:rsidR="00DA7B0D" w:rsidRP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CD6ABB">
      <w:pPr>
        <w:numPr>
          <w:ilvl w:val="1"/>
          <w:numId w:val="17"/>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05BF9BD" w14:textId="038837AE" w:rsidR="00837676" w:rsidRPr="00457831" w:rsidRDefault="00DA7B0D" w:rsidP="00457831">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3A4B15">
        <w:rPr>
          <w:rFonts w:ascii="Arial" w:hAnsi="Arial" w:cs="Arial"/>
          <w:i/>
          <w:sz w:val="22"/>
          <w:szCs w:val="22"/>
        </w:rPr>
        <w:t>)</w:t>
      </w:r>
    </w:p>
    <w:p w14:paraId="2DF2843B" w14:textId="77777777" w:rsidR="00FC04AF" w:rsidRDefault="00FC04AF" w:rsidP="005C5F08">
      <w:pPr>
        <w:widowControl w:val="0"/>
        <w:tabs>
          <w:tab w:val="left" w:pos="708"/>
        </w:tabs>
        <w:spacing w:line="271" w:lineRule="auto"/>
        <w:ind w:left="57" w:right="-530"/>
        <w:jc w:val="right"/>
        <w:rPr>
          <w:rFonts w:ascii="Arial" w:hAnsi="Arial" w:cs="Arial"/>
          <w:sz w:val="22"/>
          <w:szCs w:val="22"/>
        </w:rPr>
      </w:pPr>
    </w:p>
    <w:p w14:paraId="3B25F4B7" w14:textId="77777777" w:rsidR="00DF4DAB" w:rsidRDefault="00DF4DAB" w:rsidP="005C5F08">
      <w:pPr>
        <w:widowControl w:val="0"/>
        <w:tabs>
          <w:tab w:val="left" w:pos="708"/>
        </w:tabs>
        <w:spacing w:line="271" w:lineRule="auto"/>
        <w:ind w:left="57" w:right="-530"/>
        <w:jc w:val="right"/>
        <w:rPr>
          <w:rFonts w:ascii="Arial" w:hAnsi="Arial" w:cs="Arial"/>
          <w:sz w:val="22"/>
          <w:szCs w:val="22"/>
        </w:rPr>
      </w:pPr>
    </w:p>
    <w:p w14:paraId="5B9AB4A5" w14:textId="77777777" w:rsidR="007F0FAF" w:rsidRDefault="007F0FAF" w:rsidP="005C5F08">
      <w:pPr>
        <w:widowControl w:val="0"/>
        <w:tabs>
          <w:tab w:val="left" w:pos="708"/>
        </w:tabs>
        <w:spacing w:line="271" w:lineRule="auto"/>
        <w:ind w:left="57" w:right="-530"/>
        <w:jc w:val="right"/>
        <w:rPr>
          <w:rFonts w:ascii="Arial" w:hAnsi="Arial" w:cs="Arial"/>
          <w:sz w:val="22"/>
          <w:szCs w:val="22"/>
        </w:rPr>
      </w:pPr>
    </w:p>
    <w:p w14:paraId="203BCD09" w14:textId="77777777" w:rsidR="007F0FAF" w:rsidRDefault="007F0FAF" w:rsidP="007650CF">
      <w:pPr>
        <w:widowControl w:val="0"/>
        <w:tabs>
          <w:tab w:val="left" w:pos="708"/>
        </w:tabs>
        <w:spacing w:line="271" w:lineRule="auto"/>
        <w:ind w:right="-530"/>
        <w:rPr>
          <w:rFonts w:ascii="Arial" w:hAnsi="Arial" w:cs="Arial"/>
          <w:sz w:val="22"/>
          <w:szCs w:val="22"/>
        </w:rPr>
      </w:pPr>
    </w:p>
    <w:p w14:paraId="1C0491D5" w14:textId="18CA340E"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765B639B" w14:textId="2D301777" w:rsidR="005C5F08" w:rsidRPr="00122CDC" w:rsidRDefault="00457831" w:rsidP="005C5F0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394746">
        <w:rPr>
          <w:rFonts w:ascii="Arial" w:hAnsi="Arial" w:cs="Arial"/>
          <w:sz w:val="22"/>
          <w:szCs w:val="22"/>
        </w:rPr>
        <w:t>1</w:t>
      </w:r>
      <w:r w:rsidR="007740B3">
        <w:rPr>
          <w:rFonts w:ascii="Arial" w:hAnsi="Arial" w:cs="Arial"/>
          <w:sz w:val="22"/>
          <w:szCs w:val="22"/>
        </w:rPr>
        <w:t>3</w:t>
      </w:r>
      <w:r w:rsidR="00466D85">
        <w:rPr>
          <w:rFonts w:ascii="Arial" w:hAnsi="Arial" w:cs="Arial"/>
          <w:sz w:val="22"/>
          <w:szCs w:val="22"/>
        </w:rPr>
        <w:t>7</w:t>
      </w:r>
      <w:r w:rsidR="00394746">
        <w:rPr>
          <w:rFonts w:ascii="Arial" w:hAnsi="Arial" w:cs="Arial"/>
          <w:sz w:val="22"/>
          <w:szCs w:val="22"/>
        </w:rPr>
        <w:t>.2023</w:t>
      </w:r>
    </w:p>
    <w:p w14:paraId="1719EA3E" w14:textId="77777777" w:rsidR="005C5F08" w:rsidRPr="005C5F08" w:rsidRDefault="005C5F08" w:rsidP="005C5F08">
      <w:pPr>
        <w:tabs>
          <w:tab w:val="left" w:pos="708"/>
        </w:tabs>
        <w:spacing w:line="271" w:lineRule="auto"/>
        <w:rPr>
          <w:rFonts w:ascii="Arial" w:hAnsi="Arial" w:cs="Arial"/>
          <w:sz w:val="22"/>
          <w:szCs w:val="22"/>
        </w:rPr>
      </w:pPr>
    </w:p>
    <w:p w14:paraId="583BFF06" w14:textId="77777777" w:rsidR="005C5F08" w:rsidRPr="005C5F08" w:rsidRDefault="005C5F08" w:rsidP="005C5F08">
      <w:pPr>
        <w:tabs>
          <w:tab w:val="left" w:pos="708"/>
        </w:tabs>
        <w:spacing w:line="271" w:lineRule="auto"/>
        <w:jc w:val="right"/>
        <w:rPr>
          <w:rFonts w:ascii="Arial" w:hAnsi="Arial" w:cs="Arial"/>
          <w:sz w:val="22"/>
          <w:szCs w:val="22"/>
        </w:rPr>
      </w:pPr>
    </w:p>
    <w:p w14:paraId="10B3735B" w14:textId="753DC3C5" w:rsidR="005C5F08" w:rsidRPr="00F313FA" w:rsidRDefault="00466D85" w:rsidP="007650CF">
      <w:pPr>
        <w:pStyle w:val="Zwykytekst"/>
        <w:tabs>
          <w:tab w:val="left" w:pos="708"/>
        </w:tabs>
        <w:jc w:val="center"/>
        <w:outlineLvl w:val="0"/>
        <w:rPr>
          <w:rFonts w:ascii="Arial" w:hAnsi="Arial" w:cs="Arial"/>
          <w:color w:val="000000" w:themeColor="text1"/>
          <w:sz w:val="22"/>
          <w:szCs w:val="22"/>
        </w:rPr>
      </w:pPr>
      <w:r w:rsidRPr="00F313FA">
        <w:rPr>
          <w:rFonts w:ascii="Arial" w:hAnsi="Arial" w:cs="Arial"/>
          <w:b/>
          <w:bCs/>
          <w:sz w:val="22"/>
          <w:szCs w:val="22"/>
        </w:rPr>
        <w:t>PROJEKTOWANE</w:t>
      </w:r>
      <w:r w:rsidR="005C5F08" w:rsidRPr="00F313FA">
        <w:rPr>
          <w:rFonts w:ascii="Arial" w:hAnsi="Arial" w:cs="Arial"/>
          <w:color w:val="000000" w:themeColor="text1"/>
          <w:sz w:val="22"/>
          <w:szCs w:val="22"/>
        </w:rPr>
        <w:t xml:space="preserve"> </w:t>
      </w:r>
      <w:r w:rsidR="005C5F08" w:rsidRPr="00F313FA">
        <w:rPr>
          <w:rFonts w:ascii="Arial" w:hAnsi="Arial" w:cs="Arial"/>
          <w:b/>
          <w:bCs/>
          <w:color w:val="000000" w:themeColor="text1"/>
          <w:sz w:val="22"/>
          <w:szCs w:val="22"/>
        </w:rPr>
        <w:t>POSTANOWIENIA UMOWY</w:t>
      </w:r>
    </w:p>
    <w:p w14:paraId="72D16FB3" w14:textId="77777777" w:rsidR="005B65CE" w:rsidRPr="00F313FA" w:rsidRDefault="005B65CE" w:rsidP="007650CF">
      <w:pPr>
        <w:tabs>
          <w:tab w:val="left" w:pos="708"/>
        </w:tabs>
        <w:rPr>
          <w:rFonts w:ascii="Arial" w:hAnsi="Arial" w:cs="Arial"/>
          <w:color w:val="000000" w:themeColor="text1"/>
          <w:sz w:val="22"/>
          <w:szCs w:val="22"/>
        </w:rPr>
      </w:pPr>
    </w:p>
    <w:p w14:paraId="61688F64"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 1</w:t>
      </w:r>
    </w:p>
    <w:p w14:paraId="0351D7B5" w14:textId="77777777" w:rsidR="00F313FA" w:rsidRPr="00F313FA" w:rsidRDefault="00F313FA" w:rsidP="00F313FA">
      <w:pPr>
        <w:jc w:val="both"/>
        <w:rPr>
          <w:rFonts w:ascii="Arial" w:hAnsi="Arial" w:cs="Arial"/>
          <w:sz w:val="22"/>
          <w:szCs w:val="22"/>
        </w:rPr>
      </w:pPr>
      <w:r w:rsidRPr="00F313FA">
        <w:rPr>
          <w:rFonts w:ascii="Arial" w:hAnsi="Arial" w:cs="Arial"/>
          <w:sz w:val="22"/>
          <w:szCs w:val="22"/>
        </w:rPr>
        <w:t xml:space="preserve">Podstawę zawartej umowy stanowi przeprowadzone postępowanie przetargowe </w:t>
      </w:r>
      <w:r w:rsidRPr="00F313FA">
        <w:rPr>
          <w:rFonts w:ascii="Arial" w:hAnsi="Arial" w:cs="Arial"/>
          <w:b/>
          <w:sz w:val="22"/>
          <w:szCs w:val="22"/>
        </w:rPr>
        <w:t>BZP.………2023</w:t>
      </w:r>
      <w:r w:rsidRPr="00F313FA">
        <w:rPr>
          <w:rFonts w:ascii="Arial" w:hAnsi="Arial" w:cs="Arial"/>
          <w:sz w:val="22"/>
          <w:szCs w:val="22"/>
        </w:rPr>
        <w:t xml:space="preserve"> </w:t>
      </w:r>
      <w:r w:rsidRPr="00F313FA">
        <w:rPr>
          <w:rFonts w:ascii="Arial" w:hAnsi="Arial" w:cs="Arial"/>
          <w:sz w:val="22"/>
          <w:szCs w:val="22"/>
        </w:rPr>
        <w:br/>
        <w:t>w trybie podstawowym.</w:t>
      </w:r>
    </w:p>
    <w:p w14:paraId="75CCEF33" w14:textId="77777777" w:rsidR="00F313FA" w:rsidRPr="00F313FA" w:rsidRDefault="00F313FA" w:rsidP="00F313FA">
      <w:pPr>
        <w:pStyle w:val="Zwykytekst"/>
        <w:tabs>
          <w:tab w:val="left" w:pos="708"/>
        </w:tabs>
        <w:jc w:val="center"/>
        <w:outlineLvl w:val="0"/>
        <w:rPr>
          <w:rFonts w:ascii="Arial" w:hAnsi="Arial" w:cs="Arial"/>
          <w:sz w:val="22"/>
          <w:szCs w:val="22"/>
        </w:rPr>
      </w:pPr>
    </w:p>
    <w:p w14:paraId="52017D6D" w14:textId="77777777" w:rsidR="00F313FA" w:rsidRPr="00F313FA" w:rsidRDefault="00F313FA" w:rsidP="00F313FA">
      <w:pPr>
        <w:pStyle w:val="Zwykytekst"/>
        <w:numPr>
          <w:ilvl w:val="0"/>
          <w:numId w:val="71"/>
        </w:numPr>
        <w:tabs>
          <w:tab w:val="left" w:pos="708"/>
        </w:tabs>
        <w:jc w:val="center"/>
        <w:outlineLvl w:val="0"/>
        <w:rPr>
          <w:rFonts w:ascii="Arial" w:hAnsi="Arial" w:cs="Arial"/>
          <w:b/>
          <w:bCs/>
          <w:sz w:val="22"/>
          <w:szCs w:val="22"/>
        </w:rPr>
      </w:pPr>
      <w:r w:rsidRPr="00F313FA">
        <w:rPr>
          <w:rFonts w:ascii="Arial" w:hAnsi="Arial" w:cs="Arial"/>
          <w:b/>
          <w:bCs/>
          <w:sz w:val="22"/>
          <w:szCs w:val="22"/>
        </w:rPr>
        <w:t>POSTANOWIENIA OGÓLNE, PRZEDMIOT UMOWY</w:t>
      </w:r>
    </w:p>
    <w:p w14:paraId="1E359FC8" w14:textId="77777777" w:rsidR="00F313FA" w:rsidRPr="00F313FA" w:rsidRDefault="00F313FA" w:rsidP="00F313FA">
      <w:pPr>
        <w:jc w:val="center"/>
        <w:rPr>
          <w:rFonts w:ascii="Arial" w:hAnsi="Arial" w:cs="Arial"/>
          <w:b/>
          <w:sz w:val="22"/>
          <w:szCs w:val="22"/>
        </w:rPr>
      </w:pPr>
    </w:p>
    <w:p w14:paraId="0A3F85B0"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 2</w:t>
      </w:r>
    </w:p>
    <w:p w14:paraId="41F87619" w14:textId="77777777" w:rsidR="00F313FA" w:rsidRPr="00F313FA" w:rsidRDefault="00F313FA" w:rsidP="00F313FA">
      <w:pPr>
        <w:pStyle w:val="Akapitzlist"/>
        <w:numPr>
          <w:ilvl w:val="0"/>
          <w:numId w:val="67"/>
        </w:numPr>
        <w:suppressAutoHyphens/>
        <w:ind w:left="426" w:hanging="426"/>
        <w:contextualSpacing/>
        <w:jc w:val="both"/>
        <w:rPr>
          <w:rFonts w:ascii="Arial" w:hAnsi="Arial" w:cs="Arial"/>
          <w:sz w:val="22"/>
          <w:szCs w:val="22"/>
        </w:rPr>
      </w:pPr>
      <w:r w:rsidRPr="00F313FA">
        <w:rPr>
          <w:rFonts w:ascii="Arial" w:hAnsi="Arial" w:cs="Arial"/>
          <w:sz w:val="22"/>
          <w:szCs w:val="22"/>
        </w:rPr>
        <w:t xml:space="preserve">Przedmiotem zamówienia jest wykonanie dokumentacji projektowej dla zamierzenia budowlanego p.n.: „Budowa sygnalizacji świetlnej na skrzyżowaniu DP Nr 4352W ul. Mareckiej i ul. Ks. Antoniego </w:t>
      </w:r>
      <w:proofErr w:type="spellStart"/>
      <w:r w:rsidRPr="00F313FA">
        <w:rPr>
          <w:rFonts w:ascii="Arial" w:hAnsi="Arial" w:cs="Arial"/>
          <w:sz w:val="22"/>
          <w:szCs w:val="22"/>
        </w:rPr>
        <w:t>Zagańczyka</w:t>
      </w:r>
      <w:proofErr w:type="spellEnd"/>
      <w:r w:rsidRPr="00F313FA">
        <w:rPr>
          <w:rFonts w:ascii="Arial" w:hAnsi="Arial" w:cs="Arial"/>
          <w:sz w:val="22"/>
          <w:szCs w:val="22"/>
        </w:rPr>
        <w:t xml:space="preserve"> z drogami gminnymi ul. Mickiewicza i </w:t>
      </w:r>
      <w:proofErr w:type="spellStart"/>
      <w:r w:rsidRPr="00F313FA">
        <w:rPr>
          <w:rFonts w:ascii="Arial" w:hAnsi="Arial" w:cs="Arial"/>
          <w:sz w:val="22"/>
          <w:szCs w:val="22"/>
        </w:rPr>
        <w:t>Serwitucką</w:t>
      </w:r>
      <w:proofErr w:type="spellEnd"/>
      <w:r w:rsidRPr="00F313FA">
        <w:rPr>
          <w:rFonts w:ascii="Arial" w:hAnsi="Arial" w:cs="Arial"/>
          <w:sz w:val="22"/>
          <w:szCs w:val="22"/>
        </w:rPr>
        <w:t xml:space="preserve"> w Kobyłce” w ramach zadania inwestycyjnego: „ Dokumentacja projektowa budowy sygnalizacji świetlnej na skrzyżowaniu DP Nr 4352W ul. Mareckiej i ul. Ks. Antoniego </w:t>
      </w:r>
      <w:proofErr w:type="spellStart"/>
      <w:r w:rsidRPr="00F313FA">
        <w:rPr>
          <w:rFonts w:ascii="Arial" w:hAnsi="Arial" w:cs="Arial"/>
          <w:sz w:val="22"/>
          <w:szCs w:val="22"/>
        </w:rPr>
        <w:t>Zagańczyka</w:t>
      </w:r>
      <w:proofErr w:type="spellEnd"/>
      <w:r w:rsidRPr="00F313FA">
        <w:rPr>
          <w:rFonts w:ascii="Arial" w:hAnsi="Arial" w:cs="Arial"/>
          <w:sz w:val="22"/>
          <w:szCs w:val="22"/>
        </w:rPr>
        <w:t xml:space="preserve"> z drogami gminnymi ul. Mickiewicza i </w:t>
      </w:r>
      <w:proofErr w:type="spellStart"/>
      <w:r w:rsidRPr="00F313FA">
        <w:rPr>
          <w:rFonts w:ascii="Arial" w:hAnsi="Arial" w:cs="Arial"/>
          <w:sz w:val="22"/>
          <w:szCs w:val="22"/>
        </w:rPr>
        <w:t>Serwitucką</w:t>
      </w:r>
      <w:proofErr w:type="spellEnd"/>
      <w:r w:rsidRPr="00F313FA">
        <w:rPr>
          <w:rFonts w:ascii="Arial" w:hAnsi="Arial" w:cs="Arial"/>
          <w:sz w:val="22"/>
          <w:szCs w:val="22"/>
        </w:rPr>
        <w:t xml:space="preserve"> w Kobyłce”</w:t>
      </w:r>
    </w:p>
    <w:p w14:paraId="73D769A8" w14:textId="77777777" w:rsidR="00F313FA" w:rsidRPr="00F313FA" w:rsidRDefault="00F313FA" w:rsidP="00F313FA">
      <w:pPr>
        <w:pStyle w:val="Akapitzlist"/>
        <w:numPr>
          <w:ilvl w:val="0"/>
          <w:numId w:val="67"/>
        </w:numPr>
        <w:suppressAutoHyphens/>
        <w:ind w:left="426" w:hanging="426"/>
        <w:contextualSpacing/>
        <w:jc w:val="both"/>
        <w:rPr>
          <w:rFonts w:ascii="Arial" w:hAnsi="Arial" w:cs="Arial"/>
          <w:sz w:val="22"/>
          <w:szCs w:val="22"/>
        </w:rPr>
      </w:pPr>
      <w:r w:rsidRPr="00F313FA">
        <w:rPr>
          <w:rFonts w:ascii="Arial" w:hAnsi="Arial" w:cs="Arial"/>
          <w:sz w:val="22"/>
          <w:szCs w:val="22"/>
        </w:rPr>
        <w:t xml:space="preserve">Dokumentacja projektowa ma zostać sporządzona dla inwestycji pod następująca nazwą: p.n.: „Projekt sygnalizacji świetlnej na skrzyżowaniu DP Nr 4352W ul. Mareckiej i ul. Ks. Antoniego </w:t>
      </w:r>
      <w:proofErr w:type="spellStart"/>
      <w:r w:rsidRPr="00F313FA">
        <w:rPr>
          <w:rFonts w:ascii="Arial" w:hAnsi="Arial" w:cs="Arial"/>
          <w:sz w:val="22"/>
          <w:szCs w:val="22"/>
        </w:rPr>
        <w:t>Zagańczyka</w:t>
      </w:r>
      <w:proofErr w:type="spellEnd"/>
      <w:r w:rsidRPr="00F313FA">
        <w:rPr>
          <w:rFonts w:ascii="Arial" w:hAnsi="Arial" w:cs="Arial"/>
          <w:sz w:val="22"/>
          <w:szCs w:val="22"/>
        </w:rPr>
        <w:t xml:space="preserve"> z drogami gminnymi ul. Mickiewicza i </w:t>
      </w:r>
      <w:proofErr w:type="spellStart"/>
      <w:r w:rsidRPr="00F313FA">
        <w:rPr>
          <w:rFonts w:ascii="Arial" w:hAnsi="Arial" w:cs="Arial"/>
          <w:sz w:val="22"/>
          <w:szCs w:val="22"/>
        </w:rPr>
        <w:t>Serwitucką</w:t>
      </w:r>
      <w:proofErr w:type="spellEnd"/>
      <w:r w:rsidRPr="00F313FA">
        <w:rPr>
          <w:rFonts w:ascii="Arial" w:hAnsi="Arial" w:cs="Arial"/>
          <w:sz w:val="22"/>
          <w:szCs w:val="22"/>
        </w:rPr>
        <w:t xml:space="preserve"> w Kobyłce”</w:t>
      </w:r>
    </w:p>
    <w:p w14:paraId="29FD444C" w14:textId="77777777" w:rsidR="00F313FA" w:rsidRPr="00F313FA" w:rsidRDefault="00F313FA" w:rsidP="00F313FA">
      <w:pPr>
        <w:pStyle w:val="Akapitzlist"/>
        <w:numPr>
          <w:ilvl w:val="0"/>
          <w:numId w:val="67"/>
        </w:numPr>
        <w:suppressAutoHyphens/>
        <w:ind w:left="426" w:hanging="426"/>
        <w:contextualSpacing/>
        <w:jc w:val="both"/>
        <w:rPr>
          <w:rFonts w:ascii="Arial" w:hAnsi="Arial" w:cs="Arial"/>
          <w:sz w:val="22"/>
          <w:szCs w:val="22"/>
        </w:rPr>
      </w:pPr>
      <w:r w:rsidRPr="00F313FA">
        <w:rPr>
          <w:rFonts w:ascii="Arial" w:hAnsi="Arial" w:cs="Arial"/>
          <w:sz w:val="22"/>
          <w:szCs w:val="22"/>
        </w:rPr>
        <w:t>Inwestorem zadania jest zarządca drogi: Zarząd Powiatu Wołomińskiego</w:t>
      </w:r>
    </w:p>
    <w:p w14:paraId="7431F198" w14:textId="77777777" w:rsidR="00F313FA" w:rsidRPr="00F313FA" w:rsidRDefault="00F313FA" w:rsidP="00F313FA">
      <w:pPr>
        <w:pStyle w:val="Akapitzlist"/>
        <w:numPr>
          <w:ilvl w:val="0"/>
          <w:numId w:val="67"/>
        </w:numPr>
        <w:suppressAutoHyphens/>
        <w:ind w:left="426" w:hanging="426"/>
        <w:contextualSpacing/>
        <w:jc w:val="both"/>
        <w:rPr>
          <w:rFonts w:ascii="Arial" w:hAnsi="Arial" w:cs="Arial"/>
          <w:sz w:val="22"/>
          <w:szCs w:val="22"/>
        </w:rPr>
      </w:pPr>
      <w:r w:rsidRPr="00F313FA">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3B0E5A31" w14:textId="77777777" w:rsidR="00F313FA" w:rsidRPr="00F313FA" w:rsidRDefault="00F313FA" w:rsidP="00F313FA">
      <w:pPr>
        <w:pStyle w:val="Akapitzlist"/>
        <w:numPr>
          <w:ilvl w:val="0"/>
          <w:numId w:val="67"/>
        </w:numPr>
        <w:suppressAutoHyphens/>
        <w:ind w:left="426" w:hanging="426"/>
        <w:contextualSpacing/>
        <w:jc w:val="both"/>
        <w:rPr>
          <w:rFonts w:ascii="Arial" w:hAnsi="Arial" w:cs="Arial"/>
          <w:sz w:val="22"/>
          <w:szCs w:val="22"/>
        </w:rPr>
      </w:pPr>
      <w:r w:rsidRPr="00F313FA">
        <w:rPr>
          <w:rFonts w:ascii="Arial" w:hAnsi="Arial" w:cs="Arial"/>
          <w:sz w:val="22"/>
          <w:szCs w:val="22"/>
        </w:rPr>
        <w:t xml:space="preserve">Zadanie planowane jest do wykonania jako jedno etapowe polegające na wykonaniu dokumentacji projektowej oraz przebudowie geometrii skrzyżowania ul. Mareckiej, </w:t>
      </w:r>
      <w:proofErr w:type="spellStart"/>
      <w:r w:rsidRPr="00F313FA">
        <w:rPr>
          <w:rFonts w:ascii="Arial" w:hAnsi="Arial" w:cs="Arial"/>
          <w:sz w:val="22"/>
          <w:szCs w:val="22"/>
        </w:rPr>
        <w:t>Zagańczyka</w:t>
      </w:r>
      <w:proofErr w:type="spellEnd"/>
      <w:r w:rsidRPr="00F313FA">
        <w:rPr>
          <w:rFonts w:ascii="Arial" w:hAnsi="Arial" w:cs="Arial"/>
          <w:sz w:val="22"/>
          <w:szCs w:val="22"/>
        </w:rPr>
        <w:t xml:space="preserve">, Mickiewicza i </w:t>
      </w:r>
      <w:proofErr w:type="spellStart"/>
      <w:r w:rsidRPr="00F313FA">
        <w:rPr>
          <w:rFonts w:ascii="Arial" w:hAnsi="Arial" w:cs="Arial"/>
          <w:sz w:val="22"/>
          <w:szCs w:val="22"/>
        </w:rPr>
        <w:t>Serwituckiej</w:t>
      </w:r>
      <w:proofErr w:type="spellEnd"/>
      <w:r w:rsidRPr="00F313FA">
        <w:rPr>
          <w:rFonts w:ascii="Arial" w:hAnsi="Arial" w:cs="Arial"/>
          <w:sz w:val="22"/>
          <w:szCs w:val="22"/>
        </w:rPr>
        <w:t xml:space="preserve"> w Kobyłce wraz z wykonaniem pełnej sygnalizacji świetlnej wraz z wykonaniem projektu stałej organizacji ruchu z programem sygnalizacji świetlnej uwzględniający istniejącą sygnalizację na skrzyżowaniu ul. Mareckiej i Przyjacielskiej oraz wykonanie elementów BRD i budowa przyłącza energetycznego służącego do obsługi sygnalizacji świetlnej wraz z infrastrukturą towarzyszącą.</w:t>
      </w:r>
    </w:p>
    <w:p w14:paraId="30A6DAF3" w14:textId="77777777" w:rsidR="00F313FA" w:rsidRPr="00F313FA" w:rsidRDefault="00F313FA" w:rsidP="00F313FA">
      <w:pPr>
        <w:pStyle w:val="Akapitzlist"/>
        <w:numPr>
          <w:ilvl w:val="0"/>
          <w:numId w:val="67"/>
        </w:numPr>
        <w:suppressAutoHyphens/>
        <w:ind w:left="426" w:hanging="426"/>
        <w:contextualSpacing/>
        <w:jc w:val="both"/>
        <w:rPr>
          <w:rFonts w:ascii="Arial" w:hAnsi="Arial" w:cs="Arial"/>
          <w:sz w:val="22"/>
          <w:szCs w:val="22"/>
        </w:rPr>
      </w:pPr>
      <w:r w:rsidRPr="00F313FA">
        <w:rPr>
          <w:rFonts w:ascii="Arial" w:hAnsi="Arial" w:cs="Arial"/>
          <w:sz w:val="22"/>
          <w:szCs w:val="22"/>
        </w:rPr>
        <w:t>Zakres rzeczowy dokumentacji projektowej obejmuje:</w:t>
      </w:r>
    </w:p>
    <w:p w14:paraId="0C2A6B41" w14:textId="77777777" w:rsidR="00F313FA" w:rsidRPr="00F313FA" w:rsidRDefault="00F313FA" w:rsidP="00F313FA">
      <w:pPr>
        <w:pStyle w:val="Akapitzlist"/>
        <w:numPr>
          <w:ilvl w:val="0"/>
          <w:numId w:val="97"/>
        </w:numPr>
        <w:suppressAutoHyphens/>
        <w:contextualSpacing/>
        <w:jc w:val="both"/>
        <w:rPr>
          <w:rFonts w:ascii="Arial" w:hAnsi="Arial" w:cs="Arial"/>
          <w:b/>
          <w:bCs/>
          <w:sz w:val="22"/>
          <w:szCs w:val="22"/>
        </w:rPr>
      </w:pPr>
      <w:r w:rsidRPr="00F313FA">
        <w:rPr>
          <w:rFonts w:ascii="Arial" w:hAnsi="Arial" w:cs="Arial"/>
          <w:b/>
          <w:bCs/>
          <w:sz w:val="22"/>
          <w:szCs w:val="22"/>
        </w:rPr>
        <w:t>opracowanie koncepcji zagospodarowania terenu wraz z przedstawioną analizą szerokości pasa drogowego i propozycją zastosowanych rozwiązań oraz koncepcji stałej organizacji ruchu i przedłożenie ich do akceptacji Zamawiającego; w wersji papierowej drukowanej na formacie o wymiarach max. 297 mm x 1000 mm;</w:t>
      </w:r>
    </w:p>
    <w:p w14:paraId="52616152" w14:textId="77777777" w:rsidR="00F313FA" w:rsidRPr="00F313FA" w:rsidRDefault="00F313FA" w:rsidP="00F313FA">
      <w:pPr>
        <w:pStyle w:val="Akapitzlist"/>
        <w:numPr>
          <w:ilvl w:val="0"/>
          <w:numId w:val="97"/>
        </w:numPr>
        <w:suppressAutoHyphens/>
        <w:contextualSpacing/>
        <w:jc w:val="both"/>
        <w:rPr>
          <w:rFonts w:ascii="Arial" w:hAnsi="Arial" w:cs="Arial"/>
          <w:b/>
          <w:bCs/>
          <w:sz w:val="22"/>
          <w:szCs w:val="22"/>
        </w:rPr>
      </w:pPr>
      <w:r w:rsidRPr="00F313FA">
        <w:rPr>
          <w:rFonts w:ascii="Arial" w:hAnsi="Arial" w:cs="Arial"/>
          <w:b/>
          <w:bCs/>
          <w:sz w:val="22"/>
          <w:szCs w:val="22"/>
        </w:rPr>
        <w:t xml:space="preserve">Przekazana do Zamawiającego koncepcja wymieniona w </w:t>
      </w:r>
      <w:proofErr w:type="spellStart"/>
      <w:r w:rsidRPr="00F313FA">
        <w:rPr>
          <w:rFonts w:ascii="Arial" w:hAnsi="Arial" w:cs="Arial"/>
          <w:b/>
          <w:bCs/>
          <w:sz w:val="22"/>
          <w:szCs w:val="22"/>
        </w:rPr>
        <w:t>ppkt</w:t>
      </w:r>
      <w:proofErr w:type="spellEnd"/>
      <w:r w:rsidRPr="00F313FA">
        <w:rPr>
          <w:rFonts w:ascii="Arial" w:hAnsi="Arial" w:cs="Arial"/>
          <w:b/>
          <w:bCs/>
          <w:sz w:val="22"/>
          <w:szCs w:val="22"/>
        </w:rPr>
        <w:t>. 1) powinna zawierać w szczególności następujące opracowania i rysunki:</w:t>
      </w:r>
    </w:p>
    <w:p w14:paraId="7CDF7647" w14:textId="77777777" w:rsidR="00F313FA" w:rsidRPr="00F313FA" w:rsidRDefault="00F313FA" w:rsidP="00F313FA">
      <w:pPr>
        <w:pStyle w:val="Akapitzlist"/>
        <w:jc w:val="both"/>
        <w:rPr>
          <w:rFonts w:ascii="Arial" w:hAnsi="Arial" w:cs="Arial"/>
          <w:b/>
          <w:bCs/>
          <w:sz w:val="22"/>
          <w:szCs w:val="22"/>
        </w:rPr>
      </w:pPr>
      <w:r w:rsidRPr="00F313FA">
        <w:rPr>
          <w:rFonts w:ascii="Arial" w:hAnsi="Arial" w:cs="Arial"/>
          <w:b/>
          <w:bCs/>
          <w:sz w:val="22"/>
          <w:szCs w:val="22"/>
        </w:rPr>
        <w:t>a) opis stanu istniejącego wraz z rysunkiem przekroju występujących elementów pasa drogowego,</w:t>
      </w:r>
    </w:p>
    <w:p w14:paraId="23C98CC9" w14:textId="77777777" w:rsidR="00F313FA" w:rsidRPr="00F313FA" w:rsidRDefault="00F313FA" w:rsidP="00F313FA">
      <w:pPr>
        <w:pStyle w:val="Akapitzlist"/>
        <w:jc w:val="both"/>
        <w:rPr>
          <w:rFonts w:ascii="Arial" w:hAnsi="Arial" w:cs="Arial"/>
          <w:b/>
          <w:bCs/>
          <w:sz w:val="22"/>
          <w:szCs w:val="22"/>
        </w:rPr>
      </w:pPr>
      <w:r w:rsidRPr="00F313FA">
        <w:rPr>
          <w:rFonts w:ascii="Arial" w:hAnsi="Arial" w:cs="Arial"/>
          <w:b/>
          <w:bCs/>
          <w:sz w:val="22"/>
          <w:szCs w:val="22"/>
        </w:rPr>
        <w:t xml:space="preserve">b) proponowane rozwiązania projektowe zawierające opis wraz z szacowanym kosztem realizacji danych wariantów oraz rysunki sytuacyjne, przekroje poprzeczne i podłużne, </w:t>
      </w:r>
    </w:p>
    <w:p w14:paraId="062AD2C4" w14:textId="77777777" w:rsidR="00F313FA" w:rsidRPr="00F313FA" w:rsidRDefault="00F313FA" w:rsidP="00F313FA">
      <w:pPr>
        <w:pStyle w:val="Akapitzlist"/>
        <w:numPr>
          <w:ilvl w:val="0"/>
          <w:numId w:val="97"/>
        </w:numPr>
        <w:suppressAutoHyphens/>
        <w:contextualSpacing/>
        <w:jc w:val="both"/>
        <w:rPr>
          <w:rFonts w:ascii="Arial" w:hAnsi="Arial" w:cs="Arial"/>
          <w:b/>
          <w:bCs/>
          <w:sz w:val="22"/>
          <w:szCs w:val="22"/>
        </w:rPr>
      </w:pPr>
      <w:r w:rsidRPr="00F313FA">
        <w:rPr>
          <w:rFonts w:ascii="Arial" w:hAnsi="Arial" w:cs="Arial"/>
          <w:b/>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33E45137" w14:textId="77777777" w:rsidR="00F313FA" w:rsidRPr="00F313FA" w:rsidRDefault="00F313FA" w:rsidP="00F313FA">
      <w:pPr>
        <w:pStyle w:val="Akapitzlist"/>
        <w:numPr>
          <w:ilvl w:val="0"/>
          <w:numId w:val="97"/>
        </w:numPr>
        <w:autoSpaceDE w:val="0"/>
        <w:autoSpaceDN w:val="0"/>
        <w:adjustRightInd w:val="0"/>
        <w:contextualSpacing/>
        <w:jc w:val="both"/>
        <w:rPr>
          <w:rFonts w:ascii="Arial" w:hAnsi="Arial" w:cs="Arial"/>
          <w:sz w:val="22"/>
          <w:szCs w:val="22"/>
        </w:rPr>
      </w:pPr>
      <w:r w:rsidRPr="00F313FA">
        <w:rPr>
          <w:rFonts w:ascii="Arial" w:hAnsi="Arial" w:cs="Arial"/>
          <w:sz w:val="22"/>
          <w:szCs w:val="22"/>
        </w:rPr>
        <w:t>uzyskanie aktualnych podkładów geodezyjnych (map do celów projektowych) niezbędnych do opracowania projektu budowlanego;</w:t>
      </w:r>
    </w:p>
    <w:p w14:paraId="590C84AB" w14:textId="77777777" w:rsidR="00F313FA" w:rsidRPr="00F313FA" w:rsidRDefault="00F313FA" w:rsidP="00F313FA">
      <w:pPr>
        <w:pStyle w:val="Akapitzlist"/>
        <w:numPr>
          <w:ilvl w:val="0"/>
          <w:numId w:val="97"/>
        </w:numPr>
        <w:autoSpaceDE w:val="0"/>
        <w:autoSpaceDN w:val="0"/>
        <w:adjustRightInd w:val="0"/>
        <w:contextualSpacing/>
        <w:jc w:val="both"/>
        <w:rPr>
          <w:rFonts w:ascii="Arial" w:hAnsi="Arial" w:cs="Arial"/>
          <w:sz w:val="22"/>
          <w:szCs w:val="22"/>
        </w:rPr>
      </w:pPr>
      <w:r w:rsidRPr="00F313FA">
        <w:rPr>
          <w:rFonts w:ascii="Arial" w:hAnsi="Arial" w:cs="Arial"/>
          <w:sz w:val="22"/>
          <w:szCs w:val="22"/>
        </w:rPr>
        <w:lastRenderedPageBreak/>
        <w:t xml:space="preserve">wypisy z ewidencji gruntów aktualne na dzień opracowania dokumentacji w zakresie inwestycji  </w:t>
      </w:r>
      <w:r w:rsidRPr="00F313FA">
        <w:rPr>
          <w:rFonts w:ascii="Arial" w:hAnsi="Arial" w:cs="Arial"/>
          <w:b/>
          <w:sz w:val="22"/>
          <w:szCs w:val="22"/>
        </w:rPr>
        <w:t>- 1 egz.;</w:t>
      </w:r>
      <w:r w:rsidRPr="00F313FA">
        <w:rPr>
          <w:rFonts w:ascii="Arial" w:hAnsi="Arial" w:cs="Arial"/>
          <w:sz w:val="22"/>
          <w:szCs w:val="22"/>
        </w:rPr>
        <w:t xml:space="preserve"> </w:t>
      </w:r>
    </w:p>
    <w:p w14:paraId="504A7E38" w14:textId="77777777" w:rsidR="00F313FA" w:rsidRPr="00F313FA" w:rsidRDefault="00F313FA" w:rsidP="00F313FA">
      <w:pPr>
        <w:pStyle w:val="Akapitzlist"/>
        <w:numPr>
          <w:ilvl w:val="0"/>
          <w:numId w:val="97"/>
        </w:numPr>
        <w:autoSpaceDE w:val="0"/>
        <w:autoSpaceDN w:val="0"/>
        <w:adjustRightInd w:val="0"/>
        <w:contextualSpacing/>
        <w:jc w:val="both"/>
        <w:rPr>
          <w:rFonts w:ascii="Arial" w:hAnsi="Arial" w:cs="Arial"/>
          <w:sz w:val="22"/>
          <w:szCs w:val="22"/>
        </w:rPr>
      </w:pPr>
      <w:r w:rsidRPr="00F313FA">
        <w:rPr>
          <w:rFonts w:ascii="Arial" w:hAnsi="Arial" w:cs="Arial"/>
          <w:sz w:val="22"/>
          <w:szCs w:val="22"/>
        </w:rPr>
        <w:t xml:space="preserve">opracowanie kompletnego projektu budowlanego w tym: projektu zagospodarowania terenu, projekt </w:t>
      </w:r>
      <w:proofErr w:type="spellStart"/>
      <w:r w:rsidRPr="00F313FA">
        <w:rPr>
          <w:rFonts w:ascii="Arial" w:hAnsi="Arial" w:cs="Arial"/>
          <w:sz w:val="22"/>
          <w:szCs w:val="22"/>
        </w:rPr>
        <w:t>architektoniczno</w:t>
      </w:r>
      <w:proofErr w:type="spellEnd"/>
      <w:r w:rsidRPr="00F313FA">
        <w:rPr>
          <w:rFonts w:ascii="Arial" w:hAnsi="Arial" w:cs="Arial"/>
          <w:sz w:val="22"/>
          <w:szCs w:val="22"/>
        </w:rPr>
        <w:t xml:space="preserve"> – budowlany, projekt techniczny i projektu wykonawczego łącznie ze wszystkimi załącznikami, decyzjami, opiniami i uzgodnieniami, warunkującymi otrzymanie dokonanie zgłoszenia robót budowlanych lub uzyskania pozwolenia na budowę, zgodnie z obowiązującymi w tym zakresie przepisami zgodnie z rozporządzeniem Ministra Rozwoju w sprawie szczegółowego zakresu i formy projektu budowlanego, przepisami prawa budowlanego, wiedzą i zasadami sztuki budowlanej  –</w:t>
      </w:r>
      <w:r w:rsidRPr="00F313FA">
        <w:rPr>
          <w:rFonts w:ascii="Arial" w:hAnsi="Arial" w:cs="Arial"/>
          <w:b/>
          <w:sz w:val="22"/>
          <w:szCs w:val="22"/>
        </w:rPr>
        <w:t xml:space="preserve">projekt budowlany w ilości po 5 egz. oraz projekt wykonawczy w ilości po 3 egz. </w:t>
      </w:r>
    </w:p>
    <w:p w14:paraId="54D90BF9" w14:textId="77777777" w:rsidR="00F313FA" w:rsidRPr="00F313FA" w:rsidRDefault="00F313FA" w:rsidP="00F313FA">
      <w:pPr>
        <w:pStyle w:val="Akapitzlist"/>
        <w:numPr>
          <w:ilvl w:val="0"/>
          <w:numId w:val="97"/>
        </w:numPr>
        <w:autoSpaceDE w:val="0"/>
        <w:autoSpaceDN w:val="0"/>
        <w:adjustRightInd w:val="0"/>
        <w:contextualSpacing/>
        <w:jc w:val="both"/>
        <w:rPr>
          <w:rFonts w:ascii="Arial" w:hAnsi="Arial" w:cs="Arial"/>
          <w:sz w:val="22"/>
          <w:szCs w:val="22"/>
        </w:rPr>
      </w:pPr>
      <w:r w:rsidRPr="00F313FA">
        <w:rPr>
          <w:rFonts w:ascii="Arial" w:hAnsi="Arial" w:cs="Arial"/>
          <w:sz w:val="22"/>
          <w:szCs w:val="22"/>
        </w:rPr>
        <w:t xml:space="preserve">opracowanie projektów przebudowy urządzeń infrastruktury technicznej niezwiązanych </w:t>
      </w:r>
      <w:r w:rsidRPr="00F313FA">
        <w:rPr>
          <w:rFonts w:ascii="Arial" w:hAnsi="Arial" w:cs="Arial"/>
          <w:sz w:val="22"/>
          <w:szCs w:val="22"/>
        </w:rPr>
        <w:br/>
        <w:t>z potrzebami  zarządzania drogami lub potrzebami ruchu drogowego, kolidujących z inwestycją, jeżeli takowe kolizje wystąpią –</w:t>
      </w:r>
      <w:r w:rsidRPr="00F313FA">
        <w:rPr>
          <w:rFonts w:ascii="Arial" w:hAnsi="Arial" w:cs="Arial"/>
          <w:b/>
          <w:sz w:val="22"/>
          <w:szCs w:val="22"/>
        </w:rPr>
        <w:t xml:space="preserve"> projekt budowlany w ilości po 5 egz. oraz projekt wykonawczy w ilości po 3 egz. </w:t>
      </w:r>
    </w:p>
    <w:p w14:paraId="25AD434C" w14:textId="77777777" w:rsidR="00F313FA" w:rsidRPr="00F313FA" w:rsidRDefault="00F313FA" w:rsidP="00F313FA">
      <w:pPr>
        <w:pStyle w:val="Akapitzlist"/>
        <w:numPr>
          <w:ilvl w:val="0"/>
          <w:numId w:val="97"/>
        </w:numPr>
        <w:autoSpaceDE w:val="0"/>
        <w:autoSpaceDN w:val="0"/>
        <w:adjustRightInd w:val="0"/>
        <w:contextualSpacing/>
        <w:jc w:val="both"/>
        <w:rPr>
          <w:rFonts w:ascii="Arial" w:hAnsi="Arial" w:cs="Arial"/>
          <w:sz w:val="22"/>
          <w:szCs w:val="22"/>
        </w:rPr>
      </w:pPr>
      <w:r w:rsidRPr="00F313FA">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F313FA">
        <w:rPr>
          <w:rFonts w:ascii="Arial" w:hAnsi="Arial" w:cs="Arial"/>
          <w:b/>
          <w:sz w:val="22"/>
          <w:szCs w:val="22"/>
        </w:rPr>
        <w:t>ilości po 4 egz</w:t>
      </w:r>
      <w:r w:rsidRPr="00F313FA">
        <w:rPr>
          <w:rFonts w:ascii="Arial" w:hAnsi="Arial" w:cs="Arial"/>
          <w:sz w:val="22"/>
          <w:szCs w:val="22"/>
        </w:rPr>
        <w:t>. i uzyskanie jego zatwierdzenia;</w:t>
      </w:r>
    </w:p>
    <w:p w14:paraId="02FB8D69" w14:textId="77777777" w:rsidR="00F313FA" w:rsidRPr="00F313FA" w:rsidRDefault="00F313FA" w:rsidP="00F313FA">
      <w:pPr>
        <w:pStyle w:val="Akapitzlist"/>
        <w:autoSpaceDE w:val="0"/>
        <w:autoSpaceDN w:val="0"/>
        <w:adjustRightInd w:val="0"/>
        <w:jc w:val="both"/>
        <w:rPr>
          <w:rFonts w:ascii="Arial" w:hAnsi="Arial" w:cs="Arial"/>
          <w:sz w:val="22"/>
          <w:szCs w:val="22"/>
        </w:rPr>
      </w:pPr>
      <w:r w:rsidRPr="00F313FA">
        <w:rPr>
          <w:rFonts w:ascii="Arial" w:hAnsi="Arial" w:cs="Arial"/>
          <w:sz w:val="22"/>
          <w:szCs w:val="22"/>
        </w:rPr>
        <w:t>Rysunki SOR powinny być sporządzone na arkuszach A3 wraz z kartami zestawienia projektowanego oznakowania poziomego i pionowego wraz z dokonanym ich obmiarem.</w:t>
      </w:r>
    </w:p>
    <w:p w14:paraId="076C9D9C" w14:textId="77777777" w:rsidR="00F313FA" w:rsidRPr="00F313FA" w:rsidRDefault="00F313FA" w:rsidP="00F313FA">
      <w:pPr>
        <w:pStyle w:val="Akapitzlist"/>
        <w:numPr>
          <w:ilvl w:val="0"/>
          <w:numId w:val="97"/>
        </w:numPr>
        <w:autoSpaceDE w:val="0"/>
        <w:autoSpaceDN w:val="0"/>
        <w:adjustRightInd w:val="0"/>
        <w:contextualSpacing/>
        <w:jc w:val="both"/>
        <w:rPr>
          <w:rFonts w:ascii="Arial" w:hAnsi="Arial" w:cs="Arial"/>
          <w:sz w:val="22"/>
          <w:szCs w:val="22"/>
        </w:rPr>
      </w:pPr>
      <w:r w:rsidRPr="00F313FA">
        <w:rPr>
          <w:rFonts w:ascii="Arial" w:hAnsi="Arial" w:cs="Arial"/>
          <w:sz w:val="22"/>
          <w:szCs w:val="22"/>
        </w:rPr>
        <w:t xml:space="preserve">opracowanie przedmiarów i kosztorysów inwestorskich niezbędnych do udzielenia przez Powiat zamówienia na realizację robót budowlanych objętych dokumentacją projektową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t>
      </w:r>
      <w:r w:rsidRPr="00F313FA">
        <w:rPr>
          <w:rFonts w:ascii="Arial" w:hAnsi="Arial" w:cs="Arial"/>
          <w:b/>
          <w:sz w:val="22"/>
          <w:szCs w:val="22"/>
        </w:rPr>
        <w:t xml:space="preserve">w ilości po 3 egz. </w:t>
      </w:r>
      <w:r w:rsidRPr="00F313FA">
        <w:rPr>
          <w:rFonts w:ascii="Arial" w:hAnsi="Arial" w:cs="Arial"/>
          <w:b/>
          <w:bCs/>
          <w:sz w:val="22"/>
          <w:szCs w:val="22"/>
        </w:rPr>
        <w:t>wraz z przygotowaniem tabeli zawierającej zestawienie kosztów dla wszystkich branż</w:t>
      </w:r>
      <w:r w:rsidRPr="00F313FA">
        <w:rPr>
          <w:rFonts w:ascii="Arial" w:hAnsi="Arial" w:cs="Arial"/>
          <w:b/>
          <w:sz w:val="22"/>
          <w:szCs w:val="22"/>
        </w:rPr>
        <w:t>;</w:t>
      </w:r>
    </w:p>
    <w:p w14:paraId="6CE72072" w14:textId="77777777" w:rsidR="00F313FA" w:rsidRPr="00F313FA" w:rsidRDefault="00F313FA" w:rsidP="00F313FA">
      <w:pPr>
        <w:pStyle w:val="Akapitzlist"/>
        <w:numPr>
          <w:ilvl w:val="0"/>
          <w:numId w:val="97"/>
        </w:numPr>
        <w:autoSpaceDE w:val="0"/>
        <w:autoSpaceDN w:val="0"/>
        <w:adjustRightInd w:val="0"/>
        <w:contextualSpacing/>
        <w:jc w:val="both"/>
        <w:rPr>
          <w:rFonts w:ascii="Arial" w:hAnsi="Arial" w:cs="Arial"/>
          <w:sz w:val="22"/>
          <w:szCs w:val="22"/>
        </w:rPr>
      </w:pPr>
      <w:r w:rsidRPr="00F313FA">
        <w:rPr>
          <w:rFonts w:ascii="Arial" w:hAnsi="Arial" w:cs="Arial"/>
          <w:sz w:val="22"/>
          <w:szCs w:val="22"/>
        </w:rPr>
        <w:t>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w:t>
      </w:r>
      <w:r w:rsidRPr="00F313FA">
        <w:rPr>
          <w:rFonts w:ascii="Arial" w:hAnsi="Arial" w:cs="Arial"/>
          <w:b/>
          <w:sz w:val="22"/>
          <w:szCs w:val="22"/>
        </w:rPr>
        <w:t xml:space="preserve">- w ilości po 3 egz. </w:t>
      </w:r>
    </w:p>
    <w:p w14:paraId="79D49DC7" w14:textId="77777777" w:rsidR="00F313FA" w:rsidRPr="00F313FA" w:rsidRDefault="00F313FA" w:rsidP="00F313FA">
      <w:pPr>
        <w:pStyle w:val="Akapitzlist"/>
        <w:numPr>
          <w:ilvl w:val="0"/>
          <w:numId w:val="97"/>
        </w:numPr>
        <w:autoSpaceDE w:val="0"/>
        <w:autoSpaceDN w:val="0"/>
        <w:adjustRightInd w:val="0"/>
        <w:contextualSpacing/>
        <w:jc w:val="both"/>
        <w:rPr>
          <w:rFonts w:ascii="Arial" w:hAnsi="Arial" w:cs="Arial"/>
          <w:sz w:val="22"/>
          <w:szCs w:val="22"/>
        </w:rPr>
      </w:pPr>
      <w:r w:rsidRPr="00F313FA">
        <w:rPr>
          <w:rFonts w:ascii="Arial" w:hAnsi="Arial" w:cs="Arial"/>
          <w:sz w:val="22"/>
          <w:szCs w:val="22"/>
        </w:rPr>
        <w:t>uzyskanie przez Jednostkę Projektową w imieniu Zamawiającego zgłoszenia robót budowlanych lub pozwolenia na budowę zgodnie z obowiązującymi przepisami Prawa Budowlanego.</w:t>
      </w:r>
    </w:p>
    <w:p w14:paraId="6CB5CD42" w14:textId="77777777" w:rsidR="00F313FA" w:rsidRPr="00F313FA" w:rsidRDefault="00F313FA" w:rsidP="00F313FA">
      <w:pPr>
        <w:pStyle w:val="Akapitzlist"/>
        <w:numPr>
          <w:ilvl w:val="0"/>
          <w:numId w:val="97"/>
        </w:numPr>
        <w:autoSpaceDE w:val="0"/>
        <w:autoSpaceDN w:val="0"/>
        <w:adjustRightInd w:val="0"/>
        <w:contextualSpacing/>
        <w:jc w:val="both"/>
        <w:rPr>
          <w:rFonts w:ascii="Arial" w:hAnsi="Arial" w:cs="Arial"/>
          <w:sz w:val="22"/>
          <w:szCs w:val="22"/>
        </w:rPr>
      </w:pPr>
      <w:r w:rsidRPr="00F313FA">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15904175" w14:textId="77777777" w:rsidR="00F313FA" w:rsidRPr="00F313FA" w:rsidRDefault="00F313FA" w:rsidP="00F313FA">
      <w:pPr>
        <w:pStyle w:val="Akapitzlist"/>
        <w:numPr>
          <w:ilvl w:val="0"/>
          <w:numId w:val="97"/>
        </w:numPr>
        <w:autoSpaceDE w:val="0"/>
        <w:autoSpaceDN w:val="0"/>
        <w:adjustRightInd w:val="0"/>
        <w:contextualSpacing/>
        <w:jc w:val="both"/>
        <w:rPr>
          <w:rFonts w:ascii="Arial" w:hAnsi="Arial" w:cs="Arial"/>
          <w:sz w:val="22"/>
          <w:szCs w:val="22"/>
        </w:rPr>
      </w:pPr>
      <w:r w:rsidRPr="00F313FA">
        <w:rPr>
          <w:rFonts w:ascii="Arial" w:hAnsi="Arial" w:cs="Arial"/>
          <w:sz w:val="22"/>
          <w:szCs w:val="22"/>
        </w:rPr>
        <w:t xml:space="preserve">Projekty wykonawcze powinny być sporządzone w formacie rysunku nieprzekraczającego rozmiaru 297mm x 1000 mm. </w:t>
      </w:r>
    </w:p>
    <w:p w14:paraId="5A2BEF4F" w14:textId="77777777" w:rsidR="00F313FA" w:rsidRPr="00F313FA" w:rsidRDefault="00F313FA" w:rsidP="00F313FA">
      <w:pPr>
        <w:pStyle w:val="Akapitzlist"/>
        <w:numPr>
          <w:ilvl w:val="0"/>
          <w:numId w:val="97"/>
        </w:numPr>
        <w:autoSpaceDE w:val="0"/>
        <w:autoSpaceDN w:val="0"/>
        <w:adjustRightInd w:val="0"/>
        <w:contextualSpacing/>
        <w:jc w:val="both"/>
        <w:rPr>
          <w:rFonts w:ascii="Arial" w:hAnsi="Arial" w:cs="Arial"/>
          <w:sz w:val="22"/>
          <w:szCs w:val="22"/>
        </w:rPr>
      </w:pPr>
      <w:r w:rsidRPr="00F313FA">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62888051" w14:textId="77777777" w:rsidR="00F313FA" w:rsidRPr="00F313FA" w:rsidRDefault="00F313FA" w:rsidP="00F313FA">
      <w:pPr>
        <w:ind w:left="708"/>
        <w:jc w:val="both"/>
        <w:rPr>
          <w:rFonts w:ascii="Arial" w:hAnsi="Arial" w:cs="Arial"/>
          <w:b/>
          <w:sz w:val="22"/>
          <w:szCs w:val="22"/>
        </w:rPr>
      </w:pPr>
      <w:r w:rsidRPr="00F313FA">
        <w:rPr>
          <w:rFonts w:ascii="Arial" w:hAnsi="Arial" w:cs="Arial"/>
          <w:b/>
          <w:sz w:val="22"/>
          <w:szCs w:val="22"/>
        </w:rPr>
        <w:t>Skany elementów dokumentacji budowlanej zatwierdzonej .</w:t>
      </w:r>
    </w:p>
    <w:p w14:paraId="29AF7C5E" w14:textId="77777777" w:rsidR="00F313FA" w:rsidRPr="00F313FA" w:rsidRDefault="00F313FA" w:rsidP="00F313FA">
      <w:pPr>
        <w:ind w:left="708"/>
        <w:jc w:val="both"/>
        <w:rPr>
          <w:rFonts w:ascii="Arial" w:hAnsi="Arial" w:cs="Arial"/>
          <w:b/>
          <w:sz w:val="22"/>
          <w:szCs w:val="22"/>
        </w:rPr>
      </w:pPr>
      <w:r w:rsidRPr="00F313FA">
        <w:rPr>
          <w:rFonts w:ascii="Arial" w:hAnsi="Arial" w:cs="Arial"/>
          <w:b/>
          <w:sz w:val="22"/>
          <w:szCs w:val="22"/>
        </w:rPr>
        <w:t>Zeskanowane elementy dokumentacji wykonawczej powinny zawierać podpisy projektantów i osób sprawdzających, a nie być tylko wygenerowane automatycznie z danego programu komputerowego.</w:t>
      </w:r>
    </w:p>
    <w:p w14:paraId="4C42ECED" w14:textId="77777777" w:rsidR="00F313FA" w:rsidRPr="00F313FA" w:rsidRDefault="00F313FA" w:rsidP="00F313FA">
      <w:pPr>
        <w:pStyle w:val="Akapitzlist"/>
        <w:numPr>
          <w:ilvl w:val="0"/>
          <w:numId w:val="97"/>
        </w:numPr>
        <w:autoSpaceDE w:val="0"/>
        <w:autoSpaceDN w:val="0"/>
        <w:adjustRightInd w:val="0"/>
        <w:contextualSpacing/>
        <w:jc w:val="both"/>
        <w:rPr>
          <w:rFonts w:ascii="Arial" w:hAnsi="Arial" w:cs="Arial"/>
          <w:sz w:val="22"/>
          <w:szCs w:val="22"/>
        </w:rPr>
      </w:pPr>
      <w:r w:rsidRPr="00F313FA">
        <w:rPr>
          <w:rFonts w:ascii="Arial" w:hAnsi="Arial" w:cs="Arial"/>
          <w:sz w:val="22"/>
          <w:szCs w:val="22"/>
        </w:rPr>
        <w:lastRenderedPageBreak/>
        <w:t>Jednostka Projektowa w ramach wynagrodzenia umownego w okresie trwania gwarancji dokona jednokrotnej aktualizacji kosztorysów inwestorskich.</w:t>
      </w:r>
    </w:p>
    <w:p w14:paraId="3E882494" w14:textId="77777777" w:rsidR="00F313FA" w:rsidRPr="00F313FA" w:rsidRDefault="00F313FA" w:rsidP="00F313FA">
      <w:pPr>
        <w:pStyle w:val="Akapitzlist"/>
        <w:autoSpaceDE w:val="0"/>
        <w:autoSpaceDN w:val="0"/>
        <w:adjustRightInd w:val="0"/>
        <w:jc w:val="both"/>
        <w:rPr>
          <w:rFonts w:ascii="Arial" w:hAnsi="Arial" w:cs="Arial"/>
          <w:sz w:val="22"/>
          <w:szCs w:val="22"/>
        </w:rPr>
      </w:pPr>
    </w:p>
    <w:p w14:paraId="07F00B80" w14:textId="77777777" w:rsidR="00F313FA" w:rsidRPr="00F313FA" w:rsidRDefault="00F313FA" w:rsidP="00F313FA">
      <w:pPr>
        <w:pStyle w:val="Akapitzlist"/>
        <w:autoSpaceDE w:val="0"/>
        <w:autoSpaceDN w:val="0"/>
        <w:adjustRightInd w:val="0"/>
        <w:ind w:left="426"/>
        <w:jc w:val="both"/>
        <w:rPr>
          <w:rFonts w:ascii="Arial" w:hAnsi="Arial" w:cs="Arial"/>
          <w:sz w:val="22"/>
          <w:szCs w:val="22"/>
        </w:rPr>
      </w:pPr>
    </w:p>
    <w:p w14:paraId="1EF5D6CA"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§3</w:t>
      </w:r>
    </w:p>
    <w:p w14:paraId="583DBA14" w14:textId="77777777" w:rsidR="00F313FA" w:rsidRPr="00F313FA" w:rsidRDefault="00F313FA" w:rsidP="00F313FA">
      <w:pPr>
        <w:numPr>
          <w:ilvl w:val="0"/>
          <w:numId w:val="48"/>
        </w:numPr>
        <w:ind w:left="425" w:hanging="426"/>
        <w:contextualSpacing/>
        <w:jc w:val="both"/>
        <w:rPr>
          <w:rFonts w:ascii="Arial" w:hAnsi="Arial" w:cs="Arial"/>
          <w:sz w:val="22"/>
          <w:szCs w:val="22"/>
        </w:rPr>
      </w:pPr>
      <w:r w:rsidRPr="00F313FA">
        <w:rPr>
          <w:rFonts w:ascii="Arial" w:hAnsi="Arial" w:cs="Arial"/>
          <w:sz w:val="22"/>
          <w:szCs w:val="22"/>
        </w:rPr>
        <w:t>Do kierowania wykonywaniem oraz koordynacji prac projektowych Jednostka Projektowa wyznacza:</w:t>
      </w:r>
    </w:p>
    <w:p w14:paraId="53188208" w14:textId="77777777" w:rsidR="00F313FA" w:rsidRPr="00F313FA" w:rsidRDefault="00F313FA" w:rsidP="00F313FA">
      <w:pPr>
        <w:ind w:left="425"/>
        <w:contextualSpacing/>
        <w:jc w:val="both"/>
        <w:rPr>
          <w:rFonts w:ascii="Arial" w:hAnsi="Arial" w:cs="Arial"/>
          <w:sz w:val="22"/>
          <w:szCs w:val="22"/>
        </w:rPr>
      </w:pPr>
      <w:r w:rsidRPr="00F313FA">
        <w:rPr>
          <w:rFonts w:ascii="Arial" w:hAnsi="Arial" w:cs="Arial"/>
          <w:sz w:val="22"/>
          <w:szCs w:val="22"/>
        </w:rPr>
        <w:t>……………………………………………………………………………………………………..</w:t>
      </w:r>
    </w:p>
    <w:p w14:paraId="6E4154E7" w14:textId="77777777" w:rsidR="00F313FA" w:rsidRPr="00F313FA" w:rsidRDefault="00F313FA" w:rsidP="00F313FA">
      <w:pPr>
        <w:ind w:left="425"/>
        <w:contextualSpacing/>
        <w:jc w:val="both"/>
        <w:rPr>
          <w:rFonts w:ascii="Arial" w:hAnsi="Arial" w:cs="Arial"/>
          <w:sz w:val="22"/>
          <w:szCs w:val="22"/>
        </w:rPr>
      </w:pPr>
      <w:r w:rsidRPr="00F313FA">
        <w:rPr>
          <w:rFonts w:ascii="Arial" w:hAnsi="Arial" w:cs="Arial"/>
          <w:sz w:val="22"/>
          <w:szCs w:val="22"/>
        </w:rPr>
        <w:t>Imię, nazwisko, funkcja lub stanowisko służbowe</w:t>
      </w:r>
    </w:p>
    <w:p w14:paraId="5B63269D" w14:textId="77777777" w:rsidR="00F313FA" w:rsidRPr="00F313FA" w:rsidRDefault="00F313FA" w:rsidP="00F313FA">
      <w:pPr>
        <w:ind w:left="425"/>
        <w:contextualSpacing/>
        <w:jc w:val="both"/>
        <w:rPr>
          <w:rFonts w:ascii="Arial" w:hAnsi="Arial" w:cs="Arial"/>
          <w:sz w:val="22"/>
          <w:szCs w:val="22"/>
        </w:rPr>
      </w:pPr>
      <w:r w:rsidRPr="00F313FA">
        <w:rPr>
          <w:rFonts w:ascii="Arial" w:hAnsi="Arial" w:cs="Arial"/>
          <w:sz w:val="22"/>
          <w:szCs w:val="22"/>
        </w:rPr>
        <w:t>Tel:......................................................, e-mail:…………………………………………….</w:t>
      </w:r>
    </w:p>
    <w:p w14:paraId="05CD4941" w14:textId="77777777" w:rsidR="00F313FA" w:rsidRPr="00F313FA" w:rsidRDefault="00F313FA" w:rsidP="00F313FA">
      <w:pPr>
        <w:numPr>
          <w:ilvl w:val="0"/>
          <w:numId w:val="48"/>
        </w:numPr>
        <w:ind w:left="425" w:hanging="426"/>
        <w:contextualSpacing/>
        <w:jc w:val="both"/>
        <w:rPr>
          <w:rFonts w:ascii="Arial" w:hAnsi="Arial" w:cs="Arial"/>
          <w:sz w:val="22"/>
          <w:szCs w:val="22"/>
        </w:rPr>
      </w:pPr>
      <w:r w:rsidRPr="00F313FA">
        <w:rPr>
          <w:rFonts w:ascii="Arial" w:hAnsi="Arial" w:cs="Arial"/>
          <w:sz w:val="22"/>
          <w:szCs w:val="22"/>
        </w:rPr>
        <w:t>Jako koordynatorów w zakresie wykonywania obowiązków umowy, z których każdy może działać samodzielnie, Zamawiający  wyznacza:</w:t>
      </w:r>
    </w:p>
    <w:p w14:paraId="2F7FEB87" w14:textId="77777777" w:rsidR="00F313FA" w:rsidRPr="00F313FA" w:rsidRDefault="00F313FA" w:rsidP="00F313FA">
      <w:pPr>
        <w:ind w:firstLine="360"/>
        <w:jc w:val="both"/>
        <w:rPr>
          <w:rFonts w:ascii="Arial" w:hAnsi="Arial" w:cs="Arial"/>
          <w:bCs/>
          <w:sz w:val="22"/>
          <w:szCs w:val="22"/>
        </w:rPr>
      </w:pPr>
    </w:p>
    <w:p w14:paraId="597B5443" w14:textId="77777777" w:rsidR="00F313FA" w:rsidRPr="00F313FA" w:rsidRDefault="00F313FA" w:rsidP="00F313FA">
      <w:pPr>
        <w:ind w:firstLine="360"/>
        <w:jc w:val="both"/>
        <w:rPr>
          <w:rFonts w:ascii="Arial" w:hAnsi="Arial" w:cs="Arial"/>
          <w:bCs/>
          <w:sz w:val="22"/>
          <w:szCs w:val="22"/>
        </w:rPr>
      </w:pPr>
      <w:r w:rsidRPr="00F313FA">
        <w:rPr>
          <w:rFonts w:ascii="Arial" w:hAnsi="Arial" w:cs="Arial"/>
          <w:bCs/>
          <w:sz w:val="22"/>
          <w:szCs w:val="22"/>
        </w:rPr>
        <w:t>Rafała Urbaniaka – Naczelnika Wydziału Dróg Powiatowych</w:t>
      </w:r>
    </w:p>
    <w:p w14:paraId="6B5C6D59" w14:textId="77777777" w:rsidR="00F313FA" w:rsidRPr="00F313FA" w:rsidRDefault="00F313FA" w:rsidP="00F313FA">
      <w:pPr>
        <w:ind w:firstLine="360"/>
        <w:jc w:val="both"/>
        <w:rPr>
          <w:rFonts w:ascii="Arial" w:hAnsi="Arial" w:cs="Arial"/>
          <w:bCs/>
          <w:sz w:val="22"/>
          <w:szCs w:val="22"/>
        </w:rPr>
      </w:pPr>
      <w:r w:rsidRPr="00F313FA">
        <w:rPr>
          <w:rFonts w:ascii="Arial" w:hAnsi="Arial" w:cs="Arial"/>
          <w:sz w:val="22"/>
          <w:szCs w:val="22"/>
        </w:rPr>
        <w:t>Katarzynę Jóźwik</w:t>
      </w:r>
      <w:r w:rsidRPr="00F313FA">
        <w:rPr>
          <w:rFonts w:ascii="Arial" w:hAnsi="Arial" w:cs="Arial"/>
          <w:bCs/>
          <w:sz w:val="22"/>
          <w:szCs w:val="22"/>
        </w:rPr>
        <w:t xml:space="preserve"> – p.o. Kierownika Zespołu ds. inwestycji drogowych; </w:t>
      </w:r>
    </w:p>
    <w:p w14:paraId="53DBD575" w14:textId="77777777" w:rsidR="00F313FA" w:rsidRPr="00F313FA" w:rsidRDefault="00F313FA" w:rsidP="00F313FA">
      <w:pPr>
        <w:ind w:firstLine="360"/>
        <w:jc w:val="both"/>
        <w:rPr>
          <w:rStyle w:val="Hipercze"/>
          <w:rFonts w:ascii="Arial" w:hAnsi="Arial" w:cs="Arial"/>
          <w:sz w:val="22"/>
          <w:szCs w:val="22"/>
        </w:rPr>
      </w:pPr>
      <w:r w:rsidRPr="00F313FA">
        <w:rPr>
          <w:rFonts w:ascii="Arial" w:hAnsi="Arial" w:cs="Arial"/>
          <w:bCs/>
          <w:sz w:val="22"/>
          <w:szCs w:val="22"/>
        </w:rPr>
        <w:t>t</w:t>
      </w:r>
      <w:r w:rsidRPr="00F313FA">
        <w:rPr>
          <w:rFonts w:ascii="Arial" w:hAnsi="Arial" w:cs="Arial"/>
          <w:sz w:val="22"/>
          <w:szCs w:val="22"/>
        </w:rPr>
        <w:t>el:.22-777-47-79., e</w:t>
      </w:r>
      <w:r w:rsidRPr="00F313FA">
        <w:rPr>
          <w:rFonts w:ascii="Arial" w:hAnsi="Arial" w:cs="Arial"/>
          <w:sz w:val="22"/>
          <w:szCs w:val="22"/>
        </w:rPr>
        <w:noBreakHyphen/>
        <w:t>mail: </w:t>
      </w:r>
      <w:hyperlink r:id="rId33" w:history="1">
        <w:r w:rsidRPr="00F313FA">
          <w:rPr>
            <w:rStyle w:val="Hipercze"/>
            <w:rFonts w:ascii="Arial" w:hAnsi="Arial" w:cs="Arial"/>
            <w:sz w:val="22"/>
            <w:szCs w:val="22"/>
          </w:rPr>
          <w:t>k.jozwik@powiat-wolominski.pl</w:t>
        </w:r>
      </w:hyperlink>
    </w:p>
    <w:p w14:paraId="3398D986" w14:textId="77777777" w:rsidR="00F313FA" w:rsidRPr="00F313FA" w:rsidRDefault="00F313FA" w:rsidP="00F313FA">
      <w:pPr>
        <w:ind w:firstLine="360"/>
        <w:jc w:val="both"/>
        <w:rPr>
          <w:rFonts w:ascii="Arial" w:hAnsi="Arial" w:cs="Arial"/>
          <w:sz w:val="22"/>
          <w:szCs w:val="22"/>
        </w:rPr>
      </w:pPr>
    </w:p>
    <w:p w14:paraId="09DDB25D" w14:textId="77777777" w:rsidR="00F313FA" w:rsidRPr="00F313FA" w:rsidRDefault="00F313FA" w:rsidP="00F313FA">
      <w:pPr>
        <w:numPr>
          <w:ilvl w:val="0"/>
          <w:numId w:val="48"/>
        </w:numPr>
        <w:ind w:left="426" w:hanging="426"/>
        <w:jc w:val="both"/>
        <w:rPr>
          <w:rFonts w:ascii="Arial" w:hAnsi="Arial" w:cs="Arial"/>
          <w:sz w:val="22"/>
          <w:szCs w:val="22"/>
        </w:rPr>
      </w:pPr>
      <w:r w:rsidRPr="00F313FA">
        <w:rPr>
          <w:rFonts w:ascii="Arial" w:hAnsi="Arial" w:cs="Arial"/>
          <w:sz w:val="22"/>
          <w:szCs w:val="22"/>
        </w:rPr>
        <w:t xml:space="preserve">Jednostka Projektowa będzie informować pisemnie (dopuszczalna forma elektroniczna) Zamawiającego, do 5 dnia  każdego kolejnego miesiąca kalendarzowego o postępie </w:t>
      </w:r>
      <w:r w:rsidRPr="00F313FA">
        <w:rPr>
          <w:rFonts w:ascii="Arial" w:hAnsi="Arial" w:cs="Arial"/>
          <w:sz w:val="22"/>
          <w:szCs w:val="22"/>
        </w:rPr>
        <w:br/>
        <w:t xml:space="preserve">i zaawansowaniu prac zgodnie z przekazanym harmonogramem prac projektowym, o którym mowa w §2 ust. 6 pkt 3),  przy opracowywaniu dokumentacji projektowej oraz sygnalizować pojawiające się zagrożenia, przy usunięciu których może być pomocne działanie Zamawiającego. </w:t>
      </w:r>
    </w:p>
    <w:p w14:paraId="1910549B" w14:textId="77777777" w:rsidR="00F313FA" w:rsidRPr="00F313FA" w:rsidRDefault="00F313FA" w:rsidP="00F313FA">
      <w:pPr>
        <w:numPr>
          <w:ilvl w:val="0"/>
          <w:numId w:val="48"/>
        </w:numPr>
        <w:ind w:left="426" w:hanging="426"/>
        <w:jc w:val="both"/>
        <w:rPr>
          <w:rFonts w:ascii="Arial" w:hAnsi="Arial" w:cs="Arial"/>
          <w:sz w:val="22"/>
          <w:szCs w:val="22"/>
        </w:rPr>
      </w:pPr>
      <w:r w:rsidRPr="00F313FA">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228A8857" w14:textId="77777777" w:rsidR="00F313FA" w:rsidRPr="00F313FA" w:rsidRDefault="00F313FA" w:rsidP="00F313FA">
      <w:pPr>
        <w:numPr>
          <w:ilvl w:val="0"/>
          <w:numId w:val="48"/>
        </w:numPr>
        <w:ind w:left="426" w:hanging="426"/>
        <w:jc w:val="both"/>
        <w:rPr>
          <w:rFonts w:ascii="Arial" w:hAnsi="Arial" w:cs="Arial"/>
          <w:sz w:val="22"/>
          <w:szCs w:val="22"/>
        </w:rPr>
      </w:pPr>
      <w:r w:rsidRPr="00F313FA">
        <w:rPr>
          <w:rFonts w:ascii="Arial" w:hAnsi="Arial" w:cs="Arial"/>
          <w:sz w:val="22"/>
          <w:szCs w:val="22"/>
        </w:rPr>
        <w:t>Opracowania i dostarczenia w terminie 7 dni od zatwierdzenia przez Zamawiającego koncepcji, o której mowa w §2 ust. 6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379D36C4" w14:textId="77777777" w:rsidR="00F313FA" w:rsidRPr="00F313FA" w:rsidRDefault="00F313FA" w:rsidP="00F313FA">
      <w:pPr>
        <w:numPr>
          <w:ilvl w:val="0"/>
          <w:numId w:val="48"/>
        </w:numPr>
        <w:ind w:left="426" w:hanging="426"/>
        <w:jc w:val="both"/>
        <w:rPr>
          <w:rFonts w:ascii="Arial" w:hAnsi="Arial" w:cs="Arial"/>
          <w:sz w:val="22"/>
          <w:szCs w:val="22"/>
        </w:rPr>
      </w:pPr>
      <w:r w:rsidRPr="00F313FA">
        <w:rPr>
          <w:rFonts w:ascii="Arial" w:hAnsi="Arial" w:cs="Arial"/>
          <w:sz w:val="22"/>
          <w:szCs w:val="22"/>
        </w:rPr>
        <w:t>Zamawiający dokonuje analizy i akceptacji harmonogramu w terminie 7 dni od dnia dostarczenia harmonogramu przez Jednostkę Projektową.</w:t>
      </w:r>
    </w:p>
    <w:p w14:paraId="254AC9C8" w14:textId="77777777" w:rsidR="00F313FA" w:rsidRPr="00F313FA" w:rsidRDefault="00F313FA" w:rsidP="00F313FA">
      <w:pPr>
        <w:numPr>
          <w:ilvl w:val="0"/>
          <w:numId w:val="48"/>
        </w:numPr>
        <w:ind w:left="426" w:hanging="426"/>
        <w:jc w:val="both"/>
        <w:rPr>
          <w:rFonts w:ascii="Arial" w:hAnsi="Arial" w:cs="Arial"/>
          <w:sz w:val="22"/>
          <w:szCs w:val="22"/>
        </w:rPr>
      </w:pPr>
      <w:r w:rsidRPr="00F313FA">
        <w:rPr>
          <w:rFonts w:ascii="Arial" w:hAnsi="Arial" w:cs="Arial"/>
          <w:sz w:val="22"/>
          <w:szCs w:val="22"/>
        </w:rPr>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412BC98F" w14:textId="77777777" w:rsidR="00F313FA" w:rsidRPr="00F313FA" w:rsidRDefault="00F313FA" w:rsidP="00F313FA">
      <w:pPr>
        <w:numPr>
          <w:ilvl w:val="0"/>
          <w:numId w:val="48"/>
        </w:numPr>
        <w:ind w:left="426" w:hanging="426"/>
        <w:jc w:val="both"/>
        <w:rPr>
          <w:rFonts w:ascii="Arial" w:hAnsi="Arial" w:cs="Arial"/>
          <w:sz w:val="22"/>
          <w:szCs w:val="22"/>
        </w:rPr>
      </w:pPr>
      <w:r w:rsidRPr="00F313FA">
        <w:rPr>
          <w:rFonts w:ascii="Arial" w:hAnsi="Arial" w:cs="Arial"/>
          <w:sz w:val="22"/>
          <w:szCs w:val="22"/>
        </w:rPr>
        <w:t>Zmiana osób wskazanych w ust. 1 i 2 nie stanowi zmiany umowy, lecz wymaga pisemnego powiadomienia drugiej Strony o zmianie.</w:t>
      </w:r>
    </w:p>
    <w:p w14:paraId="47E04CDD" w14:textId="77777777" w:rsidR="00F313FA" w:rsidRPr="00F313FA" w:rsidRDefault="00F313FA" w:rsidP="00F313FA">
      <w:pPr>
        <w:pStyle w:val="Akapitzlist"/>
        <w:numPr>
          <w:ilvl w:val="0"/>
          <w:numId w:val="48"/>
        </w:numPr>
        <w:ind w:left="426" w:hanging="426"/>
        <w:contextualSpacing/>
        <w:jc w:val="both"/>
        <w:rPr>
          <w:rFonts w:ascii="Arial" w:hAnsi="Arial" w:cs="Arial"/>
          <w:bCs/>
          <w:sz w:val="22"/>
          <w:szCs w:val="22"/>
        </w:rPr>
      </w:pPr>
      <w:r w:rsidRPr="00F313FA">
        <w:rPr>
          <w:rFonts w:ascii="Arial" w:hAnsi="Arial" w:cs="Arial"/>
          <w:bCs/>
          <w:sz w:val="22"/>
          <w:szCs w:val="22"/>
        </w:rPr>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F313FA">
        <w:rPr>
          <w:rFonts w:ascii="Arial" w:hAnsi="Arial" w:cs="Arial"/>
          <w:bCs/>
          <w:sz w:val="22"/>
          <w:szCs w:val="22"/>
        </w:rPr>
        <w:t>Pzp</w:t>
      </w:r>
      <w:proofErr w:type="spellEnd"/>
      <w:r w:rsidRPr="00F313FA">
        <w:rPr>
          <w:rFonts w:ascii="Arial" w:hAnsi="Arial" w:cs="Arial"/>
          <w:bCs/>
          <w:sz w:val="22"/>
          <w:szCs w:val="22"/>
        </w:rPr>
        <w:t>, w celu wykazania spełniania warunków udziału w postępowaniu, Jednostka Projektowa jest obowiązana wykazać Zamawiającemu, iż proponowany inny podwykonawca/projektant lub Jednostka Projektowa samodzielnie spełnia je w stopniu nie mniejszym niż wymagany w trakcie postępowania o udzielenie zamówienia.</w:t>
      </w:r>
    </w:p>
    <w:p w14:paraId="02F192EE" w14:textId="77777777" w:rsidR="00F313FA" w:rsidRPr="00F313FA" w:rsidRDefault="00F313FA" w:rsidP="00F313FA">
      <w:pPr>
        <w:jc w:val="center"/>
        <w:rPr>
          <w:rFonts w:ascii="Arial" w:hAnsi="Arial" w:cs="Arial"/>
          <w:b/>
          <w:sz w:val="22"/>
          <w:szCs w:val="22"/>
        </w:rPr>
      </w:pPr>
    </w:p>
    <w:p w14:paraId="089E635F"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§4</w:t>
      </w:r>
    </w:p>
    <w:p w14:paraId="3F56DBC0" w14:textId="77777777" w:rsidR="00F313FA" w:rsidRPr="00F313FA" w:rsidRDefault="00F313FA" w:rsidP="00F313FA">
      <w:pPr>
        <w:numPr>
          <w:ilvl w:val="3"/>
          <w:numId w:val="49"/>
        </w:numPr>
        <w:ind w:left="426" w:hanging="426"/>
        <w:jc w:val="both"/>
        <w:rPr>
          <w:rFonts w:ascii="Arial" w:hAnsi="Arial" w:cs="Arial"/>
          <w:sz w:val="22"/>
          <w:szCs w:val="22"/>
        </w:rPr>
      </w:pPr>
      <w:r w:rsidRPr="00F313FA">
        <w:rPr>
          <w:rFonts w:ascii="Arial" w:hAnsi="Arial" w:cs="Arial"/>
          <w:sz w:val="22"/>
          <w:szCs w:val="22"/>
        </w:rPr>
        <w:lastRenderedPageBreak/>
        <w:t xml:space="preserve">Wnioski o wydanie decyzji administracyjnych oraz materiały projektowe i inne opracowania z tym związane winny uzyskać akceptację Zamawiającego co do ich treści, a przed ich złożeniem przez Jednostkę Projektową do odpowiednich organów administracyjnych. </w:t>
      </w:r>
    </w:p>
    <w:p w14:paraId="023933FB" w14:textId="77777777" w:rsidR="00F313FA" w:rsidRPr="00F313FA" w:rsidRDefault="00F313FA" w:rsidP="00F313FA">
      <w:pPr>
        <w:numPr>
          <w:ilvl w:val="3"/>
          <w:numId w:val="49"/>
        </w:numPr>
        <w:ind w:left="426" w:hanging="426"/>
        <w:jc w:val="both"/>
        <w:rPr>
          <w:rFonts w:ascii="Arial" w:hAnsi="Arial" w:cs="Arial"/>
          <w:sz w:val="22"/>
          <w:szCs w:val="22"/>
        </w:rPr>
      </w:pPr>
      <w:r w:rsidRPr="00F313FA">
        <w:rPr>
          <w:rFonts w:ascii="Arial" w:hAnsi="Arial" w:cs="Arial"/>
          <w:sz w:val="22"/>
          <w:szCs w:val="22"/>
        </w:rPr>
        <w:t>Projekt wykonawczy powinien uzupełniać i uszczegóławiać projekt budowlany, tak aby była możliwość sporządzenia szczegółowego przedmiaru robót, kosztorysu inwestorskiego, przygotowania oferty przez Wykonawcę robót oraz realizacji robót. Projekt wykonawczy powinien obejmować wszelkie zmiany wprowadzone w Projekcie budowlanym w trakcie postępowania o wydanie decyzji o zezwoleniu na realizację inwestycji drogowej.</w:t>
      </w:r>
    </w:p>
    <w:p w14:paraId="678BC334" w14:textId="77777777" w:rsidR="00F313FA" w:rsidRPr="00F313FA" w:rsidRDefault="00F313FA" w:rsidP="00F313FA">
      <w:pPr>
        <w:numPr>
          <w:ilvl w:val="3"/>
          <w:numId w:val="49"/>
        </w:numPr>
        <w:ind w:left="426" w:hanging="426"/>
        <w:jc w:val="both"/>
        <w:rPr>
          <w:rFonts w:ascii="Arial" w:hAnsi="Arial" w:cs="Arial"/>
          <w:sz w:val="22"/>
          <w:szCs w:val="22"/>
        </w:rPr>
      </w:pPr>
      <w:r w:rsidRPr="00F313FA">
        <w:rPr>
          <w:rFonts w:ascii="Arial" w:hAnsi="Arial" w:cs="Arial"/>
          <w:sz w:val="22"/>
          <w:szCs w:val="22"/>
        </w:rPr>
        <w:t>Założenia projektowe w fazie opracowania koncepcji, a także projektu budowlanego i wykonawczego oraz kosztorysu należy na bieżąco konsultować z Zamawiającym. Zamawiający zastrzega sobie możliwość cyklicznych spotkań z projektantem w celu uszczegółowienia uzgodnień i monitorowania postępu prac projektowych. Wszystkie uzgodnienia będą miały formę pisemną lub co najmniej mailową.</w:t>
      </w:r>
    </w:p>
    <w:p w14:paraId="77CC835F" w14:textId="77777777" w:rsidR="00F313FA" w:rsidRPr="00F313FA" w:rsidRDefault="00F313FA" w:rsidP="00F313FA">
      <w:pPr>
        <w:numPr>
          <w:ilvl w:val="3"/>
          <w:numId w:val="49"/>
        </w:numPr>
        <w:ind w:left="426" w:hanging="426"/>
        <w:jc w:val="both"/>
        <w:rPr>
          <w:rFonts w:ascii="Arial" w:hAnsi="Arial" w:cs="Arial"/>
          <w:sz w:val="22"/>
          <w:szCs w:val="22"/>
        </w:rPr>
      </w:pPr>
      <w:r w:rsidRPr="00F313FA">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7BD8D06A" w14:textId="77777777" w:rsidR="00F313FA" w:rsidRPr="00F313FA" w:rsidRDefault="00F313FA" w:rsidP="00F313FA">
      <w:pPr>
        <w:numPr>
          <w:ilvl w:val="3"/>
          <w:numId w:val="49"/>
        </w:numPr>
        <w:ind w:left="426" w:hanging="426"/>
        <w:jc w:val="both"/>
        <w:rPr>
          <w:rFonts w:ascii="Arial" w:hAnsi="Arial" w:cs="Arial"/>
          <w:sz w:val="22"/>
          <w:szCs w:val="22"/>
        </w:rPr>
      </w:pPr>
      <w:r w:rsidRPr="00F313FA">
        <w:rPr>
          <w:rFonts w:ascii="Arial" w:hAnsi="Arial" w:cs="Arial"/>
          <w:sz w:val="22"/>
          <w:szCs w:val="22"/>
        </w:rPr>
        <w:t xml:space="preserve">Jednostka Projektowa zapewni opracowanie dokumentacji projektowej z należytą starannością </w:t>
      </w:r>
      <w:r w:rsidRPr="00F313FA">
        <w:rPr>
          <w:rFonts w:ascii="Arial" w:hAnsi="Arial" w:cs="Arial"/>
          <w:sz w:val="22"/>
          <w:szCs w:val="22"/>
        </w:rPr>
        <w:br/>
        <w:t>w sposób zgodny z ustaleniami, warunkami w uzyskanych decyzjach administracyjnych, wymaganiami ustaw, przepisami i obowiązującymi Polskimi Normami oraz zasadami wiedzy technicznej.</w:t>
      </w:r>
    </w:p>
    <w:p w14:paraId="47C06AEB" w14:textId="77777777" w:rsidR="00F313FA" w:rsidRPr="00F313FA" w:rsidRDefault="00F313FA" w:rsidP="00F313FA">
      <w:pPr>
        <w:numPr>
          <w:ilvl w:val="3"/>
          <w:numId w:val="49"/>
        </w:numPr>
        <w:ind w:left="426" w:hanging="426"/>
        <w:jc w:val="both"/>
        <w:rPr>
          <w:rFonts w:ascii="Arial" w:hAnsi="Arial" w:cs="Arial"/>
          <w:sz w:val="22"/>
          <w:szCs w:val="22"/>
        </w:rPr>
      </w:pPr>
      <w:r w:rsidRPr="00F313FA">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3BD28F50" w14:textId="77777777" w:rsidR="00F313FA" w:rsidRPr="00F313FA" w:rsidRDefault="00F313FA" w:rsidP="00F313FA">
      <w:pPr>
        <w:numPr>
          <w:ilvl w:val="3"/>
          <w:numId w:val="49"/>
        </w:numPr>
        <w:ind w:left="426" w:hanging="426"/>
        <w:jc w:val="both"/>
        <w:rPr>
          <w:rFonts w:ascii="Arial" w:hAnsi="Arial" w:cs="Arial"/>
          <w:sz w:val="22"/>
          <w:szCs w:val="22"/>
        </w:rPr>
      </w:pPr>
      <w:r w:rsidRPr="00F313FA">
        <w:rPr>
          <w:rFonts w:ascii="Arial" w:hAnsi="Arial" w:cs="Arial"/>
          <w:sz w:val="22"/>
          <w:szCs w:val="22"/>
        </w:rPr>
        <w:t xml:space="preserve">W rozwiązaniach projektowych będą zastosowane wyroby budowlane (materiały i urządzenia) dopuszczone do obrotu i powszechnego stosowania. </w:t>
      </w:r>
    </w:p>
    <w:p w14:paraId="17D0D704" w14:textId="77777777" w:rsidR="00F313FA" w:rsidRPr="00F313FA" w:rsidRDefault="00F313FA" w:rsidP="00F313FA">
      <w:pPr>
        <w:numPr>
          <w:ilvl w:val="3"/>
          <w:numId w:val="49"/>
        </w:numPr>
        <w:ind w:left="426" w:hanging="426"/>
        <w:jc w:val="both"/>
        <w:rPr>
          <w:rFonts w:ascii="Arial" w:hAnsi="Arial" w:cs="Arial"/>
          <w:sz w:val="22"/>
          <w:szCs w:val="22"/>
        </w:rPr>
      </w:pPr>
      <w:r w:rsidRPr="00F313FA">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41D57DF5" w14:textId="77777777" w:rsidR="00F313FA" w:rsidRPr="00F313FA" w:rsidRDefault="00F313FA" w:rsidP="00F313FA">
      <w:pPr>
        <w:numPr>
          <w:ilvl w:val="3"/>
          <w:numId w:val="49"/>
        </w:numPr>
        <w:ind w:left="426" w:hanging="426"/>
        <w:jc w:val="both"/>
        <w:rPr>
          <w:rFonts w:ascii="Arial" w:hAnsi="Arial" w:cs="Arial"/>
          <w:sz w:val="22"/>
          <w:szCs w:val="22"/>
        </w:rPr>
      </w:pPr>
      <w:r w:rsidRPr="00F313FA">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364E011D" w14:textId="77777777" w:rsidR="00F313FA" w:rsidRPr="00F313FA" w:rsidRDefault="00F313FA" w:rsidP="00F313FA">
      <w:pPr>
        <w:numPr>
          <w:ilvl w:val="3"/>
          <w:numId w:val="49"/>
        </w:numPr>
        <w:ind w:left="426" w:hanging="426"/>
        <w:jc w:val="both"/>
        <w:rPr>
          <w:rFonts w:ascii="Arial" w:hAnsi="Arial" w:cs="Arial"/>
          <w:sz w:val="22"/>
          <w:szCs w:val="22"/>
        </w:rPr>
      </w:pPr>
      <w:r w:rsidRPr="00F313FA">
        <w:rPr>
          <w:rFonts w:ascii="Arial" w:hAnsi="Arial" w:cs="Arial"/>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698D7898" w14:textId="77777777" w:rsidR="00F313FA" w:rsidRPr="00F313FA" w:rsidRDefault="00F313FA" w:rsidP="00F313FA">
      <w:pPr>
        <w:numPr>
          <w:ilvl w:val="3"/>
          <w:numId w:val="49"/>
        </w:numPr>
        <w:ind w:left="426" w:hanging="426"/>
        <w:jc w:val="both"/>
        <w:rPr>
          <w:rFonts w:ascii="Arial" w:hAnsi="Arial" w:cs="Arial"/>
          <w:sz w:val="22"/>
          <w:szCs w:val="22"/>
          <w:shd w:val="clear" w:color="auto" w:fill="FFFFFF"/>
        </w:rPr>
      </w:pPr>
      <w:r w:rsidRPr="00F313FA">
        <w:rPr>
          <w:rFonts w:ascii="Arial" w:hAnsi="Arial" w:cs="Arial"/>
          <w:sz w:val="22"/>
          <w:szCs w:val="22"/>
          <w:shd w:val="clear" w:color="auto" w:fill="FFFFFF"/>
        </w:rPr>
        <w:t>Jednostka Projektowa sprawować będzie (w ramach wynagrodzenia umownego) nadzór autorski w zakresie określonym w art. 20 ust. 1 pkt 4 ustawy z dnia 7 lipca 1994 r. Prawo budowlane obejmujący w szczególności:</w:t>
      </w:r>
    </w:p>
    <w:p w14:paraId="73584EDC" w14:textId="77777777" w:rsidR="00F313FA" w:rsidRPr="00F313FA" w:rsidRDefault="00F313FA" w:rsidP="00F313FA">
      <w:pPr>
        <w:pStyle w:val="Akapitzlist"/>
        <w:numPr>
          <w:ilvl w:val="0"/>
          <w:numId w:val="73"/>
        </w:numPr>
        <w:ind w:left="851" w:hanging="425"/>
        <w:contextualSpacing/>
        <w:jc w:val="both"/>
        <w:rPr>
          <w:rFonts w:ascii="Arial" w:hAnsi="Arial" w:cs="Arial"/>
          <w:sz w:val="22"/>
          <w:szCs w:val="22"/>
        </w:rPr>
      </w:pPr>
      <w:r w:rsidRPr="00F313FA">
        <w:rPr>
          <w:rFonts w:ascii="Arial" w:hAnsi="Arial" w:cs="Arial"/>
          <w:sz w:val="22"/>
          <w:szCs w:val="22"/>
        </w:rPr>
        <w:lastRenderedPageBreak/>
        <w:t>stwierdzanie w toku wykonywania robót budowlanych zgodności realizacji z dokumentacją projektową,</w:t>
      </w:r>
    </w:p>
    <w:p w14:paraId="1DD6407D" w14:textId="77777777" w:rsidR="00F313FA" w:rsidRPr="00F313FA" w:rsidRDefault="00F313FA" w:rsidP="00F313FA">
      <w:pPr>
        <w:pStyle w:val="Akapitzlist"/>
        <w:numPr>
          <w:ilvl w:val="0"/>
          <w:numId w:val="73"/>
        </w:numPr>
        <w:ind w:left="851" w:hanging="425"/>
        <w:contextualSpacing/>
        <w:jc w:val="both"/>
        <w:rPr>
          <w:rFonts w:ascii="Arial" w:hAnsi="Arial" w:cs="Arial"/>
          <w:sz w:val="22"/>
          <w:szCs w:val="22"/>
        </w:rPr>
      </w:pPr>
      <w:r w:rsidRPr="00F313FA">
        <w:rPr>
          <w:rFonts w:ascii="Arial" w:hAnsi="Arial" w:cs="Arial"/>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3F74CAE9" w14:textId="77777777" w:rsidR="00F313FA" w:rsidRPr="00F313FA" w:rsidRDefault="00F313FA" w:rsidP="00F313FA">
      <w:pPr>
        <w:pStyle w:val="Akapitzlist"/>
        <w:numPr>
          <w:ilvl w:val="0"/>
          <w:numId w:val="73"/>
        </w:numPr>
        <w:ind w:left="851" w:hanging="425"/>
        <w:contextualSpacing/>
        <w:jc w:val="both"/>
        <w:rPr>
          <w:rFonts w:ascii="Arial" w:hAnsi="Arial" w:cs="Arial"/>
          <w:sz w:val="22"/>
          <w:szCs w:val="22"/>
        </w:rPr>
      </w:pPr>
      <w:r w:rsidRPr="00F313FA">
        <w:rPr>
          <w:rFonts w:ascii="Arial" w:hAnsi="Arial" w:cs="Arial"/>
          <w:sz w:val="22"/>
          <w:szCs w:val="22"/>
        </w:rPr>
        <w:t>czuwanie, by zakres wprowadzonych zmian nie spowodował istotnej zmiany zatwierdzonego projektu budowlanego, wymagającej uzyskania decyzji o zmianie decyzji ZRID, a w przypadku zmian istotnych– przygotowanie materiałów wymaganych do uzyskania decyzji</w:t>
      </w:r>
    </w:p>
    <w:p w14:paraId="7E991BC4" w14:textId="77777777" w:rsidR="00F313FA" w:rsidRPr="00F313FA" w:rsidRDefault="00F313FA" w:rsidP="00F313FA">
      <w:pPr>
        <w:pStyle w:val="Akapitzlist"/>
        <w:numPr>
          <w:ilvl w:val="0"/>
          <w:numId w:val="73"/>
        </w:numPr>
        <w:ind w:left="851" w:hanging="425"/>
        <w:contextualSpacing/>
        <w:jc w:val="both"/>
        <w:rPr>
          <w:rFonts w:ascii="Arial" w:hAnsi="Arial" w:cs="Arial"/>
          <w:sz w:val="22"/>
          <w:szCs w:val="22"/>
        </w:rPr>
      </w:pPr>
      <w:r w:rsidRPr="00F313FA">
        <w:rPr>
          <w:rFonts w:ascii="Arial" w:hAnsi="Arial" w:cs="Arial"/>
          <w:sz w:val="22"/>
          <w:szCs w:val="22"/>
        </w:rPr>
        <w:t>na żądanie Zamawiającego udział w komisjach i naradach technicznych organizowanych przez Zamawiającego,</w:t>
      </w:r>
    </w:p>
    <w:p w14:paraId="52CB2736" w14:textId="77777777" w:rsidR="00F313FA" w:rsidRPr="00F313FA" w:rsidRDefault="00F313FA" w:rsidP="00F313FA">
      <w:pPr>
        <w:pStyle w:val="Akapitzlist"/>
        <w:numPr>
          <w:ilvl w:val="0"/>
          <w:numId w:val="73"/>
        </w:numPr>
        <w:ind w:left="851" w:hanging="425"/>
        <w:contextualSpacing/>
        <w:jc w:val="both"/>
        <w:rPr>
          <w:rFonts w:ascii="Arial" w:hAnsi="Arial" w:cs="Arial"/>
          <w:sz w:val="22"/>
          <w:szCs w:val="22"/>
        </w:rPr>
      </w:pPr>
      <w:r w:rsidRPr="00F313FA">
        <w:rPr>
          <w:rFonts w:ascii="Arial" w:hAnsi="Arial" w:cs="Arial"/>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56AC29F1" w14:textId="77777777" w:rsidR="00F313FA" w:rsidRPr="00F313FA" w:rsidRDefault="00F313FA" w:rsidP="00F313FA">
      <w:pPr>
        <w:numPr>
          <w:ilvl w:val="3"/>
          <w:numId w:val="49"/>
        </w:numPr>
        <w:ind w:left="426" w:hanging="426"/>
        <w:jc w:val="both"/>
        <w:rPr>
          <w:rFonts w:ascii="Arial" w:hAnsi="Arial" w:cs="Arial"/>
          <w:sz w:val="22"/>
          <w:szCs w:val="22"/>
          <w:shd w:val="clear" w:color="auto" w:fill="FFFFFF"/>
        </w:rPr>
      </w:pPr>
      <w:r w:rsidRPr="00F313FA">
        <w:rPr>
          <w:rFonts w:ascii="Arial" w:hAnsi="Arial" w:cs="Arial"/>
          <w:sz w:val="22"/>
          <w:szCs w:val="22"/>
          <w:shd w:val="clear" w:color="auto" w:fill="FFFFFF"/>
        </w:rPr>
        <w:t>Na polecenie Zamawiającego do Jednostki Projektowej będzie należało, w ramach niniejszej umowy oraz w ramach wynagrodzenia umownego, wykonywanie opracowań zamiennych i dodatkowych.</w:t>
      </w:r>
    </w:p>
    <w:p w14:paraId="25D1EEE6" w14:textId="77777777" w:rsidR="00F313FA" w:rsidRPr="00F313FA" w:rsidRDefault="00F313FA" w:rsidP="00F313FA">
      <w:pPr>
        <w:numPr>
          <w:ilvl w:val="3"/>
          <w:numId w:val="49"/>
        </w:numPr>
        <w:ind w:left="426" w:hanging="426"/>
        <w:jc w:val="both"/>
        <w:rPr>
          <w:rFonts w:ascii="Arial" w:hAnsi="Arial" w:cs="Arial"/>
          <w:sz w:val="22"/>
          <w:szCs w:val="22"/>
          <w:shd w:val="clear" w:color="auto" w:fill="FFFFFF"/>
        </w:rPr>
      </w:pPr>
      <w:r w:rsidRPr="00F313FA">
        <w:rPr>
          <w:rFonts w:ascii="Arial" w:hAnsi="Arial" w:cs="Arial"/>
          <w:sz w:val="22"/>
          <w:szCs w:val="22"/>
          <w:shd w:val="clear" w:color="auto" w:fill="FFFFFF"/>
        </w:rPr>
        <w:t>Obowiązkiem Jednostki Projektowej będzie udokumentowanie zmian rozwiązań projektowych, wprowadzonych do dokumentacji projektowej. Potwierdzenie  stanowić będą:</w:t>
      </w:r>
    </w:p>
    <w:p w14:paraId="01C6BA10" w14:textId="77777777" w:rsidR="00F313FA" w:rsidRPr="00F313FA" w:rsidRDefault="00F313FA" w:rsidP="00F313FA">
      <w:pPr>
        <w:pStyle w:val="Akapitzlist"/>
        <w:numPr>
          <w:ilvl w:val="0"/>
          <w:numId w:val="74"/>
        </w:numPr>
        <w:ind w:left="851" w:hanging="425"/>
        <w:contextualSpacing/>
        <w:jc w:val="both"/>
        <w:rPr>
          <w:rFonts w:ascii="Arial" w:hAnsi="Arial" w:cs="Arial"/>
          <w:sz w:val="22"/>
          <w:szCs w:val="22"/>
        </w:rPr>
      </w:pPr>
      <w:r w:rsidRPr="00F313FA">
        <w:rPr>
          <w:rFonts w:ascii="Arial" w:hAnsi="Arial" w:cs="Arial"/>
          <w:sz w:val="22"/>
          <w:szCs w:val="22"/>
        </w:rPr>
        <w:t>zapisy na rysunkach wchodzących w skład dokumentacji projektowej,</w:t>
      </w:r>
    </w:p>
    <w:p w14:paraId="3FDC9662" w14:textId="77777777" w:rsidR="00F313FA" w:rsidRPr="00F313FA" w:rsidRDefault="00F313FA" w:rsidP="00F313FA">
      <w:pPr>
        <w:pStyle w:val="Akapitzlist"/>
        <w:numPr>
          <w:ilvl w:val="0"/>
          <w:numId w:val="74"/>
        </w:numPr>
        <w:ind w:left="851" w:hanging="425"/>
        <w:contextualSpacing/>
        <w:jc w:val="both"/>
        <w:rPr>
          <w:rFonts w:ascii="Arial" w:hAnsi="Arial" w:cs="Arial"/>
          <w:sz w:val="22"/>
          <w:szCs w:val="22"/>
        </w:rPr>
      </w:pPr>
      <w:r w:rsidRPr="00F313FA">
        <w:rPr>
          <w:rFonts w:ascii="Arial" w:hAnsi="Arial" w:cs="Arial"/>
          <w:sz w:val="22"/>
          <w:szCs w:val="22"/>
        </w:rPr>
        <w:t>rysunki zamienne lub szkice,</w:t>
      </w:r>
    </w:p>
    <w:p w14:paraId="0C820BA4" w14:textId="77777777" w:rsidR="00F313FA" w:rsidRPr="00F313FA" w:rsidRDefault="00F313FA" w:rsidP="00F313FA">
      <w:pPr>
        <w:pStyle w:val="Akapitzlist"/>
        <w:numPr>
          <w:ilvl w:val="0"/>
          <w:numId w:val="74"/>
        </w:numPr>
        <w:ind w:left="851" w:hanging="425"/>
        <w:contextualSpacing/>
        <w:jc w:val="both"/>
        <w:rPr>
          <w:rFonts w:ascii="Arial" w:hAnsi="Arial" w:cs="Arial"/>
          <w:sz w:val="22"/>
          <w:szCs w:val="22"/>
        </w:rPr>
      </w:pPr>
      <w:r w:rsidRPr="00F313FA">
        <w:rPr>
          <w:rFonts w:ascii="Arial" w:hAnsi="Arial" w:cs="Arial"/>
          <w:sz w:val="22"/>
          <w:szCs w:val="22"/>
        </w:rPr>
        <w:t>wpisy do dziennika budowy.</w:t>
      </w:r>
    </w:p>
    <w:p w14:paraId="74055B7B" w14:textId="77777777" w:rsidR="00F313FA" w:rsidRPr="00F313FA" w:rsidRDefault="00F313FA" w:rsidP="00F313FA">
      <w:pPr>
        <w:numPr>
          <w:ilvl w:val="3"/>
          <w:numId w:val="49"/>
        </w:numPr>
        <w:ind w:left="426" w:hanging="426"/>
        <w:jc w:val="both"/>
        <w:rPr>
          <w:rFonts w:ascii="Arial" w:hAnsi="Arial" w:cs="Arial"/>
          <w:sz w:val="22"/>
          <w:szCs w:val="22"/>
          <w:shd w:val="clear" w:color="auto" w:fill="FFFFFF"/>
        </w:rPr>
      </w:pPr>
      <w:r w:rsidRPr="00F313FA">
        <w:rPr>
          <w:rFonts w:ascii="Arial" w:hAnsi="Arial" w:cs="Arial"/>
          <w:sz w:val="22"/>
          <w:szCs w:val="22"/>
          <w:shd w:val="clear" w:color="auto" w:fill="FFFFFF"/>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0C9373C6" w14:textId="77777777" w:rsidR="00F313FA" w:rsidRPr="00F313FA" w:rsidRDefault="00F313FA" w:rsidP="00F313FA">
      <w:pPr>
        <w:ind w:left="426"/>
        <w:jc w:val="both"/>
        <w:rPr>
          <w:rFonts w:ascii="Arial" w:hAnsi="Arial" w:cs="Arial"/>
          <w:sz w:val="22"/>
          <w:szCs w:val="22"/>
        </w:rPr>
      </w:pPr>
    </w:p>
    <w:p w14:paraId="0FCD3099" w14:textId="77777777" w:rsidR="00F313FA" w:rsidRPr="00F313FA" w:rsidRDefault="00F313FA" w:rsidP="00F313FA">
      <w:pPr>
        <w:pStyle w:val="Zwykytekst"/>
        <w:tabs>
          <w:tab w:val="left" w:pos="708"/>
        </w:tabs>
        <w:jc w:val="center"/>
        <w:outlineLvl w:val="0"/>
        <w:rPr>
          <w:rFonts w:ascii="Arial" w:hAnsi="Arial" w:cs="Arial"/>
          <w:b/>
          <w:bCs/>
          <w:sz w:val="22"/>
          <w:szCs w:val="22"/>
        </w:rPr>
      </w:pPr>
      <w:r w:rsidRPr="00F313FA">
        <w:rPr>
          <w:rFonts w:ascii="Arial" w:hAnsi="Arial" w:cs="Arial"/>
          <w:b/>
          <w:bCs/>
          <w:sz w:val="22"/>
          <w:szCs w:val="22"/>
        </w:rPr>
        <w:t>II. TERMIN WYKONANIA</w:t>
      </w:r>
    </w:p>
    <w:p w14:paraId="4DCE23DD" w14:textId="77777777" w:rsidR="00F313FA" w:rsidRPr="00F313FA" w:rsidRDefault="00F313FA" w:rsidP="00F313FA">
      <w:pPr>
        <w:jc w:val="center"/>
        <w:rPr>
          <w:rFonts w:ascii="Arial" w:hAnsi="Arial" w:cs="Arial"/>
          <w:b/>
          <w:sz w:val="22"/>
          <w:szCs w:val="22"/>
        </w:rPr>
      </w:pPr>
    </w:p>
    <w:p w14:paraId="7842BDA8"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§5</w:t>
      </w:r>
    </w:p>
    <w:p w14:paraId="3372D735" w14:textId="77777777" w:rsidR="00F313FA" w:rsidRPr="00F313FA" w:rsidRDefault="00F313FA" w:rsidP="00F313FA">
      <w:pPr>
        <w:numPr>
          <w:ilvl w:val="0"/>
          <w:numId w:val="47"/>
        </w:numPr>
        <w:ind w:left="426" w:hanging="426"/>
        <w:jc w:val="both"/>
        <w:rPr>
          <w:rFonts w:ascii="Arial" w:hAnsi="Arial" w:cs="Arial"/>
          <w:b/>
          <w:bCs/>
          <w:sz w:val="22"/>
          <w:szCs w:val="22"/>
        </w:rPr>
      </w:pPr>
      <w:r w:rsidRPr="00F313FA">
        <w:rPr>
          <w:rFonts w:ascii="Arial" w:hAnsi="Arial" w:cs="Arial"/>
          <w:sz w:val="22"/>
          <w:szCs w:val="22"/>
        </w:rPr>
        <w:t xml:space="preserve">Kompletną dokumentację projektową wraz z dokonaniem zgłoszenia robót lub pozwoleniem na budowę należy wykonać i oddać w terminie </w:t>
      </w:r>
      <w:r w:rsidRPr="00F313FA">
        <w:rPr>
          <w:rFonts w:ascii="Arial" w:hAnsi="Arial" w:cs="Arial"/>
          <w:b/>
          <w:bCs/>
          <w:sz w:val="22"/>
          <w:szCs w:val="22"/>
        </w:rPr>
        <w:t xml:space="preserve">15 tygodni od dnia podpisania umowy. </w:t>
      </w:r>
    </w:p>
    <w:p w14:paraId="57B6EBC9" w14:textId="77777777" w:rsidR="00F313FA" w:rsidRPr="00F313FA" w:rsidRDefault="00F313FA" w:rsidP="00F313FA">
      <w:pPr>
        <w:numPr>
          <w:ilvl w:val="0"/>
          <w:numId w:val="47"/>
        </w:numPr>
        <w:ind w:left="426" w:hanging="426"/>
        <w:jc w:val="both"/>
        <w:rPr>
          <w:rFonts w:ascii="Arial" w:hAnsi="Arial" w:cs="Arial"/>
          <w:b/>
          <w:bCs/>
          <w:sz w:val="22"/>
          <w:szCs w:val="22"/>
        </w:rPr>
      </w:pPr>
      <w:r w:rsidRPr="00F313FA">
        <w:rPr>
          <w:rFonts w:ascii="Arial" w:hAnsi="Arial" w:cs="Arial"/>
          <w:b/>
          <w:bCs/>
          <w:sz w:val="22"/>
          <w:szCs w:val="22"/>
        </w:rPr>
        <w:t>Elementy wymienione w §2 ust. 6 pkt. 1) i 2) należy wykonać w terminie ………….. od dnia podpisania umowy – zgodnie z ofertą Jednostki Projektowej.</w:t>
      </w:r>
    </w:p>
    <w:p w14:paraId="1F806E90" w14:textId="77777777" w:rsidR="00F313FA" w:rsidRPr="00F313FA" w:rsidRDefault="00F313FA" w:rsidP="00F313FA">
      <w:pPr>
        <w:numPr>
          <w:ilvl w:val="0"/>
          <w:numId w:val="47"/>
        </w:numPr>
        <w:ind w:left="426" w:hanging="426"/>
        <w:jc w:val="both"/>
        <w:rPr>
          <w:rFonts w:ascii="Arial" w:hAnsi="Arial" w:cs="Arial"/>
          <w:b/>
          <w:bCs/>
          <w:sz w:val="22"/>
          <w:szCs w:val="22"/>
        </w:rPr>
      </w:pPr>
      <w:r w:rsidRPr="00F313FA">
        <w:rPr>
          <w:rFonts w:ascii="Arial" w:hAnsi="Arial" w:cs="Arial"/>
          <w:b/>
          <w:bCs/>
          <w:sz w:val="22"/>
          <w:szCs w:val="22"/>
        </w:rPr>
        <w:t>Terminy wykonania określone powyżej, z wyłączeniem elementu wymienionego w ust. 2, mogą ulec zmianie w przypadku:</w:t>
      </w:r>
    </w:p>
    <w:p w14:paraId="1D1E5D69" w14:textId="77777777" w:rsidR="00F313FA" w:rsidRPr="00F313FA" w:rsidRDefault="00F313FA" w:rsidP="00F313FA">
      <w:pPr>
        <w:numPr>
          <w:ilvl w:val="0"/>
          <w:numId w:val="50"/>
        </w:numPr>
        <w:ind w:left="709" w:hanging="283"/>
        <w:jc w:val="both"/>
        <w:rPr>
          <w:rFonts w:ascii="Arial" w:hAnsi="Arial" w:cs="Arial"/>
          <w:sz w:val="22"/>
          <w:szCs w:val="22"/>
        </w:rPr>
      </w:pPr>
      <w:r w:rsidRPr="00F313FA">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30F2497B" w14:textId="77777777" w:rsidR="00F313FA" w:rsidRPr="00F313FA" w:rsidRDefault="00F313FA" w:rsidP="00F313FA">
      <w:pPr>
        <w:numPr>
          <w:ilvl w:val="0"/>
          <w:numId w:val="50"/>
        </w:numPr>
        <w:ind w:left="709" w:hanging="283"/>
        <w:jc w:val="both"/>
        <w:rPr>
          <w:rFonts w:ascii="Arial" w:hAnsi="Arial" w:cs="Arial"/>
          <w:sz w:val="22"/>
          <w:szCs w:val="22"/>
        </w:rPr>
      </w:pPr>
      <w:r w:rsidRPr="00F313FA">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59F9C055" w14:textId="77777777" w:rsidR="00F313FA" w:rsidRPr="00F313FA" w:rsidRDefault="00F313FA" w:rsidP="00F313FA">
      <w:pPr>
        <w:numPr>
          <w:ilvl w:val="0"/>
          <w:numId w:val="50"/>
        </w:numPr>
        <w:ind w:left="709" w:hanging="283"/>
        <w:jc w:val="both"/>
        <w:rPr>
          <w:rFonts w:ascii="Arial" w:hAnsi="Arial" w:cs="Arial"/>
          <w:sz w:val="22"/>
          <w:szCs w:val="22"/>
        </w:rPr>
      </w:pPr>
      <w:r w:rsidRPr="00F313FA">
        <w:rPr>
          <w:rFonts w:ascii="Arial" w:hAnsi="Arial" w:cs="Arial"/>
          <w:sz w:val="22"/>
          <w:szCs w:val="22"/>
        </w:rPr>
        <w:t>wystąpienia przyczyn, które wystąpiły niezależnie od woli Stron umowy i nie można ich było przewidzieć na etapie podpisywania umowy,</w:t>
      </w:r>
    </w:p>
    <w:p w14:paraId="5D54761D" w14:textId="77777777" w:rsidR="00F313FA" w:rsidRPr="00F313FA" w:rsidRDefault="00F313FA" w:rsidP="00F313FA">
      <w:pPr>
        <w:pStyle w:val="Akapitzlist"/>
        <w:numPr>
          <w:ilvl w:val="0"/>
          <w:numId w:val="50"/>
        </w:numPr>
        <w:suppressAutoHyphens/>
        <w:ind w:left="709" w:hanging="283"/>
        <w:contextualSpacing/>
        <w:jc w:val="both"/>
        <w:rPr>
          <w:rFonts w:ascii="Arial" w:hAnsi="Arial" w:cs="Arial"/>
          <w:sz w:val="22"/>
          <w:szCs w:val="22"/>
        </w:rPr>
      </w:pPr>
      <w:r w:rsidRPr="00F313FA">
        <w:rPr>
          <w:rFonts w:ascii="Arial" w:hAnsi="Arial" w:cs="Arial"/>
          <w:sz w:val="22"/>
          <w:szCs w:val="22"/>
        </w:rPr>
        <w:t xml:space="preserve">zmian zakresu projektowania wprowadzonego decyzjami administracyjnymi wydanymi lub uprawomocnionymi po dniu rozstrzygnięcia postępowania skutkującego </w:t>
      </w:r>
      <w:r w:rsidRPr="00F313FA">
        <w:rPr>
          <w:rFonts w:ascii="Arial" w:hAnsi="Arial" w:cs="Arial"/>
          <w:sz w:val="22"/>
          <w:szCs w:val="22"/>
        </w:rPr>
        <w:lastRenderedPageBreak/>
        <w:t>podpisaniem niniejszej umowy i dotyczącymi stron umowy, obiektu budowlanego, prowadzonych prac projektowych lub innych okoliczności mających związek z przedmiotem umowy,</w:t>
      </w:r>
    </w:p>
    <w:p w14:paraId="0C440C55" w14:textId="77777777" w:rsidR="00F313FA" w:rsidRPr="00F313FA" w:rsidRDefault="00F313FA" w:rsidP="00F313FA">
      <w:pPr>
        <w:pStyle w:val="Akapitzlist"/>
        <w:numPr>
          <w:ilvl w:val="0"/>
          <w:numId w:val="50"/>
        </w:numPr>
        <w:suppressAutoHyphens/>
        <w:ind w:left="709" w:hanging="283"/>
        <w:contextualSpacing/>
        <w:jc w:val="both"/>
        <w:rPr>
          <w:rFonts w:ascii="Arial" w:hAnsi="Arial" w:cs="Arial"/>
          <w:sz w:val="22"/>
          <w:szCs w:val="22"/>
        </w:rPr>
      </w:pPr>
      <w:r w:rsidRPr="00F313FA">
        <w:rPr>
          <w:rFonts w:ascii="Arial" w:hAnsi="Arial" w:cs="Arial"/>
          <w:sz w:val="22"/>
          <w:szCs w:val="22"/>
        </w:rPr>
        <w:t>zmiany zakresu projektowania  przez Zamawiającego lub konieczności wykonania innych prac dodatkowych (zamiennych) może spowodować przesunięcie terminu zakończenia umowy,</w:t>
      </w:r>
    </w:p>
    <w:p w14:paraId="2999CB88" w14:textId="77777777" w:rsidR="00F313FA" w:rsidRPr="00F313FA" w:rsidRDefault="00F313FA" w:rsidP="00F313FA">
      <w:pPr>
        <w:pStyle w:val="Akapitzlist"/>
        <w:numPr>
          <w:ilvl w:val="0"/>
          <w:numId w:val="50"/>
        </w:numPr>
        <w:suppressAutoHyphens/>
        <w:ind w:left="709" w:hanging="283"/>
        <w:contextualSpacing/>
        <w:jc w:val="both"/>
        <w:rPr>
          <w:rFonts w:ascii="Arial" w:hAnsi="Arial" w:cs="Arial"/>
          <w:sz w:val="22"/>
          <w:szCs w:val="22"/>
        </w:rPr>
      </w:pPr>
      <w:r w:rsidRPr="00F313FA">
        <w:rPr>
          <w:rFonts w:ascii="Arial" w:eastAsia="StarSymbol" w:hAnsi="Arial" w:cs="Arial"/>
          <w:sz w:val="22"/>
          <w:szCs w:val="22"/>
        </w:rPr>
        <w:t>uzasadnionych przerw w realizacji prac i przedłużających się postępowań administracyjnych, powstałych z przyczyn niezależnych i niezawinionych przez Jednostkę Projektową.</w:t>
      </w:r>
    </w:p>
    <w:p w14:paraId="0C21F228" w14:textId="77777777" w:rsidR="00F313FA" w:rsidRPr="00F313FA" w:rsidRDefault="00F313FA" w:rsidP="00F313FA">
      <w:pPr>
        <w:numPr>
          <w:ilvl w:val="0"/>
          <w:numId w:val="47"/>
        </w:numPr>
        <w:ind w:left="426" w:hanging="426"/>
        <w:jc w:val="both"/>
        <w:rPr>
          <w:rFonts w:ascii="Arial" w:hAnsi="Arial" w:cs="Arial"/>
          <w:sz w:val="22"/>
          <w:szCs w:val="22"/>
        </w:rPr>
      </w:pPr>
      <w:r w:rsidRPr="00F313FA">
        <w:rPr>
          <w:rFonts w:ascii="Arial" w:hAnsi="Arial" w:cs="Arial"/>
          <w:sz w:val="22"/>
          <w:szCs w:val="22"/>
        </w:rPr>
        <w:t>Wszelkie zmiany terminu wykonania dokumentacji wymagają formy pisemnej w postaci aneksu do niniejszej Umowy.</w:t>
      </w:r>
    </w:p>
    <w:p w14:paraId="0D53A287" w14:textId="77777777" w:rsidR="00F313FA" w:rsidRPr="00F313FA" w:rsidRDefault="00F313FA" w:rsidP="00F313FA">
      <w:pPr>
        <w:numPr>
          <w:ilvl w:val="0"/>
          <w:numId w:val="47"/>
        </w:numPr>
        <w:ind w:left="426" w:hanging="426"/>
        <w:jc w:val="both"/>
        <w:rPr>
          <w:rFonts w:ascii="Arial" w:hAnsi="Arial" w:cs="Arial"/>
          <w:sz w:val="22"/>
          <w:szCs w:val="22"/>
        </w:rPr>
      </w:pPr>
      <w:r w:rsidRPr="00F313FA">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5C8EDF25" w14:textId="77777777" w:rsidR="00F313FA" w:rsidRPr="00F313FA" w:rsidRDefault="00F313FA" w:rsidP="00F313FA">
      <w:pPr>
        <w:numPr>
          <w:ilvl w:val="0"/>
          <w:numId w:val="47"/>
        </w:numPr>
        <w:ind w:left="426" w:hanging="426"/>
        <w:jc w:val="both"/>
        <w:rPr>
          <w:rFonts w:ascii="Arial" w:hAnsi="Arial" w:cs="Arial"/>
          <w:sz w:val="22"/>
          <w:szCs w:val="22"/>
        </w:rPr>
      </w:pPr>
      <w:r w:rsidRPr="00F313FA">
        <w:rPr>
          <w:rFonts w:ascii="Arial" w:hAnsi="Arial" w:cs="Arial"/>
          <w:sz w:val="22"/>
          <w:szCs w:val="22"/>
        </w:rPr>
        <w:t>Wniosek złożony niezgodnie z postanowieniami ust. 5 Zamawiający może pozostawić bez rozpoznania lub nie uwzględnić bez podania przyczyny, na co niniejszym Jednostka Projektowa wyraża zgodę zrzekając się jakichkolwiek roszczeń w stosunku do Zamawiającego z tegoż tytułu.</w:t>
      </w:r>
    </w:p>
    <w:p w14:paraId="701380EE" w14:textId="77777777" w:rsidR="00F313FA" w:rsidRPr="00F313FA" w:rsidRDefault="00F313FA" w:rsidP="00F313FA">
      <w:pPr>
        <w:ind w:left="426"/>
        <w:jc w:val="both"/>
        <w:rPr>
          <w:rFonts w:ascii="Arial" w:hAnsi="Arial" w:cs="Arial"/>
          <w:sz w:val="22"/>
          <w:szCs w:val="22"/>
        </w:rPr>
      </w:pPr>
    </w:p>
    <w:p w14:paraId="37461948" w14:textId="77777777" w:rsidR="00F313FA" w:rsidRPr="00F313FA" w:rsidRDefault="00F313FA" w:rsidP="00F313FA">
      <w:pPr>
        <w:pStyle w:val="Zwykytekst"/>
        <w:tabs>
          <w:tab w:val="left" w:pos="708"/>
        </w:tabs>
        <w:jc w:val="center"/>
        <w:outlineLvl w:val="0"/>
        <w:rPr>
          <w:rFonts w:ascii="Arial" w:hAnsi="Arial" w:cs="Arial"/>
          <w:b/>
          <w:bCs/>
          <w:sz w:val="22"/>
          <w:szCs w:val="22"/>
        </w:rPr>
      </w:pPr>
      <w:r w:rsidRPr="00F313FA">
        <w:rPr>
          <w:rFonts w:ascii="Arial" w:hAnsi="Arial" w:cs="Arial"/>
          <w:b/>
          <w:bCs/>
          <w:sz w:val="22"/>
          <w:szCs w:val="22"/>
        </w:rPr>
        <w:t xml:space="preserve">III. ODBIÓR PRZEDMIOTU UMOWY </w:t>
      </w:r>
    </w:p>
    <w:p w14:paraId="1744AB83" w14:textId="77777777" w:rsidR="00F313FA" w:rsidRPr="00F313FA" w:rsidRDefault="00F313FA" w:rsidP="00F313FA">
      <w:pPr>
        <w:jc w:val="center"/>
        <w:rPr>
          <w:rFonts w:ascii="Arial" w:hAnsi="Arial" w:cs="Arial"/>
          <w:b/>
          <w:sz w:val="22"/>
          <w:szCs w:val="22"/>
        </w:rPr>
      </w:pPr>
    </w:p>
    <w:p w14:paraId="40747796"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§6</w:t>
      </w:r>
    </w:p>
    <w:p w14:paraId="4F1C9BC5" w14:textId="77777777" w:rsidR="00F313FA" w:rsidRPr="00F313FA" w:rsidRDefault="00F313FA" w:rsidP="00F313FA">
      <w:pPr>
        <w:numPr>
          <w:ilvl w:val="0"/>
          <w:numId w:val="51"/>
        </w:numPr>
        <w:ind w:left="426" w:hanging="426"/>
        <w:jc w:val="both"/>
        <w:rPr>
          <w:rFonts w:ascii="Arial" w:hAnsi="Arial" w:cs="Arial"/>
          <w:sz w:val="22"/>
          <w:szCs w:val="22"/>
        </w:rPr>
      </w:pPr>
      <w:r w:rsidRPr="00F313FA">
        <w:rPr>
          <w:rFonts w:ascii="Arial" w:hAnsi="Arial" w:cs="Arial"/>
          <w:sz w:val="22"/>
          <w:szCs w:val="22"/>
        </w:rPr>
        <w:t xml:space="preserve">Miejscem odbioru wykonanej dokumentacji projektowej lub jej części, będzie siedziba Wydziału Dróg Powiatowych Starostwa Powiatowego w Wołominie przy ul. Asfaltowej 1 w Zagościńcu. </w:t>
      </w:r>
    </w:p>
    <w:p w14:paraId="1790AC16" w14:textId="77777777" w:rsidR="00F313FA" w:rsidRPr="00F313FA" w:rsidRDefault="00F313FA" w:rsidP="00F313FA">
      <w:pPr>
        <w:numPr>
          <w:ilvl w:val="0"/>
          <w:numId w:val="51"/>
        </w:numPr>
        <w:ind w:left="426" w:hanging="426"/>
        <w:jc w:val="both"/>
        <w:rPr>
          <w:rFonts w:ascii="Arial" w:hAnsi="Arial" w:cs="Arial"/>
          <w:sz w:val="22"/>
          <w:szCs w:val="22"/>
        </w:rPr>
      </w:pPr>
      <w:r w:rsidRPr="00F313FA">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24268177" w14:textId="77777777" w:rsidR="00F313FA" w:rsidRPr="00F313FA" w:rsidRDefault="00F313FA" w:rsidP="00F313FA">
      <w:pPr>
        <w:numPr>
          <w:ilvl w:val="0"/>
          <w:numId w:val="51"/>
        </w:numPr>
        <w:ind w:left="426" w:hanging="426"/>
        <w:jc w:val="both"/>
        <w:rPr>
          <w:rFonts w:ascii="Arial" w:hAnsi="Arial" w:cs="Arial"/>
          <w:sz w:val="22"/>
          <w:szCs w:val="22"/>
        </w:rPr>
      </w:pPr>
      <w:r w:rsidRPr="00F313FA">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744171EB" w14:textId="77777777" w:rsidR="00F313FA" w:rsidRPr="00F313FA" w:rsidRDefault="00F313FA" w:rsidP="00F313FA">
      <w:pPr>
        <w:numPr>
          <w:ilvl w:val="0"/>
          <w:numId w:val="51"/>
        </w:numPr>
        <w:ind w:left="426" w:hanging="426"/>
        <w:jc w:val="both"/>
        <w:rPr>
          <w:rFonts w:ascii="Arial" w:hAnsi="Arial" w:cs="Arial"/>
          <w:sz w:val="22"/>
          <w:szCs w:val="22"/>
        </w:rPr>
      </w:pPr>
      <w:r w:rsidRPr="00F313FA">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0DBC2D59" w14:textId="77777777" w:rsidR="00F313FA" w:rsidRPr="00F313FA" w:rsidRDefault="00F313FA" w:rsidP="00F313FA">
      <w:pPr>
        <w:numPr>
          <w:ilvl w:val="0"/>
          <w:numId w:val="51"/>
        </w:numPr>
        <w:ind w:left="426" w:hanging="426"/>
        <w:jc w:val="both"/>
        <w:rPr>
          <w:rFonts w:ascii="Arial" w:hAnsi="Arial" w:cs="Arial"/>
          <w:sz w:val="22"/>
          <w:szCs w:val="22"/>
        </w:rPr>
      </w:pPr>
      <w:r w:rsidRPr="00F313FA">
        <w:rPr>
          <w:rFonts w:ascii="Arial" w:hAnsi="Arial" w:cs="Arial"/>
          <w:sz w:val="22"/>
          <w:szCs w:val="22"/>
        </w:rPr>
        <w:t>Protokół, o którym mowa w ust. 4 stanowi podstawę do wystawienia faktury obejmującej wynagrodzenie za wykonany i odebrany przedmiot Umowy lub jej część.</w:t>
      </w:r>
    </w:p>
    <w:p w14:paraId="0724753E" w14:textId="77777777" w:rsidR="00F313FA" w:rsidRPr="00F313FA" w:rsidRDefault="00F313FA" w:rsidP="00F313FA">
      <w:pPr>
        <w:numPr>
          <w:ilvl w:val="0"/>
          <w:numId w:val="51"/>
        </w:numPr>
        <w:ind w:left="426" w:hanging="426"/>
        <w:jc w:val="both"/>
        <w:rPr>
          <w:rFonts w:ascii="Arial" w:hAnsi="Arial" w:cs="Arial"/>
          <w:sz w:val="22"/>
          <w:szCs w:val="22"/>
        </w:rPr>
      </w:pPr>
      <w:r w:rsidRPr="00F313FA">
        <w:rPr>
          <w:rFonts w:ascii="Arial" w:hAnsi="Arial" w:cs="Arial"/>
          <w:sz w:val="22"/>
          <w:szCs w:val="22"/>
        </w:rPr>
        <w:t>O zauważalnych wadach dokumentacji projektowej w każdym czasie Zamawiający powinien zawiadomić Jednostkę Projektową w terminie 14 dni roboczych od daty ich ujawnienia.</w:t>
      </w:r>
    </w:p>
    <w:p w14:paraId="1CB2910F" w14:textId="77777777" w:rsidR="00F313FA" w:rsidRPr="00F313FA" w:rsidRDefault="00F313FA" w:rsidP="00F313FA">
      <w:pPr>
        <w:numPr>
          <w:ilvl w:val="0"/>
          <w:numId w:val="56"/>
        </w:numPr>
        <w:ind w:left="426" w:hanging="426"/>
        <w:jc w:val="both"/>
        <w:rPr>
          <w:rFonts w:ascii="Arial" w:hAnsi="Arial" w:cs="Arial"/>
          <w:sz w:val="22"/>
          <w:szCs w:val="22"/>
        </w:rPr>
      </w:pPr>
      <w:r w:rsidRPr="00F313FA">
        <w:rPr>
          <w:rFonts w:ascii="Arial" w:hAnsi="Arial" w:cs="Arial"/>
          <w:sz w:val="22"/>
          <w:szCs w:val="22"/>
        </w:rPr>
        <w:t xml:space="preserve">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t>
      </w:r>
      <w:r w:rsidRPr="00F313FA">
        <w:rPr>
          <w:rFonts w:ascii="Arial" w:hAnsi="Arial" w:cs="Arial"/>
          <w:sz w:val="22"/>
          <w:szCs w:val="22"/>
        </w:rPr>
        <w:br/>
        <w:t xml:space="preserve">w jednostronnie sporządzonym protokole wykonanie dokumentacji projektowej lub jej części. </w:t>
      </w:r>
      <w:r w:rsidRPr="00F313FA">
        <w:rPr>
          <w:rFonts w:ascii="Arial" w:hAnsi="Arial" w:cs="Arial"/>
          <w:sz w:val="22"/>
          <w:szCs w:val="22"/>
        </w:rPr>
        <w:br/>
        <w:t>W takim przypadku ostatni dzień, z którym upływa termin wyznaczonego przez Jednostkę Projektową – Strony Umowy będą traktować jako datę wykonania i odbioru przedmiotu Umowy.</w:t>
      </w:r>
    </w:p>
    <w:p w14:paraId="0973B582" w14:textId="77777777" w:rsidR="00F313FA" w:rsidRPr="00F313FA" w:rsidRDefault="00F313FA" w:rsidP="00F313FA">
      <w:pPr>
        <w:pStyle w:val="Zwykytekst"/>
        <w:tabs>
          <w:tab w:val="left" w:pos="708"/>
        </w:tabs>
        <w:jc w:val="center"/>
        <w:outlineLvl w:val="0"/>
        <w:rPr>
          <w:rFonts w:ascii="Arial" w:hAnsi="Arial" w:cs="Arial"/>
          <w:b/>
          <w:bCs/>
          <w:sz w:val="22"/>
          <w:szCs w:val="22"/>
        </w:rPr>
      </w:pPr>
    </w:p>
    <w:p w14:paraId="3706F386" w14:textId="77777777" w:rsidR="00F313FA" w:rsidRPr="00F313FA" w:rsidRDefault="00F313FA" w:rsidP="00F313FA">
      <w:pPr>
        <w:pStyle w:val="Zwykytekst"/>
        <w:tabs>
          <w:tab w:val="left" w:pos="708"/>
        </w:tabs>
        <w:jc w:val="center"/>
        <w:outlineLvl w:val="0"/>
        <w:rPr>
          <w:rFonts w:ascii="Arial" w:hAnsi="Arial" w:cs="Arial"/>
          <w:b/>
          <w:bCs/>
          <w:sz w:val="22"/>
          <w:szCs w:val="22"/>
        </w:rPr>
      </w:pPr>
      <w:r w:rsidRPr="00F313FA">
        <w:rPr>
          <w:rFonts w:ascii="Arial" w:hAnsi="Arial" w:cs="Arial"/>
          <w:b/>
          <w:bCs/>
          <w:sz w:val="22"/>
          <w:szCs w:val="22"/>
        </w:rPr>
        <w:t>IV. WYNAGRODZENIE I ROZLICZENIE UMOWY</w:t>
      </w:r>
    </w:p>
    <w:p w14:paraId="20B93778" w14:textId="77777777" w:rsidR="00F313FA" w:rsidRPr="00F313FA" w:rsidRDefault="00F313FA" w:rsidP="00F313FA">
      <w:pPr>
        <w:jc w:val="center"/>
        <w:rPr>
          <w:rFonts w:ascii="Arial" w:hAnsi="Arial" w:cs="Arial"/>
          <w:b/>
          <w:sz w:val="22"/>
          <w:szCs w:val="22"/>
        </w:rPr>
      </w:pPr>
    </w:p>
    <w:p w14:paraId="7C91BD9F"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7</w:t>
      </w:r>
    </w:p>
    <w:p w14:paraId="7E248474" w14:textId="77777777"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lastRenderedPageBreak/>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59FA548B" w14:textId="77777777"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t xml:space="preserve">Wynagrodzenie (brutto) z podaniem VAT za poszczególne składniki przedmiotu Umowy określa  Załącznik Nr 1 do Umowy. </w:t>
      </w:r>
    </w:p>
    <w:p w14:paraId="738A42D1" w14:textId="77777777" w:rsidR="00F313FA" w:rsidRPr="00F313FA" w:rsidRDefault="00F313FA" w:rsidP="00F313FA">
      <w:pPr>
        <w:pStyle w:val="Akapitzlist"/>
        <w:numPr>
          <w:ilvl w:val="0"/>
          <w:numId w:val="57"/>
        </w:numPr>
        <w:suppressAutoHyphens/>
        <w:ind w:left="426" w:hanging="426"/>
        <w:contextualSpacing/>
        <w:jc w:val="both"/>
        <w:rPr>
          <w:rFonts w:ascii="Arial" w:hAnsi="Arial" w:cs="Arial"/>
          <w:sz w:val="22"/>
          <w:szCs w:val="22"/>
        </w:rPr>
      </w:pPr>
      <w:r w:rsidRPr="00F313FA">
        <w:rPr>
          <w:rFonts w:ascii="Arial" w:hAnsi="Arial" w:cs="Arial"/>
          <w:sz w:val="22"/>
          <w:szCs w:val="22"/>
        </w:rPr>
        <w:t>Przedmiot umowy będzie wykonywany zgodnie  z harmonogramem prac, w którym strony określą, które części dokumentacji projektowej wymienione w Załączniku Nr 1 do umowy będą podlegały odbiorowi częściowemu.</w:t>
      </w:r>
    </w:p>
    <w:p w14:paraId="1A324277" w14:textId="77777777" w:rsidR="00F313FA" w:rsidRPr="00F313FA" w:rsidRDefault="00F313FA" w:rsidP="00F313FA">
      <w:pPr>
        <w:pStyle w:val="Akapitzlist"/>
        <w:numPr>
          <w:ilvl w:val="0"/>
          <w:numId w:val="57"/>
        </w:numPr>
        <w:suppressAutoHyphens/>
        <w:ind w:left="426" w:hanging="426"/>
        <w:contextualSpacing/>
        <w:jc w:val="both"/>
        <w:rPr>
          <w:rFonts w:ascii="Arial" w:hAnsi="Arial" w:cs="Arial"/>
          <w:sz w:val="22"/>
          <w:szCs w:val="22"/>
        </w:rPr>
      </w:pPr>
      <w:r w:rsidRPr="00F313FA">
        <w:rPr>
          <w:rFonts w:ascii="Arial" w:hAnsi="Arial" w:cs="Arial"/>
          <w:sz w:val="22"/>
          <w:szCs w:val="22"/>
        </w:rPr>
        <w:t>Jednostka Projektowa oświadcza, że uwzględniła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152C907F" w14:textId="77777777" w:rsidR="00F313FA" w:rsidRPr="00F313FA" w:rsidRDefault="00F313FA" w:rsidP="00F313FA">
      <w:pPr>
        <w:pStyle w:val="Akapitzlist"/>
        <w:numPr>
          <w:ilvl w:val="0"/>
          <w:numId w:val="57"/>
        </w:numPr>
        <w:suppressAutoHyphens/>
        <w:ind w:left="426" w:hanging="426"/>
        <w:contextualSpacing/>
        <w:jc w:val="both"/>
        <w:rPr>
          <w:rFonts w:ascii="Arial" w:hAnsi="Arial" w:cs="Arial"/>
          <w:sz w:val="22"/>
          <w:szCs w:val="22"/>
        </w:rPr>
      </w:pPr>
      <w:r w:rsidRPr="00F313FA">
        <w:rPr>
          <w:rFonts w:ascii="Arial" w:hAnsi="Arial" w:cs="Arial"/>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69B013A1" w14:textId="77777777"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 6 ust 4. </w:t>
      </w:r>
    </w:p>
    <w:p w14:paraId="22EDE9DF" w14:textId="77777777"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t>Za dzień zapłaty Strony uznają dzień przyjęcia przez bank Zamawiającego dyspozycji obciążenia rachunku.</w:t>
      </w:r>
    </w:p>
    <w:p w14:paraId="1C31D672" w14:textId="77777777" w:rsidR="00F313FA" w:rsidRPr="00F313FA" w:rsidRDefault="00F313FA" w:rsidP="00F313FA">
      <w:pPr>
        <w:pStyle w:val="Akapitzlist"/>
        <w:numPr>
          <w:ilvl w:val="0"/>
          <w:numId w:val="57"/>
        </w:numPr>
        <w:suppressAutoHyphens/>
        <w:ind w:left="426" w:hanging="426"/>
        <w:contextualSpacing/>
        <w:jc w:val="both"/>
        <w:rPr>
          <w:rFonts w:ascii="Arial" w:hAnsi="Arial" w:cs="Arial"/>
          <w:b/>
          <w:sz w:val="22"/>
          <w:szCs w:val="22"/>
        </w:rPr>
      </w:pPr>
      <w:r w:rsidRPr="00F313FA">
        <w:rPr>
          <w:rFonts w:ascii="Arial" w:hAnsi="Arial" w:cs="Arial"/>
          <w:sz w:val="22"/>
          <w:szCs w:val="22"/>
        </w:rPr>
        <w:t xml:space="preserve">Fakturę należy wystawić na: </w:t>
      </w:r>
    </w:p>
    <w:p w14:paraId="3EFCA35D" w14:textId="77777777" w:rsidR="00F313FA" w:rsidRPr="00F313FA" w:rsidRDefault="00F313FA" w:rsidP="00F313FA">
      <w:pPr>
        <w:pStyle w:val="Akapitzlist"/>
        <w:ind w:left="425"/>
        <w:jc w:val="both"/>
        <w:rPr>
          <w:rFonts w:ascii="Arial" w:hAnsi="Arial" w:cs="Arial"/>
          <w:b/>
          <w:sz w:val="22"/>
          <w:szCs w:val="22"/>
        </w:rPr>
      </w:pPr>
      <w:r w:rsidRPr="00F313FA">
        <w:rPr>
          <w:rFonts w:ascii="Arial" w:hAnsi="Arial" w:cs="Arial"/>
          <w:b/>
          <w:sz w:val="22"/>
          <w:szCs w:val="22"/>
        </w:rPr>
        <w:t>Powiat Wołomiński,</w:t>
      </w:r>
    </w:p>
    <w:p w14:paraId="7D13F95A" w14:textId="77777777" w:rsidR="00F313FA" w:rsidRPr="00F313FA" w:rsidRDefault="00F313FA" w:rsidP="00F313FA">
      <w:pPr>
        <w:pStyle w:val="Akapitzlist"/>
        <w:ind w:left="425"/>
        <w:jc w:val="both"/>
        <w:rPr>
          <w:rFonts w:ascii="Arial" w:hAnsi="Arial" w:cs="Arial"/>
          <w:b/>
          <w:sz w:val="22"/>
          <w:szCs w:val="22"/>
        </w:rPr>
      </w:pPr>
      <w:r w:rsidRPr="00F313FA">
        <w:rPr>
          <w:rFonts w:ascii="Arial" w:hAnsi="Arial" w:cs="Arial"/>
          <w:b/>
          <w:sz w:val="22"/>
          <w:szCs w:val="22"/>
        </w:rPr>
        <w:t>adres: 05-200 Wołomin, ul. Prądzyńskiego 3,</w:t>
      </w:r>
    </w:p>
    <w:p w14:paraId="0251F858" w14:textId="77777777" w:rsidR="00F313FA" w:rsidRPr="00F313FA" w:rsidRDefault="00F313FA" w:rsidP="00F313FA">
      <w:pPr>
        <w:ind w:left="425"/>
        <w:jc w:val="both"/>
        <w:rPr>
          <w:rFonts w:ascii="Arial" w:hAnsi="Arial" w:cs="Arial"/>
          <w:b/>
          <w:sz w:val="22"/>
          <w:szCs w:val="22"/>
        </w:rPr>
      </w:pPr>
      <w:r w:rsidRPr="00F313FA">
        <w:rPr>
          <w:rFonts w:ascii="Arial" w:hAnsi="Arial" w:cs="Arial"/>
          <w:b/>
          <w:sz w:val="22"/>
          <w:szCs w:val="22"/>
        </w:rPr>
        <w:t>NIP: 125-094-06-09, Regon: 01-32-69-344.</w:t>
      </w:r>
    </w:p>
    <w:p w14:paraId="1DB10B2F" w14:textId="77777777"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t>Faktury/ faktury korygujące mogą być dostarczane:</w:t>
      </w:r>
    </w:p>
    <w:p w14:paraId="2C06BAEE" w14:textId="77777777" w:rsidR="00F313FA" w:rsidRPr="00F313FA" w:rsidRDefault="00F313FA" w:rsidP="00F313FA">
      <w:pPr>
        <w:numPr>
          <w:ilvl w:val="0"/>
          <w:numId w:val="72"/>
        </w:numPr>
        <w:suppressAutoHyphens/>
        <w:contextualSpacing/>
        <w:jc w:val="both"/>
        <w:rPr>
          <w:rFonts w:ascii="Arial" w:hAnsi="Arial" w:cs="Arial"/>
          <w:sz w:val="22"/>
          <w:szCs w:val="22"/>
        </w:rPr>
      </w:pPr>
      <w:r w:rsidRPr="00F313FA">
        <w:rPr>
          <w:rFonts w:ascii="Arial" w:hAnsi="Arial" w:cs="Arial"/>
          <w:sz w:val="22"/>
          <w:szCs w:val="22"/>
        </w:rPr>
        <w:t xml:space="preserve">w sposób tradycyjny – w formie papierowej do kancelarii Starostwa Powiatowego w Wołominie lub </w:t>
      </w:r>
    </w:p>
    <w:p w14:paraId="193E176D" w14:textId="77777777" w:rsidR="00F313FA" w:rsidRPr="00F313FA" w:rsidRDefault="00F313FA" w:rsidP="00F313FA">
      <w:pPr>
        <w:numPr>
          <w:ilvl w:val="0"/>
          <w:numId w:val="72"/>
        </w:numPr>
        <w:suppressAutoHyphens/>
        <w:contextualSpacing/>
        <w:jc w:val="both"/>
        <w:rPr>
          <w:rFonts w:ascii="Arial" w:hAnsi="Arial" w:cs="Arial"/>
          <w:sz w:val="22"/>
          <w:szCs w:val="22"/>
        </w:rPr>
      </w:pPr>
      <w:r w:rsidRPr="00F313FA">
        <w:rPr>
          <w:rFonts w:ascii="Arial" w:hAnsi="Arial" w:cs="Arial"/>
          <w:sz w:val="22"/>
          <w:szCs w:val="22"/>
        </w:rPr>
        <w:t xml:space="preserve"> za pośrednictwem poczty elektronicznej -  w formacie PDF na adres e-mail kancelaria@powiat-wolominski.pl</w:t>
      </w:r>
    </w:p>
    <w:p w14:paraId="7E1577B3" w14:textId="77777777" w:rsidR="00F313FA" w:rsidRPr="00F313FA" w:rsidRDefault="00F313FA" w:rsidP="00F313FA">
      <w:pPr>
        <w:numPr>
          <w:ilvl w:val="0"/>
          <w:numId w:val="72"/>
        </w:numPr>
        <w:suppressAutoHyphens/>
        <w:contextualSpacing/>
        <w:jc w:val="both"/>
        <w:rPr>
          <w:rFonts w:ascii="Arial" w:hAnsi="Arial" w:cs="Arial"/>
          <w:sz w:val="22"/>
          <w:szCs w:val="22"/>
        </w:rPr>
      </w:pPr>
      <w:r w:rsidRPr="00F313FA">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189E1CB2" w14:textId="77777777" w:rsidR="00F313FA" w:rsidRPr="00F313FA" w:rsidRDefault="00F313FA" w:rsidP="00F313FA">
      <w:pPr>
        <w:numPr>
          <w:ilvl w:val="0"/>
          <w:numId w:val="72"/>
        </w:numPr>
        <w:suppressAutoHyphens/>
        <w:contextualSpacing/>
        <w:jc w:val="both"/>
        <w:rPr>
          <w:rFonts w:ascii="Arial" w:hAnsi="Arial" w:cs="Arial"/>
          <w:sz w:val="22"/>
          <w:szCs w:val="22"/>
        </w:rPr>
      </w:pPr>
      <w:r w:rsidRPr="00F313FA">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04BF8626" w14:textId="77777777" w:rsidR="00F313FA" w:rsidRPr="00F313FA" w:rsidRDefault="00F313FA" w:rsidP="00F313FA">
      <w:pPr>
        <w:numPr>
          <w:ilvl w:val="0"/>
          <w:numId w:val="72"/>
        </w:numPr>
        <w:suppressAutoHyphens/>
        <w:contextualSpacing/>
        <w:jc w:val="both"/>
        <w:rPr>
          <w:rFonts w:ascii="Arial" w:hAnsi="Arial" w:cs="Arial"/>
          <w:sz w:val="22"/>
          <w:szCs w:val="22"/>
        </w:rPr>
      </w:pPr>
      <w:r w:rsidRPr="00F313FA">
        <w:rPr>
          <w:rFonts w:ascii="Arial" w:hAnsi="Arial" w:cs="Arial"/>
          <w:sz w:val="22"/>
          <w:szCs w:val="22"/>
        </w:rPr>
        <w:t>za datę dostarczenia faktury w formie papierowej przyjmuje się datę wpływu faktury do kancelarii Starostwa Powiatowego w Wołominie;</w:t>
      </w:r>
    </w:p>
    <w:p w14:paraId="428A1D19" w14:textId="77777777" w:rsidR="00F313FA" w:rsidRPr="00F313FA" w:rsidRDefault="00F313FA" w:rsidP="00F313FA">
      <w:pPr>
        <w:numPr>
          <w:ilvl w:val="0"/>
          <w:numId w:val="72"/>
        </w:numPr>
        <w:suppressAutoHyphens/>
        <w:contextualSpacing/>
        <w:jc w:val="both"/>
        <w:rPr>
          <w:rFonts w:ascii="Arial" w:hAnsi="Arial" w:cs="Arial"/>
          <w:sz w:val="22"/>
          <w:szCs w:val="22"/>
        </w:rPr>
      </w:pPr>
      <w:r w:rsidRPr="00F313FA">
        <w:rPr>
          <w:rFonts w:ascii="Arial" w:hAnsi="Arial" w:cs="Arial"/>
          <w:sz w:val="22"/>
          <w:szCs w:val="22"/>
        </w:rPr>
        <w:t>za moment dostarczenia faktury za pośrednictwem poczty elektronicznej uznaje się moment zarejestrowania wysyłki na serwerze Starostwa</w:t>
      </w:r>
    </w:p>
    <w:p w14:paraId="478B11E3" w14:textId="77777777"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t>Zamawiający oświadcza, że będzie dokonywał płatności za przedmiot umowy z zastosowaniem mechanizmu podzielnej płatności.</w:t>
      </w:r>
    </w:p>
    <w:p w14:paraId="3D3A0815" w14:textId="77777777"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t>Jednostka Projektowa oświadcza, że wypłata wynagrodzenia za przedmiot umowy powinna zostać dokonana na następujący numer rachunku bankowego:</w:t>
      </w:r>
    </w:p>
    <w:p w14:paraId="7654E691" w14:textId="77777777" w:rsidR="00F313FA" w:rsidRPr="00F313FA" w:rsidRDefault="00F313FA" w:rsidP="00F313FA">
      <w:pPr>
        <w:ind w:left="426"/>
        <w:jc w:val="both"/>
        <w:rPr>
          <w:rFonts w:ascii="Arial" w:hAnsi="Arial" w:cs="Arial"/>
          <w:sz w:val="22"/>
          <w:szCs w:val="22"/>
        </w:rPr>
      </w:pPr>
      <w:r w:rsidRPr="00F313FA">
        <w:rPr>
          <w:rFonts w:ascii="Arial" w:hAnsi="Arial" w:cs="Arial"/>
          <w:sz w:val="22"/>
          <w:szCs w:val="22"/>
        </w:rPr>
        <w:t>………………………………………………………………………………………………………. ……………………………………………………………………………………………………….</w:t>
      </w:r>
    </w:p>
    <w:p w14:paraId="321E39D2" w14:textId="77777777"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t xml:space="preserve">Jednostka Projektowa oświadcza, że rachunek bankowy wskazany w ust. 11 powyżej jest rachunkiem bankowym służącym wyłącznie do celów rozliczeń z tytułu prowadzonej działalności gospodarczej oraz jest wskazany jako rachunek bankowy Jednostki </w:t>
      </w:r>
      <w:r w:rsidRPr="00F313FA">
        <w:rPr>
          <w:rFonts w:ascii="Arial" w:hAnsi="Arial" w:cs="Arial"/>
          <w:sz w:val="22"/>
          <w:szCs w:val="22"/>
        </w:rPr>
        <w:lastRenderedPageBreak/>
        <w:t>Projektowej w tzw. białej liście podatników Vat w rozumieniu art. 96b ust. 3 pkt 13 ustawy z dn. 11 marca 2004 r. o podatku od towarów i usług.</w:t>
      </w:r>
    </w:p>
    <w:p w14:paraId="4C9CEB8E" w14:textId="77777777"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3B057E41" w14:textId="77777777"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5CC94B05" w14:textId="50D0D089"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t>W przypadku, o którym mowa w ust. 1</w:t>
      </w:r>
      <w:r>
        <w:rPr>
          <w:rFonts w:ascii="Arial" w:hAnsi="Arial" w:cs="Arial"/>
          <w:sz w:val="22"/>
          <w:szCs w:val="22"/>
        </w:rPr>
        <w:t>4</w:t>
      </w:r>
      <w:r w:rsidRPr="00F313FA">
        <w:rPr>
          <w:rFonts w:ascii="Arial" w:hAnsi="Arial" w:cs="Arial"/>
          <w:sz w:val="22"/>
          <w:szCs w:val="22"/>
        </w:rPr>
        <w:t>, wypłata zatrzymanego wynagrodzenia nastąpi na podstawie protokołu usunięcia wad.</w:t>
      </w:r>
    </w:p>
    <w:p w14:paraId="314FDCA1" w14:textId="77777777"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t>Wypłata wynagrodzenia za dokonany w ramach odbiorów częściowych odbiór elementów dokumentacji nie może przekroczyć łącznie 50% wartości umowy określonej w ust. 1.</w:t>
      </w:r>
    </w:p>
    <w:p w14:paraId="5FCFCFD9" w14:textId="77777777" w:rsidR="00F313FA" w:rsidRPr="00F313FA" w:rsidRDefault="00F313FA" w:rsidP="00F313FA">
      <w:pPr>
        <w:numPr>
          <w:ilvl w:val="0"/>
          <w:numId w:val="57"/>
        </w:numPr>
        <w:ind w:left="426" w:hanging="426"/>
        <w:jc w:val="both"/>
        <w:rPr>
          <w:rFonts w:ascii="Arial" w:hAnsi="Arial" w:cs="Arial"/>
          <w:sz w:val="22"/>
          <w:szCs w:val="22"/>
        </w:rPr>
      </w:pPr>
      <w:r w:rsidRPr="00F313FA">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42659CFC" w14:textId="77777777" w:rsidR="00F313FA" w:rsidRPr="00F313FA" w:rsidRDefault="00F313FA" w:rsidP="00F313FA">
      <w:pPr>
        <w:pStyle w:val="Akapitzlist"/>
        <w:numPr>
          <w:ilvl w:val="0"/>
          <w:numId w:val="57"/>
        </w:numPr>
        <w:ind w:left="426" w:hanging="426"/>
        <w:contextualSpacing/>
        <w:jc w:val="both"/>
        <w:rPr>
          <w:rFonts w:ascii="Arial" w:hAnsi="Arial" w:cs="Arial"/>
          <w:sz w:val="22"/>
          <w:szCs w:val="22"/>
        </w:rPr>
      </w:pPr>
      <w:r w:rsidRPr="00F313FA">
        <w:rPr>
          <w:rFonts w:ascii="Arial" w:hAnsi="Arial" w:cs="Arial"/>
          <w:sz w:val="22"/>
          <w:szCs w:val="22"/>
        </w:rPr>
        <w:t>O zastosowaniu uprawnienia, o którym mowa w ust. 17 powyżej Zamawiający powiadomi Jednostkę Projektową w formie pisemnej.</w:t>
      </w:r>
    </w:p>
    <w:p w14:paraId="4F4451A1" w14:textId="77777777" w:rsidR="00F313FA" w:rsidRPr="00F313FA" w:rsidRDefault="00F313FA" w:rsidP="00F313FA">
      <w:pPr>
        <w:jc w:val="both"/>
        <w:rPr>
          <w:rFonts w:ascii="Arial" w:hAnsi="Arial" w:cs="Arial"/>
          <w:sz w:val="22"/>
          <w:szCs w:val="22"/>
        </w:rPr>
      </w:pPr>
    </w:p>
    <w:p w14:paraId="0AFC5E6A" w14:textId="77777777" w:rsidR="00F313FA" w:rsidRPr="00F313FA" w:rsidRDefault="00F313FA" w:rsidP="00F313FA">
      <w:pPr>
        <w:pStyle w:val="Zwykytekst"/>
        <w:tabs>
          <w:tab w:val="left" w:pos="708"/>
        </w:tabs>
        <w:jc w:val="center"/>
        <w:outlineLvl w:val="0"/>
        <w:rPr>
          <w:rFonts w:ascii="Arial" w:hAnsi="Arial" w:cs="Arial"/>
          <w:b/>
          <w:bCs/>
          <w:sz w:val="22"/>
          <w:szCs w:val="22"/>
        </w:rPr>
      </w:pPr>
      <w:r w:rsidRPr="00F313FA">
        <w:rPr>
          <w:rFonts w:ascii="Arial" w:hAnsi="Arial" w:cs="Arial"/>
          <w:b/>
          <w:bCs/>
          <w:sz w:val="22"/>
          <w:szCs w:val="22"/>
        </w:rPr>
        <w:t>V. PODWYKONAWCY</w:t>
      </w:r>
    </w:p>
    <w:p w14:paraId="0EBEC295" w14:textId="77777777" w:rsidR="00F313FA" w:rsidRPr="00F313FA" w:rsidRDefault="00F313FA" w:rsidP="00F313FA">
      <w:pPr>
        <w:jc w:val="both"/>
        <w:rPr>
          <w:rFonts w:ascii="Arial" w:hAnsi="Arial" w:cs="Arial"/>
          <w:sz w:val="22"/>
          <w:szCs w:val="22"/>
        </w:rPr>
      </w:pPr>
    </w:p>
    <w:p w14:paraId="473B78D7" w14:textId="77777777" w:rsidR="00F313FA" w:rsidRPr="00F313FA" w:rsidRDefault="00F313FA" w:rsidP="00F313FA">
      <w:pPr>
        <w:autoSpaceDE w:val="0"/>
        <w:jc w:val="center"/>
        <w:rPr>
          <w:rFonts w:ascii="Arial" w:hAnsi="Arial" w:cs="Arial"/>
          <w:b/>
          <w:sz w:val="22"/>
          <w:szCs w:val="22"/>
        </w:rPr>
      </w:pPr>
      <w:r w:rsidRPr="00F313FA">
        <w:rPr>
          <w:rFonts w:ascii="Arial" w:hAnsi="Arial" w:cs="Arial"/>
          <w:b/>
          <w:sz w:val="22"/>
          <w:szCs w:val="22"/>
        </w:rPr>
        <w:t>§ 8</w:t>
      </w:r>
    </w:p>
    <w:p w14:paraId="4F97981C" w14:textId="77777777" w:rsidR="00F313FA" w:rsidRPr="00F313FA" w:rsidRDefault="00F313FA" w:rsidP="00F313FA">
      <w:pPr>
        <w:numPr>
          <w:ilvl w:val="0"/>
          <w:numId w:val="70"/>
        </w:numPr>
        <w:autoSpaceDE w:val="0"/>
        <w:ind w:left="360"/>
        <w:rPr>
          <w:rFonts w:ascii="Arial" w:hAnsi="Arial" w:cs="Arial"/>
          <w:sz w:val="22"/>
          <w:szCs w:val="22"/>
        </w:rPr>
      </w:pPr>
      <w:r w:rsidRPr="00F313FA">
        <w:rPr>
          <w:rFonts w:ascii="Arial" w:hAnsi="Arial" w:cs="Arial"/>
          <w:sz w:val="22"/>
          <w:szCs w:val="22"/>
        </w:rPr>
        <w:t xml:space="preserve">Jednostka Projektowa może powierzyć wykonanie części zamówienia podwykonawcy. </w:t>
      </w:r>
    </w:p>
    <w:p w14:paraId="05B3595F"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 xml:space="preserve">Zamawiający nie zastrzega obowiązku osobistego wykonania przez Jednostkę Projektową kluczowych części zamówienia. </w:t>
      </w:r>
    </w:p>
    <w:p w14:paraId="4C7833E7"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 xml:space="preserve">Jednostka Projektowa wykona z pomocą podwykonawców, na których zasoby powoływał się, na zasadach określonych w art. 462 </w:t>
      </w:r>
      <w:proofErr w:type="spellStart"/>
      <w:r w:rsidRPr="00F313FA">
        <w:rPr>
          <w:rFonts w:ascii="Arial" w:hAnsi="Arial" w:cs="Arial"/>
          <w:sz w:val="22"/>
          <w:szCs w:val="22"/>
        </w:rPr>
        <w:t>Pzp</w:t>
      </w:r>
      <w:proofErr w:type="spellEnd"/>
      <w:r w:rsidRPr="00F313FA">
        <w:rPr>
          <w:rFonts w:ascii="Arial" w:hAnsi="Arial" w:cs="Arial"/>
          <w:sz w:val="22"/>
          <w:szCs w:val="22"/>
        </w:rPr>
        <w:t>, następujący zakres przedmiotu umowy:</w:t>
      </w:r>
    </w:p>
    <w:p w14:paraId="3A6C0D12" w14:textId="77777777" w:rsidR="00F313FA" w:rsidRPr="00F313FA" w:rsidRDefault="00F313FA" w:rsidP="00F313FA">
      <w:pPr>
        <w:widowControl w:val="0"/>
        <w:numPr>
          <w:ilvl w:val="6"/>
          <w:numId w:val="69"/>
        </w:numPr>
        <w:tabs>
          <w:tab w:val="clear" w:pos="2880"/>
          <w:tab w:val="num" w:pos="709"/>
        </w:tabs>
        <w:autoSpaceDE w:val="0"/>
        <w:ind w:hanging="2520"/>
        <w:jc w:val="both"/>
        <w:rPr>
          <w:rFonts w:ascii="Arial" w:eastAsia="Book Antiqua" w:hAnsi="Arial" w:cs="Arial"/>
          <w:sz w:val="22"/>
          <w:szCs w:val="22"/>
        </w:rPr>
      </w:pPr>
      <w:r w:rsidRPr="00F313FA">
        <w:rPr>
          <w:rFonts w:ascii="Arial" w:hAnsi="Arial" w:cs="Arial"/>
          <w:sz w:val="22"/>
          <w:szCs w:val="22"/>
        </w:rPr>
        <w:t xml:space="preserve">.......................................................................................................................... </w:t>
      </w:r>
    </w:p>
    <w:p w14:paraId="5E3E3172" w14:textId="77777777" w:rsidR="00F313FA" w:rsidRPr="00F313FA" w:rsidRDefault="00F313FA" w:rsidP="00F313FA">
      <w:pPr>
        <w:widowControl w:val="0"/>
        <w:tabs>
          <w:tab w:val="num" w:pos="709"/>
        </w:tabs>
        <w:autoSpaceDE w:val="0"/>
        <w:ind w:left="2531" w:firstLine="349"/>
        <w:jc w:val="both"/>
        <w:rPr>
          <w:rFonts w:ascii="Arial" w:eastAsia="Book Antiqua" w:hAnsi="Arial" w:cs="Arial"/>
          <w:sz w:val="22"/>
          <w:szCs w:val="22"/>
        </w:rPr>
      </w:pPr>
      <w:r w:rsidRPr="00F313FA">
        <w:rPr>
          <w:rFonts w:ascii="Arial" w:hAnsi="Arial" w:cs="Arial"/>
          <w:sz w:val="22"/>
          <w:szCs w:val="22"/>
        </w:rPr>
        <w:t>(podwykonawca, zakres, wartość)</w:t>
      </w:r>
    </w:p>
    <w:p w14:paraId="12FBCE50" w14:textId="77777777" w:rsidR="00F313FA" w:rsidRPr="00F313FA" w:rsidRDefault="00F313FA" w:rsidP="00F313FA">
      <w:pPr>
        <w:widowControl w:val="0"/>
        <w:numPr>
          <w:ilvl w:val="6"/>
          <w:numId w:val="69"/>
        </w:numPr>
        <w:tabs>
          <w:tab w:val="clear" w:pos="2880"/>
          <w:tab w:val="num" w:pos="709"/>
        </w:tabs>
        <w:autoSpaceDE w:val="0"/>
        <w:ind w:hanging="2520"/>
        <w:jc w:val="both"/>
        <w:rPr>
          <w:rFonts w:ascii="Arial" w:hAnsi="Arial" w:cs="Arial"/>
          <w:sz w:val="22"/>
          <w:szCs w:val="22"/>
        </w:rPr>
      </w:pPr>
      <w:r w:rsidRPr="00F313FA">
        <w:rPr>
          <w:rFonts w:ascii="Arial" w:eastAsia="Book Antiqua" w:hAnsi="Arial" w:cs="Arial"/>
          <w:sz w:val="22"/>
          <w:szCs w:val="22"/>
        </w:rPr>
        <w:t>………………………………………………………………………</w:t>
      </w:r>
      <w:r w:rsidRPr="00F313FA">
        <w:rPr>
          <w:rFonts w:ascii="Arial" w:hAnsi="Arial" w:cs="Arial"/>
          <w:sz w:val="22"/>
          <w:szCs w:val="22"/>
        </w:rPr>
        <w:t>.………</w:t>
      </w:r>
    </w:p>
    <w:p w14:paraId="61269C1E" w14:textId="77777777" w:rsidR="00F313FA" w:rsidRPr="00F313FA" w:rsidRDefault="00F313FA" w:rsidP="00F313FA">
      <w:pPr>
        <w:tabs>
          <w:tab w:val="num" w:pos="709"/>
        </w:tabs>
        <w:autoSpaceDE w:val="0"/>
        <w:ind w:left="2520" w:hanging="2520"/>
        <w:jc w:val="center"/>
        <w:rPr>
          <w:rFonts w:ascii="Arial" w:hAnsi="Arial" w:cs="Arial"/>
          <w:sz w:val="22"/>
          <w:szCs w:val="22"/>
        </w:rPr>
      </w:pPr>
      <w:r w:rsidRPr="00F313FA">
        <w:rPr>
          <w:rFonts w:ascii="Arial" w:hAnsi="Arial" w:cs="Arial"/>
          <w:sz w:val="22"/>
          <w:szCs w:val="22"/>
        </w:rPr>
        <w:t>(podwykonawca, zakres, wartość)</w:t>
      </w:r>
    </w:p>
    <w:p w14:paraId="21400890" w14:textId="77777777" w:rsidR="00F313FA" w:rsidRPr="00F313FA" w:rsidRDefault="00F313FA" w:rsidP="00F313FA">
      <w:pPr>
        <w:autoSpaceDE w:val="0"/>
        <w:ind w:left="360"/>
        <w:jc w:val="both"/>
        <w:rPr>
          <w:rFonts w:ascii="Arial" w:hAnsi="Arial" w:cs="Arial"/>
          <w:sz w:val="22"/>
          <w:szCs w:val="22"/>
        </w:rPr>
      </w:pPr>
      <w:r w:rsidRPr="00F313FA">
        <w:rPr>
          <w:rFonts w:ascii="Arial" w:hAnsi="Arial" w:cs="Arial"/>
          <w:sz w:val="22"/>
          <w:szCs w:val="22"/>
        </w:rPr>
        <w:t>..............................................................................................................................................      wartość razem brutto (łącznie z VAT) ..................................................................... zł</w:t>
      </w:r>
    </w:p>
    <w:p w14:paraId="309531BD" w14:textId="77777777" w:rsidR="00F313FA" w:rsidRPr="00F313FA" w:rsidRDefault="00F313FA" w:rsidP="00F313FA">
      <w:pPr>
        <w:autoSpaceDE w:val="0"/>
        <w:ind w:left="360"/>
        <w:jc w:val="both"/>
        <w:rPr>
          <w:rFonts w:ascii="Arial" w:hAnsi="Arial" w:cs="Arial"/>
          <w:sz w:val="22"/>
          <w:szCs w:val="22"/>
        </w:rPr>
      </w:pPr>
      <w:r w:rsidRPr="00F313FA">
        <w:rPr>
          <w:rFonts w:ascii="Arial" w:hAnsi="Arial" w:cs="Arial"/>
          <w:sz w:val="22"/>
          <w:szCs w:val="22"/>
        </w:rPr>
        <w:t>(słownie: .......................................................................................................................... zł)</w:t>
      </w:r>
    </w:p>
    <w:p w14:paraId="66A1E6B1"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6C1BF5A1"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F313FA">
        <w:rPr>
          <w:rFonts w:ascii="Arial" w:hAnsi="Arial" w:cs="Arial"/>
          <w:sz w:val="22"/>
          <w:szCs w:val="22"/>
        </w:rPr>
        <w:t>Pzp</w:t>
      </w:r>
      <w:proofErr w:type="spellEnd"/>
      <w:r w:rsidRPr="00F313FA">
        <w:rPr>
          <w:rFonts w:ascii="Arial" w:hAnsi="Arial" w:cs="Arial"/>
          <w:sz w:val="22"/>
          <w:szCs w:val="22"/>
        </w:rPr>
        <w:t>.</w:t>
      </w:r>
    </w:p>
    <w:p w14:paraId="07AB1FD2"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4AF0785B"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06461653"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w:t>
      </w:r>
      <w:r w:rsidRPr="00F313FA">
        <w:rPr>
          <w:rFonts w:ascii="Arial" w:hAnsi="Arial" w:cs="Arial"/>
          <w:sz w:val="22"/>
          <w:szCs w:val="22"/>
        </w:rPr>
        <w:lastRenderedPageBreak/>
        <w:t xml:space="preserve">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49D32AC5"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451C9F62"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 xml:space="preserve">Uregulowania niniejszego paragrafu obowiązują także przy zmianach projektów umów o podwykonawstwo jak i zmianach umów o podwykonawstwo. </w:t>
      </w:r>
    </w:p>
    <w:p w14:paraId="761B47F1"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0FA3E47C"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 7 ust. 1. Wyłączenie nie dotyczy umów o podwykonawstwo o wartości większej niż 50.000 zł. </w:t>
      </w:r>
    </w:p>
    <w:p w14:paraId="1D812D4F"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7FB3F561"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 xml:space="preserve">Procedurę, o której mowa w ust. 12 i 13 umowy, stosuje się również do wszystkich zmian umów o podwykonawstwo, których przedmiotem są usługi. </w:t>
      </w:r>
    </w:p>
    <w:p w14:paraId="35D98798" w14:textId="77777777" w:rsidR="00F313FA" w:rsidRPr="00F313FA" w:rsidRDefault="00F313FA" w:rsidP="00F313FA">
      <w:pPr>
        <w:numPr>
          <w:ilvl w:val="0"/>
          <w:numId w:val="70"/>
        </w:numPr>
        <w:autoSpaceDE w:val="0"/>
        <w:ind w:left="360"/>
        <w:jc w:val="both"/>
        <w:rPr>
          <w:rFonts w:ascii="Arial" w:hAnsi="Arial" w:cs="Arial"/>
          <w:sz w:val="22"/>
          <w:szCs w:val="22"/>
        </w:rPr>
      </w:pPr>
      <w:r w:rsidRPr="00F313FA">
        <w:rPr>
          <w:rFonts w:ascii="Arial" w:hAnsi="Arial" w:cs="Arial"/>
          <w:sz w:val="22"/>
          <w:szCs w:val="22"/>
        </w:rPr>
        <w:t xml:space="preserve">Jednostka Projektowa, powierzając realizację dokumentacji projektowej podwykonawcy, jest zobowiązany do dokonania we własnym zakresie zapłaty wymagalnego Wynagrodzenia należnego podwykonawcy z zachowaniem terminów płatności określonych w umowie z podwykonawcą. </w:t>
      </w:r>
    </w:p>
    <w:p w14:paraId="7533A7B6" w14:textId="77777777" w:rsidR="00F313FA" w:rsidRPr="00F313FA" w:rsidRDefault="00F313FA" w:rsidP="00F313FA">
      <w:pPr>
        <w:widowControl w:val="0"/>
        <w:numPr>
          <w:ilvl w:val="0"/>
          <w:numId w:val="70"/>
        </w:numPr>
        <w:autoSpaceDE w:val="0"/>
        <w:ind w:left="360"/>
        <w:jc w:val="both"/>
        <w:rPr>
          <w:rFonts w:ascii="Arial" w:hAnsi="Arial" w:cs="Arial"/>
          <w:b/>
          <w:sz w:val="22"/>
          <w:szCs w:val="22"/>
        </w:rPr>
      </w:pPr>
      <w:r w:rsidRPr="00F313FA">
        <w:rPr>
          <w:rFonts w:ascii="Arial" w:hAnsi="Arial" w:cs="Arial"/>
          <w:sz w:val="22"/>
          <w:szCs w:val="22"/>
        </w:rPr>
        <w:t>Wartość wszystkich umów o podwykonawstwo nie może przekraczać wartości niniejszej umowy określonej w § 7 ust. 1. Postanowienia dotyczące podwykonawcy odnoszą się wprost również do dalszego podwykonawcy oraz umów zawieranych między podwykonawcą i dalszym podwykonawcą lub między dalszymi podwykonawcami.</w:t>
      </w:r>
    </w:p>
    <w:p w14:paraId="59B5D49F" w14:textId="77777777" w:rsidR="00F313FA" w:rsidRPr="00F313FA" w:rsidRDefault="00F313FA" w:rsidP="00F313FA">
      <w:pPr>
        <w:widowControl w:val="0"/>
        <w:numPr>
          <w:ilvl w:val="0"/>
          <w:numId w:val="70"/>
        </w:numPr>
        <w:autoSpaceDE w:val="0"/>
        <w:ind w:left="360"/>
        <w:jc w:val="both"/>
        <w:rPr>
          <w:rFonts w:ascii="Arial" w:hAnsi="Arial" w:cs="Arial"/>
          <w:sz w:val="22"/>
          <w:szCs w:val="22"/>
        </w:rPr>
      </w:pPr>
      <w:r w:rsidRPr="00F313FA">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2FAAB9FE" w14:textId="77777777" w:rsidR="00F313FA" w:rsidRPr="00F313FA" w:rsidRDefault="00F313FA" w:rsidP="00F313FA">
      <w:pPr>
        <w:widowControl w:val="0"/>
        <w:numPr>
          <w:ilvl w:val="0"/>
          <w:numId w:val="70"/>
        </w:numPr>
        <w:autoSpaceDE w:val="0"/>
        <w:ind w:left="360"/>
        <w:jc w:val="both"/>
        <w:rPr>
          <w:rFonts w:ascii="Arial" w:hAnsi="Arial" w:cs="Arial"/>
          <w:sz w:val="22"/>
          <w:szCs w:val="22"/>
        </w:rPr>
      </w:pPr>
      <w:r w:rsidRPr="00F313FA">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43AE2422" w14:textId="77777777" w:rsidR="00F313FA" w:rsidRPr="00F313FA" w:rsidRDefault="00F313FA" w:rsidP="00F313FA">
      <w:pPr>
        <w:jc w:val="center"/>
        <w:rPr>
          <w:rFonts w:ascii="Arial" w:hAnsi="Arial" w:cs="Arial"/>
          <w:b/>
          <w:sz w:val="22"/>
          <w:szCs w:val="22"/>
        </w:rPr>
      </w:pPr>
    </w:p>
    <w:p w14:paraId="0AAD048C" w14:textId="77777777" w:rsidR="00F313FA" w:rsidRPr="00F313FA" w:rsidRDefault="00F313FA" w:rsidP="00F313FA">
      <w:pPr>
        <w:pStyle w:val="Zwykytekst"/>
        <w:tabs>
          <w:tab w:val="left" w:pos="708"/>
        </w:tabs>
        <w:jc w:val="center"/>
        <w:outlineLvl w:val="0"/>
        <w:rPr>
          <w:rFonts w:ascii="Arial" w:hAnsi="Arial" w:cs="Arial"/>
          <w:b/>
          <w:bCs/>
          <w:sz w:val="22"/>
          <w:szCs w:val="22"/>
        </w:rPr>
      </w:pPr>
      <w:r w:rsidRPr="00F313FA">
        <w:rPr>
          <w:rFonts w:ascii="Arial" w:hAnsi="Arial" w:cs="Arial"/>
          <w:b/>
          <w:bCs/>
          <w:sz w:val="22"/>
          <w:szCs w:val="22"/>
        </w:rPr>
        <w:t>VI. KARY UMOWNE, ODSTĄPIENIE OD UMOWY</w:t>
      </w:r>
    </w:p>
    <w:p w14:paraId="2A941A52" w14:textId="77777777" w:rsidR="00F313FA" w:rsidRPr="00F313FA" w:rsidRDefault="00F313FA" w:rsidP="00F313FA">
      <w:pPr>
        <w:jc w:val="center"/>
        <w:rPr>
          <w:rFonts w:ascii="Arial" w:hAnsi="Arial" w:cs="Arial"/>
          <w:b/>
          <w:sz w:val="22"/>
          <w:szCs w:val="22"/>
        </w:rPr>
      </w:pPr>
    </w:p>
    <w:p w14:paraId="0EC27CC1"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§9</w:t>
      </w:r>
    </w:p>
    <w:p w14:paraId="5638BE18" w14:textId="77777777" w:rsidR="00F313FA" w:rsidRPr="00F313FA" w:rsidRDefault="00F313FA" w:rsidP="00F313FA">
      <w:pPr>
        <w:numPr>
          <w:ilvl w:val="0"/>
          <w:numId w:val="60"/>
        </w:numPr>
        <w:ind w:left="426" w:hanging="426"/>
        <w:jc w:val="both"/>
        <w:rPr>
          <w:rFonts w:ascii="Arial" w:hAnsi="Arial" w:cs="Arial"/>
          <w:sz w:val="22"/>
          <w:szCs w:val="22"/>
        </w:rPr>
      </w:pPr>
      <w:r w:rsidRPr="00F313FA">
        <w:rPr>
          <w:rFonts w:ascii="Arial" w:hAnsi="Arial" w:cs="Arial"/>
          <w:sz w:val="22"/>
          <w:szCs w:val="22"/>
        </w:rPr>
        <w:t>Jednostka Projektowa zapłaci Zamawiającemu następujące kary umowne:</w:t>
      </w:r>
    </w:p>
    <w:p w14:paraId="59E19195" w14:textId="77777777" w:rsidR="00F313FA" w:rsidRPr="00F313FA" w:rsidRDefault="00F313FA" w:rsidP="00F313FA">
      <w:pPr>
        <w:numPr>
          <w:ilvl w:val="0"/>
          <w:numId w:val="61"/>
        </w:numPr>
        <w:ind w:left="709" w:hanging="283"/>
        <w:jc w:val="both"/>
        <w:rPr>
          <w:rFonts w:ascii="Arial" w:hAnsi="Arial" w:cs="Arial"/>
          <w:sz w:val="22"/>
          <w:szCs w:val="22"/>
        </w:rPr>
      </w:pPr>
      <w:r w:rsidRPr="00F313FA">
        <w:rPr>
          <w:rFonts w:ascii="Arial" w:hAnsi="Arial" w:cs="Arial"/>
          <w:sz w:val="22"/>
          <w:szCs w:val="22"/>
        </w:rPr>
        <w:t>w przypadku odstąpienia od umowy (w całości) z przyczyn, za które odpowiedzialność ponosi Jednostka Projektowa – w wysokości 10% wynagrodzenia umownego brutto, o którym mowa w § 7 ust. 1,</w:t>
      </w:r>
    </w:p>
    <w:p w14:paraId="3D9AEC6D" w14:textId="77777777" w:rsidR="00F313FA" w:rsidRPr="00F313FA" w:rsidRDefault="00F313FA" w:rsidP="00F313FA">
      <w:pPr>
        <w:numPr>
          <w:ilvl w:val="0"/>
          <w:numId w:val="61"/>
        </w:numPr>
        <w:ind w:left="709" w:hanging="283"/>
        <w:jc w:val="both"/>
        <w:rPr>
          <w:rFonts w:ascii="Arial" w:hAnsi="Arial" w:cs="Arial"/>
          <w:sz w:val="22"/>
          <w:szCs w:val="22"/>
        </w:rPr>
      </w:pPr>
      <w:r w:rsidRPr="00F313FA">
        <w:rPr>
          <w:rFonts w:ascii="Arial" w:hAnsi="Arial" w:cs="Arial"/>
          <w:sz w:val="22"/>
          <w:szCs w:val="22"/>
        </w:rPr>
        <w:t>za zwłokę w dostarczeniu „Harmonogramu” wskazanego w §2 ust.6 pkt 3) w terminie wskazanym w §3 ust. 5 w wysokości 100,- zł za każdy rozpoczęty dzień zwłoki;</w:t>
      </w:r>
    </w:p>
    <w:p w14:paraId="7B6CEFA1" w14:textId="77777777" w:rsidR="00F313FA" w:rsidRPr="00F313FA" w:rsidRDefault="00F313FA" w:rsidP="00F313FA">
      <w:pPr>
        <w:numPr>
          <w:ilvl w:val="0"/>
          <w:numId w:val="61"/>
        </w:numPr>
        <w:ind w:left="709" w:hanging="283"/>
        <w:jc w:val="both"/>
        <w:rPr>
          <w:rFonts w:ascii="Arial" w:hAnsi="Arial" w:cs="Arial"/>
          <w:sz w:val="22"/>
          <w:szCs w:val="22"/>
        </w:rPr>
      </w:pPr>
      <w:r w:rsidRPr="00F313FA">
        <w:rPr>
          <w:rFonts w:ascii="Arial" w:hAnsi="Arial" w:cs="Arial"/>
          <w:sz w:val="22"/>
          <w:szCs w:val="22"/>
        </w:rPr>
        <w:lastRenderedPageBreak/>
        <w:t>za zwłokę w oddaniu określonego w umowie przedmiotu umowy lub jego części, dla której ustalono  odrębny termin odbioru – w wysokości 100,- zł za każdy rozpoczęty dzień opóźnienia,</w:t>
      </w:r>
    </w:p>
    <w:p w14:paraId="1D31F21F" w14:textId="77777777" w:rsidR="00F313FA" w:rsidRPr="00F313FA" w:rsidRDefault="00F313FA" w:rsidP="00F313FA">
      <w:pPr>
        <w:numPr>
          <w:ilvl w:val="0"/>
          <w:numId w:val="61"/>
        </w:numPr>
        <w:ind w:left="709" w:hanging="283"/>
        <w:jc w:val="both"/>
        <w:rPr>
          <w:rFonts w:ascii="Arial" w:hAnsi="Arial" w:cs="Arial"/>
          <w:sz w:val="22"/>
          <w:szCs w:val="22"/>
        </w:rPr>
      </w:pPr>
      <w:r w:rsidRPr="00F313FA">
        <w:rPr>
          <w:rFonts w:ascii="Arial" w:hAnsi="Arial" w:cs="Arial"/>
          <w:sz w:val="22"/>
          <w:szCs w:val="22"/>
        </w:rPr>
        <w:t>za zwłokę w usunięciu wad stwierdzonych przy odbiorze lub w okresie rękojmi lub gwarancji – w wysokości 100,- zł za każdy rozpoczęty dzień zwłoki.</w:t>
      </w:r>
    </w:p>
    <w:p w14:paraId="202241D7" w14:textId="77777777" w:rsidR="00F313FA" w:rsidRPr="00F313FA" w:rsidRDefault="00F313FA" w:rsidP="00F313FA">
      <w:pPr>
        <w:numPr>
          <w:ilvl w:val="0"/>
          <w:numId w:val="61"/>
        </w:numPr>
        <w:ind w:left="709" w:hanging="283"/>
        <w:jc w:val="both"/>
        <w:rPr>
          <w:rFonts w:ascii="Arial" w:hAnsi="Arial" w:cs="Arial"/>
          <w:sz w:val="22"/>
          <w:szCs w:val="22"/>
        </w:rPr>
      </w:pPr>
      <w:r w:rsidRPr="00F313FA">
        <w:rPr>
          <w:rFonts w:ascii="Arial" w:hAnsi="Arial" w:cs="Arial"/>
          <w:sz w:val="22"/>
          <w:szCs w:val="22"/>
        </w:rPr>
        <w:t>w przypadku odstąpienia od umowy (w części) z przyczyna, za których odpowiedzialność ponosi Jednostka Projektowa – w wysokości 10% wynagrodzenia umownego brutto, za część przedmiotu umowy, której dotyczy odstąpienie.</w:t>
      </w:r>
    </w:p>
    <w:p w14:paraId="5D449FE2" w14:textId="77777777" w:rsidR="00F313FA" w:rsidRPr="00F313FA" w:rsidRDefault="00F313FA" w:rsidP="00F313FA">
      <w:pPr>
        <w:pStyle w:val="Akapitzlist"/>
        <w:numPr>
          <w:ilvl w:val="0"/>
          <w:numId w:val="60"/>
        </w:numPr>
        <w:ind w:left="426" w:hanging="426"/>
        <w:contextualSpacing/>
        <w:jc w:val="both"/>
        <w:rPr>
          <w:rFonts w:ascii="Arial" w:hAnsi="Arial" w:cs="Arial"/>
          <w:sz w:val="22"/>
          <w:szCs w:val="22"/>
        </w:rPr>
      </w:pPr>
      <w:r w:rsidRPr="00F313FA">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2CB68595" w14:textId="77777777" w:rsidR="00F313FA" w:rsidRPr="00F313FA" w:rsidRDefault="00F313FA" w:rsidP="00F313FA">
      <w:pPr>
        <w:pStyle w:val="Akapitzlist"/>
        <w:numPr>
          <w:ilvl w:val="0"/>
          <w:numId w:val="60"/>
        </w:numPr>
        <w:suppressAutoHyphens/>
        <w:ind w:left="426" w:hanging="426"/>
        <w:contextualSpacing/>
        <w:jc w:val="both"/>
        <w:rPr>
          <w:rFonts w:ascii="Arial" w:hAnsi="Arial" w:cs="Arial"/>
          <w:sz w:val="22"/>
          <w:szCs w:val="22"/>
        </w:rPr>
      </w:pPr>
      <w:r w:rsidRPr="00F313FA">
        <w:rPr>
          <w:rFonts w:ascii="Arial" w:hAnsi="Arial" w:cs="Arial"/>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712F6EDB" w14:textId="77777777" w:rsidR="00F313FA" w:rsidRPr="00F313FA" w:rsidRDefault="00F313FA" w:rsidP="00F313FA">
      <w:pPr>
        <w:numPr>
          <w:ilvl w:val="0"/>
          <w:numId w:val="60"/>
        </w:numPr>
        <w:ind w:left="426" w:hanging="426"/>
        <w:jc w:val="both"/>
        <w:rPr>
          <w:rFonts w:ascii="Arial" w:hAnsi="Arial" w:cs="Arial"/>
          <w:sz w:val="22"/>
          <w:szCs w:val="22"/>
        </w:rPr>
      </w:pPr>
      <w:r w:rsidRPr="00F313FA">
        <w:rPr>
          <w:rFonts w:ascii="Arial" w:hAnsi="Arial" w:cs="Arial"/>
          <w:sz w:val="22"/>
          <w:szCs w:val="22"/>
        </w:rPr>
        <w:t>Zamawiający zastrzega sobie prawo łączenia poszczególnych kar umownych, naliczonych z różnych tytułów i ich łącznego dochodzenia od Jednostki Projektowej.</w:t>
      </w:r>
    </w:p>
    <w:p w14:paraId="43BCBD92" w14:textId="77777777" w:rsidR="00F313FA" w:rsidRPr="00F313FA" w:rsidRDefault="00F313FA" w:rsidP="00F313FA">
      <w:pPr>
        <w:numPr>
          <w:ilvl w:val="0"/>
          <w:numId w:val="60"/>
        </w:numPr>
        <w:ind w:left="426" w:hanging="426"/>
        <w:jc w:val="both"/>
        <w:rPr>
          <w:rFonts w:ascii="Arial" w:hAnsi="Arial" w:cs="Arial"/>
          <w:sz w:val="22"/>
          <w:szCs w:val="22"/>
        </w:rPr>
      </w:pPr>
      <w:r w:rsidRPr="00F313FA">
        <w:rPr>
          <w:rFonts w:ascii="Arial" w:hAnsi="Arial" w:cs="Arial"/>
          <w:sz w:val="22"/>
          <w:szCs w:val="22"/>
        </w:rPr>
        <w:t>Zamawiający zastrzega sobie prawo dochodzenia odszkodowania uzupełniającego przenoszącego wysokość zastrzeżonych kar umownych do wysokości faktycznie poniesionej szkody.</w:t>
      </w:r>
    </w:p>
    <w:p w14:paraId="3AC1672D" w14:textId="77777777" w:rsidR="00F313FA" w:rsidRPr="00F313FA" w:rsidRDefault="00F313FA" w:rsidP="00F313FA">
      <w:pPr>
        <w:numPr>
          <w:ilvl w:val="0"/>
          <w:numId w:val="60"/>
        </w:numPr>
        <w:ind w:left="426" w:hanging="426"/>
        <w:jc w:val="both"/>
        <w:rPr>
          <w:rFonts w:ascii="Arial" w:hAnsi="Arial" w:cs="Arial"/>
          <w:sz w:val="22"/>
          <w:szCs w:val="22"/>
        </w:rPr>
      </w:pPr>
      <w:r w:rsidRPr="00F313FA">
        <w:rPr>
          <w:rFonts w:ascii="Arial" w:hAnsi="Arial" w:cs="Arial"/>
          <w:sz w:val="22"/>
          <w:szCs w:val="22"/>
        </w:rPr>
        <w:t>Maksymalna wysokość kar umownych, której może dochodzić każda ze Stron nie może przekroczyć 30% łącznego wynagrodzenia brutto określonego w §7 ust.1.</w:t>
      </w:r>
    </w:p>
    <w:p w14:paraId="289FFAB9" w14:textId="77777777" w:rsidR="00F313FA" w:rsidRPr="00F313FA" w:rsidRDefault="00F313FA" w:rsidP="00F313FA">
      <w:pPr>
        <w:jc w:val="center"/>
        <w:rPr>
          <w:rFonts w:ascii="Arial" w:hAnsi="Arial" w:cs="Arial"/>
          <w:b/>
          <w:sz w:val="22"/>
          <w:szCs w:val="22"/>
        </w:rPr>
      </w:pPr>
    </w:p>
    <w:p w14:paraId="1C6248BA"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§10</w:t>
      </w:r>
    </w:p>
    <w:p w14:paraId="018CBFEC" w14:textId="77777777" w:rsidR="00F313FA" w:rsidRPr="00F313FA" w:rsidRDefault="00F313FA" w:rsidP="00F313FA">
      <w:pPr>
        <w:numPr>
          <w:ilvl w:val="0"/>
          <w:numId w:val="52"/>
        </w:numPr>
        <w:ind w:left="426" w:hanging="426"/>
        <w:jc w:val="both"/>
        <w:rPr>
          <w:rFonts w:ascii="Arial" w:hAnsi="Arial" w:cs="Arial"/>
          <w:sz w:val="22"/>
          <w:szCs w:val="22"/>
        </w:rPr>
      </w:pPr>
      <w:r w:rsidRPr="00F313FA">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0FAB64A1" w14:textId="77777777" w:rsidR="00F313FA" w:rsidRPr="00F313FA" w:rsidRDefault="00F313FA" w:rsidP="00F313FA">
      <w:pPr>
        <w:numPr>
          <w:ilvl w:val="0"/>
          <w:numId w:val="52"/>
        </w:numPr>
        <w:ind w:left="426" w:hanging="426"/>
        <w:jc w:val="both"/>
        <w:rPr>
          <w:rFonts w:ascii="Arial" w:hAnsi="Arial" w:cs="Arial"/>
          <w:sz w:val="22"/>
          <w:szCs w:val="22"/>
        </w:rPr>
      </w:pPr>
      <w:r w:rsidRPr="00F313FA">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3D402831" w14:textId="77777777" w:rsidR="00F313FA" w:rsidRPr="00F313FA" w:rsidRDefault="00F313FA" w:rsidP="00F313FA">
      <w:pPr>
        <w:numPr>
          <w:ilvl w:val="0"/>
          <w:numId w:val="52"/>
        </w:numPr>
        <w:ind w:left="426" w:hanging="426"/>
        <w:jc w:val="both"/>
        <w:rPr>
          <w:rFonts w:ascii="Arial" w:hAnsi="Arial" w:cs="Arial"/>
          <w:sz w:val="22"/>
          <w:szCs w:val="22"/>
        </w:rPr>
      </w:pPr>
      <w:r w:rsidRPr="00F313FA">
        <w:rPr>
          <w:rFonts w:ascii="Arial" w:hAnsi="Arial" w:cs="Arial"/>
          <w:sz w:val="22"/>
          <w:szCs w:val="22"/>
        </w:rPr>
        <w:t>Zamawiającemu ponadto przysługuje prawo odstąpienia od umowy w całości lub w części w przypadku zaistnienia którekolwiek z poniższych zdarzeń:</w:t>
      </w:r>
    </w:p>
    <w:p w14:paraId="6152AB84" w14:textId="77777777" w:rsidR="00F313FA" w:rsidRPr="00F313FA" w:rsidRDefault="00F313FA" w:rsidP="00F313FA">
      <w:pPr>
        <w:pStyle w:val="Akapitzlist"/>
        <w:widowControl w:val="0"/>
        <w:numPr>
          <w:ilvl w:val="0"/>
          <w:numId w:val="53"/>
        </w:numPr>
        <w:suppressAutoHyphens/>
        <w:autoSpaceDE w:val="0"/>
        <w:ind w:left="426" w:firstLine="0"/>
        <w:contextualSpacing/>
        <w:jc w:val="both"/>
        <w:rPr>
          <w:rFonts w:ascii="Arial" w:hAnsi="Arial" w:cs="Arial"/>
          <w:sz w:val="22"/>
          <w:szCs w:val="22"/>
        </w:rPr>
      </w:pPr>
      <w:r w:rsidRPr="00F313FA">
        <w:rPr>
          <w:rFonts w:ascii="Arial" w:hAnsi="Arial" w:cs="Arial"/>
          <w:sz w:val="22"/>
          <w:szCs w:val="22"/>
        </w:rPr>
        <w:t>podjęcia decyzji o rozwiązaniu lub likwidacji Jednostki Projektowej,</w:t>
      </w:r>
    </w:p>
    <w:p w14:paraId="3B8AC2AA" w14:textId="77777777" w:rsidR="00F313FA" w:rsidRPr="00F313FA" w:rsidRDefault="00F313FA" w:rsidP="00F313FA">
      <w:pPr>
        <w:pStyle w:val="Akapitzlist"/>
        <w:widowControl w:val="0"/>
        <w:numPr>
          <w:ilvl w:val="0"/>
          <w:numId w:val="58"/>
        </w:numPr>
        <w:suppressAutoHyphens/>
        <w:autoSpaceDE w:val="0"/>
        <w:ind w:left="426" w:firstLine="0"/>
        <w:contextualSpacing/>
        <w:jc w:val="both"/>
        <w:rPr>
          <w:rFonts w:ascii="Arial" w:hAnsi="Arial" w:cs="Arial"/>
          <w:sz w:val="22"/>
          <w:szCs w:val="22"/>
        </w:rPr>
      </w:pPr>
      <w:r w:rsidRPr="00F313FA">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555ADA2F" w14:textId="77777777" w:rsidR="00F313FA" w:rsidRPr="00F313FA" w:rsidRDefault="00F313FA" w:rsidP="00F313FA">
      <w:pPr>
        <w:pStyle w:val="Akapitzlist"/>
        <w:widowControl w:val="0"/>
        <w:numPr>
          <w:ilvl w:val="0"/>
          <w:numId w:val="53"/>
        </w:numPr>
        <w:suppressAutoHyphens/>
        <w:autoSpaceDE w:val="0"/>
        <w:ind w:left="426" w:firstLine="0"/>
        <w:contextualSpacing/>
        <w:jc w:val="both"/>
        <w:rPr>
          <w:rFonts w:ascii="Arial" w:hAnsi="Arial" w:cs="Arial"/>
          <w:sz w:val="22"/>
          <w:szCs w:val="22"/>
        </w:rPr>
      </w:pPr>
      <w:r w:rsidRPr="00F313FA">
        <w:rPr>
          <w:rFonts w:ascii="Arial" w:hAnsi="Arial" w:cs="Arial"/>
          <w:sz w:val="22"/>
          <w:szCs w:val="22"/>
        </w:rPr>
        <w:t>opóźnienia w usunięciu wad stwierdzonych przy odbiorze wynoszącego co najmniej 14 dni.</w:t>
      </w:r>
    </w:p>
    <w:p w14:paraId="19712288" w14:textId="77777777" w:rsidR="00F313FA" w:rsidRPr="00F313FA" w:rsidRDefault="00F313FA" w:rsidP="00F313FA">
      <w:pPr>
        <w:numPr>
          <w:ilvl w:val="0"/>
          <w:numId w:val="52"/>
        </w:numPr>
        <w:ind w:left="426" w:hanging="426"/>
        <w:jc w:val="both"/>
        <w:rPr>
          <w:rFonts w:ascii="Arial" w:hAnsi="Arial" w:cs="Arial"/>
          <w:sz w:val="22"/>
          <w:szCs w:val="22"/>
        </w:rPr>
      </w:pPr>
      <w:r w:rsidRPr="00F313FA">
        <w:rPr>
          <w:rFonts w:ascii="Arial" w:hAnsi="Arial" w:cs="Arial"/>
          <w:sz w:val="22"/>
          <w:szCs w:val="22"/>
        </w:rPr>
        <w:t>W przypadkach, o których mowa w ust. 2 i 3 Zamawiający może odstąpić od umowy w terminie 30 dni od powzięcia wiadomości o danej okoliczności uzasadniającej odstąpienie.</w:t>
      </w:r>
    </w:p>
    <w:p w14:paraId="24466CA3" w14:textId="77777777" w:rsidR="00F313FA" w:rsidRPr="00F313FA" w:rsidRDefault="00F313FA" w:rsidP="00F313FA">
      <w:pPr>
        <w:numPr>
          <w:ilvl w:val="0"/>
          <w:numId w:val="52"/>
        </w:numPr>
        <w:ind w:left="426" w:hanging="426"/>
        <w:jc w:val="both"/>
        <w:rPr>
          <w:rFonts w:ascii="Arial" w:hAnsi="Arial" w:cs="Arial"/>
          <w:sz w:val="22"/>
          <w:szCs w:val="22"/>
        </w:rPr>
      </w:pPr>
      <w:r w:rsidRPr="00F313FA">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3CC269A7" w14:textId="77777777" w:rsidR="00F313FA" w:rsidRPr="00F313FA" w:rsidRDefault="00F313FA" w:rsidP="00F313FA">
      <w:pPr>
        <w:numPr>
          <w:ilvl w:val="0"/>
          <w:numId w:val="52"/>
        </w:numPr>
        <w:ind w:left="426" w:hanging="426"/>
        <w:jc w:val="both"/>
        <w:rPr>
          <w:rFonts w:ascii="Arial" w:hAnsi="Arial" w:cs="Arial"/>
          <w:sz w:val="22"/>
          <w:szCs w:val="22"/>
        </w:rPr>
      </w:pPr>
      <w:r w:rsidRPr="00F313FA">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095C0D9A" w14:textId="77777777" w:rsidR="00F313FA" w:rsidRPr="00F313FA" w:rsidRDefault="00F313FA" w:rsidP="00F313FA">
      <w:pPr>
        <w:numPr>
          <w:ilvl w:val="0"/>
          <w:numId w:val="52"/>
        </w:numPr>
        <w:ind w:left="426" w:hanging="426"/>
        <w:jc w:val="both"/>
        <w:rPr>
          <w:rFonts w:ascii="Arial" w:hAnsi="Arial" w:cs="Arial"/>
          <w:sz w:val="22"/>
          <w:szCs w:val="22"/>
        </w:rPr>
      </w:pPr>
      <w:r w:rsidRPr="00F313FA">
        <w:rPr>
          <w:rFonts w:ascii="Arial" w:hAnsi="Arial" w:cs="Arial"/>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2B828FEF" w14:textId="77777777" w:rsidR="00F313FA" w:rsidRPr="00F313FA" w:rsidRDefault="00F313FA" w:rsidP="00F313FA">
      <w:pPr>
        <w:rPr>
          <w:rFonts w:ascii="Arial" w:hAnsi="Arial" w:cs="Arial"/>
          <w:b/>
          <w:sz w:val="22"/>
          <w:szCs w:val="22"/>
        </w:rPr>
      </w:pPr>
    </w:p>
    <w:p w14:paraId="4AD88623" w14:textId="77777777" w:rsidR="00F313FA" w:rsidRPr="00F313FA" w:rsidRDefault="00F313FA" w:rsidP="00F313FA">
      <w:pPr>
        <w:pStyle w:val="Zwykytekst"/>
        <w:tabs>
          <w:tab w:val="left" w:pos="708"/>
        </w:tabs>
        <w:jc w:val="center"/>
        <w:outlineLvl w:val="0"/>
        <w:rPr>
          <w:rFonts w:ascii="Arial" w:hAnsi="Arial" w:cs="Arial"/>
          <w:b/>
          <w:bCs/>
          <w:sz w:val="22"/>
          <w:szCs w:val="22"/>
        </w:rPr>
      </w:pPr>
      <w:r w:rsidRPr="00F313FA">
        <w:rPr>
          <w:rFonts w:ascii="Arial" w:hAnsi="Arial" w:cs="Arial"/>
          <w:b/>
          <w:bCs/>
          <w:sz w:val="22"/>
          <w:szCs w:val="22"/>
        </w:rPr>
        <w:t>VII. GWARANCJA I RĘJKOJMA</w:t>
      </w:r>
    </w:p>
    <w:p w14:paraId="6F9EBD09" w14:textId="77777777" w:rsidR="00F313FA" w:rsidRPr="00F313FA" w:rsidRDefault="00F313FA" w:rsidP="00F313FA">
      <w:pPr>
        <w:rPr>
          <w:rFonts w:ascii="Arial" w:hAnsi="Arial" w:cs="Arial"/>
          <w:b/>
          <w:sz w:val="22"/>
          <w:szCs w:val="22"/>
        </w:rPr>
      </w:pPr>
    </w:p>
    <w:p w14:paraId="37C6F7AF"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§11</w:t>
      </w:r>
    </w:p>
    <w:p w14:paraId="6718C053" w14:textId="77777777" w:rsidR="00F313FA" w:rsidRPr="00F313FA" w:rsidRDefault="00F313FA" w:rsidP="00F313FA">
      <w:pPr>
        <w:numPr>
          <w:ilvl w:val="0"/>
          <w:numId w:val="54"/>
        </w:numPr>
        <w:ind w:left="426" w:hanging="426"/>
        <w:jc w:val="both"/>
        <w:rPr>
          <w:rFonts w:ascii="Arial" w:hAnsi="Arial" w:cs="Arial"/>
          <w:sz w:val="22"/>
          <w:szCs w:val="22"/>
        </w:rPr>
      </w:pPr>
      <w:r w:rsidRPr="00F313FA">
        <w:rPr>
          <w:rFonts w:ascii="Arial" w:hAnsi="Arial" w:cs="Arial"/>
          <w:sz w:val="22"/>
          <w:szCs w:val="22"/>
        </w:rPr>
        <w:lastRenderedPageBreak/>
        <w:t xml:space="preserve">Jednostka Projektowa udzieli na piśmie gwarancji i wystawi dokument gwarancyjny na wykonany i przekazany przedmiot Umowy, dołączając go do protokołu odbioru dokumentacji projektowej, </w:t>
      </w:r>
      <w:r w:rsidRPr="00F313FA">
        <w:rPr>
          <w:rFonts w:ascii="Arial" w:hAnsi="Arial" w:cs="Arial"/>
          <w:sz w:val="22"/>
          <w:szCs w:val="22"/>
        </w:rPr>
        <w:br/>
        <w:t>o którym mowa w §6 ust. 4.</w:t>
      </w:r>
    </w:p>
    <w:p w14:paraId="3B97227E" w14:textId="77777777" w:rsidR="00F313FA" w:rsidRPr="00F313FA" w:rsidRDefault="00F313FA" w:rsidP="00F313FA">
      <w:pPr>
        <w:numPr>
          <w:ilvl w:val="0"/>
          <w:numId w:val="54"/>
        </w:numPr>
        <w:ind w:left="426" w:hanging="426"/>
        <w:jc w:val="both"/>
        <w:rPr>
          <w:rFonts w:ascii="Arial" w:hAnsi="Arial" w:cs="Arial"/>
          <w:sz w:val="22"/>
          <w:szCs w:val="22"/>
        </w:rPr>
      </w:pPr>
      <w:r w:rsidRPr="00F313FA">
        <w:rPr>
          <w:rFonts w:ascii="Arial" w:hAnsi="Arial" w:cs="Arial"/>
          <w:sz w:val="22"/>
          <w:szCs w:val="22"/>
        </w:rPr>
        <w:t>Uzgodniony okres gwarancji wynosi 2 lata, termin gwarancji liczy się od następnego dnia po dacie bezusterkowego odbioru całości dokumentacji.</w:t>
      </w:r>
    </w:p>
    <w:p w14:paraId="30131CA8" w14:textId="77777777" w:rsidR="00F313FA" w:rsidRPr="00F313FA" w:rsidRDefault="00F313FA" w:rsidP="00F313FA">
      <w:pPr>
        <w:numPr>
          <w:ilvl w:val="0"/>
          <w:numId w:val="54"/>
        </w:numPr>
        <w:ind w:left="426" w:hanging="426"/>
        <w:jc w:val="both"/>
        <w:rPr>
          <w:rFonts w:ascii="Arial" w:hAnsi="Arial" w:cs="Arial"/>
          <w:sz w:val="22"/>
          <w:szCs w:val="22"/>
        </w:rPr>
      </w:pPr>
      <w:r w:rsidRPr="00F313FA">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683F2D8C" w14:textId="77777777" w:rsidR="00F313FA" w:rsidRPr="00F313FA" w:rsidRDefault="00F313FA" w:rsidP="00F313FA">
      <w:pPr>
        <w:numPr>
          <w:ilvl w:val="0"/>
          <w:numId w:val="54"/>
        </w:numPr>
        <w:ind w:left="426" w:hanging="426"/>
        <w:jc w:val="both"/>
        <w:rPr>
          <w:rFonts w:ascii="Arial" w:hAnsi="Arial" w:cs="Arial"/>
          <w:sz w:val="22"/>
          <w:szCs w:val="22"/>
        </w:rPr>
      </w:pPr>
      <w:r w:rsidRPr="00F313FA">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5AC34FDD" w14:textId="77777777" w:rsidR="00F313FA" w:rsidRPr="00F313FA" w:rsidRDefault="00F313FA" w:rsidP="00F313FA">
      <w:pPr>
        <w:numPr>
          <w:ilvl w:val="0"/>
          <w:numId w:val="54"/>
        </w:numPr>
        <w:ind w:left="426" w:hanging="426"/>
        <w:jc w:val="both"/>
        <w:rPr>
          <w:rFonts w:ascii="Arial" w:hAnsi="Arial" w:cs="Arial"/>
          <w:sz w:val="22"/>
          <w:szCs w:val="22"/>
        </w:rPr>
      </w:pPr>
      <w:r w:rsidRPr="00F313FA">
        <w:rPr>
          <w:rFonts w:ascii="Arial" w:hAnsi="Arial" w:cs="Arial"/>
          <w:sz w:val="22"/>
          <w:szCs w:val="22"/>
        </w:rPr>
        <w:t xml:space="preserve">Jednostka Projektowa zobowiązana jest do usunięcia stwierdzonych przez Zamawiającego wad w terminie wyznaczonym przez Zamawiającego. </w:t>
      </w:r>
    </w:p>
    <w:p w14:paraId="11DBC2BB" w14:textId="77777777" w:rsidR="00F313FA" w:rsidRPr="00F313FA" w:rsidRDefault="00F313FA" w:rsidP="00F313FA">
      <w:pPr>
        <w:tabs>
          <w:tab w:val="left" w:pos="284"/>
        </w:tabs>
        <w:jc w:val="both"/>
        <w:rPr>
          <w:rFonts w:ascii="Arial" w:hAnsi="Arial" w:cs="Arial"/>
          <w:sz w:val="22"/>
          <w:szCs w:val="22"/>
        </w:rPr>
      </w:pPr>
    </w:p>
    <w:p w14:paraId="36CA338F" w14:textId="77777777" w:rsidR="00F313FA" w:rsidRPr="00F313FA" w:rsidRDefault="00F313FA" w:rsidP="00F313FA">
      <w:pPr>
        <w:pStyle w:val="Zwykytekst"/>
        <w:tabs>
          <w:tab w:val="left" w:pos="708"/>
        </w:tabs>
        <w:jc w:val="center"/>
        <w:outlineLvl w:val="0"/>
        <w:rPr>
          <w:rFonts w:ascii="Arial" w:hAnsi="Arial" w:cs="Arial"/>
          <w:b/>
          <w:bCs/>
          <w:sz w:val="22"/>
          <w:szCs w:val="22"/>
        </w:rPr>
      </w:pPr>
      <w:r w:rsidRPr="00F313FA">
        <w:rPr>
          <w:rFonts w:ascii="Arial" w:hAnsi="Arial" w:cs="Arial"/>
          <w:b/>
          <w:bCs/>
          <w:sz w:val="22"/>
          <w:szCs w:val="22"/>
        </w:rPr>
        <w:t>VIII. AUTORSKIE PRAWA MAJĄTKOWE</w:t>
      </w:r>
    </w:p>
    <w:p w14:paraId="0628D490" w14:textId="77777777" w:rsidR="00F313FA" w:rsidRPr="00F313FA" w:rsidRDefault="00F313FA" w:rsidP="00F313FA">
      <w:pPr>
        <w:jc w:val="center"/>
        <w:rPr>
          <w:rFonts w:ascii="Arial" w:hAnsi="Arial" w:cs="Arial"/>
          <w:b/>
          <w:sz w:val="22"/>
          <w:szCs w:val="22"/>
        </w:rPr>
      </w:pPr>
    </w:p>
    <w:p w14:paraId="676F4318"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§12</w:t>
      </w:r>
    </w:p>
    <w:p w14:paraId="326DE50F" w14:textId="77777777" w:rsidR="00F313FA" w:rsidRPr="00F313FA" w:rsidRDefault="00F313FA" w:rsidP="00F313FA">
      <w:pPr>
        <w:pStyle w:val="Akapitzlist"/>
        <w:numPr>
          <w:ilvl w:val="0"/>
          <w:numId w:val="66"/>
        </w:numPr>
        <w:ind w:left="426"/>
        <w:contextualSpacing/>
        <w:jc w:val="both"/>
        <w:rPr>
          <w:rFonts w:ascii="Arial" w:hAnsi="Arial" w:cs="Arial"/>
          <w:sz w:val="22"/>
          <w:szCs w:val="22"/>
        </w:rPr>
      </w:pPr>
      <w:r w:rsidRPr="00F313FA">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3CF93529" w14:textId="77777777" w:rsidR="00F313FA" w:rsidRPr="00F313FA" w:rsidRDefault="00F313FA" w:rsidP="00F313FA">
      <w:pPr>
        <w:pStyle w:val="Akapitzlist"/>
        <w:numPr>
          <w:ilvl w:val="0"/>
          <w:numId w:val="66"/>
        </w:numPr>
        <w:ind w:left="426"/>
        <w:contextualSpacing/>
        <w:jc w:val="both"/>
        <w:rPr>
          <w:rFonts w:ascii="Arial" w:hAnsi="Arial" w:cs="Arial"/>
          <w:sz w:val="22"/>
          <w:szCs w:val="22"/>
        </w:rPr>
      </w:pPr>
      <w:r w:rsidRPr="00F313FA">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3F792F06" w14:textId="77777777" w:rsidR="00F313FA" w:rsidRPr="00F313FA" w:rsidRDefault="00F313FA" w:rsidP="00F313FA">
      <w:pPr>
        <w:pStyle w:val="Akapitzlist"/>
        <w:numPr>
          <w:ilvl w:val="0"/>
          <w:numId w:val="62"/>
        </w:numPr>
        <w:ind w:left="426"/>
        <w:contextualSpacing/>
        <w:jc w:val="both"/>
        <w:rPr>
          <w:rFonts w:ascii="Arial" w:hAnsi="Arial" w:cs="Arial"/>
          <w:sz w:val="22"/>
          <w:szCs w:val="22"/>
        </w:rPr>
      </w:pPr>
      <w:r w:rsidRPr="00F313FA">
        <w:rPr>
          <w:rFonts w:ascii="Arial" w:hAnsi="Arial" w:cs="Arial"/>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270DDDCF" w14:textId="77777777" w:rsidR="00F313FA" w:rsidRPr="00F313FA" w:rsidRDefault="00F313FA" w:rsidP="00F313FA">
      <w:pPr>
        <w:pStyle w:val="Akapitzlist"/>
        <w:numPr>
          <w:ilvl w:val="0"/>
          <w:numId w:val="62"/>
        </w:numPr>
        <w:ind w:left="426"/>
        <w:contextualSpacing/>
        <w:jc w:val="both"/>
        <w:rPr>
          <w:rFonts w:ascii="Arial" w:hAnsi="Arial" w:cs="Arial"/>
          <w:sz w:val="22"/>
          <w:szCs w:val="22"/>
        </w:rPr>
      </w:pPr>
      <w:r w:rsidRPr="00F313FA">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5A0325DD" w14:textId="77777777" w:rsidR="00F313FA" w:rsidRPr="00F313FA" w:rsidRDefault="00F313FA" w:rsidP="00F313FA">
      <w:pPr>
        <w:pStyle w:val="Akapitzlist"/>
        <w:numPr>
          <w:ilvl w:val="0"/>
          <w:numId w:val="64"/>
        </w:numPr>
        <w:contextualSpacing/>
        <w:jc w:val="both"/>
        <w:rPr>
          <w:rFonts w:ascii="Arial" w:hAnsi="Arial" w:cs="Arial"/>
          <w:sz w:val="22"/>
          <w:szCs w:val="22"/>
        </w:rPr>
      </w:pPr>
      <w:r w:rsidRPr="00F313FA">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45D07D0E" w14:textId="77777777" w:rsidR="00F313FA" w:rsidRPr="00F313FA" w:rsidRDefault="00F313FA" w:rsidP="00F313FA">
      <w:pPr>
        <w:pStyle w:val="Akapitzlist"/>
        <w:numPr>
          <w:ilvl w:val="0"/>
          <w:numId w:val="64"/>
        </w:numPr>
        <w:contextualSpacing/>
        <w:jc w:val="both"/>
        <w:rPr>
          <w:rFonts w:ascii="Arial" w:hAnsi="Arial" w:cs="Arial"/>
          <w:sz w:val="22"/>
          <w:szCs w:val="22"/>
        </w:rPr>
      </w:pPr>
      <w:r w:rsidRPr="00F313FA">
        <w:rPr>
          <w:rFonts w:ascii="Arial" w:hAnsi="Arial" w:cs="Arial"/>
          <w:sz w:val="22"/>
          <w:szCs w:val="22"/>
        </w:rPr>
        <w:t>w zakresie obrotu oryginałem albo egzemplarzami, na których utwór utrwalono - wprowadzanie do obrotu, użyczenie lub najem oryginału albo egzemplarzy;</w:t>
      </w:r>
    </w:p>
    <w:p w14:paraId="6A5A5FE5" w14:textId="77777777" w:rsidR="00F313FA" w:rsidRPr="00F313FA" w:rsidRDefault="00F313FA" w:rsidP="00F313FA">
      <w:pPr>
        <w:pStyle w:val="Akapitzlist"/>
        <w:numPr>
          <w:ilvl w:val="0"/>
          <w:numId w:val="64"/>
        </w:numPr>
        <w:contextualSpacing/>
        <w:jc w:val="both"/>
        <w:rPr>
          <w:rFonts w:ascii="Arial" w:hAnsi="Arial" w:cs="Arial"/>
          <w:sz w:val="22"/>
          <w:szCs w:val="22"/>
        </w:rPr>
      </w:pPr>
      <w:r w:rsidRPr="00F313FA">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81DBDEB" w14:textId="77777777" w:rsidR="00F313FA" w:rsidRPr="00F313FA" w:rsidRDefault="00F313FA" w:rsidP="00F313FA">
      <w:pPr>
        <w:pStyle w:val="Akapitzlist"/>
        <w:numPr>
          <w:ilvl w:val="0"/>
          <w:numId w:val="64"/>
        </w:numPr>
        <w:contextualSpacing/>
        <w:jc w:val="both"/>
        <w:rPr>
          <w:rFonts w:ascii="Arial" w:hAnsi="Arial" w:cs="Arial"/>
          <w:sz w:val="22"/>
          <w:szCs w:val="22"/>
        </w:rPr>
      </w:pPr>
      <w:r w:rsidRPr="00F313FA">
        <w:rPr>
          <w:rFonts w:ascii="Arial" w:hAnsi="Arial" w:cs="Arial"/>
          <w:sz w:val="22"/>
          <w:szCs w:val="22"/>
        </w:rPr>
        <w:t>udostępnianie utworu osobom trzecim w celu wykonywania przez nie czynności związanych z przygotowaniem i realizacją projektowanego obiektu;</w:t>
      </w:r>
    </w:p>
    <w:p w14:paraId="180B9F2A" w14:textId="77777777" w:rsidR="00F313FA" w:rsidRPr="00F313FA" w:rsidRDefault="00F313FA" w:rsidP="00F313FA">
      <w:pPr>
        <w:pStyle w:val="Akapitzlist"/>
        <w:numPr>
          <w:ilvl w:val="0"/>
          <w:numId w:val="64"/>
        </w:numPr>
        <w:contextualSpacing/>
        <w:jc w:val="both"/>
        <w:rPr>
          <w:rFonts w:ascii="Arial" w:hAnsi="Arial" w:cs="Arial"/>
          <w:sz w:val="22"/>
          <w:szCs w:val="22"/>
        </w:rPr>
      </w:pPr>
      <w:r w:rsidRPr="00F313FA">
        <w:rPr>
          <w:rFonts w:ascii="Arial" w:hAnsi="Arial" w:cs="Arial"/>
          <w:sz w:val="22"/>
          <w:szCs w:val="22"/>
        </w:rPr>
        <w:lastRenderedPageBreak/>
        <w:t>udostępnianie utworu osobom trzecim w celu wykonywania przez nie nadzoru nad realizowanymi robotami budowlanymi na podstawie projektu, będącego przedmiotem umowy.</w:t>
      </w:r>
    </w:p>
    <w:p w14:paraId="10E5C9FB" w14:textId="77777777" w:rsidR="00F313FA" w:rsidRPr="00F313FA" w:rsidRDefault="00F313FA" w:rsidP="00F313FA">
      <w:pPr>
        <w:pStyle w:val="Akapitzlist"/>
        <w:numPr>
          <w:ilvl w:val="0"/>
          <w:numId w:val="63"/>
        </w:numPr>
        <w:ind w:left="426"/>
        <w:contextualSpacing/>
        <w:jc w:val="both"/>
        <w:rPr>
          <w:rFonts w:ascii="Arial" w:hAnsi="Arial" w:cs="Arial"/>
          <w:sz w:val="22"/>
          <w:szCs w:val="22"/>
        </w:rPr>
      </w:pPr>
      <w:r w:rsidRPr="00F313FA">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5A824CBE" w14:textId="77777777" w:rsidR="00F313FA" w:rsidRPr="00F313FA" w:rsidRDefault="00F313FA" w:rsidP="00F313FA">
      <w:pPr>
        <w:pStyle w:val="Akapitzlist"/>
        <w:numPr>
          <w:ilvl w:val="0"/>
          <w:numId w:val="63"/>
        </w:numPr>
        <w:ind w:left="426"/>
        <w:contextualSpacing/>
        <w:jc w:val="both"/>
        <w:rPr>
          <w:rFonts w:ascii="Arial" w:hAnsi="Arial" w:cs="Arial"/>
          <w:sz w:val="22"/>
          <w:szCs w:val="22"/>
        </w:rPr>
      </w:pPr>
      <w:r w:rsidRPr="00F313FA">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53C6F575" w14:textId="77777777" w:rsidR="00F313FA" w:rsidRPr="00F313FA" w:rsidRDefault="00F313FA" w:rsidP="00F313FA">
      <w:pPr>
        <w:pStyle w:val="Akapitzlist"/>
        <w:numPr>
          <w:ilvl w:val="0"/>
          <w:numId w:val="63"/>
        </w:numPr>
        <w:ind w:left="426"/>
        <w:contextualSpacing/>
        <w:jc w:val="both"/>
        <w:rPr>
          <w:rFonts w:ascii="Arial" w:hAnsi="Arial" w:cs="Arial"/>
          <w:sz w:val="22"/>
          <w:szCs w:val="22"/>
        </w:rPr>
      </w:pPr>
      <w:r w:rsidRPr="00F313FA">
        <w:rPr>
          <w:rFonts w:ascii="Arial" w:hAnsi="Arial" w:cs="Arial"/>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12C35A94" w14:textId="77777777" w:rsidR="00F313FA" w:rsidRPr="00F313FA" w:rsidRDefault="00F313FA" w:rsidP="00F313FA">
      <w:pPr>
        <w:pStyle w:val="Akapitzlist"/>
        <w:numPr>
          <w:ilvl w:val="0"/>
          <w:numId w:val="63"/>
        </w:numPr>
        <w:ind w:left="426"/>
        <w:contextualSpacing/>
        <w:jc w:val="both"/>
        <w:rPr>
          <w:rFonts w:ascii="Arial" w:hAnsi="Arial" w:cs="Arial"/>
          <w:sz w:val="22"/>
          <w:szCs w:val="22"/>
        </w:rPr>
      </w:pPr>
      <w:r w:rsidRPr="00F313FA">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6B76A7C5" w14:textId="77777777" w:rsidR="00F313FA" w:rsidRPr="00F313FA" w:rsidRDefault="00F313FA" w:rsidP="00F313FA">
      <w:pPr>
        <w:pStyle w:val="Akapitzlist"/>
        <w:numPr>
          <w:ilvl w:val="0"/>
          <w:numId w:val="65"/>
        </w:numPr>
        <w:contextualSpacing/>
        <w:jc w:val="both"/>
        <w:rPr>
          <w:rFonts w:ascii="Arial" w:hAnsi="Arial" w:cs="Arial"/>
          <w:sz w:val="22"/>
          <w:szCs w:val="22"/>
        </w:rPr>
      </w:pPr>
      <w:r w:rsidRPr="00F313FA">
        <w:rPr>
          <w:rFonts w:ascii="Arial" w:hAnsi="Arial" w:cs="Arial"/>
          <w:sz w:val="22"/>
          <w:szCs w:val="22"/>
        </w:rPr>
        <w:t>przyjmie na siebie pełną odpowiedzialność za powstanie oraz wszelkie skutki powyższych zdarzeń;</w:t>
      </w:r>
    </w:p>
    <w:p w14:paraId="420F1FC3" w14:textId="77777777" w:rsidR="00F313FA" w:rsidRPr="00F313FA" w:rsidRDefault="00F313FA" w:rsidP="00F313FA">
      <w:pPr>
        <w:pStyle w:val="Akapitzlist"/>
        <w:numPr>
          <w:ilvl w:val="0"/>
          <w:numId w:val="65"/>
        </w:numPr>
        <w:contextualSpacing/>
        <w:jc w:val="both"/>
        <w:rPr>
          <w:rFonts w:ascii="Arial" w:hAnsi="Arial" w:cs="Arial"/>
          <w:sz w:val="22"/>
          <w:szCs w:val="22"/>
        </w:rPr>
      </w:pPr>
      <w:r w:rsidRPr="00F313FA">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59424498" w14:textId="77777777" w:rsidR="00F313FA" w:rsidRPr="00F313FA" w:rsidRDefault="00F313FA" w:rsidP="00F313FA">
      <w:pPr>
        <w:pStyle w:val="Akapitzlist"/>
        <w:numPr>
          <w:ilvl w:val="0"/>
          <w:numId w:val="65"/>
        </w:numPr>
        <w:contextualSpacing/>
        <w:jc w:val="both"/>
        <w:rPr>
          <w:rFonts w:ascii="Arial" w:hAnsi="Arial" w:cs="Arial"/>
          <w:bCs/>
          <w:sz w:val="22"/>
          <w:szCs w:val="22"/>
        </w:rPr>
      </w:pPr>
      <w:r w:rsidRPr="00F313FA">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5E4E635E" w14:textId="77777777" w:rsidR="00F313FA" w:rsidRPr="00F313FA" w:rsidRDefault="00F313FA" w:rsidP="00F313FA">
      <w:pPr>
        <w:pStyle w:val="Akapitzlist"/>
        <w:ind w:left="644"/>
        <w:jc w:val="both"/>
        <w:rPr>
          <w:rFonts w:ascii="Arial" w:eastAsia="SimSun" w:hAnsi="Arial" w:cs="Arial"/>
          <w:sz w:val="22"/>
          <w:szCs w:val="22"/>
        </w:rPr>
      </w:pPr>
    </w:p>
    <w:p w14:paraId="0046F96D" w14:textId="77777777" w:rsidR="00F313FA" w:rsidRPr="00F313FA" w:rsidRDefault="00F313FA" w:rsidP="00F313FA">
      <w:pPr>
        <w:pStyle w:val="Zwykytekst"/>
        <w:tabs>
          <w:tab w:val="left" w:pos="708"/>
        </w:tabs>
        <w:jc w:val="center"/>
        <w:outlineLvl w:val="0"/>
        <w:rPr>
          <w:rFonts w:ascii="Arial" w:hAnsi="Arial" w:cs="Arial"/>
          <w:b/>
          <w:bCs/>
          <w:sz w:val="22"/>
          <w:szCs w:val="22"/>
        </w:rPr>
      </w:pPr>
      <w:r w:rsidRPr="00F313FA">
        <w:rPr>
          <w:rFonts w:ascii="Arial" w:hAnsi="Arial" w:cs="Arial"/>
          <w:b/>
          <w:bCs/>
          <w:sz w:val="22"/>
          <w:szCs w:val="22"/>
        </w:rPr>
        <w:t>IX. ZABEZPIECZENIE NALEŻYTEGO WYKONANIA UMOWY</w:t>
      </w:r>
    </w:p>
    <w:p w14:paraId="3DDB69C5" w14:textId="77777777" w:rsidR="00F313FA" w:rsidRPr="00F313FA" w:rsidRDefault="00F313FA" w:rsidP="00F313FA">
      <w:pPr>
        <w:jc w:val="center"/>
        <w:rPr>
          <w:rFonts w:ascii="Arial" w:hAnsi="Arial" w:cs="Arial"/>
          <w:b/>
          <w:sz w:val="22"/>
          <w:szCs w:val="22"/>
        </w:rPr>
      </w:pPr>
    </w:p>
    <w:p w14:paraId="257573A0"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 13</w:t>
      </w:r>
    </w:p>
    <w:p w14:paraId="25E186CF" w14:textId="77777777" w:rsidR="00F313FA" w:rsidRPr="00F313FA" w:rsidRDefault="00F313FA" w:rsidP="00F313FA">
      <w:pPr>
        <w:numPr>
          <w:ilvl w:val="0"/>
          <w:numId w:val="45"/>
        </w:numPr>
        <w:ind w:left="284" w:hanging="284"/>
        <w:jc w:val="both"/>
        <w:rPr>
          <w:rFonts w:ascii="Arial" w:hAnsi="Arial" w:cs="Arial"/>
          <w:sz w:val="22"/>
          <w:szCs w:val="22"/>
        </w:rPr>
      </w:pPr>
      <w:r w:rsidRPr="00F313FA">
        <w:rPr>
          <w:rFonts w:ascii="Arial" w:hAnsi="Arial" w:cs="Arial"/>
          <w:sz w:val="22"/>
          <w:szCs w:val="22"/>
        </w:rPr>
        <w:t xml:space="preserve">Jednostka Projektowa wniesie najpóźniej w dniu podpisania umowy zabezpieczenie należytego wykonania umowy w kwocie ……………….  co stanowi 5% ceny brutto określonej w </w:t>
      </w:r>
      <w:r w:rsidRPr="00F313FA">
        <w:rPr>
          <w:rStyle w:val="FontStyle13"/>
          <w:rFonts w:ascii="Arial" w:eastAsia="StarSymbol" w:hAnsi="Arial" w:cs="Arial"/>
          <w:sz w:val="22"/>
          <w:szCs w:val="22"/>
        </w:rPr>
        <w:t>§ 7 ust. 1</w:t>
      </w:r>
      <w:r w:rsidRPr="00F313FA">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57FD8A31" w14:textId="77777777" w:rsidR="00F313FA" w:rsidRPr="00F313FA" w:rsidRDefault="00F313FA" w:rsidP="00F313FA">
      <w:pPr>
        <w:numPr>
          <w:ilvl w:val="0"/>
          <w:numId w:val="45"/>
        </w:numPr>
        <w:ind w:left="284" w:hanging="284"/>
        <w:jc w:val="both"/>
        <w:rPr>
          <w:rFonts w:ascii="Arial" w:hAnsi="Arial" w:cs="Arial"/>
          <w:b/>
          <w:sz w:val="22"/>
          <w:szCs w:val="22"/>
        </w:rPr>
      </w:pPr>
      <w:r w:rsidRPr="00F313FA">
        <w:rPr>
          <w:rFonts w:ascii="Arial" w:hAnsi="Arial" w:cs="Arial"/>
          <w:sz w:val="22"/>
          <w:szCs w:val="22"/>
        </w:rPr>
        <w:t xml:space="preserve">Zwrot zabezpieczenia określonego w </w:t>
      </w:r>
      <w:r w:rsidRPr="00F313FA">
        <w:rPr>
          <w:rStyle w:val="FontStyle13"/>
          <w:rFonts w:ascii="Arial" w:eastAsia="StarSymbol" w:hAnsi="Arial" w:cs="Arial"/>
          <w:sz w:val="22"/>
          <w:szCs w:val="22"/>
        </w:rPr>
        <w:t>§ 13 ust. 1</w:t>
      </w:r>
      <w:r w:rsidRPr="00F313FA">
        <w:rPr>
          <w:rFonts w:ascii="Arial" w:hAnsi="Arial" w:cs="Arial"/>
          <w:sz w:val="22"/>
          <w:szCs w:val="22"/>
        </w:rPr>
        <w:t xml:space="preserve"> nastąpi nie później niż 30 dni po podpisaniu bezusterkowego protokołu odbioru dokumentacji projektowej przez strony umowy.</w:t>
      </w:r>
      <w:r w:rsidRPr="00F313FA">
        <w:rPr>
          <w:rFonts w:ascii="Arial" w:hAnsi="Arial" w:cs="Arial"/>
          <w:b/>
          <w:sz w:val="22"/>
          <w:szCs w:val="22"/>
        </w:rPr>
        <w:t xml:space="preserve"> </w:t>
      </w:r>
    </w:p>
    <w:p w14:paraId="34AB4F38" w14:textId="77777777" w:rsidR="00F313FA" w:rsidRPr="00F313FA" w:rsidRDefault="00F313FA" w:rsidP="00F313FA">
      <w:pPr>
        <w:numPr>
          <w:ilvl w:val="0"/>
          <w:numId w:val="45"/>
        </w:numPr>
        <w:ind w:left="284" w:hanging="284"/>
        <w:jc w:val="both"/>
        <w:rPr>
          <w:rFonts w:ascii="Arial" w:hAnsi="Arial" w:cs="Arial"/>
          <w:sz w:val="22"/>
          <w:szCs w:val="22"/>
        </w:rPr>
      </w:pPr>
      <w:r w:rsidRPr="00F313FA">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2B0AF3E2" w14:textId="77777777" w:rsidR="00F313FA" w:rsidRPr="00F313FA" w:rsidRDefault="00F313FA" w:rsidP="00F313FA">
      <w:pPr>
        <w:ind w:left="284"/>
        <w:jc w:val="both"/>
        <w:rPr>
          <w:rFonts w:ascii="Arial" w:hAnsi="Arial" w:cs="Arial"/>
          <w:b/>
          <w:sz w:val="22"/>
          <w:szCs w:val="22"/>
        </w:rPr>
      </w:pPr>
    </w:p>
    <w:p w14:paraId="5E3AE517" w14:textId="77777777" w:rsidR="00F313FA" w:rsidRPr="00F313FA" w:rsidRDefault="00F313FA" w:rsidP="00F313FA">
      <w:pPr>
        <w:jc w:val="center"/>
        <w:outlineLvl w:val="0"/>
        <w:rPr>
          <w:rFonts w:ascii="Arial" w:hAnsi="Arial" w:cs="Arial"/>
          <w:b/>
          <w:sz w:val="22"/>
          <w:szCs w:val="22"/>
        </w:rPr>
      </w:pPr>
      <w:r w:rsidRPr="00F313FA">
        <w:rPr>
          <w:rFonts w:ascii="Arial" w:hAnsi="Arial" w:cs="Arial"/>
          <w:b/>
          <w:sz w:val="22"/>
          <w:szCs w:val="22"/>
        </w:rPr>
        <w:t>X. ZMIANY UMOWY</w:t>
      </w:r>
    </w:p>
    <w:p w14:paraId="147381D8" w14:textId="77777777" w:rsidR="00F313FA" w:rsidRPr="00F313FA" w:rsidRDefault="00F313FA" w:rsidP="00F313FA">
      <w:pPr>
        <w:jc w:val="center"/>
        <w:outlineLvl w:val="0"/>
        <w:rPr>
          <w:rFonts w:ascii="Arial" w:hAnsi="Arial" w:cs="Arial"/>
          <w:b/>
          <w:sz w:val="22"/>
          <w:szCs w:val="22"/>
        </w:rPr>
      </w:pPr>
    </w:p>
    <w:p w14:paraId="2E48F0D2"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§14</w:t>
      </w:r>
    </w:p>
    <w:p w14:paraId="3F4B685A" w14:textId="77777777" w:rsidR="00F313FA" w:rsidRPr="00F313FA" w:rsidRDefault="00F313FA" w:rsidP="00F313FA">
      <w:pPr>
        <w:pStyle w:val="Akapitzlist"/>
        <w:numPr>
          <w:ilvl w:val="0"/>
          <w:numId w:val="41"/>
        </w:numPr>
        <w:suppressAutoHyphens/>
        <w:ind w:left="284" w:hanging="284"/>
        <w:contextualSpacing/>
        <w:jc w:val="both"/>
        <w:rPr>
          <w:rStyle w:val="FontStyle14"/>
          <w:rFonts w:ascii="Arial" w:eastAsia="StarSymbol" w:hAnsi="Arial" w:cs="Arial"/>
          <w:i w:val="0"/>
          <w:iCs w:val="0"/>
          <w:sz w:val="22"/>
          <w:szCs w:val="22"/>
        </w:rPr>
      </w:pPr>
      <w:r w:rsidRPr="00F313FA">
        <w:rPr>
          <w:rStyle w:val="FontStyle14"/>
          <w:rFonts w:ascii="Arial" w:eastAsia="StarSymbol" w:hAnsi="Arial" w:cs="Arial"/>
          <w:sz w:val="22"/>
          <w:szCs w:val="22"/>
        </w:rPr>
        <w:t xml:space="preserve">Zamawiający przewiduje, na podstawie art. 455 ust. 1 pkt 1 ustawy </w:t>
      </w:r>
      <w:proofErr w:type="spellStart"/>
      <w:r w:rsidRPr="00F313FA">
        <w:rPr>
          <w:rStyle w:val="FontStyle14"/>
          <w:rFonts w:ascii="Arial" w:eastAsia="StarSymbol" w:hAnsi="Arial" w:cs="Arial"/>
          <w:sz w:val="22"/>
          <w:szCs w:val="22"/>
        </w:rPr>
        <w:t>Pzp</w:t>
      </w:r>
      <w:proofErr w:type="spellEnd"/>
      <w:r w:rsidRPr="00F313FA">
        <w:rPr>
          <w:rStyle w:val="FontStyle14"/>
          <w:rFonts w:ascii="Arial" w:eastAsia="StarSymbol" w:hAnsi="Arial" w:cs="Arial"/>
          <w:sz w:val="22"/>
          <w:szCs w:val="22"/>
        </w:rPr>
        <w:t>, możliwość dokonywania zmian postanowień niniejszej umowy.</w:t>
      </w:r>
    </w:p>
    <w:p w14:paraId="4AEF2A26" w14:textId="77777777" w:rsidR="00F313FA" w:rsidRPr="00F313FA" w:rsidRDefault="00F313FA" w:rsidP="00F313FA">
      <w:pPr>
        <w:pStyle w:val="Akapitzlist"/>
        <w:numPr>
          <w:ilvl w:val="0"/>
          <w:numId w:val="41"/>
        </w:numPr>
        <w:suppressAutoHyphens/>
        <w:ind w:left="284" w:hanging="284"/>
        <w:contextualSpacing/>
        <w:jc w:val="both"/>
        <w:rPr>
          <w:rStyle w:val="FontStyle13"/>
          <w:rFonts w:ascii="Arial" w:eastAsia="StarSymbol" w:hAnsi="Arial" w:cs="Arial"/>
          <w:sz w:val="22"/>
          <w:szCs w:val="22"/>
        </w:rPr>
      </w:pPr>
      <w:r w:rsidRPr="00F313FA">
        <w:rPr>
          <w:rStyle w:val="FontStyle13"/>
          <w:rFonts w:ascii="Arial" w:eastAsia="StarSymbol" w:hAnsi="Arial" w:cs="Arial"/>
          <w:sz w:val="22"/>
          <w:szCs w:val="22"/>
        </w:rPr>
        <w:t>Zmianie może ulec wynagrodzenie Jednostki Projektowej w przypadku:</w:t>
      </w:r>
    </w:p>
    <w:p w14:paraId="5430CB65" w14:textId="77777777" w:rsidR="00F313FA" w:rsidRPr="00F313FA" w:rsidRDefault="00F313FA" w:rsidP="00F313FA">
      <w:pPr>
        <w:pStyle w:val="Akapitzlist"/>
        <w:numPr>
          <w:ilvl w:val="0"/>
          <w:numId w:val="42"/>
        </w:numPr>
        <w:ind w:left="709" w:hanging="425"/>
        <w:contextualSpacing/>
        <w:jc w:val="both"/>
        <w:rPr>
          <w:rFonts w:ascii="Arial" w:hAnsi="Arial" w:cs="Arial"/>
          <w:sz w:val="22"/>
          <w:szCs w:val="22"/>
        </w:rPr>
      </w:pPr>
      <w:r w:rsidRPr="00F313FA">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6EF7C87E" w14:textId="77777777" w:rsidR="00F313FA" w:rsidRPr="00F313FA" w:rsidRDefault="00F313FA" w:rsidP="00F313FA">
      <w:pPr>
        <w:pStyle w:val="Akapitzlist"/>
        <w:numPr>
          <w:ilvl w:val="0"/>
          <w:numId w:val="42"/>
        </w:numPr>
        <w:ind w:left="709" w:hanging="447"/>
        <w:contextualSpacing/>
        <w:jc w:val="both"/>
        <w:rPr>
          <w:rFonts w:ascii="Arial" w:hAnsi="Arial" w:cs="Arial"/>
          <w:sz w:val="22"/>
          <w:szCs w:val="22"/>
        </w:rPr>
      </w:pPr>
      <w:r w:rsidRPr="00F313FA">
        <w:rPr>
          <w:rFonts w:ascii="Arial" w:hAnsi="Arial" w:cs="Arial"/>
          <w:sz w:val="22"/>
          <w:szCs w:val="22"/>
        </w:rPr>
        <w:lastRenderedPageBreak/>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32D36BB5" w14:textId="77777777" w:rsidR="00F313FA" w:rsidRPr="00F313FA" w:rsidRDefault="00F313FA" w:rsidP="00F313FA">
      <w:pPr>
        <w:pStyle w:val="Akapitzlist"/>
        <w:numPr>
          <w:ilvl w:val="0"/>
          <w:numId w:val="42"/>
        </w:numPr>
        <w:ind w:left="709" w:hanging="447"/>
        <w:contextualSpacing/>
        <w:jc w:val="both"/>
        <w:rPr>
          <w:rFonts w:ascii="Arial" w:hAnsi="Arial" w:cs="Arial"/>
          <w:sz w:val="22"/>
          <w:szCs w:val="22"/>
        </w:rPr>
      </w:pPr>
      <w:r w:rsidRPr="00F313FA">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73D7C1D0" w14:textId="77777777" w:rsidR="00F313FA" w:rsidRPr="00F313FA" w:rsidRDefault="00F313FA" w:rsidP="00F313FA">
      <w:pPr>
        <w:pStyle w:val="Akapitzlist"/>
        <w:numPr>
          <w:ilvl w:val="0"/>
          <w:numId w:val="42"/>
        </w:numPr>
        <w:ind w:left="709" w:hanging="447"/>
        <w:contextualSpacing/>
        <w:jc w:val="both"/>
        <w:rPr>
          <w:rFonts w:ascii="Arial" w:hAnsi="Arial" w:cs="Arial"/>
          <w:sz w:val="22"/>
          <w:szCs w:val="22"/>
        </w:rPr>
      </w:pPr>
      <w:r w:rsidRPr="00F313FA">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7333835" w14:textId="77777777" w:rsidR="00F313FA" w:rsidRPr="00F313FA" w:rsidRDefault="00F313FA" w:rsidP="00F313FA">
      <w:pPr>
        <w:ind w:left="262"/>
        <w:jc w:val="both"/>
        <w:rPr>
          <w:rFonts w:ascii="Arial" w:hAnsi="Arial" w:cs="Arial"/>
          <w:sz w:val="22"/>
          <w:szCs w:val="22"/>
        </w:rPr>
      </w:pPr>
      <w:r w:rsidRPr="00F313FA">
        <w:rPr>
          <w:rFonts w:ascii="Arial" w:hAnsi="Arial" w:cs="Arial"/>
          <w:sz w:val="22"/>
          <w:szCs w:val="22"/>
        </w:rPr>
        <w:t>- jeżeli zmiany te będą miały wpływ na koszt wykonania zamówienia.</w:t>
      </w:r>
    </w:p>
    <w:p w14:paraId="4300159B" w14:textId="77777777" w:rsidR="00F313FA" w:rsidRPr="00F313FA" w:rsidRDefault="00F313FA" w:rsidP="00F313FA">
      <w:pPr>
        <w:pStyle w:val="Akapitzlist"/>
        <w:numPr>
          <w:ilvl w:val="0"/>
          <w:numId w:val="41"/>
        </w:numPr>
        <w:ind w:left="284" w:hanging="284"/>
        <w:contextualSpacing/>
        <w:jc w:val="both"/>
        <w:rPr>
          <w:rFonts w:ascii="Arial" w:hAnsi="Arial" w:cs="Arial"/>
          <w:sz w:val="22"/>
          <w:szCs w:val="22"/>
        </w:rPr>
      </w:pPr>
      <w:r w:rsidRPr="00F313FA">
        <w:rPr>
          <w:rFonts w:ascii="Arial" w:hAnsi="Arial" w:cs="Arial"/>
          <w:sz w:val="22"/>
          <w:szCs w:val="22"/>
        </w:rPr>
        <w:t xml:space="preserve">Ponadto zmianie mogą ulec terminy wykonania poszczególnych części dokumentacji projektowej na zasadach określonych w §5. </w:t>
      </w:r>
    </w:p>
    <w:p w14:paraId="7549B8AB" w14:textId="77777777" w:rsidR="00F313FA" w:rsidRPr="00F313FA" w:rsidRDefault="00F313FA" w:rsidP="00F313FA">
      <w:pPr>
        <w:pStyle w:val="Akapitzlist"/>
        <w:numPr>
          <w:ilvl w:val="0"/>
          <w:numId w:val="41"/>
        </w:numPr>
        <w:ind w:left="284" w:hanging="284"/>
        <w:contextualSpacing/>
        <w:jc w:val="both"/>
        <w:rPr>
          <w:rFonts w:ascii="Arial" w:hAnsi="Arial" w:cs="Arial"/>
          <w:bCs/>
          <w:sz w:val="22"/>
          <w:szCs w:val="22"/>
        </w:rPr>
      </w:pPr>
      <w:r w:rsidRPr="00F313FA">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283E5E66" w14:textId="77777777" w:rsidR="00F313FA" w:rsidRPr="00F313FA" w:rsidRDefault="00F313FA" w:rsidP="00F313FA">
      <w:pPr>
        <w:pStyle w:val="Akapitzlist"/>
        <w:numPr>
          <w:ilvl w:val="0"/>
          <w:numId w:val="41"/>
        </w:numPr>
        <w:ind w:left="284" w:hanging="284"/>
        <w:contextualSpacing/>
        <w:jc w:val="both"/>
        <w:rPr>
          <w:rFonts w:ascii="Arial" w:hAnsi="Arial" w:cs="Arial"/>
          <w:bCs/>
          <w:sz w:val="22"/>
          <w:szCs w:val="22"/>
        </w:rPr>
      </w:pPr>
      <w:r w:rsidRPr="00F313FA">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8" w:name="_Hlk47096409"/>
      <w:r w:rsidRPr="00F313FA">
        <w:rPr>
          <w:rFonts w:ascii="Arial" w:hAnsi="Arial" w:cs="Arial"/>
          <w:bCs/>
          <w:sz w:val="22"/>
          <w:szCs w:val="22"/>
        </w:rPr>
        <w:t>zawierający dokładny opis proponowanej zmiany wraz z uzasadnieniem i szczegółową kalkulacją kosztów oraz zasadami sporządzenia takiej kalkulacji</w:t>
      </w:r>
      <w:bookmarkEnd w:id="8"/>
      <w:r w:rsidRPr="00F313FA">
        <w:rPr>
          <w:rFonts w:ascii="Arial" w:hAnsi="Arial" w:cs="Arial"/>
          <w:bCs/>
          <w:sz w:val="22"/>
          <w:szCs w:val="22"/>
        </w:rPr>
        <w:t xml:space="preserve">. </w:t>
      </w:r>
    </w:p>
    <w:p w14:paraId="7BB846A4" w14:textId="77777777" w:rsidR="00F313FA" w:rsidRPr="00F313FA" w:rsidRDefault="00F313FA" w:rsidP="00F313FA">
      <w:pPr>
        <w:pStyle w:val="Akapitzlist"/>
        <w:numPr>
          <w:ilvl w:val="0"/>
          <w:numId w:val="41"/>
        </w:numPr>
        <w:ind w:left="284" w:hanging="284"/>
        <w:contextualSpacing/>
        <w:jc w:val="both"/>
        <w:rPr>
          <w:rFonts w:ascii="Arial" w:hAnsi="Arial" w:cs="Arial"/>
          <w:bCs/>
          <w:sz w:val="22"/>
          <w:szCs w:val="22"/>
        </w:rPr>
      </w:pPr>
      <w:r w:rsidRPr="00F313FA">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677B0EBE" w14:textId="77777777" w:rsidR="00F313FA" w:rsidRPr="00F313FA" w:rsidRDefault="00F313FA" w:rsidP="00F313FA">
      <w:pPr>
        <w:pStyle w:val="Akapitzlist"/>
        <w:numPr>
          <w:ilvl w:val="0"/>
          <w:numId w:val="41"/>
        </w:numPr>
        <w:ind w:left="284" w:hanging="284"/>
        <w:contextualSpacing/>
        <w:jc w:val="both"/>
        <w:rPr>
          <w:rFonts w:ascii="Arial" w:hAnsi="Arial" w:cs="Arial"/>
          <w:bCs/>
          <w:sz w:val="22"/>
          <w:szCs w:val="22"/>
        </w:rPr>
      </w:pPr>
      <w:r w:rsidRPr="00F313FA">
        <w:rPr>
          <w:rFonts w:ascii="Arial" w:hAnsi="Arial" w:cs="Arial"/>
          <w:bCs/>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F313FA">
        <w:rPr>
          <w:rFonts w:ascii="Arial" w:hAnsi="Arial" w:cs="Arial"/>
          <w:bCs/>
          <w:sz w:val="22"/>
          <w:szCs w:val="22"/>
        </w:rPr>
        <w:softHyphen/>
        <w:t>jąco i zgodnie ze stanem faktycznym, w terminie 7 dni od dnia otrzymania wezwania.</w:t>
      </w:r>
    </w:p>
    <w:p w14:paraId="76F170F4" w14:textId="77777777" w:rsidR="00F313FA" w:rsidRPr="00F313FA" w:rsidRDefault="00F313FA" w:rsidP="00F313FA">
      <w:pPr>
        <w:pStyle w:val="Akapitzlist"/>
        <w:numPr>
          <w:ilvl w:val="0"/>
          <w:numId w:val="41"/>
        </w:numPr>
        <w:ind w:left="284" w:hanging="284"/>
        <w:contextualSpacing/>
        <w:jc w:val="both"/>
        <w:rPr>
          <w:rFonts w:ascii="Arial" w:hAnsi="Arial" w:cs="Arial"/>
          <w:bCs/>
          <w:sz w:val="22"/>
          <w:szCs w:val="22"/>
        </w:rPr>
      </w:pPr>
      <w:r w:rsidRPr="00F313FA">
        <w:rPr>
          <w:rFonts w:ascii="Arial" w:hAnsi="Arial" w:cs="Arial"/>
          <w:bCs/>
          <w:sz w:val="22"/>
          <w:szCs w:val="22"/>
        </w:rPr>
        <w:t xml:space="preserve">Zamawiający w terminie 30 dni od otrzymania kompletnego wniosku, </w:t>
      </w:r>
      <w:bookmarkStart w:id="9" w:name="_Hlk47096584"/>
      <w:r w:rsidRPr="00F313FA">
        <w:rPr>
          <w:rFonts w:ascii="Arial" w:hAnsi="Arial" w:cs="Arial"/>
          <w:bCs/>
          <w:sz w:val="22"/>
          <w:szCs w:val="22"/>
        </w:rPr>
        <w:t>informacji i wyjaśnień zajmie pisemne stanowisko w sprawie</w:t>
      </w:r>
      <w:bookmarkEnd w:id="9"/>
      <w:r w:rsidRPr="00F313FA">
        <w:rPr>
          <w:rFonts w:ascii="Arial" w:hAnsi="Arial" w:cs="Arial"/>
          <w:bCs/>
          <w:sz w:val="22"/>
          <w:szCs w:val="22"/>
        </w:rPr>
        <w:t>; za dzień przekazania stanowiska, uznaje się dzień jego wysłania na adres właściwy dla doręczeń pism dla Jednostki Projektowej.</w:t>
      </w:r>
    </w:p>
    <w:p w14:paraId="278729FE" w14:textId="77777777" w:rsidR="00F313FA" w:rsidRPr="00F313FA" w:rsidRDefault="00F313FA" w:rsidP="00F313FA">
      <w:pPr>
        <w:pStyle w:val="Akapitzlist"/>
        <w:numPr>
          <w:ilvl w:val="0"/>
          <w:numId w:val="41"/>
        </w:numPr>
        <w:ind w:left="284" w:hanging="284"/>
        <w:contextualSpacing/>
        <w:jc w:val="both"/>
        <w:rPr>
          <w:rFonts w:ascii="Arial" w:hAnsi="Arial" w:cs="Arial"/>
          <w:bCs/>
          <w:sz w:val="22"/>
          <w:szCs w:val="22"/>
        </w:rPr>
      </w:pPr>
      <w:r w:rsidRPr="00F313FA">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0762B7BD" w14:textId="77777777" w:rsidR="00F313FA" w:rsidRPr="00F313FA" w:rsidRDefault="00F313FA" w:rsidP="00F313FA">
      <w:pPr>
        <w:pStyle w:val="Akapitzlist"/>
        <w:numPr>
          <w:ilvl w:val="0"/>
          <w:numId w:val="41"/>
        </w:numPr>
        <w:ind w:left="284" w:hanging="284"/>
        <w:contextualSpacing/>
        <w:jc w:val="both"/>
        <w:rPr>
          <w:rFonts w:ascii="Arial" w:hAnsi="Arial" w:cs="Arial"/>
          <w:bCs/>
          <w:sz w:val="22"/>
          <w:szCs w:val="22"/>
        </w:rPr>
      </w:pPr>
      <w:r w:rsidRPr="00F313FA">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712F858E" w14:textId="77777777" w:rsidR="00F313FA" w:rsidRPr="00F313FA" w:rsidRDefault="00F313FA" w:rsidP="00F313FA">
      <w:pPr>
        <w:pStyle w:val="Akapitzlist"/>
        <w:numPr>
          <w:ilvl w:val="0"/>
          <w:numId w:val="41"/>
        </w:numPr>
        <w:ind w:left="284" w:hanging="284"/>
        <w:contextualSpacing/>
        <w:jc w:val="both"/>
        <w:rPr>
          <w:rFonts w:ascii="Arial" w:hAnsi="Arial" w:cs="Arial"/>
          <w:bCs/>
          <w:sz w:val="22"/>
          <w:szCs w:val="22"/>
        </w:rPr>
      </w:pPr>
      <w:r w:rsidRPr="00F313FA">
        <w:rPr>
          <w:rFonts w:ascii="Arial" w:hAnsi="Arial" w:cs="Arial"/>
          <w:bCs/>
          <w:sz w:val="22"/>
          <w:szCs w:val="22"/>
        </w:rPr>
        <w:lastRenderedPageBreak/>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w:t>
      </w:r>
    </w:p>
    <w:p w14:paraId="472385C2" w14:textId="77777777" w:rsidR="00F313FA" w:rsidRPr="00F313FA" w:rsidRDefault="00F313FA" w:rsidP="00F313FA">
      <w:pPr>
        <w:pStyle w:val="Akapitzlist"/>
        <w:ind w:left="284"/>
        <w:jc w:val="both"/>
        <w:rPr>
          <w:rFonts w:ascii="Arial" w:hAnsi="Arial" w:cs="Arial"/>
          <w:bCs/>
          <w:sz w:val="22"/>
          <w:szCs w:val="22"/>
        </w:rPr>
      </w:pPr>
    </w:p>
    <w:p w14:paraId="38CF2FFB" w14:textId="77777777" w:rsidR="00F313FA" w:rsidRPr="00F313FA" w:rsidRDefault="00F313FA" w:rsidP="00F313FA">
      <w:pPr>
        <w:pStyle w:val="Akapitzlist"/>
        <w:ind w:left="284"/>
        <w:jc w:val="both"/>
        <w:rPr>
          <w:rFonts w:ascii="Arial" w:hAnsi="Arial" w:cs="Arial"/>
          <w:bCs/>
          <w:sz w:val="22"/>
          <w:szCs w:val="22"/>
        </w:rPr>
      </w:pPr>
    </w:p>
    <w:p w14:paraId="7F70751D" w14:textId="77777777" w:rsidR="00F313FA" w:rsidRPr="00F313FA" w:rsidRDefault="00F313FA" w:rsidP="00F313FA">
      <w:pPr>
        <w:pStyle w:val="Akapitzlist"/>
        <w:ind w:left="284"/>
        <w:jc w:val="both"/>
        <w:rPr>
          <w:rFonts w:ascii="Arial" w:hAnsi="Arial" w:cs="Arial"/>
          <w:bCs/>
          <w:sz w:val="22"/>
          <w:szCs w:val="22"/>
        </w:rPr>
      </w:pPr>
      <w:r w:rsidRPr="00F313FA">
        <w:rPr>
          <w:rFonts w:ascii="Arial" w:hAnsi="Arial" w:cs="Arial"/>
          <w:bCs/>
          <w:sz w:val="22"/>
          <w:szCs w:val="22"/>
        </w:rPr>
        <w:t xml:space="preserve"> na koszty wykonania umowy przez Jednostkę Projektową oraz w jakim stopniu zmiany tych kosztów uzasadniają zmianę wysokości wynagrodzenia; rodzaj i zakres tych informacji określi Zamawiający w wezwaniu.</w:t>
      </w:r>
    </w:p>
    <w:p w14:paraId="1849DDF0" w14:textId="77777777" w:rsidR="00F313FA" w:rsidRPr="00F313FA" w:rsidRDefault="00F313FA" w:rsidP="00F313FA">
      <w:pPr>
        <w:pStyle w:val="Akapitzlist"/>
        <w:numPr>
          <w:ilvl w:val="0"/>
          <w:numId w:val="41"/>
        </w:numPr>
        <w:ind w:left="284" w:hanging="284"/>
        <w:contextualSpacing/>
        <w:jc w:val="both"/>
        <w:rPr>
          <w:rFonts w:ascii="Arial" w:hAnsi="Arial" w:cs="Arial"/>
          <w:bCs/>
          <w:sz w:val="22"/>
          <w:szCs w:val="22"/>
        </w:rPr>
      </w:pPr>
      <w:r w:rsidRPr="00F313FA">
        <w:rPr>
          <w:rFonts w:ascii="Arial" w:hAnsi="Arial" w:cs="Arial"/>
          <w:bCs/>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64D3F22A" w14:textId="77777777" w:rsidR="00F313FA" w:rsidRPr="00F313FA" w:rsidRDefault="00F313FA" w:rsidP="00F313FA">
      <w:pPr>
        <w:pStyle w:val="Akapitzlist"/>
        <w:numPr>
          <w:ilvl w:val="0"/>
          <w:numId w:val="41"/>
        </w:numPr>
        <w:ind w:left="284" w:hanging="284"/>
        <w:contextualSpacing/>
        <w:jc w:val="both"/>
        <w:rPr>
          <w:rFonts w:ascii="Arial" w:hAnsi="Arial" w:cs="Arial"/>
          <w:bCs/>
          <w:sz w:val="22"/>
          <w:szCs w:val="22"/>
        </w:rPr>
      </w:pPr>
      <w:r w:rsidRPr="00F313FA">
        <w:rPr>
          <w:rFonts w:ascii="Arial" w:hAnsi="Arial" w:cs="Arial"/>
          <w:bCs/>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31FE1504" w14:textId="77777777" w:rsidR="00F313FA" w:rsidRPr="00F313FA" w:rsidRDefault="00F313FA" w:rsidP="00F313FA">
      <w:pPr>
        <w:pStyle w:val="Akapitzlist"/>
        <w:numPr>
          <w:ilvl w:val="0"/>
          <w:numId w:val="41"/>
        </w:numPr>
        <w:ind w:left="284" w:hanging="284"/>
        <w:contextualSpacing/>
        <w:jc w:val="both"/>
        <w:rPr>
          <w:rFonts w:ascii="Arial" w:hAnsi="Arial" w:cs="Arial"/>
          <w:bCs/>
          <w:sz w:val="22"/>
          <w:szCs w:val="22"/>
        </w:rPr>
      </w:pPr>
      <w:r w:rsidRPr="00F313FA">
        <w:rPr>
          <w:rFonts w:ascii="Arial" w:hAnsi="Arial" w:cs="Arial"/>
          <w:bCs/>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 7 ust. 1.</w:t>
      </w:r>
    </w:p>
    <w:p w14:paraId="7B791989" w14:textId="77777777" w:rsidR="00F313FA" w:rsidRPr="00F313FA" w:rsidRDefault="00F313FA" w:rsidP="00F313FA">
      <w:pPr>
        <w:ind w:left="284"/>
        <w:jc w:val="both"/>
        <w:rPr>
          <w:rFonts w:ascii="Arial" w:hAnsi="Arial" w:cs="Arial"/>
          <w:b/>
          <w:sz w:val="22"/>
          <w:szCs w:val="22"/>
        </w:rPr>
      </w:pPr>
    </w:p>
    <w:p w14:paraId="6FD589DD" w14:textId="77777777" w:rsidR="00F313FA" w:rsidRPr="00F313FA" w:rsidRDefault="00F313FA" w:rsidP="00F313FA">
      <w:pPr>
        <w:jc w:val="center"/>
        <w:outlineLvl w:val="0"/>
        <w:rPr>
          <w:rFonts w:ascii="Arial" w:hAnsi="Arial" w:cs="Arial"/>
          <w:b/>
          <w:sz w:val="22"/>
          <w:szCs w:val="22"/>
        </w:rPr>
      </w:pPr>
      <w:r w:rsidRPr="00F313FA">
        <w:rPr>
          <w:rFonts w:ascii="Arial" w:hAnsi="Arial" w:cs="Arial"/>
          <w:b/>
          <w:sz w:val="22"/>
          <w:szCs w:val="22"/>
        </w:rPr>
        <w:t>XI. WALORYZACJA WYNAGRODZENIA</w:t>
      </w:r>
    </w:p>
    <w:p w14:paraId="6E16CF1B" w14:textId="77777777" w:rsidR="00F313FA" w:rsidRPr="00F313FA" w:rsidRDefault="00F313FA" w:rsidP="00F313FA">
      <w:pPr>
        <w:jc w:val="center"/>
        <w:outlineLvl w:val="0"/>
        <w:rPr>
          <w:rFonts w:ascii="Arial" w:hAnsi="Arial" w:cs="Arial"/>
          <w:b/>
          <w:sz w:val="22"/>
          <w:szCs w:val="22"/>
        </w:rPr>
      </w:pPr>
    </w:p>
    <w:p w14:paraId="7C142755"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§15</w:t>
      </w:r>
    </w:p>
    <w:p w14:paraId="2C35D0B5"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 xml:space="preserve">Wynagrodzenie Jednostki Projektowej może zostać skorygowane dla oddania zmiany (wzrostu lub zmniejszenia) cen materiałów lub kosztów związanych z realizacją Przedmiotu umowy zgodnie z poniższymi postanowieniami - Waloryzacja. </w:t>
      </w:r>
    </w:p>
    <w:p w14:paraId="279467BA"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Waloryzacja będzie się odbywać w oparciu o podany w niniejszych postanowieniach wskaźnik, ustalany w oparciu o wysokość stawki za umowną jednostkę nakładu pracy (</w:t>
      </w:r>
      <w:proofErr w:type="spellStart"/>
      <w:r w:rsidRPr="00F313FA">
        <w:rPr>
          <w:rFonts w:ascii="Arial" w:hAnsi="Arial" w:cs="Arial"/>
          <w:bCs/>
          <w:sz w:val="22"/>
          <w:szCs w:val="22"/>
        </w:rPr>
        <w:t>j.n,p</w:t>
      </w:r>
      <w:proofErr w:type="spellEnd"/>
      <w:r w:rsidRPr="00F313FA">
        <w:rPr>
          <w:rFonts w:ascii="Arial" w:hAnsi="Arial" w:cs="Arial"/>
          <w:bCs/>
          <w:sz w:val="22"/>
          <w:szCs w:val="22"/>
        </w:rPr>
        <w:t xml:space="preserve">.) ogłaszaną przez Izbę Projektowania Budowlanego na każdy kolejny rok obowiązywania umowy, </w:t>
      </w:r>
    </w:p>
    <w:p w14:paraId="035C185A"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 xml:space="preserve">Wysokość wskaźnika waloryzacji wynagrodzenia po upływie pierwszych 6 miesięcy ustala się na podstawie wzoru: </w:t>
      </w:r>
    </w:p>
    <w:p w14:paraId="7F1ED6A2" w14:textId="77777777" w:rsidR="00F313FA" w:rsidRPr="00F313FA" w:rsidRDefault="00F313FA" w:rsidP="00F313FA">
      <w:pPr>
        <w:jc w:val="center"/>
        <w:rPr>
          <w:rFonts w:ascii="Arial" w:hAnsi="Arial" w:cs="Arial"/>
          <w:bCs/>
          <w:sz w:val="22"/>
          <w:szCs w:val="22"/>
        </w:rPr>
      </w:pPr>
      <w:r w:rsidRPr="00F313FA">
        <w:rPr>
          <w:rFonts w:ascii="Arial" w:hAnsi="Arial" w:cs="Arial"/>
          <w:bCs/>
          <w:sz w:val="22"/>
          <w:szCs w:val="22"/>
        </w:rPr>
        <w:t>W1=[(Sx+1/</w:t>
      </w:r>
      <w:proofErr w:type="spellStart"/>
      <w:r w:rsidRPr="00F313FA">
        <w:rPr>
          <w:rFonts w:ascii="Arial" w:hAnsi="Arial" w:cs="Arial"/>
          <w:bCs/>
          <w:sz w:val="22"/>
          <w:szCs w:val="22"/>
        </w:rPr>
        <w:t>Sx</w:t>
      </w:r>
      <w:proofErr w:type="spellEnd"/>
      <w:r w:rsidRPr="00F313FA">
        <w:rPr>
          <w:rFonts w:ascii="Arial" w:hAnsi="Arial" w:cs="Arial"/>
          <w:bCs/>
          <w:sz w:val="22"/>
          <w:szCs w:val="22"/>
        </w:rPr>
        <w:t>) *100] - 100</w:t>
      </w:r>
    </w:p>
    <w:p w14:paraId="5D1D0FEB" w14:textId="77777777" w:rsidR="00F313FA" w:rsidRPr="00F313FA" w:rsidRDefault="00F313FA" w:rsidP="00F313FA">
      <w:pPr>
        <w:pStyle w:val="Akapitzlist"/>
        <w:ind w:left="284"/>
        <w:jc w:val="both"/>
        <w:rPr>
          <w:rFonts w:ascii="Arial" w:hAnsi="Arial" w:cs="Arial"/>
          <w:bCs/>
          <w:sz w:val="22"/>
          <w:szCs w:val="22"/>
        </w:rPr>
      </w:pPr>
      <w:r w:rsidRPr="00F313FA">
        <w:rPr>
          <w:rFonts w:ascii="Arial" w:hAnsi="Arial" w:cs="Arial"/>
          <w:bCs/>
          <w:sz w:val="22"/>
          <w:szCs w:val="22"/>
        </w:rPr>
        <w:t>Gdzie:</w:t>
      </w:r>
    </w:p>
    <w:p w14:paraId="3EF88902" w14:textId="77777777" w:rsidR="00F313FA" w:rsidRPr="00F313FA" w:rsidRDefault="00F313FA" w:rsidP="00F313FA">
      <w:pPr>
        <w:pStyle w:val="Akapitzlist"/>
        <w:ind w:left="284"/>
        <w:jc w:val="both"/>
        <w:rPr>
          <w:rFonts w:ascii="Arial" w:hAnsi="Arial" w:cs="Arial"/>
          <w:bCs/>
          <w:sz w:val="22"/>
          <w:szCs w:val="22"/>
        </w:rPr>
      </w:pPr>
      <w:r w:rsidRPr="00F313FA">
        <w:rPr>
          <w:rFonts w:ascii="Arial" w:hAnsi="Arial" w:cs="Arial"/>
          <w:bCs/>
          <w:sz w:val="22"/>
          <w:szCs w:val="22"/>
        </w:rPr>
        <w:t xml:space="preserve">W1 – wskaźnik waloryzacji wynagrodzenia po upływie pierwszych 6 miesięcy </w:t>
      </w:r>
    </w:p>
    <w:p w14:paraId="5FACD503" w14:textId="77777777" w:rsidR="00F313FA" w:rsidRPr="00F313FA" w:rsidRDefault="00F313FA" w:rsidP="00F313FA">
      <w:pPr>
        <w:pStyle w:val="Akapitzlist"/>
        <w:ind w:left="284"/>
        <w:jc w:val="both"/>
        <w:rPr>
          <w:rFonts w:ascii="Arial" w:hAnsi="Arial" w:cs="Arial"/>
          <w:bCs/>
          <w:sz w:val="22"/>
          <w:szCs w:val="22"/>
        </w:rPr>
      </w:pPr>
      <w:proofErr w:type="spellStart"/>
      <w:r w:rsidRPr="00F313FA">
        <w:rPr>
          <w:rFonts w:ascii="Arial" w:hAnsi="Arial" w:cs="Arial"/>
          <w:bCs/>
          <w:sz w:val="22"/>
          <w:szCs w:val="22"/>
        </w:rPr>
        <w:t>Sx</w:t>
      </w:r>
      <w:proofErr w:type="spellEnd"/>
      <w:r w:rsidRPr="00F313FA">
        <w:rPr>
          <w:rFonts w:ascii="Arial" w:hAnsi="Arial" w:cs="Arial"/>
          <w:bCs/>
          <w:sz w:val="22"/>
          <w:szCs w:val="22"/>
        </w:rPr>
        <w:t xml:space="preserve"> – wysokość stawki za umowną jednostkę nakładu pracy (</w:t>
      </w:r>
      <w:proofErr w:type="spellStart"/>
      <w:r w:rsidRPr="00F313FA">
        <w:rPr>
          <w:rFonts w:ascii="Arial" w:hAnsi="Arial" w:cs="Arial"/>
          <w:bCs/>
          <w:sz w:val="22"/>
          <w:szCs w:val="22"/>
        </w:rPr>
        <w:t>j.n.p</w:t>
      </w:r>
      <w:proofErr w:type="spellEnd"/>
      <w:r w:rsidRPr="00F313FA">
        <w:rPr>
          <w:rFonts w:ascii="Arial" w:hAnsi="Arial" w:cs="Arial"/>
          <w:bCs/>
          <w:sz w:val="22"/>
          <w:szCs w:val="22"/>
        </w:rPr>
        <w:t xml:space="preserve">.) ustaloną na rok kalendarzowy, w którym zawarto umowę (w 2023 r. </w:t>
      </w:r>
      <w:proofErr w:type="spellStart"/>
      <w:r w:rsidRPr="00F313FA">
        <w:rPr>
          <w:rFonts w:ascii="Arial" w:hAnsi="Arial" w:cs="Arial"/>
          <w:bCs/>
          <w:sz w:val="22"/>
          <w:szCs w:val="22"/>
        </w:rPr>
        <w:t>Sx</w:t>
      </w:r>
      <w:proofErr w:type="spellEnd"/>
      <w:r w:rsidRPr="00F313FA">
        <w:rPr>
          <w:rFonts w:ascii="Arial" w:hAnsi="Arial" w:cs="Arial"/>
          <w:bCs/>
          <w:sz w:val="22"/>
          <w:szCs w:val="22"/>
        </w:rPr>
        <w:t xml:space="preserve"> wynosi 25,32 zł), ogłoszony przez Izbę Projektowania Budowlanego w roku poprzedzającym rok zawarcia umowy </w:t>
      </w:r>
    </w:p>
    <w:p w14:paraId="0474B247" w14:textId="77777777" w:rsidR="00F313FA" w:rsidRPr="00F313FA" w:rsidRDefault="00F313FA" w:rsidP="00F313FA">
      <w:pPr>
        <w:pStyle w:val="Akapitzlist"/>
        <w:ind w:left="284"/>
        <w:jc w:val="both"/>
        <w:rPr>
          <w:rFonts w:ascii="Arial" w:hAnsi="Arial" w:cs="Arial"/>
          <w:bCs/>
          <w:sz w:val="22"/>
          <w:szCs w:val="22"/>
        </w:rPr>
      </w:pPr>
      <w:r w:rsidRPr="00F313FA">
        <w:rPr>
          <w:rFonts w:ascii="Arial" w:hAnsi="Arial" w:cs="Arial"/>
          <w:bCs/>
          <w:sz w:val="22"/>
          <w:szCs w:val="22"/>
        </w:rPr>
        <w:t>Sx+1 – wysokość stawki za umowną jednostkę nakładu pracy (</w:t>
      </w:r>
      <w:proofErr w:type="spellStart"/>
      <w:r w:rsidRPr="00F313FA">
        <w:rPr>
          <w:rFonts w:ascii="Arial" w:hAnsi="Arial" w:cs="Arial"/>
          <w:bCs/>
          <w:sz w:val="22"/>
          <w:szCs w:val="22"/>
        </w:rPr>
        <w:t>j.n.p</w:t>
      </w:r>
      <w:proofErr w:type="spellEnd"/>
      <w:r w:rsidRPr="00F313FA">
        <w:rPr>
          <w:rFonts w:ascii="Arial" w:hAnsi="Arial" w:cs="Arial"/>
          <w:bCs/>
          <w:sz w:val="22"/>
          <w:szCs w:val="22"/>
        </w:rPr>
        <w:t xml:space="preserve">.) ustaloną na kolejny rok kalendarzowy po roku, w którym zawarto umowę; </w:t>
      </w:r>
    </w:p>
    <w:p w14:paraId="0BE80DA3"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 xml:space="preserve">Z upływem każdych kolejnych 6 miesięcy obowiązywania umowy ustala się współczynnik waloryzacji dla kolejnych 6 miesięcy obowiązywania umowy według w/w wzoru dla wskaźnika W1, z tym że : </w:t>
      </w:r>
    </w:p>
    <w:p w14:paraId="605FD066" w14:textId="77777777" w:rsidR="00F313FA" w:rsidRPr="00F313FA" w:rsidRDefault="00F313FA" w:rsidP="00F313FA">
      <w:pPr>
        <w:pStyle w:val="Akapitzlist"/>
        <w:ind w:left="284"/>
        <w:jc w:val="center"/>
        <w:rPr>
          <w:rFonts w:ascii="Arial" w:hAnsi="Arial" w:cs="Arial"/>
          <w:bCs/>
          <w:sz w:val="22"/>
          <w:szCs w:val="22"/>
        </w:rPr>
      </w:pPr>
      <w:proofErr w:type="spellStart"/>
      <w:r w:rsidRPr="00F313FA">
        <w:rPr>
          <w:rFonts w:ascii="Arial" w:hAnsi="Arial" w:cs="Arial"/>
          <w:bCs/>
          <w:sz w:val="22"/>
          <w:szCs w:val="22"/>
        </w:rPr>
        <w:t>Wn</w:t>
      </w:r>
      <w:proofErr w:type="spellEnd"/>
      <w:r w:rsidRPr="00F313FA">
        <w:rPr>
          <w:rFonts w:ascii="Arial" w:hAnsi="Arial" w:cs="Arial"/>
          <w:bCs/>
          <w:sz w:val="22"/>
          <w:szCs w:val="22"/>
        </w:rPr>
        <w:t xml:space="preserve"> = [(</w:t>
      </w:r>
      <w:proofErr w:type="spellStart"/>
      <w:r w:rsidRPr="00F313FA">
        <w:rPr>
          <w:rFonts w:ascii="Arial" w:hAnsi="Arial" w:cs="Arial"/>
          <w:bCs/>
          <w:sz w:val="22"/>
          <w:szCs w:val="22"/>
        </w:rPr>
        <w:t>Sxn</w:t>
      </w:r>
      <w:proofErr w:type="spellEnd"/>
      <w:r w:rsidRPr="00F313FA">
        <w:rPr>
          <w:rFonts w:ascii="Arial" w:hAnsi="Arial" w:cs="Arial"/>
          <w:bCs/>
          <w:sz w:val="22"/>
          <w:szCs w:val="22"/>
        </w:rPr>
        <w:t>/Sxn-1) *100] - 100</w:t>
      </w:r>
    </w:p>
    <w:p w14:paraId="56CABD02" w14:textId="77777777" w:rsidR="00F313FA" w:rsidRPr="00F313FA" w:rsidRDefault="00F313FA" w:rsidP="00F313FA">
      <w:pPr>
        <w:pStyle w:val="Akapitzlist"/>
        <w:ind w:left="284"/>
        <w:jc w:val="both"/>
        <w:rPr>
          <w:rFonts w:ascii="Arial" w:hAnsi="Arial" w:cs="Arial"/>
          <w:bCs/>
          <w:sz w:val="22"/>
          <w:szCs w:val="22"/>
        </w:rPr>
      </w:pPr>
      <w:r w:rsidRPr="00F313FA">
        <w:rPr>
          <w:rFonts w:ascii="Arial" w:hAnsi="Arial" w:cs="Arial"/>
          <w:bCs/>
          <w:sz w:val="22"/>
          <w:szCs w:val="22"/>
        </w:rPr>
        <w:t xml:space="preserve">Gdzie : </w:t>
      </w:r>
    </w:p>
    <w:p w14:paraId="3AC1DB68" w14:textId="77777777" w:rsidR="00F313FA" w:rsidRPr="00F313FA" w:rsidRDefault="00F313FA" w:rsidP="00F313FA">
      <w:pPr>
        <w:pStyle w:val="Akapitzlist"/>
        <w:ind w:left="284"/>
        <w:jc w:val="both"/>
        <w:rPr>
          <w:rFonts w:ascii="Arial" w:hAnsi="Arial" w:cs="Arial"/>
          <w:bCs/>
          <w:sz w:val="22"/>
          <w:szCs w:val="22"/>
        </w:rPr>
      </w:pPr>
      <w:proofErr w:type="spellStart"/>
      <w:r w:rsidRPr="00F313FA">
        <w:rPr>
          <w:rFonts w:ascii="Arial" w:hAnsi="Arial" w:cs="Arial"/>
          <w:bCs/>
          <w:sz w:val="22"/>
          <w:szCs w:val="22"/>
        </w:rPr>
        <w:t>Wn</w:t>
      </w:r>
      <w:proofErr w:type="spellEnd"/>
      <w:r w:rsidRPr="00F313FA">
        <w:rPr>
          <w:rFonts w:ascii="Arial" w:hAnsi="Arial" w:cs="Arial"/>
          <w:bCs/>
          <w:sz w:val="22"/>
          <w:szCs w:val="22"/>
        </w:rPr>
        <w:t xml:space="preserve"> – wskaźnik waloryzacji wynagrodzenia po upływie kolejnych 6 miesięcy obowiązywania umowy </w:t>
      </w:r>
    </w:p>
    <w:p w14:paraId="3A0AEAEA" w14:textId="77777777" w:rsidR="00F313FA" w:rsidRPr="00F313FA" w:rsidRDefault="00F313FA" w:rsidP="00F313FA">
      <w:pPr>
        <w:pStyle w:val="Akapitzlist"/>
        <w:ind w:left="284"/>
        <w:jc w:val="both"/>
        <w:rPr>
          <w:rFonts w:ascii="Arial" w:hAnsi="Arial" w:cs="Arial"/>
          <w:bCs/>
          <w:sz w:val="22"/>
          <w:szCs w:val="22"/>
        </w:rPr>
      </w:pPr>
      <w:proofErr w:type="spellStart"/>
      <w:r w:rsidRPr="00F313FA">
        <w:rPr>
          <w:rFonts w:ascii="Arial" w:hAnsi="Arial" w:cs="Arial"/>
          <w:bCs/>
          <w:sz w:val="22"/>
          <w:szCs w:val="22"/>
        </w:rPr>
        <w:t>Sxn</w:t>
      </w:r>
      <w:proofErr w:type="spellEnd"/>
      <w:r w:rsidRPr="00F313FA">
        <w:rPr>
          <w:rFonts w:ascii="Arial" w:hAnsi="Arial" w:cs="Arial"/>
          <w:bCs/>
          <w:sz w:val="22"/>
          <w:szCs w:val="22"/>
        </w:rPr>
        <w:t xml:space="preserve"> – stanowi wysokość stawki za umowną jednostkę nakładu pracy (</w:t>
      </w:r>
      <w:proofErr w:type="spellStart"/>
      <w:r w:rsidRPr="00F313FA">
        <w:rPr>
          <w:rFonts w:ascii="Arial" w:hAnsi="Arial" w:cs="Arial"/>
          <w:bCs/>
          <w:sz w:val="22"/>
          <w:szCs w:val="22"/>
        </w:rPr>
        <w:t>j.n.p</w:t>
      </w:r>
      <w:proofErr w:type="spellEnd"/>
      <w:r w:rsidRPr="00F313FA">
        <w:rPr>
          <w:rFonts w:ascii="Arial" w:hAnsi="Arial" w:cs="Arial"/>
          <w:bCs/>
          <w:sz w:val="22"/>
          <w:szCs w:val="22"/>
        </w:rPr>
        <w:t xml:space="preserve">.) ustaloną na rok kalendarzowy, w którym upływa kolejne 6 miesięcy obowiązywania umowy </w:t>
      </w:r>
    </w:p>
    <w:p w14:paraId="4FE2ED72" w14:textId="77777777" w:rsidR="00F313FA" w:rsidRPr="00F313FA" w:rsidRDefault="00F313FA" w:rsidP="00F313FA">
      <w:pPr>
        <w:pStyle w:val="Akapitzlist"/>
        <w:ind w:left="284"/>
        <w:jc w:val="both"/>
        <w:rPr>
          <w:rFonts w:ascii="Arial" w:hAnsi="Arial" w:cs="Arial"/>
          <w:bCs/>
          <w:sz w:val="22"/>
          <w:szCs w:val="22"/>
        </w:rPr>
      </w:pPr>
      <w:r w:rsidRPr="00F313FA">
        <w:rPr>
          <w:rFonts w:ascii="Arial" w:hAnsi="Arial" w:cs="Arial"/>
          <w:bCs/>
          <w:sz w:val="22"/>
          <w:szCs w:val="22"/>
        </w:rPr>
        <w:t>Sxn-1 – wysokość stawki za umowną jednostkę nakładu pracy (</w:t>
      </w:r>
      <w:proofErr w:type="spellStart"/>
      <w:r w:rsidRPr="00F313FA">
        <w:rPr>
          <w:rFonts w:ascii="Arial" w:hAnsi="Arial" w:cs="Arial"/>
          <w:bCs/>
          <w:sz w:val="22"/>
          <w:szCs w:val="22"/>
        </w:rPr>
        <w:t>j.n.p</w:t>
      </w:r>
      <w:proofErr w:type="spellEnd"/>
      <w:r w:rsidRPr="00F313FA">
        <w:rPr>
          <w:rFonts w:ascii="Arial" w:hAnsi="Arial" w:cs="Arial"/>
          <w:bCs/>
          <w:sz w:val="22"/>
          <w:szCs w:val="22"/>
        </w:rPr>
        <w:t xml:space="preserve">.) ustaloną w roku poprzednim. </w:t>
      </w:r>
    </w:p>
    <w:p w14:paraId="4FBC1178" w14:textId="77777777" w:rsidR="00F313FA" w:rsidRPr="00F313FA" w:rsidRDefault="00F313FA" w:rsidP="00F313FA">
      <w:pPr>
        <w:pStyle w:val="Akapitzlist"/>
        <w:ind w:left="284"/>
        <w:jc w:val="both"/>
        <w:rPr>
          <w:rFonts w:ascii="Arial" w:hAnsi="Arial" w:cs="Arial"/>
          <w:bCs/>
          <w:sz w:val="22"/>
          <w:szCs w:val="22"/>
        </w:rPr>
      </w:pPr>
      <w:r w:rsidRPr="00F313FA">
        <w:rPr>
          <w:rFonts w:ascii="Arial" w:hAnsi="Arial" w:cs="Arial"/>
          <w:bCs/>
          <w:sz w:val="22"/>
          <w:szCs w:val="22"/>
        </w:rPr>
        <w:t xml:space="preserve">Wskaźnik W zaokrągla się do drugiego miejsca po przecinku. </w:t>
      </w:r>
    </w:p>
    <w:p w14:paraId="7CF70760"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lastRenderedPageBreak/>
        <w:t>W przypadku umowy trwającej dłużej niż 6 miesięcy wskaźnik Waloryzacji stanowi sumę wskaźników ustalanych po upływie każdych kolejnych 6 miesięcy,</w:t>
      </w:r>
    </w:p>
    <w:p w14:paraId="2BE2E576" w14:textId="77777777" w:rsidR="00F313FA" w:rsidRPr="00F313FA" w:rsidRDefault="00F313FA" w:rsidP="00F313FA">
      <w:pPr>
        <w:pStyle w:val="Akapitzlist"/>
        <w:ind w:left="284"/>
        <w:jc w:val="center"/>
        <w:rPr>
          <w:rFonts w:ascii="Arial" w:hAnsi="Arial" w:cs="Arial"/>
          <w:bCs/>
          <w:sz w:val="22"/>
          <w:szCs w:val="22"/>
        </w:rPr>
      </w:pPr>
      <w:r w:rsidRPr="00F313FA">
        <w:rPr>
          <w:rFonts w:ascii="Arial" w:hAnsi="Arial" w:cs="Arial"/>
          <w:bCs/>
          <w:sz w:val="22"/>
          <w:szCs w:val="22"/>
        </w:rPr>
        <w:t>W=W1 + W2 +….+</w:t>
      </w:r>
      <w:proofErr w:type="spellStart"/>
      <w:r w:rsidRPr="00F313FA">
        <w:rPr>
          <w:rFonts w:ascii="Arial" w:hAnsi="Arial" w:cs="Arial"/>
          <w:bCs/>
          <w:sz w:val="22"/>
          <w:szCs w:val="22"/>
        </w:rPr>
        <w:t>Wn</w:t>
      </w:r>
      <w:proofErr w:type="spellEnd"/>
    </w:p>
    <w:p w14:paraId="3A89B5D0"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 xml:space="preserve">W przypadku, gdyby powyższy wskaźnik przestał być dostępny, zastosowanie znajdzie inny, najbardziej zbliżony, wskaźnik publikowany przez Prezesa GUS. </w:t>
      </w:r>
    </w:p>
    <w:p w14:paraId="5010AD26"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2ACF7AAD"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 xml:space="preserve">Waloryzacji dokonuje się o różnicę pomiędzy wskaźnikiem waloryzacji, a wartością wskazaną w ust. 4 powyżej. </w:t>
      </w:r>
    </w:p>
    <w:p w14:paraId="74A1F997"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Waloryzacja przeprowadza się w formie aneksu do Umowy pod warunkiem zabezpieczenia odpowiednich środków w Budżecie Powiatu Wołomińskiego oraz Wieloletniej Prognozie Finansowej Powiatu Wołomińskiego.</w:t>
      </w:r>
    </w:p>
    <w:p w14:paraId="04F0FF49"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 xml:space="preserve">Wynagrodzenie będzie Waloryzowane do wysokości +/- 15 % wynagrodzenia określonego w § 7 ust. 1, co oznacza, że zmiana wynagrodzenia w skutek zastosowania Waloryzacji (tj. maksymalne podwyższenie lub obniżenie wynagrodzenia) nie może przekroczyć tego progu. </w:t>
      </w:r>
    </w:p>
    <w:p w14:paraId="2C7E3683"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 xml:space="preserve">W przypadku, gdy w wyniku Waloryzacji wynagrodzenie Jednostki Projektowej winno ulec zmniejszeniu, Jednostka </w:t>
      </w:r>
      <w:proofErr w:type="spellStart"/>
      <w:r w:rsidRPr="00F313FA">
        <w:rPr>
          <w:rFonts w:ascii="Arial" w:hAnsi="Arial" w:cs="Arial"/>
          <w:bCs/>
          <w:sz w:val="22"/>
          <w:szCs w:val="22"/>
        </w:rPr>
        <w:t>Projektowas</w:t>
      </w:r>
      <w:proofErr w:type="spellEnd"/>
      <w:r w:rsidRPr="00F313FA">
        <w:rPr>
          <w:rFonts w:ascii="Arial" w:hAnsi="Arial" w:cs="Arial"/>
          <w:bCs/>
          <w:sz w:val="22"/>
          <w:szCs w:val="22"/>
        </w:rPr>
        <w:t xml:space="preserve"> obowiązana jest do zawarcia aneksu określającego zmianę wynagrodzenia w wyniku waloryzacji, w terminie 14 dni od dnia pisemnego wezwania przez Zamawiającego.</w:t>
      </w:r>
    </w:p>
    <w:p w14:paraId="00FE12C4"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 xml:space="preserve"> Waloryzacji podlega wynagrodzenie lub jego część, które zgodnie z postanowieniami umowy należne jest z upływem terminów uprawniających do dokonania waloryzacji, określonych w ust. 4. </w:t>
      </w:r>
    </w:p>
    <w:p w14:paraId="2E228E25"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7EB3E9F8"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5723D434"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1490AFED" w14:textId="77777777" w:rsidR="00F313FA" w:rsidRPr="00F313FA" w:rsidRDefault="00F313FA" w:rsidP="00F313FA">
      <w:pPr>
        <w:pStyle w:val="Akapitzlist"/>
        <w:numPr>
          <w:ilvl w:val="0"/>
          <w:numId w:val="98"/>
        </w:numPr>
        <w:ind w:left="284" w:hanging="284"/>
        <w:contextualSpacing/>
        <w:jc w:val="both"/>
        <w:rPr>
          <w:rFonts w:ascii="Arial" w:hAnsi="Arial" w:cs="Arial"/>
          <w:bCs/>
          <w:sz w:val="22"/>
          <w:szCs w:val="22"/>
        </w:rPr>
      </w:pPr>
      <w:r w:rsidRPr="00F313FA">
        <w:rPr>
          <w:rFonts w:ascii="Arial" w:hAnsi="Arial" w:cs="Arial"/>
          <w:bCs/>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0DB9D332" w14:textId="77777777" w:rsidR="00F313FA" w:rsidRPr="00F313FA" w:rsidRDefault="00F313FA" w:rsidP="00F313FA">
      <w:pPr>
        <w:pStyle w:val="Akapitzlist"/>
        <w:ind w:left="284"/>
        <w:jc w:val="both"/>
        <w:rPr>
          <w:rFonts w:ascii="Arial" w:hAnsi="Arial" w:cs="Arial"/>
          <w:bCs/>
          <w:sz w:val="22"/>
          <w:szCs w:val="22"/>
        </w:rPr>
      </w:pPr>
    </w:p>
    <w:p w14:paraId="2CE7CC34" w14:textId="77777777" w:rsidR="00F313FA" w:rsidRPr="00F313FA" w:rsidRDefault="00F313FA" w:rsidP="00F313FA">
      <w:pPr>
        <w:jc w:val="center"/>
        <w:outlineLvl w:val="0"/>
        <w:rPr>
          <w:rFonts w:ascii="Arial" w:hAnsi="Arial" w:cs="Arial"/>
          <w:b/>
          <w:sz w:val="22"/>
          <w:szCs w:val="22"/>
        </w:rPr>
      </w:pPr>
      <w:r w:rsidRPr="00F313FA">
        <w:rPr>
          <w:rFonts w:ascii="Arial" w:hAnsi="Arial" w:cs="Arial"/>
          <w:b/>
          <w:sz w:val="22"/>
          <w:szCs w:val="22"/>
        </w:rPr>
        <w:t>XII. POSTANOWIENIA KOŃCOWE</w:t>
      </w:r>
    </w:p>
    <w:p w14:paraId="5391B2B8" w14:textId="77777777" w:rsidR="00F313FA" w:rsidRPr="00F313FA" w:rsidRDefault="00F313FA" w:rsidP="00F313FA">
      <w:pPr>
        <w:jc w:val="center"/>
        <w:outlineLvl w:val="0"/>
        <w:rPr>
          <w:rFonts w:ascii="Arial" w:hAnsi="Arial" w:cs="Arial"/>
          <w:b/>
          <w:sz w:val="22"/>
          <w:szCs w:val="22"/>
        </w:rPr>
      </w:pPr>
    </w:p>
    <w:p w14:paraId="17820FCB"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§16</w:t>
      </w:r>
    </w:p>
    <w:p w14:paraId="73A49524" w14:textId="77777777" w:rsidR="00F313FA" w:rsidRPr="00F313FA" w:rsidRDefault="00F313FA" w:rsidP="00F313FA">
      <w:pPr>
        <w:pStyle w:val="Akapitzlist"/>
        <w:numPr>
          <w:ilvl w:val="0"/>
          <w:numId w:val="46"/>
        </w:numPr>
        <w:suppressAutoHyphens/>
        <w:ind w:left="284" w:hanging="284"/>
        <w:contextualSpacing/>
        <w:jc w:val="both"/>
        <w:rPr>
          <w:rStyle w:val="FontStyle13"/>
          <w:rFonts w:ascii="Arial" w:eastAsia="StarSymbol" w:hAnsi="Arial" w:cs="Arial"/>
          <w:sz w:val="22"/>
          <w:szCs w:val="22"/>
        </w:rPr>
      </w:pPr>
      <w:r w:rsidRPr="00F313FA">
        <w:rPr>
          <w:rStyle w:val="FontStyle14"/>
          <w:rFonts w:ascii="Arial" w:hAnsi="Arial" w:cs="Arial"/>
          <w:sz w:val="22"/>
          <w:szCs w:val="22"/>
        </w:rPr>
        <w:t>Wszelkie zmiany niniejszej umowy nastąpić mogą jedynie w formie pisemnej pod rygorem nieważności, na podstawie aneksu podpisanego przez każdą ze stron.</w:t>
      </w:r>
      <w:r w:rsidRPr="00F313FA">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w:t>
      </w:r>
      <w:r w:rsidRPr="00F313FA">
        <w:rPr>
          <w:rStyle w:val="FontStyle13"/>
          <w:rFonts w:ascii="Arial" w:eastAsia="StarSymbol" w:hAnsi="Arial" w:cs="Arial"/>
          <w:sz w:val="22"/>
          <w:szCs w:val="22"/>
        </w:rPr>
        <w:lastRenderedPageBreak/>
        <w:t>że konieczność wprowadzenia takich zmian wynika z okoliczności, których nie można było przewidzieć w chwili zawarcia umowy.</w:t>
      </w:r>
    </w:p>
    <w:p w14:paraId="0BFA8157" w14:textId="77777777" w:rsidR="00F313FA" w:rsidRPr="00F313FA" w:rsidRDefault="00F313FA" w:rsidP="00F313FA">
      <w:pPr>
        <w:pStyle w:val="Akapitzlist"/>
        <w:numPr>
          <w:ilvl w:val="0"/>
          <w:numId w:val="46"/>
        </w:numPr>
        <w:suppressAutoHyphens/>
        <w:ind w:left="284" w:hanging="284"/>
        <w:contextualSpacing/>
        <w:jc w:val="both"/>
        <w:rPr>
          <w:rStyle w:val="FontStyle13"/>
          <w:rFonts w:ascii="Arial" w:eastAsia="StarSymbol" w:hAnsi="Arial" w:cs="Arial"/>
          <w:sz w:val="22"/>
          <w:szCs w:val="22"/>
        </w:rPr>
      </w:pPr>
      <w:r w:rsidRPr="00F313FA">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24409271" w14:textId="77777777" w:rsidR="00F313FA" w:rsidRPr="00F313FA" w:rsidRDefault="00F313FA" w:rsidP="00F313FA">
      <w:pPr>
        <w:numPr>
          <w:ilvl w:val="0"/>
          <w:numId w:val="46"/>
        </w:numPr>
        <w:ind w:left="284" w:hanging="284"/>
        <w:jc w:val="both"/>
        <w:rPr>
          <w:rFonts w:ascii="Arial" w:hAnsi="Arial" w:cs="Arial"/>
          <w:sz w:val="22"/>
          <w:szCs w:val="22"/>
        </w:rPr>
      </w:pPr>
      <w:r w:rsidRPr="00F313FA">
        <w:rPr>
          <w:rFonts w:ascii="Arial" w:hAnsi="Arial" w:cs="Arial"/>
          <w:sz w:val="22"/>
          <w:szCs w:val="22"/>
        </w:rPr>
        <w:t>Jednostka Projektowa</w:t>
      </w:r>
      <w:r w:rsidRPr="00F313FA">
        <w:rPr>
          <w:rFonts w:ascii="Arial" w:eastAsia="Calibri" w:hAnsi="Arial" w:cs="Arial"/>
          <w:b/>
          <w:sz w:val="22"/>
          <w:szCs w:val="22"/>
        </w:rPr>
        <w:t xml:space="preserve"> </w:t>
      </w:r>
      <w:r w:rsidRPr="00F313FA">
        <w:rPr>
          <w:rFonts w:ascii="Arial" w:eastAsia="Calibri" w:hAnsi="Arial" w:cs="Arial"/>
          <w:sz w:val="22"/>
          <w:szCs w:val="22"/>
        </w:rPr>
        <w:t xml:space="preserve">nie może przenosić wierzytelności przysługujących mu wobec </w:t>
      </w:r>
      <w:r w:rsidRPr="00F313FA">
        <w:rPr>
          <w:rFonts w:ascii="Arial" w:hAnsi="Arial" w:cs="Arial"/>
          <w:sz w:val="22"/>
          <w:szCs w:val="22"/>
        </w:rPr>
        <w:t xml:space="preserve">Zamawiającego </w:t>
      </w:r>
      <w:r w:rsidRPr="00F313FA">
        <w:rPr>
          <w:rFonts w:ascii="Arial" w:eastAsia="Calibri" w:hAnsi="Arial" w:cs="Arial"/>
          <w:sz w:val="22"/>
          <w:szCs w:val="22"/>
        </w:rPr>
        <w:t xml:space="preserve">na osoby trzecie bez uzyskania uprzedniej, pisemnej zgody </w:t>
      </w:r>
      <w:r w:rsidRPr="00F313FA">
        <w:rPr>
          <w:rFonts w:ascii="Arial" w:hAnsi="Arial" w:cs="Arial"/>
          <w:sz w:val="22"/>
          <w:szCs w:val="22"/>
        </w:rPr>
        <w:t>Zamawiającego.</w:t>
      </w:r>
    </w:p>
    <w:p w14:paraId="5C3EB67E" w14:textId="77777777" w:rsidR="00F313FA" w:rsidRPr="00F313FA" w:rsidRDefault="00F313FA" w:rsidP="00F313FA">
      <w:pPr>
        <w:pStyle w:val="Akapitzlist"/>
        <w:numPr>
          <w:ilvl w:val="0"/>
          <w:numId w:val="46"/>
        </w:numPr>
        <w:suppressAutoHyphens/>
        <w:ind w:left="284" w:hanging="284"/>
        <w:contextualSpacing/>
        <w:jc w:val="both"/>
        <w:rPr>
          <w:rStyle w:val="FontStyle14"/>
          <w:rFonts w:ascii="Arial" w:hAnsi="Arial" w:cs="Arial"/>
          <w:i w:val="0"/>
          <w:sz w:val="22"/>
          <w:szCs w:val="22"/>
        </w:rPr>
      </w:pPr>
      <w:r w:rsidRPr="00F313FA">
        <w:rPr>
          <w:rStyle w:val="FontStyle14"/>
          <w:rFonts w:ascii="Arial" w:hAnsi="Arial" w:cs="Arial"/>
          <w:sz w:val="22"/>
          <w:szCs w:val="22"/>
        </w:rPr>
        <w:t>W sprawach nieuregulowanych w niniejszej umowie mają zastosowanie właściwe przepisy prawa.</w:t>
      </w:r>
    </w:p>
    <w:p w14:paraId="6CEBD783" w14:textId="77777777" w:rsidR="00F313FA" w:rsidRPr="00F313FA" w:rsidRDefault="00F313FA" w:rsidP="00F313FA">
      <w:pPr>
        <w:pStyle w:val="Akapitzlist"/>
        <w:numPr>
          <w:ilvl w:val="0"/>
          <w:numId w:val="46"/>
        </w:numPr>
        <w:suppressAutoHyphens/>
        <w:ind w:left="284" w:hanging="284"/>
        <w:contextualSpacing/>
        <w:jc w:val="both"/>
        <w:rPr>
          <w:rFonts w:ascii="Arial" w:eastAsia="StarSymbol" w:hAnsi="Arial" w:cs="Arial"/>
          <w:sz w:val="22"/>
          <w:szCs w:val="22"/>
        </w:rPr>
      </w:pPr>
      <w:r w:rsidRPr="00F313FA">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2EB7B154" w14:textId="77777777" w:rsidR="00F313FA" w:rsidRPr="00F313FA" w:rsidRDefault="00F313FA" w:rsidP="00F313FA">
      <w:pPr>
        <w:pStyle w:val="Akapitzlist"/>
        <w:numPr>
          <w:ilvl w:val="0"/>
          <w:numId w:val="46"/>
        </w:numPr>
        <w:suppressAutoHyphens/>
        <w:ind w:left="284" w:hanging="284"/>
        <w:contextualSpacing/>
        <w:jc w:val="both"/>
        <w:rPr>
          <w:rStyle w:val="FontStyle13"/>
          <w:rFonts w:ascii="Arial" w:eastAsia="StarSymbol" w:hAnsi="Arial" w:cs="Arial"/>
          <w:sz w:val="22"/>
          <w:szCs w:val="22"/>
        </w:rPr>
      </w:pPr>
      <w:r w:rsidRPr="00F313FA">
        <w:rPr>
          <w:rStyle w:val="FontStyle13"/>
          <w:rFonts w:ascii="Arial" w:eastAsia="StarSymbol" w:hAnsi="Arial" w:cs="Arial"/>
          <w:sz w:val="22"/>
          <w:szCs w:val="22"/>
        </w:rPr>
        <w:t>Jednostka Projektowa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581ABD5A" w14:textId="77777777" w:rsidR="00F313FA" w:rsidRPr="00F313FA" w:rsidRDefault="00F313FA" w:rsidP="00F313FA">
      <w:pPr>
        <w:pStyle w:val="Akapitzlist"/>
        <w:numPr>
          <w:ilvl w:val="0"/>
          <w:numId w:val="46"/>
        </w:numPr>
        <w:suppressAutoHyphens/>
        <w:ind w:left="284" w:hanging="284"/>
        <w:contextualSpacing/>
        <w:jc w:val="both"/>
        <w:rPr>
          <w:rStyle w:val="FontStyle13"/>
          <w:rFonts w:ascii="Arial" w:eastAsia="StarSymbol" w:hAnsi="Arial" w:cs="Arial"/>
          <w:sz w:val="22"/>
          <w:szCs w:val="22"/>
        </w:rPr>
      </w:pPr>
      <w:r w:rsidRPr="00F313FA">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14DF1DBC" w14:textId="77777777" w:rsidR="00F313FA" w:rsidRPr="00F313FA" w:rsidRDefault="00F313FA" w:rsidP="00F313FA">
      <w:pPr>
        <w:jc w:val="center"/>
        <w:rPr>
          <w:rFonts w:ascii="Arial" w:hAnsi="Arial" w:cs="Arial"/>
          <w:b/>
          <w:sz w:val="22"/>
          <w:szCs w:val="22"/>
        </w:rPr>
      </w:pPr>
    </w:p>
    <w:p w14:paraId="4E846853"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§17</w:t>
      </w:r>
    </w:p>
    <w:p w14:paraId="48A30661" w14:textId="77777777" w:rsidR="00F313FA" w:rsidRPr="00F313FA" w:rsidRDefault="00F313FA" w:rsidP="00F313FA">
      <w:pPr>
        <w:jc w:val="center"/>
        <w:rPr>
          <w:rFonts w:ascii="Arial" w:hAnsi="Arial" w:cs="Arial"/>
          <w:b/>
          <w:sz w:val="22"/>
          <w:szCs w:val="22"/>
        </w:rPr>
      </w:pPr>
    </w:p>
    <w:p w14:paraId="313882FE" w14:textId="77777777" w:rsidR="00F313FA" w:rsidRPr="00F313FA" w:rsidRDefault="00F313FA" w:rsidP="00F313FA">
      <w:pPr>
        <w:pStyle w:val="Akapitzlist"/>
        <w:numPr>
          <w:ilvl w:val="1"/>
          <w:numId w:val="55"/>
        </w:numPr>
        <w:tabs>
          <w:tab w:val="clear" w:pos="1440"/>
          <w:tab w:val="num" w:pos="284"/>
        </w:tabs>
        <w:suppressAutoHyphens/>
        <w:ind w:left="284" w:hanging="284"/>
        <w:contextualSpacing/>
        <w:jc w:val="both"/>
        <w:rPr>
          <w:rFonts w:ascii="Arial" w:hAnsi="Arial" w:cs="Arial"/>
          <w:sz w:val="22"/>
          <w:szCs w:val="22"/>
        </w:rPr>
      </w:pPr>
      <w:r w:rsidRPr="00F313FA">
        <w:rPr>
          <w:rFonts w:ascii="Arial" w:hAnsi="Arial" w:cs="Arial"/>
          <w:sz w:val="22"/>
          <w:szCs w:val="22"/>
        </w:rPr>
        <w:t>Integralną część niniejszej umowy stanowi:</w:t>
      </w:r>
    </w:p>
    <w:p w14:paraId="60061640" w14:textId="77777777" w:rsidR="00F313FA" w:rsidRPr="00F313FA" w:rsidRDefault="00F313FA" w:rsidP="00F313FA">
      <w:pPr>
        <w:numPr>
          <w:ilvl w:val="0"/>
          <w:numId w:val="59"/>
        </w:numPr>
        <w:jc w:val="both"/>
        <w:rPr>
          <w:rFonts w:ascii="Arial" w:hAnsi="Arial" w:cs="Arial"/>
          <w:sz w:val="22"/>
          <w:szCs w:val="22"/>
        </w:rPr>
      </w:pPr>
      <w:r w:rsidRPr="00F313FA">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64907621" w14:textId="77777777" w:rsidR="00F313FA" w:rsidRPr="00F313FA" w:rsidRDefault="00F313FA" w:rsidP="00F313FA">
      <w:pPr>
        <w:numPr>
          <w:ilvl w:val="0"/>
          <w:numId w:val="59"/>
        </w:numPr>
        <w:jc w:val="both"/>
        <w:rPr>
          <w:rFonts w:ascii="Arial" w:hAnsi="Arial" w:cs="Arial"/>
          <w:sz w:val="22"/>
          <w:szCs w:val="22"/>
        </w:rPr>
      </w:pPr>
      <w:r w:rsidRPr="00F313FA">
        <w:rPr>
          <w:rFonts w:ascii="Arial" w:hAnsi="Arial" w:cs="Arial"/>
          <w:sz w:val="22"/>
          <w:szCs w:val="22"/>
        </w:rPr>
        <w:t>Oferta z dnia ……………….</w:t>
      </w:r>
    </w:p>
    <w:p w14:paraId="1510CAE0" w14:textId="77777777" w:rsidR="00F313FA" w:rsidRPr="00F313FA" w:rsidRDefault="00F313FA" w:rsidP="00F313FA">
      <w:pPr>
        <w:ind w:left="284" w:hanging="284"/>
        <w:jc w:val="both"/>
        <w:rPr>
          <w:rFonts w:ascii="Arial" w:hAnsi="Arial" w:cs="Arial"/>
          <w:sz w:val="22"/>
          <w:szCs w:val="22"/>
        </w:rPr>
      </w:pPr>
      <w:r w:rsidRPr="00F313FA">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4043A2A8" w14:textId="77777777" w:rsidR="00F313FA" w:rsidRPr="00F313FA" w:rsidRDefault="00F313FA" w:rsidP="00F313FA">
      <w:pPr>
        <w:jc w:val="center"/>
        <w:rPr>
          <w:rFonts w:ascii="Arial" w:hAnsi="Arial" w:cs="Arial"/>
          <w:sz w:val="22"/>
          <w:szCs w:val="22"/>
        </w:rPr>
      </w:pPr>
    </w:p>
    <w:p w14:paraId="7DC3D21B" w14:textId="77777777" w:rsidR="00F313FA" w:rsidRPr="00F313FA" w:rsidRDefault="00F313FA" w:rsidP="00F313FA">
      <w:pPr>
        <w:jc w:val="center"/>
        <w:rPr>
          <w:rFonts w:ascii="Arial" w:hAnsi="Arial" w:cs="Arial"/>
          <w:b/>
          <w:sz w:val="22"/>
          <w:szCs w:val="22"/>
        </w:rPr>
      </w:pPr>
      <w:r w:rsidRPr="00F313FA">
        <w:rPr>
          <w:rFonts w:ascii="Arial" w:hAnsi="Arial" w:cs="Arial"/>
          <w:b/>
          <w:sz w:val="22"/>
          <w:szCs w:val="22"/>
        </w:rPr>
        <w:t>§18</w:t>
      </w:r>
    </w:p>
    <w:p w14:paraId="5C605629" w14:textId="77777777" w:rsidR="00F313FA" w:rsidRPr="00F313FA" w:rsidRDefault="00F313FA" w:rsidP="00F313FA">
      <w:pPr>
        <w:jc w:val="center"/>
        <w:rPr>
          <w:rFonts w:ascii="Arial" w:hAnsi="Arial" w:cs="Arial"/>
          <w:b/>
          <w:sz w:val="22"/>
          <w:szCs w:val="22"/>
        </w:rPr>
      </w:pPr>
    </w:p>
    <w:p w14:paraId="76D64293" w14:textId="77777777" w:rsidR="00F313FA" w:rsidRPr="00F313FA" w:rsidRDefault="00F313FA" w:rsidP="00F313FA">
      <w:pPr>
        <w:jc w:val="both"/>
        <w:rPr>
          <w:rFonts w:ascii="Arial" w:hAnsi="Arial" w:cs="Arial"/>
          <w:sz w:val="22"/>
          <w:szCs w:val="22"/>
        </w:rPr>
      </w:pPr>
      <w:r w:rsidRPr="00F313FA">
        <w:rPr>
          <w:rFonts w:ascii="Arial" w:hAnsi="Arial" w:cs="Arial"/>
          <w:sz w:val="22"/>
          <w:szCs w:val="22"/>
        </w:rPr>
        <w:t>Niniejsza umowa została sporządzona w dwóch jednobrzmiących egzemplarzach, z czego jeden egzemplarz dla Zamawiającego, a jeden egzemplarz dla Jednostki Projektowej.</w:t>
      </w:r>
    </w:p>
    <w:p w14:paraId="14C4FFE2" w14:textId="77777777" w:rsidR="00F313FA" w:rsidRPr="00F313FA" w:rsidRDefault="00F313FA" w:rsidP="00F313FA">
      <w:pPr>
        <w:jc w:val="both"/>
        <w:rPr>
          <w:rFonts w:ascii="Arial" w:hAnsi="Arial" w:cs="Arial"/>
          <w:sz w:val="22"/>
          <w:szCs w:val="22"/>
        </w:rPr>
      </w:pPr>
    </w:p>
    <w:p w14:paraId="5226A78F" w14:textId="77777777" w:rsidR="00F313FA" w:rsidRDefault="00F313FA" w:rsidP="00F313FA">
      <w:pPr>
        <w:tabs>
          <w:tab w:val="left" w:pos="708"/>
        </w:tabs>
        <w:jc w:val="right"/>
        <w:rPr>
          <w:rFonts w:ascii="Arial" w:hAnsi="Arial" w:cs="Arial"/>
          <w:i/>
          <w:sz w:val="22"/>
          <w:szCs w:val="22"/>
        </w:rPr>
      </w:pPr>
    </w:p>
    <w:p w14:paraId="2E968F06" w14:textId="77777777" w:rsidR="00F313FA" w:rsidRDefault="00F313FA" w:rsidP="00F313FA">
      <w:pPr>
        <w:tabs>
          <w:tab w:val="left" w:pos="708"/>
        </w:tabs>
        <w:jc w:val="right"/>
        <w:rPr>
          <w:rFonts w:ascii="Arial" w:hAnsi="Arial" w:cs="Arial"/>
          <w:i/>
          <w:sz w:val="22"/>
          <w:szCs w:val="22"/>
        </w:rPr>
      </w:pPr>
    </w:p>
    <w:p w14:paraId="63F9F3A5" w14:textId="77777777" w:rsidR="00F313FA" w:rsidRDefault="00F313FA" w:rsidP="00F313FA">
      <w:pPr>
        <w:tabs>
          <w:tab w:val="left" w:pos="708"/>
        </w:tabs>
        <w:jc w:val="right"/>
        <w:rPr>
          <w:rFonts w:ascii="Arial" w:hAnsi="Arial" w:cs="Arial"/>
          <w:i/>
          <w:sz w:val="22"/>
          <w:szCs w:val="22"/>
        </w:rPr>
      </w:pPr>
    </w:p>
    <w:p w14:paraId="636ED81D" w14:textId="77777777" w:rsidR="00F313FA" w:rsidRDefault="00F313FA" w:rsidP="00F313FA">
      <w:pPr>
        <w:tabs>
          <w:tab w:val="left" w:pos="708"/>
        </w:tabs>
        <w:jc w:val="right"/>
        <w:rPr>
          <w:rFonts w:ascii="Arial" w:hAnsi="Arial" w:cs="Arial"/>
          <w:i/>
          <w:sz w:val="22"/>
          <w:szCs w:val="22"/>
        </w:rPr>
      </w:pPr>
    </w:p>
    <w:p w14:paraId="12817A49" w14:textId="77777777" w:rsidR="00F313FA" w:rsidRDefault="00F313FA" w:rsidP="00F313FA">
      <w:pPr>
        <w:tabs>
          <w:tab w:val="left" w:pos="708"/>
        </w:tabs>
        <w:jc w:val="right"/>
        <w:rPr>
          <w:rFonts w:ascii="Arial" w:hAnsi="Arial" w:cs="Arial"/>
          <w:i/>
          <w:sz w:val="22"/>
          <w:szCs w:val="22"/>
        </w:rPr>
      </w:pPr>
    </w:p>
    <w:p w14:paraId="194E8DF8" w14:textId="77777777" w:rsidR="00F313FA" w:rsidRDefault="00F313FA" w:rsidP="00F313FA">
      <w:pPr>
        <w:tabs>
          <w:tab w:val="left" w:pos="708"/>
        </w:tabs>
        <w:jc w:val="right"/>
        <w:rPr>
          <w:rFonts w:ascii="Arial" w:hAnsi="Arial" w:cs="Arial"/>
          <w:i/>
          <w:sz w:val="22"/>
          <w:szCs w:val="22"/>
        </w:rPr>
      </w:pPr>
    </w:p>
    <w:p w14:paraId="71FEFA47" w14:textId="77777777" w:rsidR="00F313FA" w:rsidRDefault="00F313FA" w:rsidP="00F313FA">
      <w:pPr>
        <w:tabs>
          <w:tab w:val="left" w:pos="708"/>
        </w:tabs>
        <w:jc w:val="right"/>
        <w:rPr>
          <w:rFonts w:ascii="Arial" w:hAnsi="Arial" w:cs="Arial"/>
          <w:i/>
          <w:sz w:val="22"/>
          <w:szCs w:val="22"/>
        </w:rPr>
      </w:pPr>
    </w:p>
    <w:p w14:paraId="64994BF4" w14:textId="75A91106" w:rsidR="00F313FA" w:rsidRPr="00F313FA" w:rsidRDefault="00F313FA" w:rsidP="00F313FA">
      <w:pPr>
        <w:tabs>
          <w:tab w:val="left" w:pos="708"/>
        </w:tabs>
        <w:jc w:val="right"/>
        <w:rPr>
          <w:rFonts w:ascii="Arial" w:hAnsi="Arial" w:cs="Arial"/>
          <w:i/>
          <w:sz w:val="22"/>
          <w:szCs w:val="22"/>
        </w:rPr>
      </w:pPr>
      <w:r w:rsidRPr="00F313FA">
        <w:rPr>
          <w:rFonts w:ascii="Arial" w:hAnsi="Arial" w:cs="Arial"/>
          <w:i/>
          <w:sz w:val="22"/>
          <w:szCs w:val="22"/>
        </w:rPr>
        <w:lastRenderedPageBreak/>
        <w:t>Załącznik nr 1 do umowy nr........ z dnia..........</w:t>
      </w:r>
    </w:p>
    <w:p w14:paraId="6803BB16" w14:textId="77777777" w:rsidR="00F313FA" w:rsidRPr="00F313FA" w:rsidRDefault="00F313FA" w:rsidP="00F313FA">
      <w:pPr>
        <w:tabs>
          <w:tab w:val="left" w:pos="708"/>
        </w:tabs>
        <w:jc w:val="right"/>
        <w:rPr>
          <w:rFonts w:ascii="Arial" w:hAnsi="Arial" w:cs="Arial"/>
          <w:i/>
          <w:sz w:val="22"/>
          <w:szCs w:val="22"/>
        </w:rPr>
      </w:pPr>
    </w:p>
    <w:p w14:paraId="722D26F6" w14:textId="77777777" w:rsidR="00F313FA" w:rsidRPr="00F313FA" w:rsidRDefault="00F313FA" w:rsidP="00F313FA">
      <w:pPr>
        <w:tabs>
          <w:tab w:val="left" w:pos="708"/>
        </w:tabs>
        <w:jc w:val="right"/>
        <w:rPr>
          <w:rFonts w:ascii="Arial" w:hAnsi="Arial" w:cs="Arial"/>
          <w:i/>
          <w:sz w:val="22"/>
          <w:szCs w:val="22"/>
        </w:rPr>
      </w:pPr>
    </w:p>
    <w:p w14:paraId="493CA1C1" w14:textId="77777777" w:rsidR="00F313FA" w:rsidRPr="00F313FA" w:rsidRDefault="00F313FA" w:rsidP="00F313FA">
      <w:pPr>
        <w:tabs>
          <w:tab w:val="left" w:pos="708"/>
        </w:tabs>
        <w:jc w:val="center"/>
        <w:rPr>
          <w:rFonts w:ascii="Arial" w:hAnsi="Arial" w:cs="Arial"/>
          <w:sz w:val="22"/>
          <w:szCs w:val="22"/>
        </w:rPr>
      </w:pPr>
      <w:r w:rsidRPr="00F313FA">
        <w:rPr>
          <w:rFonts w:ascii="Arial" w:hAnsi="Arial" w:cs="Arial"/>
          <w:sz w:val="22"/>
          <w:szCs w:val="22"/>
        </w:rPr>
        <w:t>Zestawienie prac projektowych stanowiących przedmiot Umowy na:</w:t>
      </w:r>
    </w:p>
    <w:p w14:paraId="361642A7" w14:textId="77777777" w:rsidR="00F313FA" w:rsidRPr="00F313FA" w:rsidRDefault="00F313FA" w:rsidP="00F313FA">
      <w:pPr>
        <w:pStyle w:val="Tekstpodstawowy"/>
        <w:jc w:val="center"/>
        <w:rPr>
          <w:rFonts w:ascii="Arial" w:hAnsi="Arial" w:cs="Arial"/>
          <w:b/>
          <w:sz w:val="22"/>
          <w:szCs w:val="22"/>
        </w:rPr>
      </w:pPr>
      <w:r w:rsidRPr="00F313FA">
        <w:rPr>
          <w:rFonts w:ascii="Arial" w:hAnsi="Arial" w:cs="Arial"/>
          <w:b/>
          <w:bCs/>
          <w:sz w:val="22"/>
          <w:szCs w:val="22"/>
        </w:rPr>
        <w:t xml:space="preserve">Dokumentację projektową dla budowy sygnalizacji świetlnej na skrzyżowaniu DP </w:t>
      </w:r>
      <w:r w:rsidRPr="00F313FA">
        <w:rPr>
          <w:rFonts w:ascii="Arial" w:hAnsi="Arial" w:cs="Arial"/>
          <w:b/>
          <w:sz w:val="22"/>
          <w:szCs w:val="22"/>
        </w:rPr>
        <w:t xml:space="preserve">Nr 4352W ul. Mareckiej i ul. Ks. Antoniego </w:t>
      </w:r>
      <w:proofErr w:type="spellStart"/>
      <w:r w:rsidRPr="00F313FA">
        <w:rPr>
          <w:rFonts w:ascii="Arial" w:hAnsi="Arial" w:cs="Arial"/>
          <w:b/>
          <w:sz w:val="22"/>
          <w:szCs w:val="22"/>
        </w:rPr>
        <w:t>Zagańczyka</w:t>
      </w:r>
      <w:proofErr w:type="spellEnd"/>
      <w:r w:rsidRPr="00F313FA">
        <w:rPr>
          <w:rFonts w:ascii="Arial" w:hAnsi="Arial" w:cs="Arial"/>
          <w:b/>
          <w:sz w:val="22"/>
          <w:szCs w:val="22"/>
        </w:rPr>
        <w:t xml:space="preserve"> z drogami gminnymi ul. Mickiewicza i </w:t>
      </w:r>
      <w:proofErr w:type="spellStart"/>
      <w:r w:rsidRPr="00F313FA">
        <w:rPr>
          <w:rFonts w:ascii="Arial" w:hAnsi="Arial" w:cs="Arial"/>
          <w:b/>
          <w:sz w:val="22"/>
          <w:szCs w:val="22"/>
        </w:rPr>
        <w:t>Serwitucką</w:t>
      </w:r>
      <w:proofErr w:type="spellEnd"/>
      <w:r w:rsidRPr="00F313FA">
        <w:rPr>
          <w:rFonts w:ascii="Arial" w:hAnsi="Arial" w:cs="Arial"/>
          <w:b/>
          <w:sz w:val="22"/>
          <w:szCs w:val="22"/>
        </w:rPr>
        <w:t xml:space="preserve"> w Kobyłce</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F313FA" w:rsidRPr="00F313FA" w14:paraId="5B6DC66C" w14:textId="77777777" w:rsidTr="00EB4971">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0F07DCD5" w14:textId="77777777" w:rsidR="00F313FA" w:rsidRPr="00F313FA" w:rsidRDefault="00F313FA" w:rsidP="00EB4971">
            <w:pPr>
              <w:jc w:val="center"/>
              <w:rPr>
                <w:rFonts w:ascii="Arial" w:hAnsi="Arial" w:cs="Arial"/>
                <w:b/>
                <w:bCs/>
                <w:sz w:val="22"/>
                <w:szCs w:val="22"/>
              </w:rPr>
            </w:pPr>
            <w:bookmarkStart w:id="10" w:name="_Hlk101958119"/>
            <w:r w:rsidRPr="00F313FA">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3BAF9AE4" w14:textId="77777777" w:rsidR="00F313FA" w:rsidRPr="00F313FA" w:rsidRDefault="00F313FA" w:rsidP="00EB4971">
            <w:pPr>
              <w:jc w:val="center"/>
              <w:rPr>
                <w:rFonts w:ascii="Arial" w:hAnsi="Arial" w:cs="Arial"/>
                <w:b/>
                <w:bCs/>
                <w:sz w:val="22"/>
                <w:szCs w:val="22"/>
              </w:rPr>
            </w:pPr>
            <w:r w:rsidRPr="00F313FA">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AD5E98E" w14:textId="77777777" w:rsidR="00F313FA" w:rsidRPr="00F313FA" w:rsidRDefault="00F313FA" w:rsidP="00EB4971">
            <w:pPr>
              <w:jc w:val="center"/>
              <w:rPr>
                <w:rFonts w:ascii="Arial" w:hAnsi="Arial" w:cs="Arial"/>
                <w:b/>
                <w:bCs/>
                <w:sz w:val="22"/>
                <w:szCs w:val="22"/>
              </w:rPr>
            </w:pPr>
            <w:r w:rsidRPr="00F313FA">
              <w:rPr>
                <w:rFonts w:ascii="Arial" w:hAnsi="Arial" w:cs="Arial"/>
                <w:b/>
                <w:bCs/>
                <w:sz w:val="22"/>
                <w:szCs w:val="22"/>
              </w:rPr>
              <w:t>Wartość wykonanej usługi (brutto) *</w:t>
            </w:r>
          </w:p>
        </w:tc>
      </w:tr>
      <w:tr w:rsidR="00F313FA" w:rsidRPr="00F313FA" w14:paraId="2ACAB3EB" w14:textId="77777777" w:rsidTr="00EB497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D621546" w14:textId="77777777" w:rsidR="00F313FA" w:rsidRPr="00F313FA" w:rsidRDefault="00F313FA" w:rsidP="00EB4971">
            <w:pPr>
              <w:jc w:val="center"/>
              <w:rPr>
                <w:rFonts w:ascii="Arial" w:hAnsi="Arial" w:cs="Arial"/>
                <w:sz w:val="22"/>
                <w:szCs w:val="22"/>
              </w:rPr>
            </w:pPr>
            <w:r w:rsidRPr="00F313FA">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56D6D174" w14:textId="77777777" w:rsidR="00F313FA" w:rsidRPr="00F313FA" w:rsidRDefault="00F313FA" w:rsidP="00EB4971">
            <w:pPr>
              <w:rPr>
                <w:rFonts w:ascii="Arial" w:hAnsi="Arial" w:cs="Arial"/>
                <w:sz w:val="22"/>
                <w:szCs w:val="22"/>
              </w:rPr>
            </w:pPr>
            <w:r w:rsidRPr="00F313FA">
              <w:rPr>
                <w:rFonts w:ascii="Arial" w:hAnsi="Arial" w:cs="Arial"/>
                <w:sz w:val="22"/>
                <w:szCs w:val="22"/>
              </w:rPr>
              <w:t>opracowanie koncepcji zagospodarowania terenu zgodnie z §2 ust. 7 pkt. 1) i 2) umowy.</w:t>
            </w:r>
          </w:p>
          <w:p w14:paraId="0A2E43BC" w14:textId="77777777" w:rsidR="00F313FA" w:rsidRPr="00F313FA" w:rsidRDefault="00F313FA" w:rsidP="00EB4971">
            <w:pPr>
              <w:rPr>
                <w:rFonts w:ascii="Arial" w:hAnsi="Arial" w:cs="Arial"/>
                <w:sz w:val="22"/>
                <w:szCs w:val="22"/>
              </w:rPr>
            </w:pPr>
            <w:r w:rsidRPr="00F313FA">
              <w:rPr>
                <w:rFonts w:ascii="Arial" w:hAnsi="Arial" w:cs="Arial"/>
                <w:b/>
                <w:sz w:val="22"/>
                <w:szCs w:val="22"/>
              </w:rPr>
              <w:t xml:space="preserve">w wersji papierowej drukowanej </w:t>
            </w:r>
            <w:r w:rsidRPr="00F313FA">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2BE928B0" w14:textId="77777777" w:rsidR="00F313FA" w:rsidRPr="00F313FA" w:rsidRDefault="00F313FA" w:rsidP="00EB4971">
            <w:pPr>
              <w:jc w:val="both"/>
              <w:rPr>
                <w:rFonts w:ascii="Arial" w:hAnsi="Arial" w:cs="Arial"/>
                <w:sz w:val="22"/>
                <w:szCs w:val="22"/>
              </w:rPr>
            </w:pPr>
          </w:p>
        </w:tc>
      </w:tr>
      <w:tr w:rsidR="00F313FA" w:rsidRPr="00F313FA" w14:paraId="1DF7EFE7" w14:textId="77777777" w:rsidTr="00EB497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D64F8E4" w14:textId="77777777" w:rsidR="00F313FA" w:rsidRPr="00F313FA" w:rsidRDefault="00F313FA" w:rsidP="00EB4971">
            <w:pPr>
              <w:jc w:val="center"/>
              <w:rPr>
                <w:rFonts w:ascii="Arial" w:hAnsi="Arial" w:cs="Arial"/>
                <w:sz w:val="22"/>
                <w:szCs w:val="22"/>
              </w:rPr>
            </w:pPr>
            <w:r w:rsidRPr="00F313FA">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65AD1758" w14:textId="77777777" w:rsidR="00F313FA" w:rsidRPr="00F313FA" w:rsidRDefault="00F313FA" w:rsidP="00EB4971">
            <w:pPr>
              <w:rPr>
                <w:rFonts w:ascii="Arial" w:hAnsi="Arial" w:cs="Arial"/>
                <w:sz w:val="22"/>
                <w:szCs w:val="22"/>
              </w:rPr>
            </w:pPr>
            <w:r w:rsidRPr="00F313FA">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3C6586FA" w14:textId="77777777" w:rsidR="00F313FA" w:rsidRPr="00F313FA" w:rsidRDefault="00F313FA" w:rsidP="00EB4971">
            <w:pPr>
              <w:jc w:val="both"/>
              <w:rPr>
                <w:rFonts w:ascii="Arial" w:hAnsi="Arial" w:cs="Arial"/>
                <w:sz w:val="22"/>
                <w:szCs w:val="22"/>
              </w:rPr>
            </w:pPr>
          </w:p>
        </w:tc>
      </w:tr>
      <w:tr w:rsidR="00F313FA" w:rsidRPr="00F313FA" w14:paraId="471B79FA" w14:textId="77777777" w:rsidTr="00EB497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BBB248B" w14:textId="77777777" w:rsidR="00F313FA" w:rsidRPr="00F313FA" w:rsidRDefault="00F313FA" w:rsidP="00EB4971">
            <w:pPr>
              <w:jc w:val="center"/>
              <w:rPr>
                <w:rFonts w:ascii="Arial" w:hAnsi="Arial" w:cs="Arial"/>
                <w:sz w:val="22"/>
                <w:szCs w:val="22"/>
              </w:rPr>
            </w:pPr>
            <w:r w:rsidRPr="00F313FA">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6575C81A" w14:textId="77777777" w:rsidR="00F313FA" w:rsidRPr="00F313FA" w:rsidRDefault="00F313FA" w:rsidP="00EB4971">
            <w:pPr>
              <w:rPr>
                <w:rFonts w:ascii="Arial" w:hAnsi="Arial" w:cs="Arial"/>
                <w:sz w:val="22"/>
                <w:szCs w:val="22"/>
              </w:rPr>
            </w:pPr>
            <w:r w:rsidRPr="00F313FA">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728A84F4" w14:textId="77777777" w:rsidR="00F313FA" w:rsidRPr="00F313FA" w:rsidRDefault="00F313FA" w:rsidP="00EB4971">
            <w:pPr>
              <w:jc w:val="both"/>
              <w:rPr>
                <w:rFonts w:ascii="Arial" w:hAnsi="Arial" w:cs="Arial"/>
                <w:sz w:val="22"/>
                <w:szCs w:val="22"/>
              </w:rPr>
            </w:pPr>
          </w:p>
        </w:tc>
      </w:tr>
      <w:tr w:rsidR="00F313FA" w:rsidRPr="00F313FA" w14:paraId="4CBD4EF1" w14:textId="77777777" w:rsidTr="00EB497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423570C" w14:textId="77777777" w:rsidR="00F313FA" w:rsidRPr="00F313FA" w:rsidRDefault="00F313FA" w:rsidP="00EB4971">
            <w:pPr>
              <w:jc w:val="center"/>
              <w:rPr>
                <w:rFonts w:ascii="Arial" w:hAnsi="Arial" w:cs="Arial"/>
                <w:sz w:val="22"/>
                <w:szCs w:val="22"/>
              </w:rPr>
            </w:pPr>
            <w:r w:rsidRPr="00F313FA">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5ACF1810" w14:textId="77777777" w:rsidR="00F313FA" w:rsidRPr="00F313FA" w:rsidRDefault="00F313FA" w:rsidP="00EB4971">
            <w:pPr>
              <w:rPr>
                <w:rFonts w:ascii="Arial" w:hAnsi="Arial" w:cs="Arial"/>
                <w:sz w:val="22"/>
                <w:szCs w:val="22"/>
              </w:rPr>
            </w:pPr>
            <w:r w:rsidRPr="00F313FA">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55DAFA33" w14:textId="77777777" w:rsidR="00F313FA" w:rsidRPr="00F313FA" w:rsidRDefault="00F313FA" w:rsidP="00EB4971">
            <w:pPr>
              <w:jc w:val="both"/>
              <w:rPr>
                <w:rFonts w:ascii="Arial" w:hAnsi="Arial" w:cs="Arial"/>
                <w:sz w:val="22"/>
                <w:szCs w:val="22"/>
              </w:rPr>
            </w:pPr>
          </w:p>
        </w:tc>
      </w:tr>
      <w:tr w:rsidR="00F313FA" w:rsidRPr="00F313FA" w14:paraId="7F08C180" w14:textId="77777777" w:rsidTr="00EB497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58A5A48" w14:textId="77777777" w:rsidR="00F313FA" w:rsidRPr="00F313FA" w:rsidRDefault="00F313FA" w:rsidP="00EB4971">
            <w:pPr>
              <w:jc w:val="center"/>
              <w:rPr>
                <w:rFonts w:ascii="Arial" w:hAnsi="Arial" w:cs="Arial"/>
                <w:sz w:val="22"/>
                <w:szCs w:val="22"/>
              </w:rPr>
            </w:pPr>
            <w:r w:rsidRPr="00F313FA">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77B630C1" w14:textId="77777777" w:rsidR="00F313FA" w:rsidRPr="00F313FA" w:rsidRDefault="00F313FA" w:rsidP="00EB4971">
            <w:pPr>
              <w:rPr>
                <w:rFonts w:ascii="Arial" w:hAnsi="Arial" w:cs="Arial"/>
                <w:sz w:val="22"/>
                <w:szCs w:val="22"/>
              </w:rPr>
            </w:pPr>
            <w:r w:rsidRPr="00F313FA">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23794996" w14:textId="77777777" w:rsidR="00F313FA" w:rsidRPr="00F313FA" w:rsidRDefault="00F313FA" w:rsidP="00EB4971">
            <w:pPr>
              <w:jc w:val="both"/>
              <w:rPr>
                <w:rFonts w:ascii="Arial" w:hAnsi="Arial" w:cs="Arial"/>
                <w:sz w:val="22"/>
                <w:szCs w:val="22"/>
              </w:rPr>
            </w:pPr>
          </w:p>
        </w:tc>
      </w:tr>
      <w:tr w:rsidR="00F313FA" w:rsidRPr="00F313FA" w14:paraId="775368E6" w14:textId="77777777" w:rsidTr="00EB497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DF44CAE" w14:textId="77777777" w:rsidR="00F313FA" w:rsidRPr="00F313FA" w:rsidRDefault="00F313FA" w:rsidP="00EB4971">
            <w:pPr>
              <w:jc w:val="center"/>
              <w:rPr>
                <w:rFonts w:ascii="Arial" w:hAnsi="Arial" w:cs="Arial"/>
                <w:sz w:val="22"/>
                <w:szCs w:val="22"/>
              </w:rPr>
            </w:pPr>
            <w:r w:rsidRPr="00F313FA">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702E6861" w14:textId="77777777" w:rsidR="00F313FA" w:rsidRPr="00F313FA" w:rsidRDefault="00F313FA" w:rsidP="00EB4971">
            <w:pPr>
              <w:rPr>
                <w:rFonts w:ascii="Arial" w:hAnsi="Arial" w:cs="Arial"/>
                <w:sz w:val="22"/>
                <w:szCs w:val="22"/>
              </w:rPr>
            </w:pPr>
            <w:r w:rsidRPr="00F313FA">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3F6741C8" w14:textId="77777777" w:rsidR="00F313FA" w:rsidRPr="00F313FA" w:rsidRDefault="00F313FA" w:rsidP="00EB4971">
            <w:pPr>
              <w:jc w:val="both"/>
              <w:rPr>
                <w:rFonts w:ascii="Arial" w:hAnsi="Arial" w:cs="Arial"/>
                <w:sz w:val="22"/>
                <w:szCs w:val="22"/>
              </w:rPr>
            </w:pPr>
          </w:p>
        </w:tc>
      </w:tr>
      <w:tr w:rsidR="00F313FA" w:rsidRPr="00F313FA" w14:paraId="49F139B1" w14:textId="77777777" w:rsidTr="00EB497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5EC3830" w14:textId="77777777" w:rsidR="00F313FA" w:rsidRPr="00F313FA" w:rsidRDefault="00F313FA" w:rsidP="00EB4971">
            <w:pPr>
              <w:jc w:val="center"/>
              <w:rPr>
                <w:rFonts w:ascii="Arial" w:hAnsi="Arial" w:cs="Arial"/>
                <w:sz w:val="22"/>
                <w:szCs w:val="22"/>
              </w:rPr>
            </w:pPr>
            <w:r w:rsidRPr="00F313FA">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6234745C" w14:textId="77777777" w:rsidR="00F313FA" w:rsidRPr="00F313FA" w:rsidRDefault="00F313FA" w:rsidP="00EB4971">
            <w:pPr>
              <w:rPr>
                <w:rFonts w:ascii="Arial" w:hAnsi="Arial" w:cs="Arial"/>
                <w:sz w:val="22"/>
                <w:szCs w:val="22"/>
              </w:rPr>
            </w:pPr>
            <w:r w:rsidRPr="00F313FA">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1160CEFB" w14:textId="77777777" w:rsidR="00F313FA" w:rsidRPr="00F313FA" w:rsidRDefault="00F313FA" w:rsidP="00EB4971">
            <w:pPr>
              <w:jc w:val="both"/>
              <w:rPr>
                <w:rFonts w:ascii="Arial" w:hAnsi="Arial" w:cs="Arial"/>
                <w:sz w:val="22"/>
                <w:szCs w:val="22"/>
              </w:rPr>
            </w:pPr>
          </w:p>
        </w:tc>
      </w:tr>
      <w:tr w:rsidR="00F313FA" w:rsidRPr="00F313FA" w14:paraId="19F88D8C" w14:textId="77777777" w:rsidTr="00EB497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63F1238" w14:textId="77777777" w:rsidR="00F313FA" w:rsidRPr="00F313FA" w:rsidRDefault="00F313FA" w:rsidP="00EB4971">
            <w:pPr>
              <w:jc w:val="center"/>
              <w:rPr>
                <w:rFonts w:ascii="Arial" w:hAnsi="Arial" w:cs="Arial"/>
                <w:sz w:val="22"/>
                <w:szCs w:val="22"/>
              </w:rPr>
            </w:pPr>
            <w:r w:rsidRPr="00F313FA">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7CAABCCA" w14:textId="77777777" w:rsidR="00F313FA" w:rsidRPr="00F313FA" w:rsidRDefault="00F313FA" w:rsidP="00EB4971">
            <w:pPr>
              <w:rPr>
                <w:rFonts w:ascii="Arial" w:hAnsi="Arial" w:cs="Arial"/>
                <w:sz w:val="22"/>
                <w:szCs w:val="22"/>
              </w:rPr>
            </w:pPr>
            <w:r w:rsidRPr="00F313FA">
              <w:rPr>
                <w:rFonts w:ascii="Arial" w:hAnsi="Arial" w:cs="Arial"/>
                <w:sz w:val="22"/>
                <w:szCs w:val="22"/>
              </w:rPr>
              <w:t xml:space="preserve">Dokonanie zgłoszenia robót lub uzyskanie pozwolenia na budowę </w:t>
            </w:r>
          </w:p>
        </w:tc>
        <w:tc>
          <w:tcPr>
            <w:tcW w:w="1913" w:type="dxa"/>
            <w:tcBorders>
              <w:top w:val="single" w:sz="4" w:space="0" w:color="auto"/>
              <w:left w:val="single" w:sz="4" w:space="0" w:color="auto"/>
              <w:bottom w:val="single" w:sz="4" w:space="0" w:color="auto"/>
              <w:right w:val="single" w:sz="4" w:space="0" w:color="auto"/>
            </w:tcBorders>
          </w:tcPr>
          <w:p w14:paraId="3D199867" w14:textId="77777777" w:rsidR="00F313FA" w:rsidRPr="00F313FA" w:rsidRDefault="00F313FA" w:rsidP="00EB4971">
            <w:pPr>
              <w:jc w:val="both"/>
              <w:rPr>
                <w:rFonts w:ascii="Arial" w:hAnsi="Arial" w:cs="Arial"/>
                <w:sz w:val="22"/>
                <w:szCs w:val="22"/>
              </w:rPr>
            </w:pPr>
          </w:p>
        </w:tc>
      </w:tr>
      <w:tr w:rsidR="00F313FA" w:rsidRPr="00F313FA" w14:paraId="08843BF8" w14:textId="77777777" w:rsidTr="00EB4971">
        <w:trPr>
          <w:cantSplit/>
          <w:jc w:val="center"/>
        </w:trPr>
        <w:tc>
          <w:tcPr>
            <w:tcW w:w="762" w:type="dxa"/>
            <w:tcBorders>
              <w:top w:val="single" w:sz="4" w:space="0" w:color="auto"/>
              <w:left w:val="single" w:sz="4" w:space="0" w:color="auto"/>
              <w:bottom w:val="single" w:sz="4" w:space="0" w:color="auto"/>
              <w:right w:val="single" w:sz="4" w:space="0" w:color="auto"/>
            </w:tcBorders>
          </w:tcPr>
          <w:p w14:paraId="6F5AFD70" w14:textId="77777777" w:rsidR="00F313FA" w:rsidRPr="00F313FA" w:rsidRDefault="00F313FA" w:rsidP="00EB4971">
            <w:pPr>
              <w:jc w:val="center"/>
              <w:rPr>
                <w:rFonts w:ascii="Arial" w:hAnsi="Arial" w:cs="Arial"/>
                <w:sz w:val="22"/>
                <w:szCs w:val="22"/>
              </w:rPr>
            </w:pPr>
            <w:r w:rsidRPr="00F313FA">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tcPr>
          <w:p w14:paraId="10B999C4" w14:textId="77777777" w:rsidR="00F313FA" w:rsidRPr="00F313FA" w:rsidRDefault="00F313FA" w:rsidP="00EB4971">
            <w:pPr>
              <w:rPr>
                <w:rFonts w:ascii="Arial" w:hAnsi="Arial" w:cs="Arial"/>
                <w:sz w:val="22"/>
                <w:szCs w:val="22"/>
              </w:rPr>
            </w:pPr>
            <w:r w:rsidRPr="00F313FA">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3B4CB338" w14:textId="77777777" w:rsidR="00F313FA" w:rsidRPr="00F313FA" w:rsidRDefault="00F313FA" w:rsidP="00EB4971">
            <w:pPr>
              <w:jc w:val="both"/>
              <w:rPr>
                <w:rFonts w:ascii="Arial" w:hAnsi="Arial" w:cs="Arial"/>
                <w:sz w:val="22"/>
                <w:szCs w:val="22"/>
              </w:rPr>
            </w:pPr>
          </w:p>
        </w:tc>
      </w:tr>
      <w:tr w:rsidR="00F313FA" w:rsidRPr="00F313FA" w14:paraId="7AE1C493" w14:textId="77777777" w:rsidTr="00EB4971">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53FD5DA7" w14:textId="77777777" w:rsidR="00F313FA" w:rsidRPr="00F313FA" w:rsidRDefault="00F313FA" w:rsidP="00EB4971">
            <w:pPr>
              <w:jc w:val="right"/>
              <w:rPr>
                <w:rFonts w:ascii="Arial" w:hAnsi="Arial" w:cs="Arial"/>
                <w:sz w:val="22"/>
                <w:szCs w:val="22"/>
              </w:rPr>
            </w:pPr>
            <w:r w:rsidRPr="00F313FA">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39FEB13A" w14:textId="77777777" w:rsidR="00F313FA" w:rsidRPr="00F313FA" w:rsidRDefault="00F313FA" w:rsidP="00EB4971">
            <w:pPr>
              <w:jc w:val="both"/>
              <w:rPr>
                <w:rFonts w:ascii="Arial" w:hAnsi="Arial" w:cs="Arial"/>
                <w:sz w:val="22"/>
                <w:szCs w:val="22"/>
              </w:rPr>
            </w:pPr>
          </w:p>
        </w:tc>
      </w:tr>
      <w:bookmarkEnd w:id="10"/>
    </w:tbl>
    <w:p w14:paraId="423F38AF" w14:textId="77777777" w:rsidR="00F313FA" w:rsidRPr="00F313FA" w:rsidRDefault="00F313FA" w:rsidP="00F313FA">
      <w:pPr>
        <w:pStyle w:val="Zwykytekst1"/>
        <w:jc w:val="both"/>
        <w:rPr>
          <w:rFonts w:ascii="Arial" w:hAnsi="Arial" w:cs="Arial"/>
          <w:b/>
          <w:sz w:val="22"/>
          <w:szCs w:val="22"/>
        </w:rPr>
      </w:pPr>
    </w:p>
    <w:p w14:paraId="0E6E6007" w14:textId="77777777" w:rsidR="00F313FA" w:rsidRPr="00F313FA" w:rsidRDefault="00F313FA" w:rsidP="00F313FA">
      <w:pPr>
        <w:pStyle w:val="Zwykytekst1"/>
        <w:jc w:val="both"/>
        <w:rPr>
          <w:rFonts w:ascii="Arial" w:hAnsi="Arial" w:cs="Arial"/>
          <w:b/>
          <w:sz w:val="22"/>
          <w:szCs w:val="22"/>
        </w:rPr>
      </w:pPr>
      <w:r w:rsidRPr="00F313FA">
        <w:rPr>
          <w:rFonts w:ascii="Arial" w:hAnsi="Arial" w:cs="Arial"/>
          <w:b/>
          <w:sz w:val="22"/>
          <w:szCs w:val="22"/>
        </w:rPr>
        <w:t>UWAGA:</w:t>
      </w:r>
    </w:p>
    <w:p w14:paraId="3B66A6D6" w14:textId="77777777" w:rsidR="00F313FA" w:rsidRPr="00F313FA" w:rsidRDefault="00F313FA" w:rsidP="00F313FA">
      <w:pPr>
        <w:pStyle w:val="Zwykytekst1"/>
        <w:jc w:val="both"/>
        <w:rPr>
          <w:rFonts w:ascii="Arial" w:hAnsi="Arial" w:cs="Arial"/>
          <w:sz w:val="22"/>
          <w:szCs w:val="22"/>
        </w:rPr>
      </w:pPr>
      <w:r w:rsidRPr="00F313FA">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6C1B45B8" w14:textId="77777777" w:rsidR="00F313FA" w:rsidRPr="00F313FA" w:rsidRDefault="00F313FA" w:rsidP="00F313FA">
      <w:pPr>
        <w:jc w:val="both"/>
        <w:rPr>
          <w:rFonts w:ascii="Arial" w:hAnsi="Arial" w:cs="Arial"/>
          <w:sz w:val="22"/>
          <w:szCs w:val="22"/>
        </w:rPr>
      </w:pPr>
      <w:r w:rsidRPr="00F313FA">
        <w:rPr>
          <w:rFonts w:ascii="Arial" w:hAnsi="Arial" w:cs="Arial"/>
          <w:sz w:val="22"/>
          <w:szCs w:val="22"/>
        </w:rPr>
        <w:t>Cena pojedynczej pozycji składowej dokumentacji nie może przekroczyć 25% wynagrodzenia umownego brutto</w:t>
      </w:r>
    </w:p>
    <w:p w14:paraId="1E7CFCB6" w14:textId="77777777" w:rsidR="00466D85" w:rsidRPr="00466D85" w:rsidRDefault="00466D85" w:rsidP="00466D85">
      <w:pPr>
        <w:ind w:left="284"/>
        <w:jc w:val="both"/>
        <w:rPr>
          <w:rFonts w:ascii="Arial" w:hAnsi="Arial" w:cs="Arial"/>
          <w:b/>
          <w:sz w:val="22"/>
          <w:szCs w:val="22"/>
        </w:rPr>
      </w:pPr>
    </w:p>
    <w:p w14:paraId="22622B74" w14:textId="77777777" w:rsidR="00D247E0" w:rsidRDefault="00D247E0" w:rsidP="00D247E0">
      <w:pPr>
        <w:jc w:val="center"/>
        <w:outlineLvl w:val="0"/>
        <w:rPr>
          <w:rFonts w:ascii="Arial" w:hAnsi="Arial" w:cs="Arial"/>
          <w:b/>
          <w:sz w:val="22"/>
          <w:szCs w:val="22"/>
        </w:rPr>
      </w:pPr>
    </w:p>
    <w:p w14:paraId="7D1ACF70" w14:textId="77777777" w:rsidR="00D247E0" w:rsidRDefault="00D247E0" w:rsidP="00D247E0">
      <w:pPr>
        <w:jc w:val="center"/>
        <w:outlineLvl w:val="0"/>
        <w:rPr>
          <w:rFonts w:ascii="Arial" w:hAnsi="Arial" w:cs="Arial"/>
          <w:b/>
          <w:sz w:val="22"/>
          <w:szCs w:val="22"/>
        </w:rPr>
      </w:pPr>
    </w:p>
    <w:p w14:paraId="55F382A9" w14:textId="77777777" w:rsidR="00D247E0" w:rsidRDefault="00D247E0" w:rsidP="00D247E0">
      <w:pPr>
        <w:jc w:val="center"/>
        <w:outlineLvl w:val="0"/>
        <w:rPr>
          <w:rFonts w:ascii="Arial" w:hAnsi="Arial" w:cs="Arial"/>
          <w:b/>
          <w:sz w:val="22"/>
          <w:szCs w:val="22"/>
        </w:rPr>
      </w:pPr>
    </w:p>
    <w:p w14:paraId="6476D2D6" w14:textId="77777777" w:rsidR="00D247E0" w:rsidRDefault="00D247E0" w:rsidP="00D247E0">
      <w:pPr>
        <w:jc w:val="center"/>
        <w:outlineLvl w:val="0"/>
        <w:rPr>
          <w:rFonts w:ascii="Arial" w:hAnsi="Arial" w:cs="Arial"/>
          <w:b/>
          <w:sz w:val="22"/>
          <w:szCs w:val="22"/>
        </w:rPr>
      </w:pPr>
    </w:p>
    <w:p w14:paraId="63985109" w14:textId="6569A234" w:rsidR="00AB3694" w:rsidRDefault="00AB3694" w:rsidP="0037251C">
      <w:pPr>
        <w:pStyle w:val="Tytu"/>
        <w:spacing w:line="312" w:lineRule="auto"/>
        <w:rPr>
          <w:rFonts w:cs="Arial"/>
          <w:sz w:val="22"/>
          <w:szCs w:val="22"/>
        </w:rPr>
      </w:pPr>
    </w:p>
    <w:p w14:paraId="2080A03A" w14:textId="77777777" w:rsidR="00AB3694" w:rsidRDefault="00AB3694" w:rsidP="0037251C">
      <w:pPr>
        <w:pStyle w:val="Tytu"/>
        <w:spacing w:line="312" w:lineRule="auto"/>
        <w:rPr>
          <w:rFonts w:cs="Arial"/>
          <w:sz w:val="22"/>
          <w:szCs w:val="22"/>
        </w:rPr>
      </w:pPr>
    </w:p>
    <w:p w14:paraId="39D7E7C5" w14:textId="77777777" w:rsidR="00F152FF" w:rsidRDefault="00F152FF" w:rsidP="0037251C">
      <w:pPr>
        <w:pStyle w:val="Tytu"/>
        <w:spacing w:line="312" w:lineRule="auto"/>
        <w:rPr>
          <w:rFonts w:cs="Arial"/>
          <w:sz w:val="22"/>
          <w:szCs w:val="22"/>
        </w:rPr>
      </w:pPr>
    </w:p>
    <w:p w14:paraId="6BDB52C3" w14:textId="77777777" w:rsidR="00F152FF" w:rsidRDefault="00F152FF" w:rsidP="0037251C">
      <w:pPr>
        <w:pStyle w:val="Tytu"/>
        <w:spacing w:line="312" w:lineRule="auto"/>
        <w:rPr>
          <w:rFonts w:cs="Arial"/>
          <w:sz w:val="22"/>
          <w:szCs w:val="22"/>
        </w:rPr>
      </w:pPr>
    </w:p>
    <w:p w14:paraId="2567B33B" w14:textId="77777777" w:rsidR="00D247E0" w:rsidRDefault="00D247E0" w:rsidP="0037251C">
      <w:pPr>
        <w:pStyle w:val="Tytu"/>
        <w:spacing w:line="312" w:lineRule="auto"/>
        <w:rPr>
          <w:rFonts w:cs="Arial"/>
          <w:sz w:val="22"/>
          <w:szCs w:val="22"/>
        </w:rPr>
      </w:pPr>
    </w:p>
    <w:p w14:paraId="238B9DC5" w14:textId="77777777" w:rsidR="00D247E0" w:rsidRDefault="00D247E0" w:rsidP="0037251C">
      <w:pPr>
        <w:pStyle w:val="Tytu"/>
        <w:spacing w:line="312" w:lineRule="auto"/>
        <w:rPr>
          <w:rFonts w:cs="Arial"/>
          <w:sz w:val="22"/>
          <w:szCs w:val="22"/>
        </w:rPr>
      </w:pPr>
    </w:p>
    <w:p w14:paraId="5D87A47A" w14:textId="77777777" w:rsidR="00D247E0" w:rsidRDefault="00D247E0" w:rsidP="0037251C">
      <w:pPr>
        <w:pStyle w:val="Tytu"/>
        <w:spacing w:line="312" w:lineRule="auto"/>
        <w:rPr>
          <w:rFonts w:cs="Arial"/>
          <w:sz w:val="22"/>
          <w:szCs w:val="22"/>
        </w:rPr>
      </w:pPr>
    </w:p>
    <w:p w14:paraId="0500611C" w14:textId="77777777" w:rsidR="00F152FF" w:rsidRDefault="00F152FF" w:rsidP="0037251C">
      <w:pPr>
        <w:pStyle w:val="Tytu"/>
        <w:spacing w:line="312" w:lineRule="auto"/>
        <w:rPr>
          <w:rFonts w:cs="Arial"/>
          <w:sz w:val="22"/>
          <w:szCs w:val="22"/>
        </w:rPr>
      </w:pPr>
    </w:p>
    <w:p w14:paraId="089FCFEB" w14:textId="77777777" w:rsidR="00F152FF" w:rsidRDefault="00F152FF" w:rsidP="0037251C">
      <w:pPr>
        <w:pStyle w:val="Tytu"/>
        <w:spacing w:line="312" w:lineRule="auto"/>
        <w:rPr>
          <w:rFonts w:cs="Arial"/>
          <w:sz w:val="22"/>
          <w:szCs w:val="22"/>
        </w:rPr>
      </w:pPr>
    </w:p>
    <w:p w14:paraId="38223FDD" w14:textId="77777777" w:rsidR="00F313FA" w:rsidRDefault="00F313FA" w:rsidP="0037251C">
      <w:pPr>
        <w:pStyle w:val="Tytu"/>
        <w:spacing w:line="312" w:lineRule="auto"/>
        <w:rPr>
          <w:rFonts w:cs="Arial"/>
          <w:sz w:val="22"/>
          <w:szCs w:val="22"/>
        </w:rPr>
      </w:pPr>
    </w:p>
    <w:p w14:paraId="26A85294" w14:textId="77777777" w:rsidR="00F313FA" w:rsidRDefault="00F313FA" w:rsidP="0037251C">
      <w:pPr>
        <w:pStyle w:val="Tytu"/>
        <w:spacing w:line="312" w:lineRule="auto"/>
        <w:rPr>
          <w:rFonts w:cs="Arial"/>
          <w:sz w:val="22"/>
          <w:szCs w:val="22"/>
        </w:rPr>
      </w:pPr>
    </w:p>
    <w:p w14:paraId="755DC734" w14:textId="77777777" w:rsidR="00F313FA" w:rsidRDefault="00F313FA" w:rsidP="0037251C">
      <w:pPr>
        <w:pStyle w:val="Tytu"/>
        <w:spacing w:line="312" w:lineRule="auto"/>
        <w:rPr>
          <w:rFonts w:cs="Arial"/>
          <w:sz w:val="22"/>
          <w:szCs w:val="22"/>
        </w:rPr>
      </w:pPr>
    </w:p>
    <w:p w14:paraId="48C674B7" w14:textId="77777777" w:rsidR="00F152FF" w:rsidRDefault="00F152FF" w:rsidP="00F313FA">
      <w:pPr>
        <w:pStyle w:val="Tytu"/>
        <w:spacing w:line="312" w:lineRule="auto"/>
        <w:jc w:val="left"/>
        <w:rPr>
          <w:rFonts w:cs="Arial"/>
          <w:sz w:val="22"/>
          <w:szCs w:val="22"/>
        </w:rPr>
      </w:pPr>
    </w:p>
    <w:p w14:paraId="2454B754" w14:textId="59FE5341" w:rsidR="00F152FF" w:rsidRPr="00F152FF" w:rsidRDefault="00F152FF" w:rsidP="00F152FF">
      <w:pPr>
        <w:pStyle w:val="Tytu"/>
        <w:spacing w:line="312" w:lineRule="auto"/>
        <w:jc w:val="left"/>
        <w:rPr>
          <w:rFonts w:cs="Arial"/>
          <w:b w:val="0"/>
          <w:bCs/>
          <w:sz w:val="22"/>
          <w:szCs w:val="22"/>
        </w:rPr>
      </w:pPr>
      <w:r w:rsidRPr="00F152FF">
        <w:rPr>
          <w:rFonts w:cs="Arial"/>
          <w:b w:val="0"/>
          <w:bCs/>
          <w:sz w:val="22"/>
          <w:szCs w:val="22"/>
        </w:rPr>
        <w:t>BZP.272.1</w:t>
      </w:r>
      <w:r w:rsidR="007740B3">
        <w:rPr>
          <w:rFonts w:cs="Arial"/>
          <w:b w:val="0"/>
          <w:bCs/>
          <w:sz w:val="22"/>
          <w:szCs w:val="22"/>
        </w:rPr>
        <w:t>3</w:t>
      </w:r>
      <w:r w:rsidR="00D247E0">
        <w:rPr>
          <w:rFonts w:cs="Arial"/>
          <w:b w:val="0"/>
          <w:bCs/>
          <w:sz w:val="22"/>
          <w:szCs w:val="22"/>
        </w:rPr>
        <w:t>7</w:t>
      </w:r>
      <w:r w:rsidRPr="00F152FF">
        <w:rPr>
          <w:rFonts w:cs="Arial"/>
          <w:b w:val="0"/>
          <w:bCs/>
          <w:sz w:val="22"/>
          <w:szCs w:val="22"/>
        </w:rPr>
        <w:t xml:space="preserve">.2023                                                                                               Załącznik </w:t>
      </w:r>
      <w:r>
        <w:rPr>
          <w:rFonts w:cs="Arial"/>
          <w:b w:val="0"/>
          <w:bCs/>
          <w:sz w:val="22"/>
          <w:szCs w:val="22"/>
        </w:rPr>
        <w:t xml:space="preserve">Nr </w:t>
      </w:r>
      <w:r w:rsidRPr="00F152FF">
        <w:rPr>
          <w:rFonts w:cs="Arial"/>
          <w:b w:val="0"/>
          <w:bCs/>
          <w:sz w:val="22"/>
          <w:szCs w:val="22"/>
        </w:rPr>
        <w:t xml:space="preserve">4 </w:t>
      </w:r>
    </w:p>
    <w:p w14:paraId="518EC226" w14:textId="77777777" w:rsidR="00F152FF" w:rsidRPr="00F152FF" w:rsidRDefault="00F152FF" w:rsidP="0037251C">
      <w:pPr>
        <w:pStyle w:val="Tytu"/>
        <w:spacing w:line="312" w:lineRule="auto"/>
        <w:rPr>
          <w:rFonts w:cs="Arial"/>
          <w:b w:val="0"/>
          <w:bCs/>
          <w:sz w:val="22"/>
          <w:szCs w:val="22"/>
        </w:rPr>
      </w:pPr>
    </w:p>
    <w:p w14:paraId="6A6339B0" w14:textId="6109D720"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5A76F2">
            <w:pPr>
              <w:pStyle w:val="Tekstpodstawowy2"/>
              <w:spacing w:line="312" w:lineRule="auto"/>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5A76F2">
            <w:pPr>
              <w:pStyle w:val="Tekstpodstawowy2"/>
              <w:spacing w:line="312" w:lineRule="auto"/>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59536AA9" w14:textId="77777777" w:rsidR="00F152FF" w:rsidRDefault="00F152FF" w:rsidP="00E255B0">
      <w:pPr>
        <w:tabs>
          <w:tab w:val="left" w:pos="708"/>
        </w:tabs>
        <w:spacing w:line="271" w:lineRule="auto"/>
        <w:jc w:val="right"/>
        <w:rPr>
          <w:rFonts w:ascii="Arial" w:hAnsi="Arial" w:cs="Arial"/>
          <w:sz w:val="22"/>
          <w:szCs w:val="22"/>
        </w:rPr>
      </w:pPr>
    </w:p>
    <w:p w14:paraId="4A8C4CDB" w14:textId="5A2BB1DE"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27540710"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ED3863">
        <w:rPr>
          <w:rFonts w:ascii="Arial" w:hAnsi="Arial" w:cs="Arial"/>
          <w:sz w:val="22"/>
          <w:szCs w:val="22"/>
        </w:rPr>
        <w:t>BZP.272.</w:t>
      </w:r>
      <w:r w:rsidR="000350D9">
        <w:rPr>
          <w:rFonts w:ascii="Arial" w:hAnsi="Arial" w:cs="Arial"/>
          <w:sz w:val="22"/>
          <w:szCs w:val="22"/>
        </w:rPr>
        <w:t>1</w:t>
      </w:r>
      <w:r w:rsidR="007740B3">
        <w:rPr>
          <w:rFonts w:ascii="Arial" w:hAnsi="Arial" w:cs="Arial"/>
          <w:sz w:val="22"/>
          <w:szCs w:val="22"/>
        </w:rPr>
        <w:t>3</w:t>
      </w:r>
      <w:r w:rsidR="00D247E0">
        <w:rPr>
          <w:rFonts w:ascii="Arial" w:hAnsi="Arial" w:cs="Arial"/>
          <w:sz w:val="22"/>
          <w:szCs w:val="22"/>
        </w:rPr>
        <w:t>7</w:t>
      </w:r>
      <w:r w:rsidR="000350D9">
        <w:rPr>
          <w:rFonts w:ascii="Arial" w:hAnsi="Arial" w:cs="Arial"/>
          <w:sz w:val="22"/>
          <w:szCs w:val="22"/>
        </w:rPr>
        <w:t>.2023</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52CD0144" w:rsidR="00E255B0" w:rsidRPr="00B6514E" w:rsidRDefault="00ED3863"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t>BZP.272.</w:t>
      </w:r>
      <w:r w:rsidR="000350D9">
        <w:rPr>
          <w:rFonts w:ascii="Arial" w:hAnsi="Arial" w:cs="Arial"/>
          <w:kern w:val="1"/>
          <w:sz w:val="22"/>
          <w:szCs w:val="22"/>
          <w:lang w:eastAsia="ar-SA"/>
        </w:rPr>
        <w:t>1</w:t>
      </w:r>
      <w:r w:rsidR="007740B3">
        <w:rPr>
          <w:rFonts w:ascii="Arial" w:hAnsi="Arial" w:cs="Arial"/>
          <w:kern w:val="1"/>
          <w:sz w:val="22"/>
          <w:szCs w:val="22"/>
          <w:lang w:eastAsia="ar-SA"/>
        </w:rPr>
        <w:t>3</w:t>
      </w:r>
      <w:r w:rsidR="00D247E0">
        <w:rPr>
          <w:rFonts w:ascii="Arial" w:hAnsi="Arial" w:cs="Arial"/>
          <w:kern w:val="1"/>
          <w:sz w:val="22"/>
          <w:szCs w:val="22"/>
          <w:lang w:eastAsia="ar-SA"/>
        </w:rPr>
        <w:t>7</w:t>
      </w:r>
      <w:r w:rsidR="000350D9">
        <w:rPr>
          <w:rFonts w:ascii="Arial" w:hAnsi="Arial" w:cs="Arial"/>
          <w:kern w:val="1"/>
          <w:sz w:val="22"/>
          <w:szCs w:val="22"/>
          <w:lang w:eastAsia="ar-SA"/>
        </w:rPr>
        <w:t>.2023</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7B895BD3" w:rsidR="00E255B0" w:rsidRPr="00B6514E" w:rsidRDefault="00ED3863" w:rsidP="00E255B0">
      <w:pPr>
        <w:tabs>
          <w:tab w:val="left" w:pos="-142"/>
        </w:tabs>
        <w:spacing w:line="271" w:lineRule="auto"/>
        <w:jc w:val="both"/>
        <w:rPr>
          <w:rFonts w:ascii="Arial" w:hAnsi="Arial" w:cs="Arial"/>
          <w:sz w:val="22"/>
          <w:szCs w:val="22"/>
        </w:rPr>
      </w:pPr>
      <w:r>
        <w:rPr>
          <w:rFonts w:ascii="Arial" w:hAnsi="Arial" w:cs="Arial"/>
          <w:sz w:val="22"/>
          <w:szCs w:val="22"/>
        </w:rPr>
        <w:t>BZP.272.</w:t>
      </w:r>
      <w:r w:rsidR="000350D9">
        <w:rPr>
          <w:rFonts w:ascii="Arial" w:hAnsi="Arial" w:cs="Arial"/>
          <w:sz w:val="22"/>
          <w:szCs w:val="22"/>
        </w:rPr>
        <w:t>1</w:t>
      </w:r>
      <w:r w:rsidR="007740B3">
        <w:rPr>
          <w:rFonts w:ascii="Arial" w:hAnsi="Arial" w:cs="Arial"/>
          <w:sz w:val="22"/>
          <w:szCs w:val="22"/>
        </w:rPr>
        <w:t>3</w:t>
      </w:r>
      <w:r w:rsidR="00D247E0">
        <w:rPr>
          <w:rFonts w:ascii="Arial" w:hAnsi="Arial" w:cs="Arial"/>
          <w:sz w:val="22"/>
          <w:szCs w:val="22"/>
        </w:rPr>
        <w:t>7</w:t>
      </w:r>
      <w:r w:rsidR="000350D9">
        <w:rPr>
          <w:rFonts w:ascii="Arial" w:hAnsi="Arial" w:cs="Arial"/>
          <w:sz w:val="22"/>
          <w:szCs w:val="22"/>
        </w:rPr>
        <w:t>.2023</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29571523">
                <wp:simplePos x="0" y="0"/>
                <wp:positionH relativeFrom="column">
                  <wp:posOffset>-71120</wp:posOffset>
                </wp:positionH>
                <wp:positionV relativeFrom="paragraph">
                  <wp:posOffset>65405</wp:posOffset>
                </wp:positionV>
                <wp:extent cx="6037580" cy="6572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657225"/>
                        </a:xfrm>
                        <a:prstGeom prst="rect">
                          <a:avLst/>
                        </a:prstGeom>
                        <a:solidFill>
                          <a:srgbClr val="FFFFFF"/>
                        </a:solidFill>
                        <a:ln w="9525">
                          <a:solidFill>
                            <a:srgbClr val="000000"/>
                          </a:solidFill>
                          <a:miter lim="800000"/>
                          <a:headEnd/>
                          <a:tailEnd/>
                        </a:ln>
                      </wps:spPr>
                      <wps:txbx>
                        <w:txbxContent>
                          <w:p w14:paraId="47E02A61" w14:textId="7CB0A287" w:rsidR="00E255B0" w:rsidRPr="00202683" w:rsidRDefault="00AB3694" w:rsidP="004C54E3">
                            <w:pPr>
                              <w:pStyle w:val="Tytu"/>
                              <w:jc w:val="both"/>
                              <w:rPr>
                                <w:sz w:val="22"/>
                                <w:szCs w:val="22"/>
                              </w:rPr>
                            </w:pPr>
                            <w:r w:rsidRPr="00202683">
                              <w:rPr>
                                <w:sz w:val="22"/>
                                <w:szCs w:val="22"/>
                              </w:rPr>
                              <w:t xml:space="preserve">Dokumentację projektową dla budowy sygnalizacji świetlnej na skrzyżowaniu </w:t>
                            </w:r>
                            <w:r w:rsidR="00202683">
                              <w:rPr>
                                <w:sz w:val="22"/>
                                <w:szCs w:val="22"/>
                              </w:rPr>
                              <w:t xml:space="preserve">                    </w:t>
                            </w:r>
                            <w:r w:rsidRPr="00202683">
                              <w:rPr>
                                <w:sz w:val="22"/>
                                <w:szCs w:val="22"/>
                              </w:rPr>
                              <w:t>DP Nr 4352W ul. Mareckiej i ul. Ks. Antoniego Zagańczyka z drogami gminnymi ul. Mickiewicza i Serwitucką w Kobyłce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5pt;width:47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">
                <v:textbox>
                  <w:txbxContent>
                    <w:p w14:paraId="47E02A61" w14:textId="7CB0A287" w:rsidR="00E255B0" w:rsidRPr="00202683" w:rsidRDefault="00AB3694" w:rsidP="004C54E3">
                      <w:pPr>
                        <w:pStyle w:val="Tytu"/>
                        <w:jc w:val="both"/>
                        <w:rPr>
                          <w:sz w:val="22"/>
                          <w:szCs w:val="22"/>
                        </w:rPr>
                      </w:pPr>
                      <w:r w:rsidRPr="00202683">
                        <w:rPr>
                          <w:sz w:val="22"/>
                          <w:szCs w:val="22"/>
                        </w:rPr>
                        <w:t xml:space="preserve">Dokumentację projektową dla budowy sygnalizacji świetlnej na skrzyżowaniu </w:t>
                      </w:r>
                      <w:r w:rsidR="00202683">
                        <w:rPr>
                          <w:sz w:val="22"/>
                          <w:szCs w:val="22"/>
                        </w:rPr>
                        <w:t xml:space="preserve">                    </w:t>
                      </w:r>
                      <w:r w:rsidRPr="00202683">
                        <w:rPr>
                          <w:sz w:val="22"/>
                          <w:szCs w:val="22"/>
                        </w:rPr>
                        <w:t xml:space="preserve">DP Nr 4352W ul. Mareckiej i ul. Ks. Antoniego </w:t>
                      </w:r>
                      <w:proofErr w:type="spellStart"/>
                      <w:r w:rsidRPr="00202683">
                        <w:rPr>
                          <w:sz w:val="22"/>
                          <w:szCs w:val="22"/>
                        </w:rPr>
                        <w:t>Zagańczyka</w:t>
                      </w:r>
                      <w:proofErr w:type="spellEnd"/>
                      <w:r w:rsidRPr="00202683">
                        <w:rPr>
                          <w:sz w:val="22"/>
                          <w:szCs w:val="22"/>
                        </w:rPr>
                        <w:t xml:space="preserve"> z drogami gminnymi ul. Mickiewicza i </w:t>
                      </w:r>
                      <w:proofErr w:type="spellStart"/>
                      <w:r w:rsidRPr="00202683">
                        <w:rPr>
                          <w:sz w:val="22"/>
                          <w:szCs w:val="22"/>
                        </w:rPr>
                        <w:t>Serwitucką</w:t>
                      </w:r>
                      <w:proofErr w:type="spellEnd"/>
                      <w:r w:rsidRPr="00202683">
                        <w:rPr>
                          <w:sz w:val="22"/>
                          <w:szCs w:val="22"/>
                        </w:rPr>
                        <w:t xml:space="preserve"> w Kobyłce</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C4CFDFE"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AA6AAE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6F8397D" w14:textId="77777777" w:rsidR="00E255B0" w:rsidRPr="00B6514E" w:rsidRDefault="00E255B0" w:rsidP="00E255B0">
      <w:pPr>
        <w:spacing w:line="271" w:lineRule="auto"/>
        <w:ind w:left="708"/>
        <w:rPr>
          <w:rFonts w:ascii="Arial" w:eastAsia="MS Mincho" w:hAnsi="Arial" w:cs="Arial"/>
          <w:sz w:val="22"/>
          <w:szCs w:val="22"/>
        </w:rPr>
      </w:pP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3970309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2004923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6A69B91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74EDBBC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6451A7E5" w14:textId="77777777" w:rsidR="00E255B0" w:rsidRPr="00B6514E" w:rsidRDefault="00E255B0" w:rsidP="00E255B0">
      <w:pPr>
        <w:tabs>
          <w:tab w:val="left" w:pos="-142"/>
        </w:tabs>
        <w:spacing w:line="271" w:lineRule="auto"/>
        <w:rPr>
          <w:rFonts w:ascii="Arial" w:hAnsi="Arial" w:cs="Arial"/>
          <w:color w:val="FF0000"/>
          <w:sz w:val="22"/>
          <w:szCs w:val="22"/>
        </w:rPr>
      </w:pPr>
    </w:p>
    <w:p w14:paraId="2BA2DE0D" w14:textId="77777777" w:rsidR="00E255B0" w:rsidRPr="00B6514E" w:rsidRDefault="00E255B0" w:rsidP="00E255B0">
      <w:pPr>
        <w:spacing w:line="271" w:lineRule="auto"/>
        <w:jc w:val="both"/>
        <w:rPr>
          <w:rFonts w:ascii="Arial" w:hAnsi="Arial" w:cs="Arial"/>
          <w:i/>
          <w:snapToGrid w:val="0"/>
          <w:color w:val="00206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10">
    <w:altName w:val="Arial Unicode MS"/>
    <w:panose1 w:val="00000000000000000000"/>
    <w:charset w:val="88"/>
    <w:family w:val="auto"/>
    <w:notTrueType/>
    <w:pitch w:val="default"/>
    <w:sig w:usb0="00000000" w:usb1="08080000" w:usb2="00000010" w:usb3="00000000" w:csb0="00100000" w:csb1="00000000"/>
  </w:font>
  <w:font w:name="Roboto">
    <w:charset w:val="00"/>
    <w:family w:val="auto"/>
    <w:pitch w:val="variable"/>
    <w:sig w:usb0="E0000AFF" w:usb1="5000217F" w:usb2="00000021" w:usb3="00000000" w:csb0="0000019F" w:csb1="00000000"/>
  </w:font>
  <w:font w:name="StarSymbol">
    <w:altName w:val="Arial Unicode MS"/>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78827CC6"/>
    <w:name w:val="WW8Num15"/>
    <w:lvl w:ilvl="0">
      <w:start w:val="1"/>
      <w:numFmt w:val="decimal"/>
      <w:lvlText w:val="%1."/>
      <w:lvlJc w:val="left"/>
      <w:pPr>
        <w:tabs>
          <w:tab w:val="num" w:pos="720"/>
        </w:tabs>
        <w:ind w:left="720" w:hanging="360"/>
      </w:pPr>
      <w:rPr>
        <w:b w:val="0"/>
        <w:bCs/>
      </w:rPr>
    </w:lvl>
  </w:abstractNum>
  <w:abstractNum w:abstractNumId="2"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8D7D79"/>
    <w:multiLevelType w:val="hybridMultilevel"/>
    <w:tmpl w:val="A28430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128E44CC"/>
    <w:lvl w:ilvl="0" w:tplc="0415000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005122"/>
    <w:multiLevelType w:val="hybridMultilevel"/>
    <w:tmpl w:val="73DEAB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C5DBC"/>
    <w:multiLevelType w:val="hybridMultilevel"/>
    <w:tmpl w:val="5EB49136"/>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2BB42EB"/>
    <w:multiLevelType w:val="hybridMultilevel"/>
    <w:tmpl w:val="DC08C2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3490387"/>
    <w:multiLevelType w:val="hybridMultilevel"/>
    <w:tmpl w:val="6A1A02C6"/>
    <w:lvl w:ilvl="0" w:tplc="04150019">
      <w:start w:val="1"/>
      <w:numFmt w:val="lowerLetter"/>
      <w:lvlText w:val="%1."/>
      <w:lvlJc w:val="left"/>
      <w:pPr>
        <w:ind w:left="1145" w:hanging="360"/>
      </w:pPr>
    </w:lvl>
    <w:lvl w:ilvl="1" w:tplc="0B0AFC32">
      <w:start w:val="1"/>
      <w:numFmt w:val="bullet"/>
      <w:lvlText w:val=""/>
      <w:lvlJc w:val="left"/>
      <w:pPr>
        <w:ind w:left="1865" w:hanging="360"/>
      </w:pPr>
      <w:rPr>
        <w:rFonts w:ascii="Symbol" w:eastAsia="Calibri" w:hAnsi="Symbol" w:cs="Times New Roman"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9402C8"/>
    <w:multiLevelType w:val="hybridMultilevel"/>
    <w:tmpl w:val="F28ECC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C753E3"/>
    <w:multiLevelType w:val="hybridMultilevel"/>
    <w:tmpl w:val="0696EB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D751B81"/>
    <w:multiLevelType w:val="hybridMultilevel"/>
    <w:tmpl w:val="78328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2B3C5D"/>
    <w:multiLevelType w:val="hybridMultilevel"/>
    <w:tmpl w:val="DF5A40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8B29FF"/>
    <w:multiLevelType w:val="hybridMultilevel"/>
    <w:tmpl w:val="6D6E8708"/>
    <w:lvl w:ilvl="0" w:tplc="17C8DCFE">
      <w:start w:val="1"/>
      <w:numFmt w:val="lowerLetter"/>
      <w:lvlText w:val="%1)"/>
      <w:lvlJc w:val="left"/>
      <w:pPr>
        <w:ind w:left="750" w:hanging="360"/>
      </w:pPr>
      <w:rPr>
        <w:rFonts w:hint="default"/>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8EA1EBC"/>
    <w:multiLevelType w:val="hybridMultilevel"/>
    <w:tmpl w:val="75A268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9CD369D"/>
    <w:multiLevelType w:val="hybridMultilevel"/>
    <w:tmpl w:val="8792577C"/>
    <w:lvl w:ilvl="0" w:tplc="B442C1F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ECD74A1"/>
    <w:multiLevelType w:val="hybridMultilevel"/>
    <w:tmpl w:val="4EDA73CE"/>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44"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5"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C4B25DD"/>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570E69D7"/>
    <w:multiLevelType w:val="hybridMultilevel"/>
    <w:tmpl w:val="66321C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7EC3365"/>
    <w:multiLevelType w:val="hybridMultilevel"/>
    <w:tmpl w:val="78EC530A"/>
    <w:lvl w:ilvl="0" w:tplc="107E36D0">
      <w:start w:val="1"/>
      <w:numFmt w:val="decimal"/>
      <w:lvlText w:val="%1."/>
      <w:lvlJc w:val="left"/>
      <w:pPr>
        <w:ind w:left="1146" w:hanging="360"/>
      </w:pPr>
      <w:rPr>
        <w:b w:val="0"/>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2" w15:restartNumberingAfterBreak="0">
    <w:nsid w:val="58394CA2"/>
    <w:multiLevelType w:val="hybridMultilevel"/>
    <w:tmpl w:val="66FEB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7282929"/>
    <w:multiLevelType w:val="hybridMultilevel"/>
    <w:tmpl w:val="95B268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CD43DE8"/>
    <w:multiLevelType w:val="hybridMultilevel"/>
    <w:tmpl w:val="C858913E"/>
    <w:lvl w:ilvl="0" w:tplc="794CBA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FE2D09"/>
    <w:multiLevelType w:val="hybridMultilevel"/>
    <w:tmpl w:val="DE6C8FBC"/>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76"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E720EC"/>
    <w:multiLevelType w:val="hybridMultilevel"/>
    <w:tmpl w:val="52FC1672"/>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8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71935D90"/>
    <w:multiLevelType w:val="hybridMultilevel"/>
    <w:tmpl w:val="41C0CA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3474B47"/>
    <w:multiLevelType w:val="hybridMultilevel"/>
    <w:tmpl w:val="78328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4D2662F"/>
    <w:multiLevelType w:val="hybridMultilevel"/>
    <w:tmpl w:val="2A2072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EE5B16"/>
    <w:multiLevelType w:val="hybridMultilevel"/>
    <w:tmpl w:val="BB1CC2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4" w15:restartNumberingAfterBreak="0">
    <w:nsid w:val="7C86615C"/>
    <w:multiLevelType w:val="hybridMultilevel"/>
    <w:tmpl w:val="25745692"/>
    <w:lvl w:ilvl="0" w:tplc="79F8BF44">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5" w15:restartNumberingAfterBreak="0">
    <w:nsid w:val="7DAB600F"/>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68283386">
    <w:abstractNumId w:val="32"/>
  </w:num>
  <w:num w:numId="2" w16cid:durableId="1873570089">
    <w:abstractNumId w:val="58"/>
  </w:num>
  <w:num w:numId="3" w16cid:durableId="328757498">
    <w:abstractNumId w:val="80"/>
  </w:num>
  <w:num w:numId="4" w16cid:durableId="1370954276">
    <w:abstractNumId w:val="93"/>
  </w:num>
  <w:num w:numId="5" w16cid:durableId="2114863221">
    <w:abstractNumId w:val="46"/>
  </w:num>
  <w:num w:numId="6" w16cid:durableId="241717998">
    <w:abstractNumId w:val="84"/>
  </w:num>
  <w:num w:numId="7" w16cid:durableId="523634606">
    <w:abstractNumId w:val="14"/>
  </w:num>
  <w:num w:numId="8" w16cid:durableId="596404592">
    <w:abstractNumId w:val="34"/>
  </w:num>
  <w:num w:numId="9" w16cid:durableId="819348436">
    <w:abstractNumId w:val="51"/>
  </w:num>
  <w:num w:numId="10" w16cid:durableId="1498112063">
    <w:abstractNumId w:val="55"/>
  </w:num>
  <w:num w:numId="11" w16cid:durableId="981740761">
    <w:abstractNumId w:val="28"/>
  </w:num>
  <w:num w:numId="12" w16cid:durableId="683942603">
    <w:abstractNumId w:val="65"/>
  </w:num>
  <w:num w:numId="13" w16cid:durableId="818427015">
    <w:abstractNumId w:val="50"/>
  </w:num>
  <w:num w:numId="14" w16cid:durableId="2001155863">
    <w:abstractNumId w:val="39"/>
  </w:num>
  <w:num w:numId="15" w16cid:durableId="1559709792">
    <w:abstractNumId w:val="77"/>
  </w:num>
  <w:num w:numId="16" w16cid:durableId="1082407542">
    <w:abstractNumId w:val="66"/>
  </w:num>
  <w:num w:numId="17" w16cid:durableId="286742304">
    <w:abstractNumId w:val="38"/>
  </w:num>
  <w:num w:numId="18" w16cid:durableId="320037382">
    <w:abstractNumId w:val="53"/>
  </w:num>
  <w:num w:numId="19" w16cid:durableId="2034839814">
    <w:abstractNumId w:val="56"/>
  </w:num>
  <w:num w:numId="20" w16cid:durableId="468744484">
    <w:abstractNumId w:val="25"/>
  </w:num>
  <w:num w:numId="21" w16cid:durableId="1210606939">
    <w:abstractNumId w:val="70"/>
  </w:num>
  <w:num w:numId="22" w16cid:durableId="588852316">
    <w:abstractNumId w:val="22"/>
  </w:num>
  <w:num w:numId="23" w16cid:durableId="1367563608">
    <w:abstractNumId w:val="37"/>
  </w:num>
  <w:num w:numId="24" w16cid:durableId="438724938">
    <w:abstractNumId w:val="20"/>
  </w:num>
  <w:num w:numId="25" w16cid:durableId="1341590687">
    <w:abstractNumId w:val="21"/>
  </w:num>
  <w:num w:numId="26" w16cid:durableId="1919052759">
    <w:abstractNumId w:val="44"/>
  </w:num>
  <w:num w:numId="27" w16cid:durableId="1593974756">
    <w:abstractNumId w:val="68"/>
  </w:num>
  <w:num w:numId="28" w16cid:durableId="1613780096">
    <w:abstractNumId w:val="27"/>
  </w:num>
  <w:num w:numId="29" w16cid:durableId="2094037722">
    <w:abstractNumId w:val="42"/>
  </w:num>
  <w:num w:numId="30" w16cid:durableId="1464277069">
    <w:abstractNumId w:val="17"/>
  </w:num>
  <w:num w:numId="31" w16cid:durableId="1556308201">
    <w:abstractNumId w:val="5"/>
  </w:num>
  <w:num w:numId="32" w16cid:durableId="1492988296">
    <w:abstractNumId w:val="85"/>
  </w:num>
  <w:num w:numId="33" w16cid:durableId="1265575484">
    <w:abstractNumId w:val="29"/>
  </w:num>
  <w:num w:numId="34" w16cid:durableId="1735347278">
    <w:abstractNumId w:val="82"/>
  </w:num>
  <w:num w:numId="35" w16cid:durableId="427971394">
    <w:abstractNumId w:val="54"/>
  </w:num>
  <w:num w:numId="36" w16cid:durableId="1241524838">
    <w:abstractNumId w:val="94"/>
  </w:num>
  <w:num w:numId="37" w16cid:durableId="523831586">
    <w:abstractNumId w:val="35"/>
  </w:num>
  <w:num w:numId="38" w16cid:durableId="337779583">
    <w:abstractNumId w:val="12"/>
  </w:num>
  <w:num w:numId="39" w16cid:durableId="346323935">
    <w:abstractNumId w:val="95"/>
  </w:num>
  <w:num w:numId="40" w16cid:durableId="1802921403">
    <w:abstractNumId w:val="18"/>
  </w:num>
  <w:num w:numId="41" w16cid:durableId="603802555">
    <w:abstractNumId w:val="36"/>
  </w:num>
  <w:num w:numId="42" w16cid:durableId="1009336123">
    <w:abstractNumId w:val="48"/>
  </w:num>
  <w:num w:numId="43" w16cid:durableId="1162309438">
    <w:abstractNumId w:val="2"/>
  </w:num>
  <w:num w:numId="44" w16cid:durableId="2040935386">
    <w:abstractNumId w:val="3"/>
  </w:num>
  <w:num w:numId="45" w16cid:durableId="20851783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13154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5177797">
    <w:abstractNumId w:val="47"/>
  </w:num>
  <w:num w:numId="48" w16cid:durableId="272788641">
    <w:abstractNumId w:val="41"/>
  </w:num>
  <w:num w:numId="49" w16cid:durableId="939021105">
    <w:abstractNumId w:val="91"/>
  </w:num>
  <w:num w:numId="50" w16cid:durableId="2518578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521424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6113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341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395533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5207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9082024">
    <w:abstractNumId w:val="87"/>
  </w:num>
  <w:num w:numId="57" w16cid:durableId="495997418">
    <w:abstractNumId w:val="24"/>
  </w:num>
  <w:num w:numId="58" w16cid:durableId="1062171322">
    <w:abstractNumId w:val="8"/>
  </w:num>
  <w:num w:numId="59" w16cid:durableId="227962727">
    <w:abstractNumId w:val="11"/>
  </w:num>
  <w:num w:numId="60" w16cid:durableId="142624954">
    <w:abstractNumId w:val="73"/>
  </w:num>
  <w:num w:numId="61" w16cid:durableId="987126113">
    <w:abstractNumId w:val="69"/>
  </w:num>
  <w:num w:numId="62" w16cid:durableId="593171856">
    <w:abstractNumId w:val="67"/>
  </w:num>
  <w:num w:numId="63" w16cid:durableId="1852840598">
    <w:abstractNumId w:val="88"/>
  </w:num>
  <w:num w:numId="64" w16cid:durableId="694381754">
    <w:abstractNumId w:val="64"/>
  </w:num>
  <w:num w:numId="65" w16cid:durableId="2086027404">
    <w:abstractNumId w:val="6"/>
  </w:num>
  <w:num w:numId="66" w16cid:durableId="152183892">
    <w:abstractNumId w:val="72"/>
  </w:num>
  <w:num w:numId="67" w16cid:durableId="1459369935">
    <w:abstractNumId w:val="9"/>
  </w:num>
  <w:num w:numId="68" w16cid:durableId="1052732138">
    <w:abstractNumId w:val="78"/>
  </w:num>
  <w:num w:numId="69" w16cid:durableId="1469205677">
    <w:abstractNumId w:val="0"/>
  </w:num>
  <w:num w:numId="70" w16cid:durableId="1438865411">
    <w:abstractNumId w:val="1"/>
  </w:num>
  <w:num w:numId="71" w16cid:durableId="796412278">
    <w:abstractNumId w:val="63"/>
  </w:num>
  <w:num w:numId="72" w16cid:durableId="8470182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68076981">
    <w:abstractNumId w:val="7"/>
  </w:num>
  <w:num w:numId="74" w16cid:durableId="226109171">
    <w:abstractNumId w:val="49"/>
  </w:num>
  <w:num w:numId="75" w16cid:durableId="2109496729">
    <w:abstractNumId w:val="57"/>
  </w:num>
  <w:num w:numId="76" w16cid:durableId="1662582841">
    <w:abstractNumId w:val="90"/>
  </w:num>
  <w:num w:numId="77" w16cid:durableId="1008948489">
    <w:abstractNumId w:val="74"/>
  </w:num>
  <w:num w:numId="78" w16cid:durableId="2138183234">
    <w:abstractNumId w:val="30"/>
  </w:num>
  <w:num w:numId="79" w16cid:durableId="126318587">
    <w:abstractNumId w:val="92"/>
  </w:num>
  <w:num w:numId="80" w16cid:durableId="64038127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72187710">
    <w:abstractNumId w:val="43"/>
  </w:num>
  <w:num w:numId="82" w16cid:durableId="1507012690">
    <w:abstractNumId w:val="13"/>
  </w:num>
  <w:num w:numId="83" w16cid:durableId="2082478881">
    <w:abstractNumId w:val="79"/>
  </w:num>
  <w:num w:numId="84" w16cid:durableId="1999654602">
    <w:abstractNumId w:val="75"/>
  </w:num>
  <w:num w:numId="85" w16cid:durableId="1387801746">
    <w:abstractNumId w:val="86"/>
  </w:num>
  <w:num w:numId="86" w16cid:durableId="389110026">
    <w:abstractNumId w:val="15"/>
  </w:num>
  <w:num w:numId="87" w16cid:durableId="360012078">
    <w:abstractNumId w:val="62"/>
  </w:num>
  <w:num w:numId="88" w16cid:durableId="117725998">
    <w:abstractNumId w:val="60"/>
  </w:num>
  <w:num w:numId="89" w16cid:durableId="1012074387">
    <w:abstractNumId w:val="4"/>
  </w:num>
  <w:num w:numId="90" w16cid:durableId="1359236389">
    <w:abstractNumId w:val="10"/>
  </w:num>
  <w:num w:numId="91" w16cid:durableId="1453745886">
    <w:abstractNumId w:val="81"/>
  </w:num>
  <w:num w:numId="92" w16cid:durableId="665521860">
    <w:abstractNumId w:val="23"/>
  </w:num>
  <w:num w:numId="93" w16cid:durableId="765617655">
    <w:abstractNumId w:val="71"/>
  </w:num>
  <w:num w:numId="94" w16cid:durableId="1959219862">
    <w:abstractNumId w:val="31"/>
  </w:num>
  <w:num w:numId="95" w16cid:durableId="425273159">
    <w:abstractNumId w:val="33"/>
  </w:num>
  <w:num w:numId="96" w16cid:durableId="739868252">
    <w:abstractNumId w:val="40"/>
  </w:num>
  <w:num w:numId="97" w16cid:durableId="1315527694">
    <w:abstractNumId w:val="19"/>
  </w:num>
  <w:num w:numId="98" w16cid:durableId="662320116">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B003C"/>
    <w:rsid w:val="000B1CE6"/>
    <w:rsid w:val="000B391F"/>
    <w:rsid w:val="000B3AD8"/>
    <w:rsid w:val="000B484D"/>
    <w:rsid w:val="000B4D5B"/>
    <w:rsid w:val="000B608D"/>
    <w:rsid w:val="000B707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2895"/>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4A"/>
    <w:rsid w:val="00173278"/>
    <w:rsid w:val="001734FC"/>
    <w:rsid w:val="00174DA6"/>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2683"/>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0317"/>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3D0C"/>
    <w:rsid w:val="002A4570"/>
    <w:rsid w:val="002A475E"/>
    <w:rsid w:val="002A5610"/>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E0D5F"/>
    <w:rsid w:val="002E15C9"/>
    <w:rsid w:val="002E18FC"/>
    <w:rsid w:val="002E1D84"/>
    <w:rsid w:val="002E2F67"/>
    <w:rsid w:val="002E3871"/>
    <w:rsid w:val="002E4726"/>
    <w:rsid w:val="002E54C1"/>
    <w:rsid w:val="002E557A"/>
    <w:rsid w:val="002E5BBC"/>
    <w:rsid w:val="002E6D69"/>
    <w:rsid w:val="002E77AA"/>
    <w:rsid w:val="002F06D2"/>
    <w:rsid w:val="002F29AF"/>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866"/>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77580"/>
    <w:rsid w:val="0038352A"/>
    <w:rsid w:val="00383625"/>
    <w:rsid w:val="003836FC"/>
    <w:rsid w:val="00384C06"/>
    <w:rsid w:val="00384D62"/>
    <w:rsid w:val="003867FC"/>
    <w:rsid w:val="00386CBE"/>
    <w:rsid w:val="00387C05"/>
    <w:rsid w:val="00387FA1"/>
    <w:rsid w:val="003903B0"/>
    <w:rsid w:val="00391EF0"/>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5F7A"/>
    <w:rsid w:val="003B6AFB"/>
    <w:rsid w:val="003B6F67"/>
    <w:rsid w:val="003C1501"/>
    <w:rsid w:val="003C30E7"/>
    <w:rsid w:val="003C359B"/>
    <w:rsid w:val="003C422D"/>
    <w:rsid w:val="003C4C49"/>
    <w:rsid w:val="003C6F16"/>
    <w:rsid w:val="003C758B"/>
    <w:rsid w:val="003C7B82"/>
    <w:rsid w:val="003D11A7"/>
    <w:rsid w:val="003D290D"/>
    <w:rsid w:val="003D35F4"/>
    <w:rsid w:val="003D39E9"/>
    <w:rsid w:val="003D4025"/>
    <w:rsid w:val="003D41FE"/>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8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0C89"/>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8AF"/>
    <w:rsid w:val="00570247"/>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5A8"/>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7D49"/>
    <w:rsid w:val="007107F8"/>
    <w:rsid w:val="0071485B"/>
    <w:rsid w:val="00714A06"/>
    <w:rsid w:val="007155DA"/>
    <w:rsid w:val="00716461"/>
    <w:rsid w:val="0072017F"/>
    <w:rsid w:val="007212CC"/>
    <w:rsid w:val="007244E6"/>
    <w:rsid w:val="00724A0F"/>
    <w:rsid w:val="007260C5"/>
    <w:rsid w:val="00727B78"/>
    <w:rsid w:val="00730839"/>
    <w:rsid w:val="00731D43"/>
    <w:rsid w:val="00732163"/>
    <w:rsid w:val="00733533"/>
    <w:rsid w:val="00733794"/>
    <w:rsid w:val="007338C9"/>
    <w:rsid w:val="00733A6A"/>
    <w:rsid w:val="007345CA"/>
    <w:rsid w:val="007355D6"/>
    <w:rsid w:val="00735855"/>
    <w:rsid w:val="007426D3"/>
    <w:rsid w:val="00744AEA"/>
    <w:rsid w:val="0074543F"/>
    <w:rsid w:val="00745DA7"/>
    <w:rsid w:val="00745F2F"/>
    <w:rsid w:val="00747543"/>
    <w:rsid w:val="007515D3"/>
    <w:rsid w:val="00752A2D"/>
    <w:rsid w:val="0075487A"/>
    <w:rsid w:val="00755614"/>
    <w:rsid w:val="00762198"/>
    <w:rsid w:val="007650CF"/>
    <w:rsid w:val="00766DCF"/>
    <w:rsid w:val="0077233A"/>
    <w:rsid w:val="00773D17"/>
    <w:rsid w:val="007740B3"/>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E61B6"/>
    <w:rsid w:val="007F0775"/>
    <w:rsid w:val="007F0DA0"/>
    <w:rsid w:val="007F0FAF"/>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DBC"/>
    <w:rsid w:val="008B7F69"/>
    <w:rsid w:val="008C05E4"/>
    <w:rsid w:val="008C110D"/>
    <w:rsid w:val="008C1997"/>
    <w:rsid w:val="008C201C"/>
    <w:rsid w:val="008C4E60"/>
    <w:rsid w:val="008C4FDA"/>
    <w:rsid w:val="008C72F2"/>
    <w:rsid w:val="008D1B6D"/>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5B5"/>
    <w:rsid w:val="00974DFE"/>
    <w:rsid w:val="0097614A"/>
    <w:rsid w:val="00976556"/>
    <w:rsid w:val="009817EF"/>
    <w:rsid w:val="009832E0"/>
    <w:rsid w:val="0098416C"/>
    <w:rsid w:val="00986057"/>
    <w:rsid w:val="0098605C"/>
    <w:rsid w:val="00986E9A"/>
    <w:rsid w:val="009878DF"/>
    <w:rsid w:val="00992905"/>
    <w:rsid w:val="00992E3A"/>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694"/>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425"/>
    <w:rsid w:val="00B309A3"/>
    <w:rsid w:val="00B30B4C"/>
    <w:rsid w:val="00B31202"/>
    <w:rsid w:val="00B32A86"/>
    <w:rsid w:val="00B34300"/>
    <w:rsid w:val="00B36291"/>
    <w:rsid w:val="00B40D1F"/>
    <w:rsid w:val="00B42031"/>
    <w:rsid w:val="00B42702"/>
    <w:rsid w:val="00B4354F"/>
    <w:rsid w:val="00B43838"/>
    <w:rsid w:val="00B43E83"/>
    <w:rsid w:val="00B446C5"/>
    <w:rsid w:val="00B46746"/>
    <w:rsid w:val="00B46B46"/>
    <w:rsid w:val="00B47165"/>
    <w:rsid w:val="00B5295E"/>
    <w:rsid w:val="00B52F9B"/>
    <w:rsid w:val="00B53165"/>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23A"/>
    <w:rsid w:val="00B9655D"/>
    <w:rsid w:val="00B96B78"/>
    <w:rsid w:val="00BA2247"/>
    <w:rsid w:val="00BA303B"/>
    <w:rsid w:val="00BA30E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D01"/>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2F1"/>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D2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1541"/>
    <w:rsid w:val="00CE245C"/>
    <w:rsid w:val="00CE4334"/>
    <w:rsid w:val="00CE5112"/>
    <w:rsid w:val="00CE54E0"/>
    <w:rsid w:val="00CE5693"/>
    <w:rsid w:val="00CE5944"/>
    <w:rsid w:val="00CE66F3"/>
    <w:rsid w:val="00CF07EC"/>
    <w:rsid w:val="00CF0BF3"/>
    <w:rsid w:val="00CF2987"/>
    <w:rsid w:val="00CF2A1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47E0"/>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E7E"/>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DF4DAB"/>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202A"/>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848"/>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475"/>
    <w:rsid w:val="00EA7F4C"/>
    <w:rsid w:val="00EB0037"/>
    <w:rsid w:val="00EB0F32"/>
    <w:rsid w:val="00EB540D"/>
    <w:rsid w:val="00EB5770"/>
    <w:rsid w:val="00EB638F"/>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2FF"/>
    <w:rsid w:val="00F15A6F"/>
    <w:rsid w:val="00F15DE4"/>
    <w:rsid w:val="00F173A6"/>
    <w:rsid w:val="00F23E7B"/>
    <w:rsid w:val="00F24B9B"/>
    <w:rsid w:val="00F25D2D"/>
    <w:rsid w:val="00F26F4F"/>
    <w:rsid w:val="00F27B8F"/>
    <w:rsid w:val="00F313FA"/>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4D4"/>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7"/>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8"/>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k.jozwik@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56</Pages>
  <Words>19245</Words>
  <Characters>133851</Characters>
  <Application>Microsoft Office Word</Application>
  <DocSecurity>0</DocSecurity>
  <Lines>1115</Lines>
  <Paragraphs>305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152791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7</cp:revision>
  <cp:lastPrinted>2023-08-29T12:58:00Z</cp:lastPrinted>
  <dcterms:created xsi:type="dcterms:W3CDTF">2023-08-29T11:21:00Z</dcterms:created>
  <dcterms:modified xsi:type="dcterms:W3CDTF">2023-08-29T13:20:00Z</dcterms:modified>
</cp:coreProperties>
</file>