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F79B3" w14:textId="1F147B65" w:rsidR="00345445" w:rsidRDefault="00345445" w:rsidP="00800F3D">
      <w:pPr>
        <w:spacing w:before="120"/>
        <w:contextualSpacing/>
        <w:jc w:val="center"/>
        <w:rPr>
          <w:rFonts w:cs="Calibri"/>
          <w:i/>
        </w:rPr>
      </w:pPr>
      <w:r w:rsidRPr="003C586A">
        <w:rPr>
          <w:noProof/>
        </w:rPr>
        <w:drawing>
          <wp:inline distT="0" distB="0" distL="0" distR="0" wp14:anchorId="641C9A5F" wp14:editId="2AD7423A">
            <wp:extent cx="4754880" cy="1501140"/>
            <wp:effectExtent l="0" t="0" r="7620" b="3810"/>
            <wp:docPr id="20223420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06EC1" w14:textId="2E7ECAF6" w:rsidR="00345445" w:rsidRPr="00345445" w:rsidRDefault="00345445" w:rsidP="00345445">
      <w:pPr>
        <w:spacing w:before="120"/>
        <w:contextualSpacing/>
        <w:rPr>
          <w:rFonts w:cs="Calibri"/>
          <w:b/>
          <w:bCs/>
          <w:iCs/>
          <w:sz w:val="26"/>
          <w:szCs w:val="26"/>
        </w:rPr>
      </w:pPr>
      <w:r w:rsidRPr="00345445">
        <w:rPr>
          <w:rFonts w:cs="Calibri"/>
          <w:b/>
          <w:bCs/>
          <w:iCs/>
          <w:sz w:val="26"/>
          <w:szCs w:val="26"/>
        </w:rPr>
        <w:t xml:space="preserve">Remont elewacji Kościoła Parafialnego pw. św. Andrzeja Apostoła w </w:t>
      </w:r>
      <w:r w:rsidRPr="00345445">
        <w:rPr>
          <w:rFonts w:cs="Calibri"/>
          <w:b/>
          <w:bCs/>
          <w:iCs/>
          <w:sz w:val="26"/>
          <w:szCs w:val="26"/>
        </w:rPr>
        <w:t>K</w:t>
      </w:r>
      <w:r w:rsidRPr="00345445">
        <w:rPr>
          <w:rFonts w:cs="Calibri"/>
          <w:b/>
          <w:bCs/>
          <w:iCs/>
          <w:sz w:val="26"/>
          <w:szCs w:val="26"/>
        </w:rPr>
        <w:t>omornikach</w:t>
      </w:r>
    </w:p>
    <w:p w14:paraId="7C64ABBE" w14:textId="1ECB0877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345445">
        <w:rPr>
          <w:rFonts w:cs="Calibri"/>
        </w:rPr>
        <w:t>5</w:t>
      </w:r>
      <w:r w:rsidRPr="00EA7013">
        <w:rPr>
          <w:rFonts w:cs="Calibri"/>
        </w:rPr>
        <w:t xml:space="preserve"> do </w:t>
      </w:r>
      <w:r w:rsidR="00345445">
        <w:rPr>
          <w:rFonts w:cs="Calibri"/>
        </w:rPr>
        <w:t>zapytania ofertowego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6A7A389C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>Opis sposobu dokonywania oceny spełniania warunku zawarto w</w:t>
      </w:r>
      <w:r w:rsidR="00345445">
        <w:rPr>
          <w:rFonts w:cs="Calibri"/>
        </w:rPr>
        <w:t xml:space="preserve"> zapytaniu ofertowym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345445">
      <w:pgSz w:w="11906" w:h="16838"/>
      <w:pgMar w:top="0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FC7C3" w14:textId="77777777" w:rsidR="00532A96" w:rsidRDefault="00532A96">
      <w:r>
        <w:separator/>
      </w:r>
    </w:p>
  </w:endnote>
  <w:endnote w:type="continuationSeparator" w:id="0">
    <w:p w14:paraId="18261BB9" w14:textId="77777777" w:rsidR="00532A96" w:rsidRDefault="0053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DCC7F" w14:textId="77777777" w:rsidR="00532A96" w:rsidRDefault="00532A96">
      <w:r>
        <w:separator/>
      </w:r>
    </w:p>
  </w:footnote>
  <w:footnote w:type="continuationSeparator" w:id="0">
    <w:p w14:paraId="55F09F76" w14:textId="77777777" w:rsidR="00532A96" w:rsidRDefault="0053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445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2A96"/>
    <w:rsid w:val="00536096"/>
    <w:rsid w:val="00555176"/>
    <w:rsid w:val="005630C7"/>
    <w:rsid w:val="005644C3"/>
    <w:rsid w:val="00565FDE"/>
    <w:rsid w:val="005662F7"/>
    <w:rsid w:val="0058470E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0F3D"/>
    <w:rsid w:val="00802C6C"/>
    <w:rsid w:val="00811AFD"/>
    <w:rsid w:val="0083240B"/>
    <w:rsid w:val="00835927"/>
    <w:rsid w:val="0084054A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8F5B7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0F42"/>
    <w:rsid w:val="00A31B58"/>
    <w:rsid w:val="00A321EB"/>
    <w:rsid w:val="00A3380E"/>
    <w:rsid w:val="00A34577"/>
    <w:rsid w:val="00A355B3"/>
    <w:rsid w:val="00A40599"/>
    <w:rsid w:val="00A4507A"/>
    <w:rsid w:val="00A75771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2F98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64A0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804F1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zapytania ofertowego - wykaz osób</dc:title>
  <dc:subject/>
  <dc:creator>Agnieszka Skrzypczak</dc:creator>
  <cp:keywords/>
  <dc:description/>
  <cp:lastModifiedBy>Agnieszka Skrzypczak</cp:lastModifiedBy>
  <cp:revision>3</cp:revision>
  <cp:lastPrinted>2023-05-09T08:10:00Z</cp:lastPrinted>
  <dcterms:created xsi:type="dcterms:W3CDTF">2024-07-16T11:01:00Z</dcterms:created>
  <dcterms:modified xsi:type="dcterms:W3CDTF">2024-07-16T11:02:00Z</dcterms:modified>
</cp:coreProperties>
</file>