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E42" w:rsidRPr="004D5458" w:rsidRDefault="004D5458" w:rsidP="004D5458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4D5458">
        <w:rPr>
          <w:rFonts w:ascii="Arial" w:hAnsi="Arial" w:cs="Arial"/>
          <w:b/>
          <w:sz w:val="22"/>
          <w:szCs w:val="22"/>
        </w:rPr>
        <w:t>z</w:t>
      </w:r>
      <w:r w:rsidR="007416E4">
        <w:rPr>
          <w:rFonts w:ascii="Arial" w:hAnsi="Arial" w:cs="Arial"/>
          <w:b/>
          <w:sz w:val="22"/>
          <w:szCs w:val="22"/>
        </w:rPr>
        <w:t xml:space="preserve">ałącznik nr </w:t>
      </w:r>
      <w:r w:rsidR="00065717">
        <w:rPr>
          <w:rFonts w:ascii="Arial" w:hAnsi="Arial" w:cs="Arial"/>
          <w:b/>
          <w:sz w:val="22"/>
          <w:szCs w:val="22"/>
        </w:rPr>
        <w:t xml:space="preserve">1a </w:t>
      </w:r>
      <w:r w:rsidR="00896050">
        <w:rPr>
          <w:rFonts w:ascii="Arial" w:hAnsi="Arial" w:cs="Arial"/>
          <w:b/>
          <w:sz w:val="22"/>
          <w:szCs w:val="22"/>
        </w:rPr>
        <w:t xml:space="preserve">do </w:t>
      </w:r>
      <w:r w:rsidR="00065717">
        <w:rPr>
          <w:rFonts w:ascii="Arial" w:hAnsi="Arial" w:cs="Arial"/>
          <w:b/>
          <w:sz w:val="22"/>
          <w:szCs w:val="22"/>
        </w:rPr>
        <w:t>SWZ</w:t>
      </w:r>
    </w:p>
    <w:p w:rsidR="0062686D" w:rsidRPr="004D5458" w:rsidRDefault="0062686D" w:rsidP="004D5458">
      <w:pPr>
        <w:pStyle w:val="Subhead2"/>
        <w:tabs>
          <w:tab w:val="left" w:pos="0"/>
          <w:tab w:val="left" w:pos="284"/>
        </w:tabs>
        <w:spacing w:line="276" w:lineRule="auto"/>
        <w:jc w:val="both"/>
        <w:rPr>
          <w:rFonts w:ascii="Arial" w:hAnsi="Arial" w:cs="Arial"/>
          <w:strike/>
          <w:color w:val="FF0000"/>
          <w:sz w:val="22"/>
          <w:szCs w:val="22"/>
        </w:rPr>
      </w:pPr>
    </w:p>
    <w:p w:rsidR="009A7D90" w:rsidRDefault="009A7D90" w:rsidP="00F76A10">
      <w:pPr>
        <w:spacing w:after="120" w:line="276" w:lineRule="auto"/>
        <w:ind w:left="851" w:hanging="567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3F0E42" w:rsidRPr="00B07E19" w:rsidRDefault="00C555C9" w:rsidP="00F76A10">
      <w:pPr>
        <w:spacing w:after="120" w:line="276" w:lineRule="auto"/>
        <w:ind w:left="851" w:hanging="567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07E19">
        <w:rPr>
          <w:rFonts w:ascii="Arial" w:hAnsi="Arial" w:cs="Arial"/>
          <w:b/>
          <w:bCs/>
          <w:sz w:val="32"/>
          <w:szCs w:val="32"/>
          <w:u w:val="single"/>
        </w:rPr>
        <w:t>Szcze</w:t>
      </w:r>
      <w:r w:rsidR="003468CA" w:rsidRPr="00B07E19">
        <w:rPr>
          <w:rFonts w:ascii="Arial" w:hAnsi="Arial" w:cs="Arial"/>
          <w:b/>
          <w:bCs/>
          <w:sz w:val="32"/>
          <w:szCs w:val="32"/>
          <w:u w:val="single"/>
        </w:rPr>
        <w:t>gółowy opis system</w:t>
      </w:r>
      <w:r w:rsidR="00B34DAD">
        <w:rPr>
          <w:rFonts w:ascii="Arial" w:hAnsi="Arial" w:cs="Arial"/>
          <w:b/>
          <w:bCs/>
          <w:sz w:val="32"/>
          <w:szCs w:val="32"/>
          <w:u w:val="single"/>
        </w:rPr>
        <w:t>u, instalacji</w:t>
      </w:r>
      <w:r w:rsidR="003468CA" w:rsidRPr="00B07E19">
        <w:rPr>
          <w:rFonts w:ascii="Arial" w:hAnsi="Arial" w:cs="Arial"/>
          <w:b/>
          <w:bCs/>
          <w:sz w:val="32"/>
          <w:szCs w:val="32"/>
          <w:u w:val="single"/>
        </w:rPr>
        <w:t xml:space="preserve"> i urządzeń</w:t>
      </w:r>
      <w:r w:rsidR="00B34DAD">
        <w:rPr>
          <w:rFonts w:ascii="Arial" w:hAnsi="Arial" w:cs="Arial"/>
          <w:b/>
          <w:bCs/>
          <w:sz w:val="32"/>
          <w:szCs w:val="32"/>
          <w:u w:val="single"/>
        </w:rPr>
        <w:t>.</w:t>
      </w:r>
    </w:p>
    <w:p w:rsidR="00E904B4" w:rsidRDefault="00E904B4" w:rsidP="00F76A10">
      <w:pPr>
        <w:spacing w:after="120" w:line="276" w:lineRule="auto"/>
        <w:ind w:left="851" w:hanging="567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F3943" w:rsidRDefault="00252BE7" w:rsidP="00F76A10">
      <w:pPr>
        <w:spacing w:after="120" w:line="276" w:lineRule="auto"/>
        <w:ind w:left="851" w:hanging="56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07E19">
        <w:rPr>
          <w:rFonts w:ascii="Arial" w:hAnsi="Arial" w:cs="Arial"/>
          <w:b/>
          <w:bCs/>
          <w:sz w:val="24"/>
          <w:szCs w:val="24"/>
          <w:u w:val="single"/>
        </w:rPr>
        <w:t>ZAKRES nr I</w:t>
      </w:r>
    </w:p>
    <w:p w:rsidR="00B34546" w:rsidRPr="00B07E19" w:rsidRDefault="00B34546" w:rsidP="00F76A10">
      <w:pPr>
        <w:spacing w:after="120" w:line="276" w:lineRule="auto"/>
        <w:ind w:left="851" w:hanging="56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(objęty gwarancją jakości do dnia 27 sierpnia 2029 roku)</w:t>
      </w:r>
    </w:p>
    <w:p w:rsidR="00E904B4" w:rsidRDefault="00E904B4" w:rsidP="002F3354">
      <w:pPr>
        <w:spacing w:after="120" w:line="276" w:lineRule="auto"/>
        <w:ind w:left="851" w:hanging="567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CB2D3C" w:rsidRPr="00F037DD" w:rsidRDefault="00CB2D3C" w:rsidP="00B3454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 w:rsidRPr="00F037DD">
        <w:rPr>
          <w:rFonts w:ascii="Arial" w:hAnsi="Arial" w:cs="Arial"/>
          <w:sz w:val="24"/>
          <w:szCs w:val="24"/>
        </w:rPr>
        <w:t xml:space="preserve">System chłodzenia serwerów, oparty jest na technologii wodnego chłodzenia pośredniego. Chłód wytwarzany jest za pośrednictwem agregatów wody lodowej </w:t>
      </w:r>
      <w:r w:rsidR="00F037DD">
        <w:rPr>
          <w:rFonts w:ascii="Arial" w:hAnsi="Arial" w:cs="Arial"/>
          <w:sz w:val="24"/>
          <w:szCs w:val="24"/>
        </w:rPr>
        <w:br/>
      </w:r>
      <w:r w:rsidRPr="00F037DD">
        <w:rPr>
          <w:rFonts w:ascii="Arial" w:hAnsi="Arial" w:cs="Arial"/>
          <w:sz w:val="24"/>
          <w:szCs w:val="24"/>
        </w:rPr>
        <w:t xml:space="preserve">a następnie poprzez </w:t>
      </w:r>
      <w:r w:rsidR="00CA47E3">
        <w:rPr>
          <w:rFonts w:ascii="Arial" w:hAnsi="Arial" w:cs="Arial"/>
          <w:sz w:val="24"/>
          <w:szCs w:val="24"/>
        </w:rPr>
        <w:t>medium (</w:t>
      </w:r>
      <w:r w:rsidRPr="00F037DD">
        <w:rPr>
          <w:rFonts w:ascii="Arial" w:hAnsi="Arial" w:cs="Arial"/>
          <w:sz w:val="24"/>
          <w:szCs w:val="24"/>
        </w:rPr>
        <w:t>35% glikol etylenowy</w:t>
      </w:r>
      <w:r w:rsidR="00CA47E3">
        <w:rPr>
          <w:rFonts w:ascii="Arial" w:hAnsi="Arial" w:cs="Arial"/>
          <w:sz w:val="24"/>
          <w:szCs w:val="24"/>
        </w:rPr>
        <w:t>)</w:t>
      </w:r>
      <w:r w:rsidRPr="00F037DD">
        <w:rPr>
          <w:rFonts w:ascii="Arial" w:hAnsi="Arial" w:cs="Arial"/>
          <w:sz w:val="24"/>
          <w:szCs w:val="24"/>
        </w:rPr>
        <w:t xml:space="preserve">, dystrybuowany jest </w:t>
      </w:r>
      <w:r w:rsidR="00CA47E3">
        <w:rPr>
          <w:rFonts w:ascii="Arial" w:hAnsi="Arial" w:cs="Arial"/>
          <w:sz w:val="24"/>
          <w:szCs w:val="24"/>
        </w:rPr>
        <w:br/>
      </w:r>
      <w:r w:rsidRPr="00F037DD">
        <w:rPr>
          <w:rFonts w:ascii="Arial" w:hAnsi="Arial" w:cs="Arial"/>
          <w:sz w:val="24"/>
          <w:szCs w:val="24"/>
        </w:rPr>
        <w:t>do modułów chłodzących LCP</w:t>
      </w:r>
      <w:r w:rsidR="00CD0B7F" w:rsidRPr="00F037DD">
        <w:rPr>
          <w:rFonts w:ascii="Arial" w:hAnsi="Arial" w:cs="Arial"/>
          <w:sz w:val="24"/>
          <w:szCs w:val="24"/>
        </w:rPr>
        <w:t xml:space="preserve"> </w:t>
      </w:r>
      <w:r w:rsidR="00F037DD">
        <w:rPr>
          <w:rFonts w:ascii="Arial" w:hAnsi="Arial" w:cs="Arial"/>
          <w:sz w:val="24"/>
          <w:szCs w:val="24"/>
        </w:rPr>
        <w:t xml:space="preserve">w serwerowni </w:t>
      </w:r>
      <w:r w:rsidR="00CD0B7F" w:rsidRPr="00F037DD">
        <w:rPr>
          <w:rFonts w:ascii="Arial" w:hAnsi="Arial" w:cs="Arial"/>
          <w:sz w:val="24"/>
          <w:szCs w:val="24"/>
        </w:rPr>
        <w:t xml:space="preserve">oraz central klimatyzacyjnych </w:t>
      </w:r>
      <w:r w:rsidR="00CA47E3">
        <w:rPr>
          <w:rFonts w:ascii="Arial" w:hAnsi="Arial" w:cs="Arial"/>
          <w:sz w:val="24"/>
          <w:szCs w:val="24"/>
        </w:rPr>
        <w:br/>
      </w:r>
      <w:r w:rsidR="00CD0B7F" w:rsidRPr="00F037DD">
        <w:rPr>
          <w:rFonts w:ascii="Arial" w:hAnsi="Arial" w:cs="Arial"/>
          <w:sz w:val="24"/>
          <w:szCs w:val="24"/>
        </w:rPr>
        <w:t>z chłodnicami glikolowymi, zlokalizowanymi w pomieszczeniu UPS.</w:t>
      </w:r>
    </w:p>
    <w:p w:rsidR="00CB2D3C" w:rsidRPr="00F037DD" w:rsidRDefault="00CD0B7F" w:rsidP="00B34546">
      <w:pPr>
        <w:spacing w:line="360" w:lineRule="auto"/>
        <w:ind w:left="284" w:firstLine="425"/>
        <w:jc w:val="both"/>
        <w:rPr>
          <w:rFonts w:ascii="Arial" w:hAnsi="Arial" w:cs="Arial"/>
          <w:sz w:val="24"/>
          <w:szCs w:val="24"/>
        </w:rPr>
      </w:pPr>
      <w:r w:rsidRPr="00F037DD">
        <w:rPr>
          <w:rFonts w:ascii="Arial" w:hAnsi="Arial" w:cs="Arial"/>
          <w:sz w:val="24"/>
          <w:szCs w:val="24"/>
        </w:rPr>
        <w:t>Układ wyposażony jest w trzy a</w:t>
      </w:r>
      <w:r w:rsidR="00CB2D3C" w:rsidRPr="00F037DD">
        <w:rPr>
          <w:rFonts w:ascii="Arial" w:hAnsi="Arial" w:cs="Arial"/>
          <w:sz w:val="24"/>
          <w:szCs w:val="24"/>
        </w:rPr>
        <w:t>gregaty wody lodowej</w:t>
      </w:r>
      <w:r w:rsidRPr="00F037DD">
        <w:rPr>
          <w:rFonts w:ascii="Arial" w:hAnsi="Arial" w:cs="Arial"/>
          <w:sz w:val="24"/>
          <w:szCs w:val="24"/>
        </w:rPr>
        <w:t xml:space="preserve">, o mocy 215[kW] każdy, których sterowanie zostało ustawione w trybie pracy redundantnej. Obieg medium chłodniczego, odbywa się za pomocą zespołu pompowego, zbudowanego na bazie pomp obiegowych WILO, działającej w trybie pełnej redundancji. System w celu zmaksymalizowania bezpieczeństwa pracy serwerowni, wyposażono w dwa autonomiczne </w:t>
      </w:r>
      <w:r w:rsidR="004B19B7" w:rsidRPr="00F037DD">
        <w:rPr>
          <w:rFonts w:ascii="Arial" w:hAnsi="Arial" w:cs="Arial"/>
          <w:sz w:val="24"/>
          <w:szCs w:val="24"/>
        </w:rPr>
        <w:t xml:space="preserve">obiegi oraz w stację BUW (automatycznego uzupełniania zładu). </w:t>
      </w:r>
      <w:r w:rsidR="00F037DD">
        <w:rPr>
          <w:rFonts w:ascii="Arial" w:hAnsi="Arial" w:cs="Arial"/>
          <w:sz w:val="24"/>
          <w:szCs w:val="24"/>
        </w:rPr>
        <w:br/>
      </w:r>
      <w:r w:rsidR="004B19B7" w:rsidRPr="00F037DD">
        <w:rPr>
          <w:rFonts w:ascii="Arial" w:hAnsi="Arial" w:cs="Arial"/>
          <w:sz w:val="24"/>
          <w:szCs w:val="24"/>
        </w:rPr>
        <w:t>W instalacji, na każdym z obiegów, znajdują się zbiorniki buforowe o pojemności 2,5[m</w:t>
      </w:r>
      <w:r w:rsidR="004B19B7" w:rsidRPr="00F037DD">
        <w:rPr>
          <w:rFonts w:ascii="Arial" w:hAnsi="Arial" w:cs="Arial"/>
          <w:sz w:val="24"/>
          <w:szCs w:val="24"/>
          <w:vertAlign w:val="superscript"/>
        </w:rPr>
        <w:t>3</w:t>
      </w:r>
      <w:r w:rsidR="004B19B7" w:rsidRPr="00F037DD">
        <w:rPr>
          <w:rFonts w:ascii="Arial" w:hAnsi="Arial" w:cs="Arial"/>
          <w:sz w:val="24"/>
          <w:szCs w:val="24"/>
        </w:rPr>
        <w:t xml:space="preserve">] każdy. W celu utrzymania odpowiedniego ciśnienia w układzie, na każdym z obiegów zainstalowane jest naczynie przepompowe (wyrównawcze) typu Reflex. </w:t>
      </w:r>
    </w:p>
    <w:p w:rsidR="004B19B7" w:rsidRPr="00F037DD" w:rsidRDefault="004B19B7" w:rsidP="00F037DD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037DD">
        <w:rPr>
          <w:rFonts w:ascii="Arial" w:hAnsi="Arial" w:cs="Arial"/>
          <w:sz w:val="24"/>
          <w:szCs w:val="24"/>
        </w:rPr>
        <w:t xml:space="preserve">Na wypadek awarii agregatów wody lodowej i gwałtownemu wzrostowi temperatury czynnika w układzie, system wyposażony jest w awaryjny wymiennik wody wodociągowej. Układ zasilany jest z głównego przyłącza wody wodociągowej </w:t>
      </w:r>
      <w:r w:rsidR="00F037DD">
        <w:rPr>
          <w:rFonts w:ascii="Arial" w:hAnsi="Arial" w:cs="Arial"/>
          <w:sz w:val="24"/>
          <w:szCs w:val="24"/>
        </w:rPr>
        <w:br/>
      </w:r>
      <w:r w:rsidRPr="00F037DD">
        <w:rPr>
          <w:rFonts w:ascii="Arial" w:hAnsi="Arial" w:cs="Arial"/>
          <w:sz w:val="24"/>
          <w:szCs w:val="24"/>
        </w:rPr>
        <w:t>na obiekcie.</w:t>
      </w:r>
    </w:p>
    <w:p w:rsidR="004B19B7" w:rsidRPr="00F037DD" w:rsidRDefault="004B19B7" w:rsidP="00B3454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 w:rsidRPr="00F037DD">
        <w:rPr>
          <w:rFonts w:ascii="Arial" w:hAnsi="Arial" w:cs="Arial"/>
          <w:sz w:val="24"/>
          <w:szCs w:val="24"/>
        </w:rPr>
        <w:t xml:space="preserve">W serwerowni, znajdują się szczelne rzędy szaf RACK, pomiędzy którymi </w:t>
      </w:r>
      <w:r w:rsidR="00F037DD" w:rsidRPr="00F037DD">
        <w:rPr>
          <w:rFonts w:ascii="Arial" w:hAnsi="Arial" w:cs="Arial"/>
          <w:sz w:val="24"/>
          <w:szCs w:val="24"/>
        </w:rPr>
        <w:t xml:space="preserve">zainstalowane </w:t>
      </w:r>
      <w:r w:rsidR="00F037DD">
        <w:rPr>
          <w:rFonts w:ascii="Arial" w:hAnsi="Arial" w:cs="Arial"/>
          <w:sz w:val="24"/>
          <w:szCs w:val="24"/>
        </w:rPr>
        <w:t>są</w:t>
      </w:r>
      <w:r w:rsidR="00F037DD" w:rsidRPr="00F037DD">
        <w:rPr>
          <w:rFonts w:ascii="Arial" w:hAnsi="Arial" w:cs="Arial"/>
          <w:sz w:val="24"/>
          <w:szCs w:val="24"/>
        </w:rPr>
        <w:t xml:space="preserve"> 42 szt. międzyrzędowych klimatyzatorów LCP firmy Rittal. Sterowanie klimatyzacją odbywa się automatycznie z możliwością wprowadzenia przez Użytkownika zmian nastaw.</w:t>
      </w:r>
    </w:p>
    <w:p w:rsidR="00F037DD" w:rsidRPr="00F037DD" w:rsidRDefault="00F037DD" w:rsidP="00B3454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 w:rsidRPr="00F037DD">
        <w:rPr>
          <w:rFonts w:ascii="Arial" w:hAnsi="Arial" w:cs="Arial"/>
          <w:sz w:val="24"/>
          <w:szCs w:val="24"/>
        </w:rPr>
        <w:t xml:space="preserve">Szafy RACK, na wypadek aktywacji systemu gaszenia kubaturowego czy </w:t>
      </w:r>
      <w:r w:rsidR="00B34546">
        <w:rPr>
          <w:rFonts w:ascii="Arial" w:hAnsi="Arial" w:cs="Arial"/>
          <w:sz w:val="24"/>
          <w:szCs w:val="24"/>
        </w:rPr>
        <w:br/>
      </w:r>
      <w:r w:rsidRPr="00F037DD">
        <w:rPr>
          <w:rFonts w:ascii="Arial" w:hAnsi="Arial" w:cs="Arial"/>
          <w:sz w:val="24"/>
          <w:szCs w:val="24"/>
        </w:rPr>
        <w:t>na wypadek przekroczenia dopuszczalnej temperatury wewnątrz szafy, wyposażone są w drzwi z automatycznym rozszczelnieniem (ADO).</w:t>
      </w:r>
    </w:p>
    <w:p w:rsidR="00CB2D3C" w:rsidRDefault="004B19B7" w:rsidP="00B3454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  <w:r w:rsidRPr="00F037DD">
        <w:rPr>
          <w:rFonts w:ascii="Arial" w:hAnsi="Arial" w:cs="Arial"/>
          <w:sz w:val="24"/>
          <w:szCs w:val="24"/>
        </w:rPr>
        <w:lastRenderedPageBreak/>
        <w:t>Całość systemu nadzorowana jest prze</w:t>
      </w:r>
      <w:r w:rsidR="00F037DD" w:rsidRPr="00F037DD">
        <w:rPr>
          <w:rFonts w:ascii="Arial" w:hAnsi="Arial" w:cs="Arial"/>
          <w:sz w:val="24"/>
          <w:szCs w:val="24"/>
        </w:rPr>
        <w:t>z</w:t>
      </w:r>
      <w:r w:rsidRPr="00F037DD">
        <w:rPr>
          <w:rFonts w:ascii="Arial" w:hAnsi="Arial" w:cs="Arial"/>
          <w:sz w:val="24"/>
          <w:szCs w:val="24"/>
        </w:rPr>
        <w:t xml:space="preserve"> układ automatyki, który odpowiada </w:t>
      </w:r>
      <w:r w:rsidR="00B34546">
        <w:rPr>
          <w:rFonts w:ascii="Arial" w:hAnsi="Arial" w:cs="Arial"/>
          <w:sz w:val="24"/>
          <w:szCs w:val="24"/>
        </w:rPr>
        <w:br/>
      </w:r>
      <w:r w:rsidRPr="00F037DD">
        <w:rPr>
          <w:rFonts w:ascii="Arial" w:hAnsi="Arial" w:cs="Arial"/>
          <w:sz w:val="24"/>
          <w:szCs w:val="24"/>
        </w:rPr>
        <w:t>za prawidłową pracę m.in. węzła wody lodowej, awaryjne przełączanie obiegów czy przełączanie na układ awaryjnego chłodzenia.</w:t>
      </w:r>
    </w:p>
    <w:p w:rsidR="00D677BF" w:rsidRDefault="00D677BF" w:rsidP="00B34546">
      <w:pPr>
        <w:spacing w:line="360" w:lineRule="auto"/>
        <w:ind w:left="284" w:firstLine="424"/>
        <w:jc w:val="both"/>
        <w:rPr>
          <w:rFonts w:ascii="Arial" w:hAnsi="Arial" w:cs="Arial"/>
          <w:sz w:val="24"/>
          <w:szCs w:val="24"/>
        </w:rPr>
      </w:pPr>
    </w:p>
    <w:p w:rsidR="00CA47E3" w:rsidRPr="00CA47E3" w:rsidRDefault="00CA47E3" w:rsidP="00CA47E3">
      <w:pPr>
        <w:spacing w:line="360" w:lineRule="auto"/>
        <w:ind w:left="284" w:firstLine="424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A47E3">
        <w:rPr>
          <w:rFonts w:ascii="Arial" w:hAnsi="Arial" w:cs="Arial"/>
          <w:b/>
          <w:bCs/>
          <w:sz w:val="24"/>
          <w:szCs w:val="24"/>
          <w:u w:val="single"/>
        </w:rPr>
        <w:t>Elementy składowe</w:t>
      </w:r>
    </w:p>
    <w:p w:rsidR="00E904B4" w:rsidRPr="00F037DD" w:rsidRDefault="00E904B4" w:rsidP="00F037DD">
      <w:pPr>
        <w:pStyle w:val="Akapitzlist"/>
        <w:numPr>
          <w:ilvl w:val="0"/>
          <w:numId w:val="35"/>
        </w:numPr>
        <w:spacing w:after="120"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F037DD">
        <w:rPr>
          <w:rFonts w:ascii="Arial" w:hAnsi="Arial" w:cs="Arial"/>
          <w:b/>
          <w:bCs/>
          <w:sz w:val="24"/>
          <w:szCs w:val="24"/>
        </w:rPr>
        <w:t xml:space="preserve">Węzeł wody lodowej </w:t>
      </w:r>
      <w:r w:rsidR="002F3354" w:rsidRPr="00F037DD">
        <w:rPr>
          <w:rFonts w:ascii="Arial" w:hAnsi="Arial" w:cs="Arial"/>
          <w:b/>
          <w:bCs/>
          <w:sz w:val="24"/>
          <w:szCs w:val="24"/>
        </w:rPr>
        <w:t xml:space="preserve">wraz ze znajdującym się w nim </w:t>
      </w:r>
      <w:r w:rsidR="000C785C" w:rsidRPr="00F037DD">
        <w:rPr>
          <w:rFonts w:ascii="Arial" w:hAnsi="Arial" w:cs="Arial"/>
          <w:b/>
          <w:bCs/>
          <w:sz w:val="24"/>
          <w:szCs w:val="24"/>
        </w:rPr>
        <w:t>wyposażeniem</w:t>
      </w:r>
      <w:r w:rsidR="002F3354" w:rsidRPr="00F037DD">
        <w:rPr>
          <w:rFonts w:ascii="Arial" w:hAnsi="Arial" w:cs="Arial"/>
          <w:b/>
          <w:bCs/>
          <w:sz w:val="24"/>
          <w:szCs w:val="24"/>
        </w:rPr>
        <w:t xml:space="preserve">, </w:t>
      </w:r>
      <w:r w:rsidR="004C21F1" w:rsidRPr="00F037DD">
        <w:rPr>
          <w:rFonts w:ascii="Arial" w:hAnsi="Arial" w:cs="Arial"/>
          <w:b/>
          <w:bCs/>
          <w:sz w:val="24"/>
          <w:szCs w:val="24"/>
        </w:rPr>
        <w:t>w tym agregatami wody lodowej i armaturą</w:t>
      </w:r>
      <w:r w:rsidR="002F3354" w:rsidRPr="00F037DD">
        <w:rPr>
          <w:rFonts w:ascii="Arial" w:hAnsi="Arial" w:cs="Arial"/>
          <w:b/>
          <w:bCs/>
          <w:sz w:val="24"/>
          <w:szCs w:val="24"/>
        </w:rPr>
        <w:t>, w którego w skład wchodzą między innymi:</w:t>
      </w:r>
    </w:p>
    <w:p w:rsidR="000C785C" w:rsidRPr="00F037DD" w:rsidRDefault="000C785C" w:rsidP="00F037DD">
      <w:pPr>
        <w:pStyle w:val="Akapitzlist"/>
        <w:spacing w:after="120"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F037DD">
        <w:rPr>
          <w:rFonts w:ascii="Arial" w:hAnsi="Arial" w:cs="Arial"/>
          <w:sz w:val="24"/>
          <w:szCs w:val="24"/>
        </w:rPr>
        <w:t xml:space="preserve">- </w:t>
      </w:r>
      <w:r w:rsidR="00CA47E3">
        <w:rPr>
          <w:rFonts w:ascii="Arial" w:hAnsi="Arial" w:cs="Arial"/>
          <w:sz w:val="24"/>
          <w:szCs w:val="24"/>
        </w:rPr>
        <w:t>a</w:t>
      </w:r>
      <w:r w:rsidRPr="00F037DD">
        <w:rPr>
          <w:rFonts w:ascii="Arial" w:hAnsi="Arial" w:cs="Arial"/>
          <w:sz w:val="24"/>
          <w:szCs w:val="24"/>
        </w:rPr>
        <w:t xml:space="preserve">gregat wody lodowej firmy Thermolux SCHWGX 180H MAX-VD (215[kW]) – </w:t>
      </w:r>
      <w:r w:rsidR="00F037DD" w:rsidRPr="00F037DD">
        <w:rPr>
          <w:rFonts w:ascii="Arial" w:hAnsi="Arial" w:cs="Arial"/>
          <w:sz w:val="24"/>
          <w:szCs w:val="24"/>
        </w:rPr>
        <w:br/>
      </w:r>
      <w:r w:rsidRPr="00F037DD">
        <w:rPr>
          <w:rFonts w:ascii="Arial" w:hAnsi="Arial" w:cs="Arial"/>
          <w:sz w:val="24"/>
          <w:szCs w:val="24"/>
        </w:rPr>
        <w:t>3 szt.;</w:t>
      </w:r>
    </w:p>
    <w:p w:rsidR="000C785C" w:rsidRPr="00F037DD" w:rsidRDefault="000C785C" w:rsidP="00F037DD">
      <w:pPr>
        <w:pStyle w:val="Akapitzlist"/>
        <w:spacing w:after="12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F037DD">
        <w:rPr>
          <w:rFonts w:ascii="Arial" w:hAnsi="Arial" w:cs="Arial"/>
          <w:sz w:val="24"/>
          <w:szCs w:val="24"/>
        </w:rPr>
        <w:t xml:space="preserve">- </w:t>
      </w:r>
      <w:r w:rsidR="00CA47E3">
        <w:rPr>
          <w:rFonts w:ascii="Arial" w:hAnsi="Arial" w:cs="Arial"/>
          <w:sz w:val="24"/>
          <w:szCs w:val="24"/>
        </w:rPr>
        <w:t>w</w:t>
      </w:r>
      <w:r w:rsidRPr="00F037DD">
        <w:rPr>
          <w:rFonts w:ascii="Arial" w:hAnsi="Arial" w:cs="Arial"/>
          <w:sz w:val="24"/>
          <w:szCs w:val="24"/>
        </w:rPr>
        <w:t>zbiorcze naczynie przepompowe Staico G800 – 2 szt.;</w:t>
      </w:r>
    </w:p>
    <w:p w:rsidR="002F3354" w:rsidRPr="00F037DD" w:rsidRDefault="002F3354" w:rsidP="00F037DD">
      <w:pPr>
        <w:pStyle w:val="Akapitzlist"/>
        <w:spacing w:after="12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F037DD">
        <w:rPr>
          <w:rFonts w:ascii="Arial" w:hAnsi="Arial" w:cs="Arial"/>
          <w:bCs/>
          <w:sz w:val="24"/>
          <w:szCs w:val="24"/>
        </w:rPr>
        <w:t xml:space="preserve">- </w:t>
      </w:r>
      <w:r w:rsidR="00CA47E3">
        <w:rPr>
          <w:rFonts w:ascii="Arial" w:hAnsi="Arial" w:cs="Arial"/>
          <w:bCs/>
          <w:sz w:val="24"/>
          <w:szCs w:val="24"/>
        </w:rPr>
        <w:t>z</w:t>
      </w:r>
      <w:r w:rsidRPr="00F037DD">
        <w:rPr>
          <w:rFonts w:ascii="Arial" w:hAnsi="Arial" w:cs="Arial"/>
          <w:bCs/>
          <w:sz w:val="24"/>
          <w:szCs w:val="24"/>
        </w:rPr>
        <w:t>biornik buforow</w:t>
      </w:r>
      <w:r w:rsidR="000C785C" w:rsidRPr="00F037DD">
        <w:rPr>
          <w:rFonts w:ascii="Arial" w:hAnsi="Arial" w:cs="Arial"/>
          <w:bCs/>
          <w:sz w:val="24"/>
          <w:szCs w:val="24"/>
        </w:rPr>
        <w:t>y</w:t>
      </w:r>
      <w:r w:rsidRPr="00F037DD">
        <w:rPr>
          <w:rFonts w:ascii="Arial" w:hAnsi="Arial" w:cs="Arial"/>
          <w:bCs/>
          <w:sz w:val="24"/>
          <w:szCs w:val="24"/>
        </w:rPr>
        <w:t xml:space="preserve"> o pojemności </w:t>
      </w:r>
      <w:r w:rsidR="000C785C" w:rsidRPr="00F037DD">
        <w:rPr>
          <w:rFonts w:ascii="Arial" w:hAnsi="Arial" w:cs="Arial"/>
          <w:bCs/>
          <w:sz w:val="24"/>
          <w:szCs w:val="24"/>
        </w:rPr>
        <w:t>2,5[m</w:t>
      </w:r>
      <w:r w:rsidR="000C785C" w:rsidRPr="00F037DD">
        <w:rPr>
          <w:rFonts w:ascii="Arial" w:hAnsi="Arial" w:cs="Arial"/>
          <w:bCs/>
          <w:sz w:val="24"/>
          <w:szCs w:val="24"/>
          <w:vertAlign w:val="superscript"/>
        </w:rPr>
        <w:t>3</w:t>
      </w:r>
      <w:r w:rsidR="000C785C" w:rsidRPr="00F037DD">
        <w:rPr>
          <w:rFonts w:ascii="Arial" w:hAnsi="Arial" w:cs="Arial"/>
          <w:bCs/>
          <w:sz w:val="24"/>
          <w:szCs w:val="24"/>
        </w:rPr>
        <w:t>]</w:t>
      </w:r>
      <w:r w:rsidRPr="00F037DD">
        <w:rPr>
          <w:rFonts w:ascii="Arial" w:hAnsi="Arial" w:cs="Arial"/>
          <w:bCs/>
          <w:sz w:val="24"/>
          <w:szCs w:val="24"/>
        </w:rPr>
        <w:t xml:space="preserve">  - 2 szt.;</w:t>
      </w:r>
    </w:p>
    <w:p w:rsidR="002F3354" w:rsidRPr="00F037DD" w:rsidRDefault="002F3354" w:rsidP="00F037DD">
      <w:pPr>
        <w:pStyle w:val="Akapitzlist"/>
        <w:spacing w:after="120" w:line="360" w:lineRule="auto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F037DD">
        <w:rPr>
          <w:rFonts w:ascii="Arial" w:hAnsi="Arial" w:cs="Arial"/>
          <w:bCs/>
          <w:sz w:val="24"/>
          <w:szCs w:val="24"/>
        </w:rPr>
        <w:t xml:space="preserve">- </w:t>
      </w:r>
      <w:r w:rsidR="00CA47E3">
        <w:rPr>
          <w:rFonts w:ascii="Arial" w:hAnsi="Arial" w:cs="Arial"/>
          <w:bCs/>
          <w:sz w:val="24"/>
          <w:szCs w:val="24"/>
        </w:rPr>
        <w:t>p</w:t>
      </w:r>
      <w:r w:rsidRPr="00F037DD">
        <w:rPr>
          <w:rFonts w:ascii="Arial" w:hAnsi="Arial" w:cs="Arial"/>
          <w:bCs/>
          <w:sz w:val="24"/>
          <w:szCs w:val="24"/>
        </w:rPr>
        <w:t>omp</w:t>
      </w:r>
      <w:r w:rsidR="00C340B4" w:rsidRPr="00F037DD">
        <w:rPr>
          <w:rFonts w:ascii="Arial" w:hAnsi="Arial" w:cs="Arial"/>
          <w:bCs/>
          <w:sz w:val="24"/>
          <w:szCs w:val="24"/>
        </w:rPr>
        <w:t>a</w:t>
      </w:r>
      <w:r w:rsidRPr="00F037DD">
        <w:rPr>
          <w:rFonts w:ascii="Arial" w:hAnsi="Arial" w:cs="Arial"/>
          <w:bCs/>
          <w:sz w:val="24"/>
          <w:szCs w:val="24"/>
        </w:rPr>
        <w:t xml:space="preserve"> obiegow</w:t>
      </w:r>
      <w:r w:rsidR="00C340B4" w:rsidRPr="00F037DD">
        <w:rPr>
          <w:rFonts w:ascii="Arial" w:hAnsi="Arial" w:cs="Arial"/>
          <w:bCs/>
          <w:sz w:val="24"/>
          <w:szCs w:val="24"/>
        </w:rPr>
        <w:t>a</w:t>
      </w:r>
      <w:r w:rsidRPr="00F037DD">
        <w:rPr>
          <w:rFonts w:ascii="Arial" w:hAnsi="Arial" w:cs="Arial"/>
          <w:bCs/>
          <w:sz w:val="24"/>
          <w:szCs w:val="24"/>
        </w:rPr>
        <w:t xml:space="preserve"> WILO IL-E </w:t>
      </w:r>
      <w:r w:rsidR="00C340B4" w:rsidRPr="00F037DD">
        <w:rPr>
          <w:rFonts w:ascii="Arial" w:hAnsi="Arial" w:cs="Arial"/>
          <w:bCs/>
          <w:sz w:val="24"/>
          <w:szCs w:val="24"/>
        </w:rPr>
        <w:t>50</w:t>
      </w:r>
      <w:r w:rsidRPr="00F037DD">
        <w:rPr>
          <w:rFonts w:ascii="Arial" w:hAnsi="Arial" w:cs="Arial"/>
          <w:bCs/>
          <w:sz w:val="24"/>
          <w:szCs w:val="24"/>
        </w:rPr>
        <w:t>/</w:t>
      </w:r>
      <w:r w:rsidR="00C340B4" w:rsidRPr="00F037DD">
        <w:rPr>
          <w:rFonts w:ascii="Arial" w:hAnsi="Arial" w:cs="Arial"/>
          <w:bCs/>
          <w:sz w:val="24"/>
          <w:szCs w:val="24"/>
        </w:rPr>
        <w:t>210-11/2</w:t>
      </w:r>
      <w:r w:rsidRPr="00F037DD">
        <w:rPr>
          <w:rFonts w:ascii="Arial" w:hAnsi="Arial" w:cs="Arial"/>
          <w:bCs/>
          <w:sz w:val="24"/>
          <w:szCs w:val="24"/>
        </w:rPr>
        <w:t xml:space="preserve"> – 4 szt.;</w:t>
      </w:r>
    </w:p>
    <w:p w:rsidR="00C340B4" w:rsidRPr="00F037DD" w:rsidRDefault="00C340B4" w:rsidP="00F037DD">
      <w:pPr>
        <w:pStyle w:val="Akapitzlist"/>
        <w:spacing w:after="120"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F037DD">
        <w:rPr>
          <w:rFonts w:ascii="Arial" w:hAnsi="Arial" w:cs="Arial"/>
          <w:bCs/>
          <w:sz w:val="24"/>
          <w:szCs w:val="24"/>
        </w:rPr>
        <w:t xml:space="preserve">- </w:t>
      </w:r>
      <w:r w:rsidR="00CA47E3">
        <w:rPr>
          <w:rFonts w:ascii="Arial" w:hAnsi="Arial" w:cs="Arial"/>
          <w:bCs/>
          <w:sz w:val="24"/>
          <w:szCs w:val="24"/>
        </w:rPr>
        <w:t>p</w:t>
      </w:r>
      <w:r w:rsidRPr="00F037DD">
        <w:rPr>
          <w:rFonts w:ascii="Arial" w:hAnsi="Arial" w:cs="Arial"/>
          <w:bCs/>
          <w:sz w:val="24"/>
          <w:szCs w:val="24"/>
        </w:rPr>
        <w:t xml:space="preserve">ompa obiegowa do systemu automatyki Wilo Stratos GIGA 2.0 65/1-12/1,1 – </w:t>
      </w:r>
      <w:r w:rsidR="00F037DD" w:rsidRPr="00F037DD">
        <w:rPr>
          <w:rFonts w:ascii="Arial" w:hAnsi="Arial" w:cs="Arial"/>
          <w:bCs/>
          <w:sz w:val="24"/>
          <w:szCs w:val="24"/>
        </w:rPr>
        <w:br/>
      </w:r>
      <w:r w:rsidRPr="00F037DD">
        <w:rPr>
          <w:rFonts w:ascii="Arial" w:hAnsi="Arial" w:cs="Arial"/>
          <w:bCs/>
          <w:sz w:val="24"/>
          <w:szCs w:val="24"/>
        </w:rPr>
        <w:t>2 szt.;</w:t>
      </w:r>
    </w:p>
    <w:p w:rsidR="00C340B4" w:rsidRPr="00F037DD" w:rsidRDefault="00C340B4" w:rsidP="00F037DD">
      <w:pPr>
        <w:pStyle w:val="Akapitzlist"/>
        <w:spacing w:after="120"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F037DD">
        <w:rPr>
          <w:rFonts w:ascii="Arial" w:hAnsi="Arial" w:cs="Arial"/>
          <w:bCs/>
          <w:sz w:val="24"/>
          <w:szCs w:val="24"/>
        </w:rPr>
        <w:t>-</w:t>
      </w:r>
      <w:r w:rsidRPr="00F037DD">
        <w:rPr>
          <w:rFonts w:ascii="Arial" w:hAnsi="Arial" w:cs="Arial"/>
          <w:bCs/>
          <w:sz w:val="24"/>
          <w:szCs w:val="24"/>
        </w:rPr>
        <w:tab/>
      </w:r>
      <w:r w:rsidR="00CA47E3">
        <w:rPr>
          <w:rFonts w:ascii="Arial" w:hAnsi="Arial" w:cs="Arial"/>
          <w:sz w:val="24"/>
          <w:szCs w:val="24"/>
        </w:rPr>
        <w:t>u</w:t>
      </w:r>
      <w:r w:rsidRPr="00F037DD">
        <w:rPr>
          <w:rFonts w:ascii="Arial" w:hAnsi="Arial" w:cs="Arial"/>
          <w:sz w:val="24"/>
          <w:szCs w:val="24"/>
        </w:rPr>
        <w:t xml:space="preserve">kład automatycznego uzupełniania zładu (35% glikol etylenowy) BUW </w:t>
      </w:r>
      <w:r w:rsidRPr="00F037DD">
        <w:rPr>
          <w:rFonts w:ascii="Arial" w:hAnsi="Arial" w:cs="Arial"/>
          <w:sz w:val="24"/>
          <w:szCs w:val="24"/>
        </w:rPr>
        <w:br/>
        <w:t>o pojemności czynnej 1[m</w:t>
      </w:r>
      <w:r w:rsidRPr="00F037DD">
        <w:rPr>
          <w:rFonts w:ascii="Arial" w:hAnsi="Arial" w:cs="Arial"/>
          <w:sz w:val="24"/>
          <w:szCs w:val="24"/>
          <w:vertAlign w:val="superscript"/>
        </w:rPr>
        <w:t>3</w:t>
      </w:r>
      <w:r w:rsidRPr="00F037DD">
        <w:rPr>
          <w:rFonts w:ascii="Arial" w:hAnsi="Arial" w:cs="Arial"/>
          <w:sz w:val="24"/>
          <w:szCs w:val="24"/>
        </w:rPr>
        <w:t>] – 1 szt</w:t>
      </w:r>
      <w:r w:rsidRPr="00F037DD">
        <w:rPr>
          <w:rFonts w:ascii="Arial" w:hAnsi="Arial" w:cs="Arial"/>
          <w:bCs/>
          <w:sz w:val="24"/>
          <w:szCs w:val="24"/>
        </w:rPr>
        <w:t>.;</w:t>
      </w:r>
    </w:p>
    <w:p w:rsidR="00C340B4" w:rsidRPr="00F037DD" w:rsidRDefault="00C340B4" w:rsidP="00F037DD">
      <w:pPr>
        <w:spacing w:line="360" w:lineRule="auto"/>
        <w:ind w:left="426" w:hanging="142"/>
        <w:jc w:val="both"/>
        <w:rPr>
          <w:rFonts w:ascii="Arial" w:hAnsi="Arial" w:cs="Arial"/>
          <w:sz w:val="24"/>
          <w:szCs w:val="24"/>
        </w:rPr>
      </w:pPr>
      <w:r w:rsidRPr="00F037DD">
        <w:rPr>
          <w:rFonts w:ascii="Arial" w:hAnsi="Arial" w:cs="Arial"/>
          <w:bCs/>
          <w:sz w:val="24"/>
          <w:szCs w:val="24"/>
        </w:rPr>
        <w:t>-</w:t>
      </w:r>
      <w:r w:rsidR="00CA47E3">
        <w:rPr>
          <w:rFonts w:ascii="Arial" w:hAnsi="Arial" w:cs="Arial"/>
          <w:bCs/>
          <w:sz w:val="24"/>
          <w:szCs w:val="24"/>
        </w:rPr>
        <w:tab/>
      </w:r>
      <w:r w:rsidRPr="00F037DD">
        <w:rPr>
          <w:rFonts w:ascii="Arial" w:hAnsi="Arial" w:cs="Arial"/>
          <w:sz w:val="24"/>
          <w:szCs w:val="24"/>
        </w:rPr>
        <w:t>układ awaryjnego chłodzenia poprzez wodę wodociągową o wydajności 10[l/s] wraz z wymiennikiem płytowym LE400-170L-2-DN 100.SS – 1 szt.;</w:t>
      </w:r>
    </w:p>
    <w:p w:rsidR="002F3354" w:rsidRPr="00F037DD" w:rsidRDefault="002F3354" w:rsidP="00F037DD">
      <w:pPr>
        <w:pStyle w:val="Akapitzlist"/>
        <w:spacing w:after="120"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F037DD">
        <w:rPr>
          <w:rFonts w:ascii="Arial" w:hAnsi="Arial" w:cs="Arial"/>
          <w:bCs/>
          <w:sz w:val="24"/>
          <w:szCs w:val="24"/>
        </w:rPr>
        <w:t>-</w:t>
      </w:r>
      <w:r w:rsidR="00CA47E3">
        <w:rPr>
          <w:rFonts w:ascii="Arial" w:hAnsi="Arial" w:cs="Arial"/>
          <w:bCs/>
          <w:sz w:val="24"/>
          <w:szCs w:val="24"/>
        </w:rPr>
        <w:tab/>
      </w:r>
      <w:r w:rsidRPr="00F037DD">
        <w:rPr>
          <w:rFonts w:ascii="Arial" w:hAnsi="Arial" w:cs="Arial"/>
          <w:bCs/>
          <w:sz w:val="24"/>
          <w:szCs w:val="24"/>
        </w:rPr>
        <w:t xml:space="preserve">system połączeń rurowych, wykonany </w:t>
      </w:r>
      <w:r w:rsidR="00C340B4" w:rsidRPr="00F037DD">
        <w:rPr>
          <w:rFonts w:ascii="Arial" w:hAnsi="Arial" w:cs="Arial"/>
          <w:bCs/>
          <w:sz w:val="24"/>
          <w:szCs w:val="24"/>
        </w:rPr>
        <w:t xml:space="preserve">z rur PEHD oraz PE, </w:t>
      </w:r>
      <w:r w:rsidRPr="00F037DD">
        <w:rPr>
          <w:rFonts w:ascii="Arial" w:hAnsi="Arial" w:cs="Arial"/>
          <w:bCs/>
          <w:sz w:val="24"/>
          <w:szCs w:val="24"/>
        </w:rPr>
        <w:t>zabezpieczon</w:t>
      </w:r>
      <w:r w:rsidR="00C340B4" w:rsidRPr="00F037DD">
        <w:rPr>
          <w:rFonts w:ascii="Arial" w:hAnsi="Arial" w:cs="Arial"/>
          <w:bCs/>
          <w:sz w:val="24"/>
          <w:szCs w:val="24"/>
        </w:rPr>
        <w:t xml:space="preserve">ych </w:t>
      </w:r>
      <w:r w:rsidR="00CA47E3">
        <w:rPr>
          <w:rFonts w:ascii="Arial" w:hAnsi="Arial" w:cs="Arial"/>
          <w:bCs/>
          <w:sz w:val="24"/>
          <w:szCs w:val="24"/>
        </w:rPr>
        <w:br/>
      </w:r>
      <w:r w:rsidR="00C340B4" w:rsidRPr="00F037DD">
        <w:rPr>
          <w:rFonts w:ascii="Arial" w:hAnsi="Arial" w:cs="Arial"/>
          <w:bCs/>
          <w:sz w:val="24"/>
          <w:szCs w:val="24"/>
        </w:rPr>
        <w:t>w całości</w:t>
      </w:r>
      <w:r w:rsidRPr="00F037DD">
        <w:rPr>
          <w:rFonts w:ascii="Arial" w:hAnsi="Arial" w:cs="Arial"/>
          <w:bCs/>
          <w:sz w:val="24"/>
          <w:szCs w:val="24"/>
        </w:rPr>
        <w:t xml:space="preserve"> izolacją zimnochronną;</w:t>
      </w:r>
    </w:p>
    <w:p w:rsidR="002F3354" w:rsidRPr="00F037DD" w:rsidRDefault="002F3354" w:rsidP="00F037DD">
      <w:pPr>
        <w:pStyle w:val="Akapitzlist"/>
        <w:spacing w:after="120"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F037DD">
        <w:rPr>
          <w:rFonts w:ascii="Arial" w:hAnsi="Arial" w:cs="Arial"/>
          <w:bCs/>
          <w:sz w:val="24"/>
          <w:szCs w:val="24"/>
        </w:rPr>
        <w:t>-</w:t>
      </w:r>
      <w:r w:rsidR="00CB2D3C" w:rsidRPr="00F037DD">
        <w:rPr>
          <w:rFonts w:ascii="Arial" w:hAnsi="Arial" w:cs="Arial"/>
          <w:bCs/>
          <w:sz w:val="24"/>
          <w:szCs w:val="24"/>
        </w:rPr>
        <w:tab/>
      </w:r>
      <w:r w:rsidRPr="00F037DD">
        <w:rPr>
          <w:rFonts w:ascii="Arial" w:hAnsi="Arial" w:cs="Arial"/>
          <w:bCs/>
          <w:sz w:val="24"/>
          <w:szCs w:val="24"/>
        </w:rPr>
        <w:t xml:space="preserve">zawory odcinające, </w:t>
      </w:r>
      <w:r w:rsidR="00C340B4" w:rsidRPr="00F037DD">
        <w:rPr>
          <w:rFonts w:ascii="Arial" w:hAnsi="Arial" w:cs="Arial"/>
          <w:bCs/>
          <w:sz w:val="24"/>
          <w:szCs w:val="24"/>
        </w:rPr>
        <w:t xml:space="preserve">zwrotne, odwadniające, </w:t>
      </w:r>
      <w:r w:rsidRPr="00F037DD">
        <w:rPr>
          <w:rFonts w:ascii="Arial" w:hAnsi="Arial" w:cs="Arial"/>
          <w:bCs/>
          <w:sz w:val="24"/>
          <w:szCs w:val="24"/>
        </w:rPr>
        <w:t>regulacyjne,</w:t>
      </w:r>
      <w:r w:rsidR="00C340B4" w:rsidRPr="00F037DD">
        <w:rPr>
          <w:rFonts w:ascii="Arial" w:hAnsi="Arial" w:cs="Arial"/>
          <w:bCs/>
          <w:sz w:val="24"/>
          <w:szCs w:val="24"/>
        </w:rPr>
        <w:t xml:space="preserve"> motylkowe, </w:t>
      </w:r>
      <w:r w:rsidR="00CB2D3C" w:rsidRPr="00F037DD">
        <w:rPr>
          <w:rFonts w:ascii="Arial" w:hAnsi="Arial" w:cs="Arial"/>
          <w:bCs/>
          <w:sz w:val="24"/>
          <w:szCs w:val="24"/>
        </w:rPr>
        <w:t xml:space="preserve">kulowe, bezpieczeństwa </w:t>
      </w:r>
      <w:r w:rsidRPr="00F037DD">
        <w:rPr>
          <w:rFonts w:ascii="Arial" w:hAnsi="Arial" w:cs="Arial"/>
          <w:bCs/>
          <w:sz w:val="24"/>
          <w:szCs w:val="24"/>
        </w:rPr>
        <w:t xml:space="preserve"> termometry, manometry;</w:t>
      </w:r>
    </w:p>
    <w:p w:rsidR="002F3354" w:rsidRPr="00F037DD" w:rsidRDefault="002F3354" w:rsidP="00F037DD">
      <w:pPr>
        <w:pStyle w:val="Akapitzlist"/>
        <w:spacing w:after="120"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F037DD">
        <w:rPr>
          <w:rFonts w:ascii="Arial" w:hAnsi="Arial" w:cs="Arial"/>
          <w:bCs/>
          <w:sz w:val="24"/>
          <w:szCs w:val="24"/>
        </w:rPr>
        <w:t>-</w:t>
      </w:r>
      <w:r w:rsidR="00CA47E3">
        <w:rPr>
          <w:rFonts w:ascii="Arial" w:hAnsi="Arial" w:cs="Arial"/>
          <w:bCs/>
          <w:sz w:val="24"/>
          <w:szCs w:val="24"/>
        </w:rPr>
        <w:tab/>
      </w:r>
      <w:r w:rsidRPr="00F037DD">
        <w:rPr>
          <w:rFonts w:ascii="Arial" w:hAnsi="Arial" w:cs="Arial"/>
          <w:bCs/>
          <w:sz w:val="24"/>
          <w:szCs w:val="24"/>
        </w:rPr>
        <w:t xml:space="preserve">instalacja wody lodowej mieści ok </w:t>
      </w:r>
      <w:r w:rsidR="00CB2D3C" w:rsidRPr="00F037DD">
        <w:rPr>
          <w:rFonts w:ascii="Arial" w:hAnsi="Arial" w:cs="Arial"/>
          <w:bCs/>
          <w:sz w:val="24"/>
          <w:szCs w:val="24"/>
        </w:rPr>
        <w:t>7,8[m</w:t>
      </w:r>
      <w:r w:rsidR="00CB2D3C" w:rsidRPr="00F037DD">
        <w:rPr>
          <w:rFonts w:ascii="Arial" w:hAnsi="Arial" w:cs="Arial"/>
          <w:bCs/>
          <w:sz w:val="24"/>
          <w:szCs w:val="24"/>
          <w:vertAlign w:val="superscript"/>
        </w:rPr>
        <w:t>3</w:t>
      </w:r>
      <w:r w:rsidR="00CB2D3C" w:rsidRPr="00F037DD">
        <w:rPr>
          <w:rFonts w:ascii="Arial" w:hAnsi="Arial" w:cs="Arial"/>
          <w:bCs/>
          <w:sz w:val="24"/>
          <w:szCs w:val="24"/>
        </w:rPr>
        <w:t>]</w:t>
      </w:r>
      <w:r w:rsidRPr="00F037DD">
        <w:rPr>
          <w:rFonts w:ascii="Arial" w:hAnsi="Arial" w:cs="Arial"/>
          <w:bCs/>
          <w:sz w:val="24"/>
          <w:szCs w:val="24"/>
        </w:rPr>
        <w:t xml:space="preserve"> czynnika chłodniczego</w:t>
      </w:r>
      <w:r w:rsidR="00CB2D3C" w:rsidRPr="00F037DD">
        <w:rPr>
          <w:rFonts w:ascii="Arial" w:hAnsi="Arial" w:cs="Arial"/>
          <w:bCs/>
          <w:sz w:val="24"/>
          <w:szCs w:val="24"/>
        </w:rPr>
        <w:t xml:space="preserve"> opartego </w:t>
      </w:r>
      <w:r w:rsidR="00CA47E3">
        <w:rPr>
          <w:rFonts w:ascii="Arial" w:hAnsi="Arial" w:cs="Arial"/>
          <w:bCs/>
          <w:sz w:val="24"/>
          <w:szCs w:val="24"/>
        </w:rPr>
        <w:br/>
      </w:r>
      <w:r w:rsidR="00CB2D3C" w:rsidRPr="00F037DD">
        <w:rPr>
          <w:rFonts w:ascii="Arial" w:hAnsi="Arial" w:cs="Arial"/>
          <w:bCs/>
          <w:sz w:val="24"/>
          <w:szCs w:val="24"/>
        </w:rPr>
        <w:t>o 35% glikol etylenowy.</w:t>
      </w:r>
    </w:p>
    <w:p w:rsidR="00BC3800" w:rsidRPr="00091C54" w:rsidRDefault="00C90775" w:rsidP="00F037DD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091C54">
        <w:rPr>
          <w:rFonts w:ascii="Arial" w:hAnsi="Arial" w:cs="Arial"/>
          <w:b/>
          <w:sz w:val="24"/>
          <w:szCs w:val="24"/>
        </w:rPr>
        <w:t>2</w:t>
      </w:r>
      <w:r w:rsidR="002F3354" w:rsidRPr="00091C54">
        <w:rPr>
          <w:rFonts w:ascii="Arial" w:hAnsi="Arial" w:cs="Arial"/>
          <w:bCs/>
          <w:sz w:val="24"/>
          <w:szCs w:val="24"/>
        </w:rPr>
        <w:t>.</w:t>
      </w:r>
      <w:r w:rsidR="002F3354" w:rsidRPr="00091C54">
        <w:rPr>
          <w:rFonts w:ascii="Arial" w:hAnsi="Arial" w:cs="Arial"/>
          <w:bCs/>
          <w:sz w:val="24"/>
          <w:szCs w:val="24"/>
        </w:rPr>
        <w:tab/>
      </w:r>
      <w:r w:rsidR="00BC3800" w:rsidRPr="00091C54">
        <w:rPr>
          <w:rFonts w:ascii="Arial" w:hAnsi="Arial" w:cs="Arial"/>
          <w:b/>
          <w:bCs/>
          <w:sz w:val="24"/>
          <w:szCs w:val="24"/>
        </w:rPr>
        <w:t xml:space="preserve">Zespół modułów chłodzących </w:t>
      </w:r>
      <w:r w:rsidR="00CB2D3C" w:rsidRPr="00091C54">
        <w:rPr>
          <w:rFonts w:ascii="Arial" w:hAnsi="Arial" w:cs="Arial"/>
          <w:b/>
          <w:bCs/>
          <w:sz w:val="24"/>
          <w:szCs w:val="24"/>
        </w:rPr>
        <w:t xml:space="preserve">(wymienników ciepła) </w:t>
      </w:r>
      <w:r w:rsidR="00BC3800" w:rsidRPr="00091C54">
        <w:rPr>
          <w:rFonts w:ascii="Arial" w:hAnsi="Arial" w:cs="Arial"/>
          <w:b/>
          <w:bCs/>
          <w:sz w:val="24"/>
          <w:szCs w:val="24"/>
        </w:rPr>
        <w:t>LCP firmy Rittal – 4</w:t>
      </w:r>
      <w:r w:rsidR="00CB2D3C" w:rsidRPr="00091C54">
        <w:rPr>
          <w:rFonts w:ascii="Arial" w:hAnsi="Arial" w:cs="Arial"/>
          <w:b/>
          <w:bCs/>
          <w:sz w:val="24"/>
          <w:szCs w:val="24"/>
        </w:rPr>
        <w:t>2</w:t>
      </w:r>
      <w:r w:rsidR="00BC3800" w:rsidRPr="00091C54">
        <w:rPr>
          <w:rFonts w:ascii="Arial" w:hAnsi="Arial" w:cs="Arial"/>
          <w:b/>
          <w:bCs/>
          <w:sz w:val="24"/>
          <w:szCs w:val="24"/>
        </w:rPr>
        <w:t xml:space="preserve"> szt., z których każdy wyposażony jest między innymi w:</w:t>
      </w:r>
    </w:p>
    <w:p w:rsidR="00BC3800" w:rsidRPr="00091C54" w:rsidRDefault="00BC3800" w:rsidP="00F037DD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091C54">
        <w:rPr>
          <w:rFonts w:ascii="Arial" w:hAnsi="Arial" w:cs="Arial"/>
          <w:bCs/>
          <w:sz w:val="24"/>
          <w:szCs w:val="24"/>
        </w:rPr>
        <w:tab/>
        <w:t>- wymienniki ciepła</w:t>
      </w:r>
      <w:r w:rsidR="00C90775" w:rsidRPr="00091C54">
        <w:rPr>
          <w:rFonts w:ascii="Arial" w:hAnsi="Arial" w:cs="Arial"/>
          <w:bCs/>
          <w:sz w:val="24"/>
          <w:szCs w:val="24"/>
        </w:rPr>
        <w:t>;</w:t>
      </w:r>
    </w:p>
    <w:p w:rsidR="00BC3800" w:rsidRPr="00091C54" w:rsidRDefault="00BC3800" w:rsidP="00F037DD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091C54">
        <w:rPr>
          <w:rFonts w:ascii="Arial" w:hAnsi="Arial" w:cs="Arial"/>
          <w:bCs/>
          <w:sz w:val="24"/>
          <w:szCs w:val="24"/>
        </w:rPr>
        <w:tab/>
        <w:t xml:space="preserve">- zespołu wentylatorów </w:t>
      </w:r>
      <w:r w:rsidR="00C90775" w:rsidRPr="00091C54">
        <w:rPr>
          <w:rFonts w:ascii="Arial" w:hAnsi="Arial" w:cs="Arial"/>
          <w:bCs/>
          <w:sz w:val="24"/>
          <w:szCs w:val="24"/>
        </w:rPr>
        <w:t>wraz z falownikami;</w:t>
      </w:r>
    </w:p>
    <w:p w:rsidR="00C90775" w:rsidRPr="00091C54" w:rsidRDefault="00C90775" w:rsidP="00F037DD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091C54">
        <w:rPr>
          <w:rFonts w:ascii="Arial" w:hAnsi="Arial" w:cs="Arial"/>
          <w:bCs/>
          <w:sz w:val="24"/>
          <w:szCs w:val="24"/>
        </w:rPr>
        <w:tab/>
        <w:t>- czujników temperatury i wilgotności;</w:t>
      </w:r>
    </w:p>
    <w:p w:rsidR="00BC3800" w:rsidRPr="00091C54" w:rsidRDefault="00BC3800" w:rsidP="00C90775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091C54">
        <w:rPr>
          <w:rFonts w:ascii="Arial" w:hAnsi="Arial" w:cs="Arial"/>
          <w:bCs/>
          <w:sz w:val="24"/>
          <w:szCs w:val="24"/>
        </w:rPr>
        <w:lastRenderedPageBreak/>
        <w:t xml:space="preserve">- panelu kontrolnego sterującego pracą zainstalowanych w module podzespołów </w:t>
      </w:r>
      <w:r w:rsidR="00C90775" w:rsidRPr="00091C54">
        <w:rPr>
          <w:rFonts w:ascii="Arial" w:hAnsi="Arial" w:cs="Arial"/>
          <w:bCs/>
          <w:sz w:val="24"/>
          <w:szCs w:val="24"/>
        </w:rPr>
        <w:br/>
      </w:r>
      <w:r w:rsidRPr="00091C54">
        <w:rPr>
          <w:rFonts w:ascii="Arial" w:hAnsi="Arial" w:cs="Arial"/>
          <w:bCs/>
          <w:sz w:val="24"/>
          <w:szCs w:val="24"/>
        </w:rPr>
        <w:t xml:space="preserve">i przekazującego sygnały alarmowe oraz niezbędne </w:t>
      </w:r>
      <w:r w:rsidR="00C90775" w:rsidRPr="00091C54">
        <w:rPr>
          <w:rFonts w:ascii="Arial" w:hAnsi="Arial" w:cs="Arial"/>
          <w:bCs/>
          <w:sz w:val="24"/>
          <w:szCs w:val="24"/>
        </w:rPr>
        <w:t xml:space="preserve">dane o panujących wewnątrz szafy warunkach środowiskowych </w:t>
      </w:r>
      <w:r w:rsidRPr="00091C54">
        <w:rPr>
          <w:rFonts w:ascii="Arial" w:hAnsi="Arial" w:cs="Arial"/>
          <w:bCs/>
          <w:sz w:val="24"/>
          <w:szCs w:val="24"/>
        </w:rPr>
        <w:t>do systemu nadzoru (</w:t>
      </w:r>
      <w:r w:rsidR="00C90775" w:rsidRPr="00091C54">
        <w:rPr>
          <w:rFonts w:ascii="Arial" w:hAnsi="Arial" w:cs="Arial"/>
          <w:bCs/>
          <w:sz w:val="24"/>
          <w:szCs w:val="24"/>
        </w:rPr>
        <w:t>BMS</w:t>
      </w:r>
      <w:r w:rsidRPr="00091C54">
        <w:rPr>
          <w:rFonts w:ascii="Arial" w:hAnsi="Arial" w:cs="Arial"/>
          <w:bCs/>
          <w:sz w:val="24"/>
          <w:szCs w:val="24"/>
        </w:rPr>
        <w:t>);</w:t>
      </w:r>
    </w:p>
    <w:p w:rsidR="00BC3800" w:rsidRPr="00F037DD" w:rsidRDefault="00BC3800" w:rsidP="00C90775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 w:rsidRPr="00F037DD">
        <w:rPr>
          <w:rFonts w:ascii="Arial" w:hAnsi="Arial" w:cs="Arial"/>
          <w:bCs/>
          <w:sz w:val="24"/>
          <w:szCs w:val="24"/>
        </w:rPr>
        <w:t>-</w:t>
      </w:r>
      <w:r w:rsidR="00C90775">
        <w:rPr>
          <w:rFonts w:ascii="Arial" w:hAnsi="Arial" w:cs="Arial"/>
          <w:bCs/>
          <w:sz w:val="24"/>
          <w:szCs w:val="24"/>
        </w:rPr>
        <w:tab/>
      </w:r>
      <w:r w:rsidRPr="00F037DD">
        <w:rPr>
          <w:rFonts w:ascii="Arial" w:hAnsi="Arial" w:cs="Arial"/>
          <w:bCs/>
          <w:sz w:val="24"/>
          <w:szCs w:val="24"/>
        </w:rPr>
        <w:t>wewnętrznych połączeń rurowych dostarczających glikol i odprowadzających skropliny.</w:t>
      </w:r>
    </w:p>
    <w:p w:rsidR="00BC3800" w:rsidRPr="00F037DD" w:rsidRDefault="00C90775" w:rsidP="00F037DD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C90775">
        <w:rPr>
          <w:rFonts w:ascii="Arial" w:hAnsi="Arial" w:cs="Arial"/>
          <w:b/>
          <w:sz w:val="24"/>
          <w:szCs w:val="24"/>
        </w:rPr>
        <w:t>3</w:t>
      </w:r>
      <w:r w:rsidR="00BC3800" w:rsidRPr="00F037DD">
        <w:rPr>
          <w:rFonts w:ascii="Arial" w:hAnsi="Arial" w:cs="Arial"/>
          <w:bCs/>
          <w:sz w:val="24"/>
          <w:szCs w:val="24"/>
        </w:rPr>
        <w:t>.</w:t>
      </w:r>
      <w:r w:rsidR="00BC3800" w:rsidRPr="00F037DD">
        <w:rPr>
          <w:rFonts w:ascii="Arial" w:hAnsi="Arial" w:cs="Arial"/>
          <w:bCs/>
          <w:sz w:val="24"/>
          <w:szCs w:val="24"/>
        </w:rPr>
        <w:tab/>
      </w:r>
      <w:r w:rsidR="00BC3800" w:rsidRPr="00F037DD">
        <w:rPr>
          <w:rFonts w:ascii="Arial" w:hAnsi="Arial" w:cs="Arial"/>
          <w:b/>
          <w:bCs/>
          <w:sz w:val="24"/>
          <w:szCs w:val="24"/>
        </w:rPr>
        <w:t>System detekcji wycieku</w:t>
      </w:r>
      <w:r w:rsidR="00BC3800" w:rsidRPr="00F037D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firmy </w:t>
      </w:r>
      <w:r w:rsidRPr="00C90775">
        <w:rPr>
          <w:rFonts w:ascii="Arial" w:hAnsi="Arial" w:cs="Arial"/>
          <w:bCs/>
          <w:sz w:val="24"/>
          <w:szCs w:val="24"/>
        </w:rPr>
        <w:t>ANDEL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BC3800" w:rsidRPr="00F037DD">
        <w:rPr>
          <w:rFonts w:ascii="Arial" w:hAnsi="Arial" w:cs="Arial"/>
          <w:bCs/>
          <w:sz w:val="24"/>
          <w:szCs w:val="24"/>
        </w:rPr>
        <w:t xml:space="preserve">składa się z </w:t>
      </w:r>
      <w:r>
        <w:rPr>
          <w:rFonts w:ascii="Arial" w:hAnsi="Arial" w:cs="Arial"/>
          <w:bCs/>
          <w:sz w:val="24"/>
          <w:szCs w:val="24"/>
        </w:rPr>
        <w:t xml:space="preserve">450[m] </w:t>
      </w:r>
      <w:r w:rsidR="00BC3800" w:rsidRPr="00F037DD">
        <w:rPr>
          <w:rFonts w:ascii="Arial" w:hAnsi="Arial" w:cs="Arial"/>
          <w:bCs/>
          <w:sz w:val="24"/>
          <w:szCs w:val="24"/>
        </w:rPr>
        <w:t>taśm</w:t>
      </w:r>
      <w:r>
        <w:rPr>
          <w:rFonts w:ascii="Arial" w:hAnsi="Arial" w:cs="Arial"/>
          <w:bCs/>
          <w:sz w:val="24"/>
          <w:szCs w:val="24"/>
        </w:rPr>
        <w:t>y</w:t>
      </w:r>
      <w:r w:rsidR="00BC3800" w:rsidRPr="00F037D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sensorycznej</w:t>
      </w:r>
      <w:r w:rsidR="00BC3800" w:rsidRPr="00F037DD">
        <w:rPr>
          <w:rFonts w:ascii="Arial" w:hAnsi="Arial" w:cs="Arial"/>
          <w:bCs/>
          <w:sz w:val="24"/>
          <w:szCs w:val="24"/>
        </w:rPr>
        <w:t>, zamontowan</w:t>
      </w:r>
      <w:r>
        <w:rPr>
          <w:rFonts w:ascii="Arial" w:hAnsi="Arial" w:cs="Arial"/>
          <w:bCs/>
          <w:sz w:val="24"/>
          <w:szCs w:val="24"/>
        </w:rPr>
        <w:t>ej</w:t>
      </w:r>
      <w:r w:rsidR="00BC3800" w:rsidRPr="00F037DD">
        <w:rPr>
          <w:rFonts w:ascii="Arial" w:hAnsi="Arial" w:cs="Arial"/>
          <w:bCs/>
          <w:sz w:val="24"/>
          <w:szCs w:val="24"/>
        </w:rPr>
        <w:t xml:space="preserve"> bezpośrednio pod rurociągami</w:t>
      </w:r>
      <w:r>
        <w:rPr>
          <w:rFonts w:ascii="Arial" w:hAnsi="Arial" w:cs="Arial"/>
          <w:bCs/>
          <w:sz w:val="24"/>
          <w:szCs w:val="24"/>
        </w:rPr>
        <w:t>, zaworami kulowymi</w:t>
      </w:r>
      <w:r w:rsidR="00B34546">
        <w:rPr>
          <w:rFonts w:ascii="Arial" w:hAnsi="Arial" w:cs="Arial"/>
          <w:bCs/>
          <w:sz w:val="24"/>
          <w:szCs w:val="24"/>
        </w:rPr>
        <w:t xml:space="preserve"> itp</w:t>
      </w:r>
      <w:r w:rsidR="00BC3800" w:rsidRPr="00F037DD">
        <w:rPr>
          <w:rFonts w:ascii="Arial" w:hAnsi="Arial" w:cs="Arial"/>
          <w:bCs/>
          <w:sz w:val="24"/>
          <w:szCs w:val="24"/>
        </w:rPr>
        <w:t xml:space="preserve">. Automatyka systemu, oparta jest na rozdzielnicy RZS-DET </w:t>
      </w:r>
      <w:r>
        <w:rPr>
          <w:rFonts w:ascii="Arial" w:hAnsi="Arial" w:cs="Arial"/>
          <w:bCs/>
          <w:sz w:val="24"/>
          <w:szCs w:val="24"/>
        </w:rPr>
        <w:t xml:space="preserve">oraz centrali CGP </w:t>
      </w:r>
      <w:r w:rsidR="00B34546" w:rsidRPr="00B34546">
        <w:rPr>
          <w:rFonts w:ascii="Arial" w:hAnsi="Arial" w:cs="Arial"/>
          <w:sz w:val="24"/>
          <w:szCs w:val="24"/>
        </w:rPr>
        <w:t>FL24/X</w:t>
      </w:r>
      <w:r w:rsidR="00B34546" w:rsidRPr="00B34546">
        <w:rPr>
          <w:rFonts w:ascii="Arial" w:hAnsi="Arial" w:cs="Arial"/>
          <w:bCs/>
          <w:sz w:val="24"/>
          <w:szCs w:val="24"/>
        </w:rPr>
        <w:t xml:space="preserve"> </w:t>
      </w:r>
      <w:r w:rsidR="00B34546">
        <w:rPr>
          <w:rFonts w:ascii="Arial" w:hAnsi="Arial" w:cs="Arial"/>
          <w:bCs/>
          <w:sz w:val="24"/>
          <w:szCs w:val="24"/>
        </w:rPr>
        <w:br/>
      </w:r>
      <w:r w:rsidR="00BC3800" w:rsidRPr="00F037DD">
        <w:rPr>
          <w:rFonts w:ascii="Arial" w:hAnsi="Arial" w:cs="Arial"/>
          <w:bCs/>
          <w:sz w:val="24"/>
          <w:szCs w:val="24"/>
        </w:rPr>
        <w:t xml:space="preserve">i podzielona jest na </w:t>
      </w:r>
      <w:r w:rsidR="00BC3800" w:rsidRPr="00885331">
        <w:rPr>
          <w:rFonts w:ascii="Arial" w:hAnsi="Arial" w:cs="Arial"/>
          <w:b/>
          <w:sz w:val="24"/>
          <w:szCs w:val="24"/>
        </w:rPr>
        <w:t>2</w:t>
      </w:r>
      <w:r w:rsidRPr="00885331">
        <w:rPr>
          <w:rFonts w:ascii="Arial" w:hAnsi="Arial" w:cs="Arial"/>
          <w:b/>
          <w:sz w:val="24"/>
          <w:szCs w:val="24"/>
        </w:rPr>
        <w:t>2</w:t>
      </w:r>
      <w:r w:rsidR="00BC3800" w:rsidRPr="00885331">
        <w:rPr>
          <w:rFonts w:ascii="Arial" w:hAnsi="Arial" w:cs="Arial"/>
          <w:b/>
          <w:sz w:val="24"/>
          <w:szCs w:val="24"/>
        </w:rPr>
        <w:t xml:space="preserve"> stref</w:t>
      </w:r>
      <w:r w:rsidRPr="00885331">
        <w:rPr>
          <w:rFonts w:ascii="Arial" w:hAnsi="Arial" w:cs="Arial"/>
          <w:b/>
          <w:sz w:val="24"/>
          <w:szCs w:val="24"/>
        </w:rPr>
        <w:t>y</w:t>
      </w:r>
      <w:r w:rsidR="00BC3800" w:rsidRPr="00F037DD">
        <w:rPr>
          <w:rFonts w:ascii="Arial" w:hAnsi="Arial" w:cs="Arial"/>
          <w:bCs/>
          <w:sz w:val="24"/>
          <w:szCs w:val="24"/>
        </w:rPr>
        <w:t>.</w:t>
      </w:r>
    </w:p>
    <w:p w:rsidR="00C90775" w:rsidRDefault="00C90775" w:rsidP="00CA47E3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C90775">
        <w:rPr>
          <w:rFonts w:ascii="Arial" w:hAnsi="Arial" w:cs="Arial"/>
          <w:b/>
          <w:sz w:val="24"/>
          <w:szCs w:val="24"/>
        </w:rPr>
        <w:t>4</w:t>
      </w:r>
      <w:r w:rsidR="00BC3800" w:rsidRPr="00F037DD">
        <w:rPr>
          <w:rFonts w:ascii="Arial" w:hAnsi="Arial" w:cs="Arial"/>
          <w:bCs/>
          <w:sz w:val="24"/>
          <w:szCs w:val="24"/>
        </w:rPr>
        <w:t>.</w:t>
      </w:r>
      <w:r w:rsidR="00BC3800" w:rsidRPr="00F037DD">
        <w:rPr>
          <w:rFonts w:ascii="Arial" w:hAnsi="Arial" w:cs="Arial"/>
          <w:bCs/>
          <w:sz w:val="24"/>
          <w:szCs w:val="24"/>
        </w:rPr>
        <w:tab/>
      </w:r>
      <w:r w:rsidR="00BC3800" w:rsidRPr="00C90775">
        <w:rPr>
          <w:rFonts w:ascii="Arial" w:hAnsi="Arial" w:cs="Arial"/>
          <w:b/>
          <w:bCs/>
          <w:sz w:val="24"/>
          <w:szCs w:val="24"/>
        </w:rPr>
        <w:t>Komputerowy system wizualizacji wraz z systemem automatyki sterującej</w:t>
      </w:r>
      <w:r w:rsidR="00BC3800" w:rsidRPr="00C90775">
        <w:rPr>
          <w:rFonts w:ascii="Arial" w:hAnsi="Arial" w:cs="Arial"/>
          <w:bCs/>
          <w:sz w:val="24"/>
          <w:szCs w:val="24"/>
        </w:rPr>
        <w:t>, którego zadaniem jest zobrazowanie na monitor</w:t>
      </w:r>
      <w:r w:rsidRPr="00C90775">
        <w:rPr>
          <w:rFonts w:ascii="Arial" w:hAnsi="Arial" w:cs="Arial"/>
          <w:bCs/>
          <w:sz w:val="24"/>
          <w:szCs w:val="24"/>
        </w:rPr>
        <w:t>ze</w:t>
      </w:r>
      <w:r w:rsidR="00BC3800" w:rsidRPr="00C90775">
        <w:rPr>
          <w:rFonts w:ascii="Arial" w:hAnsi="Arial" w:cs="Arial"/>
          <w:bCs/>
          <w:sz w:val="24"/>
          <w:szCs w:val="24"/>
        </w:rPr>
        <w:t xml:space="preserve"> </w:t>
      </w:r>
      <w:r w:rsidRPr="00C90775">
        <w:rPr>
          <w:rFonts w:ascii="Arial" w:hAnsi="Arial" w:cs="Arial"/>
          <w:bCs/>
          <w:sz w:val="24"/>
          <w:szCs w:val="24"/>
        </w:rPr>
        <w:t xml:space="preserve">komputera, </w:t>
      </w:r>
      <w:r w:rsidR="00BC3800" w:rsidRPr="00C90775">
        <w:rPr>
          <w:rFonts w:ascii="Arial" w:hAnsi="Arial" w:cs="Arial"/>
          <w:bCs/>
          <w:sz w:val="24"/>
          <w:szCs w:val="24"/>
        </w:rPr>
        <w:t>zlokalizowan</w:t>
      </w:r>
      <w:r w:rsidRPr="00C90775">
        <w:rPr>
          <w:rFonts w:ascii="Arial" w:hAnsi="Arial" w:cs="Arial"/>
          <w:bCs/>
          <w:sz w:val="24"/>
          <w:szCs w:val="24"/>
        </w:rPr>
        <w:t>ego</w:t>
      </w:r>
      <w:r w:rsidR="00BC3800" w:rsidRPr="00C90775">
        <w:rPr>
          <w:rFonts w:ascii="Arial" w:hAnsi="Arial" w:cs="Arial"/>
          <w:bCs/>
          <w:sz w:val="24"/>
          <w:szCs w:val="24"/>
        </w:rPr>
        <w:t xml:space="preserve"> </w:t>
      </w:r>
      <w:r w:rsidRPr="00C90775">
        <w:rPr>
          <w:rFonts w:ascii="Arial" w:hAnsi="Arial" w:cs="Arial"/>
          <w:bCs/>
          <w:sz w:val="24"/>
          <w:szCs w:val="24"/>
        </w:rPr>
        <w:br/>
      </w:r>
      <w:r w:rsidR="00BC3800" w:rsidRPr="00C90775">
        <w:rPr>
          <w:rFonts w:ascii="Arial" w:hAnsi="Arial" w:cs="Arial"/>
          <w:bCs/>
          <w:sz w:val="24"/>
          <w:szCs w:val="24"/>
        </w:rPr>
        <w:t xml:space="preserve">w studio monitoringu, pracy </w:t>
      </w:r>
      <w:r w:rsidR="00B34546">
        <w:rPr>
          <w:rFonts w:ascii="Arial" w:hAnsi="Arial" w:cs="Arial"/>
          <w:bCs/>
          <w:sz w:val="24"/>
          <w:szCs w:val="24"/>
        </w:rPr>
        <w:t xml:space="preserve">całego </w:t>
      </w:r>
      <w:r w:rsidR="00335076" w:rsidRPr="00C90775">
        <w:rPr>
          <w:rFonts w:ascii="Arial" w:hAnsi="Arial" w:cs="Arial"/>
          <w:bCs/>
          <w:sz w:val="24"/>
          <w:szCs w:val="24"/>
        </w:rPr>
        <w:t xml:space="preserve">systemu chłodzenia serwerów. System automatyki steruje między innymi pracą agregatów wody lodowej, pomp obiegowych czy klimatyzacji precyzyjnej </w:t>
      </w:r>
      <w:r w:rsidR="00B34546">
        <w:rPr>
          <w:rFonts w:ascii="Arial" w:hAnsi="Arial" w:cs="Arial"/>
          <w:bCs/>
          <w:sz w:val="24"/>
          <w:szCs w:val="24"/>
        </w:rPr>
        <w:t xml:space="preserve">i detekcją wycieku </w:t>
      </w:r>
      <w:r w:rsidR="00335076" w:rsidRPr="00C90775">
        <w:rPr>
          <w:rFonts w:ascii="Arial" w:hAnsi="Arial" w:cs="Arial"/>
          <w:bCs/>
          <w:sz w:val="24"/>
          <w:szCs w:val="24"/>
        </w:rPr>
        <w:t xml:space="preserve">oraz przekazuje informacje o sygnałach alarmowych powodujących wyłączenie serwerów </w:t>
      </w:r>
      <w:r w:rsidR="00B34546">
        <w:rPr>
          <w:rFonts w:ascii="Arial" w:hAnsi="Arial" w:cs="Arial"/>
          <w:bCs/>
          <w:sz w:val="24"/>
          <w:szCs w:val="24"/>
        </w:rPr>
        <w:br/>
        <w:t xml:space="preserve">w </w:t>
      </w:r>
      <w:r w:rsidR="00335076" w:rsidRPr="00C90775">
        <w:rPr>
          <w:rFonts w:ascii="Arial" w:hAnsi="Arial" w:cs="Arial"/>
          <w:bCs/>
          <w:sz w:val="24"/>
          <w:szCs w:val="24"/>
        </w:rPr>
        <w:t>przypadku wystąpienia awarii.</w:t>
      </w:r>
    </w:p>
    <w:p w:rsidR="00D677BF" w:rsidRPr="00CA47E3" w:rsidRDefault="00D677BF" w:rsidP="00CA47E3">
      <w:pPr>
        <w:pStyle w:val="Akapitzlist"/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:rsidR="00302E16" w:rsidRDefault="00302E16" w:rsidP="00302E16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02E16">
        <w:rPr>
          <w:rFonts w:ascii="Arial" w:hAnsi="Arial" w:cs="Arial"/>
          <w:b/>
          <w:sz w:val="24"/>
          <w:szCs w:val="24"/>
          <w:u w:val="single"/>
        </w:rPr>
        <w:t>Zakres czynności serwisowych</w:t>
      </w:r>
      <w:r>
        <w:rPr>
          <w:rFonts w:ascii="Arial" w:hAnsi="Arial" w:cs="Arial"/>
          <w:bCs/>
          <w:sz w:val="24"/>
          <w:szCs w:val="24"/>
        </w:rPr>
        <w:t>, które Wykonawca zobowiązuje się przeprowadzić wynika z Dokumentacji Techniczno-Ruchowej urządzeń i obejmuje między innymi:</w:t>
      </w:r>
    </w:p>
    <w:p w:rsidR="00302E16" w:rsidRDefault="00302E16" w:rsidP="00302E16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02E16">
        <w:rPr>
          <w:rFonts w:ascii="Arial" w:hAnsi="Arial" w:cs="Arial"/>
          <w:b/>
          <w:sz w:val="24"/>
          <w:szCs w:val="24"/>
        </w:rPr>
        <w:t>Agregaty wody lodowej:</w:t>
      </w:r>
    </w:p>
    <w:p w:rsidR="00302E16" w:rsidRDefault="00302E16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B34546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przeprowadzenie oględzin urządzenia pod kątem występowania jakichkolwiek nieprawidłowości, np. niezidentyfikowane szumy, wyraźnie wyczuwalne zapachy rozgrzanej izolacji lub inne nie będące wynikiem prawidłowego działania urządzenia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302E16" w:rsidRDefault="00302E16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 w:rsidR="007450AC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>przeprowadzenie pomiaru ciśnienia ssania i tłoczenia układów chłodniczych;</w:t>
      </w:r>
    </w:p>
    <w:p w:rsidR="00302E16" w:rsidRDefault="00302E16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wykonanie pomiaru temperatury par przegrzanych, cieczy przechłodzonej, przegrzania, dochłodzenia oraz końca skraplania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7450AC" w:rsidRDefault="007450AC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przeprowadzenie testu szczelności układu chłodniczego przy użyciu detektora elektronicznego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7450AC" w:rsidRDefault="007450AC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przeprowadzenie pomiaru poboru prądu przez urządzenie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B47145" w:rsidRDefault="00B47145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przeprowadzenie pomiaru rezystancji oraz skuteczności ochrony przeciwporażeniowej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7450AC" w:rsidRDefault="007450AC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wyczyszczenie filtrów wodnych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7450AC" w:rsidRDefault="007450AC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wyczyszczenie wymiennika ciepła (skraplacz)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7450AC" w:rsidRDefault="007450AC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-</w:t>
      </w:r>
      <w:r>
        <w:rPr>
          <w:rFonts w:ascii="Arial" w:hAnsi="Arial" w:cs="Arial"/>
          <w:bCs/>
          <w:sz w:val="24"/>
          <w:szCs w:val="24"/>
        </w:rPr>
        <w:tab/>
        <w:t>sprawdzenie stanu technicznego oraz w przypadku konieczności, dokręcenie wszystkich śrub mocujących przewody elektryczne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7450AC" w:rsidRDefault="007450AC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sprawdzenie prawidłowości działania czujników temperatury i przetworników ciśnienia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7450AC" w:rsidRDefault="007450AC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sprawdzenie prawidłowości działania elektroniki sterującej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7450AC" w:rsidRDefault="007450AC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sprawdzenie stanu technicznego i prawidłowości działania pomp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7450AC" w:rsidRDefault="007450AC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w przypadku konieczności, uszczelnienie drobnych wycieków czynnika chłodniczego nie wymagających zrzutu zładu z instalacji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7450AC" w:rsidRDefault="007450AC" w:rsidP="00302E16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sprawdzenie stanu technicznego izolacji cieplnej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691D10" w:rsidRPr="003F11F8" w:rsidRDefault="007450AC" w:rsidP="003F11F8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przeprowadzenie testu redundancji agregatów i pomp</w:t>
      </w:r>
      <w:r w:rsidR="003F11F8">
        <w:rPr>
          <w:rFonts w:ascii="Arial" w:hAnsi="Arial" w:cs="Arial"/>
          <w:bCs/>
          <w:sz w:val="24"/>
          <w:szCs w:val="24"/>
        </w:rPr>
        <w:t>.</w:t>
      </w:r>
    </w:p>
    <w:p w:rsidR="007450AC" w:rsidRDefault="007450AC" w:rsidP="007450AC">
      <w:pPr>
        <w:pStyle w:val="Akapitzlist"/>
        <w:spacing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  <w:r w:rsidRPr="007450AC">
        <w:rPr>
          <w:rFonts w:ascii="Arial" w:hAnsi="Arial" w:cs="Arial"/>
          <w:b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 xml:space="preserve"> Węzeł wody lodowej</w:t>
      </w:r>
      <w:r w:rsidR="00B47145">
        <w:rPr>
          <w:rFonts w:ascii="Arial" w:hAnsi="Arial" w:cs="Arial"/>
          <w:b/>
          <w:sz w:val="24"/>
          <w:szCs w:val="24"/>
        </w:rPr>
        <w:t xml:space="preserve"> wraz z automatyką sterowania (rozdzielnica RZS-WL 1.1):</w:t>
      </w:r>
    </w:p>
    <w:p w:rsidR="00853392" w:rsidRDefault="007450AC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 xml:space="preserve">przeprowadzenie oględzin rurociągów pod kątem wycieków na połączeniach </w:t>
      </w:r>
      <w:r w:rsidR="00B47145">
        <w:rPr>
          <w:rFonts w:ascii="Arial" w:hAnsi="Arial" w:cs="Arial"/>
          <w:bCs/>
          <w:sz w:val="24"/>
          <w:szCs w:val="24"/>
        </w:rPr>
        <w:br/>
      </w:r>
      <w:r w:rsidR="00853392">
        <w:rPr>
          <w:rFonts w:ascii="Arial" w:hAnsi="Arial" w:cs="Arial"/>
          <w:bCs/>
          <w:sz w:val="24"/>
          <w:szCs w:val="24"/>
        </w:rPr>
        <w:t>i zaworach odcinających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853392" w:rsidRDefault="00853392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przeprowadzenie oględzin rurociągów pod kątem uszkodzeń izolacji zimnochronnej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853392" w:rsidRDefault="00853392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sprawdzenie ciśnienia czynnika chłodniczego w instalacji poprzez kontrolę wskazań manometrów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853392" w:rsidRDefault="00853392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sprawdzenie stanu technicznego i prawidłowości działania naczyń wzbiorczych poprzez kontrolę wskazań manometrów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B1194A" w:rsidRDefault="00B1194A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sprawdzenie stanu technicznego zbiorników buforowych, pod kątem stanu powłoki</w:t>
      </w:r>
      <w:r w:rsidR="00B7458B">
        <w:rPr>
          <w:rFonts w:ascii="Arial" w:hAnsi="Arial" w:cs="Arial"/>
          <w:bCs/>
          <w:sz w:val="24"/>
          <w:szCs w:val="24"/>
        </w:rPr>
        <w:t xml:space="preserve"> antykorozyjnej</w:t>
      </w:r>
      <w:r>
        <w:rPr>
          <w:rFonts w:ascii="Arial" w:hAnsi="Arial" w:cs="Arial"/>
          <w:bCs/>
          <w:sz w:val="24"/>
          <w:szCs w:val="24"/>
        </w:rPr>
        <w:t xml:space="preserve"> urządzenia, połączeń spawanych, połączeń śrubowych oraz gwintowanych, wraz ze sprawdzeniem prawidłowości działania zaworów odpowietrzających i bezpieczeństwa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853392" w:rsidRDefault="00853392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sprawdzenie stanu technicznego i prawidłowości działania wymienników;</w:t>
      </w:r>
    </w:p>
    <w:p w:rsidR="00853392" w:rsidRDefault="00853392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 xml:space="preserve">sprawdzenie stanu technicznego i  prawidłowości działania zaworów klapowych </w:t>
      </w:r>
      <w:r>
        <w:rPr>
          <w:rFonts w:ascii="Arial" w:hAnsi="Arial" w:cs="Arial"/>
          <w:bCs/>
          <w:sz w:val="24"/>
          <w:szCs w:val="24"/>
        </w:rPr>
        <w:br/>
        <w:t>i elektrozaworów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853392" w:rsidRDefault="00853392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sprawdzenie stanu technicznego i prawidłowości działania zaworu bezpieczeństwa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853392" w:rsidRDefault="00853392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sprawdzenie stanu technicznego filtrów i ich ewentualne czyszczenie mechaniczne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B47145" w:rsidRDefault="00B47145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sprawdzenie prawidłowości działania stacji automatycznego uzupełniania zładu (BUW), wykonanie kontroli nastaw ciśnienia, w przypadku konieczności, uzupełnić zbiornik 35% glikolem etylenowym</w:t>
      </w:r>
      <w:r w:rsidR="00885331">
        <w:rPr>
          <w:rFonts w:ascii="Arial" w:hAnsi="Arial" w:cs="Arial"/>
          <w:bCs/>
          <w:sz w:val="24"/>
          <w:szCs w:val="24"/>
        </w:rPr>
        <w:t xml:space="preserve"> do poziomu wskazanego w DTR urządzenia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B47145" w:rsidRDefault="00B47145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-</w:t>
      </w:r>
      <w:r>
        <w:rPr>
          <w:rFonts w:ascii="Arial" w:hAnsi="Arial" w:cs="Arial"/>
          <w:bCs/>
          <w:sz w:val="24"/>
          <w:szCs w:val="24"/>
        </w:rPr>
        <w:tab/>
        <w:t>sprawdzenie prawidłowości działania automatyki sterującej pracą węzła chłodu, wraz z przeprowadzeniem symulacji pracy układu w trybie manualnym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853392" w:rsidRDefault="00853392" w:rsidP="007450AC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 xml:space="preserve">sprawdzenie </w:t>
      </w:r>
      <w:r w:rsidRPr="00853392">
        <w:rPr>
          <w:rFonts w:ascii="Arial" w:hAnsi="Arial" w:cs="Arial"/>
          <w:b/>
          <w:sz w:val="24"/>
          <w:szCs w:val="24"/>
        </w:rPr>
        <w:t>1 raz w roku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prawidłowości działania awaryjnego układu chłodzenia wodą wodociągową. </w:t>
      </w:r>
      <w:r w:rsidRPr="00885331">
        <w:rPr>
          <w:rFonts w:ascii="Arial" w:hAnsi="Arial" w:cs="Arial"/>
          <w:b/>
          <w:sz w:val="24"/>
          <w:szCs w:val="24"/>
        </w:rPr>
        <w:t>Test należy przeprowadzić poprzez system BMS oraz ręcznie</w:t>
      </w:r>
      <w:r>
        <w:rPr>
          <w:rFonts w:ascii="Arial" w:hAnsi="Arial" w:cs="Arial"/>
          <w:bCs/>
          <w:sz w:val="24"/>
          <w:szCs w:val="24"/>
        </w:rPr>
        <w:t>.</w:t>
      </w:r>
    </w:p>
    <w:p w:rsidR="00E546A9" w:rsidRDefault="00E546A9" w:rsidP="00E546A9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E546A9">
        <w:rPr>
          <w:rFonts w:ascii="Arial" w:hAnsi="Arial" w:cs="Arial"/>
          <w:b/>
          <w:bCs/>
          <w:sz w:val="24"/>
          <w:szCs w:val="24"/>
        </w:rPr>
        <w:t>Zakres czynności serwisowych prowadzonych przy pompach obiegowych firmy WILO:</w:t>
      </w:r>
    </w:p>
    <w:p w:rsidR="00E546A9" w:rsidRDefault="003F11F8" w:rsidP="003F11F8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</w:r>
      <w:r w:rsidR="00E546A9">
        <w:rPr>
          <w:rFonts w:ascii="Arial" w:hAnsi="Arial" w:cs="Arial"/>
          <w:bCs/>
          <w:sz w:val="24"/>
          <w:szCs w:val="24"/>
        </w:rPr>
        <w:t>sprawdzenie stanu technicznego i prawidłowości działania pomp obiegowych,</w:t>
      </w:r>
    </w:p>
    <w:p w:rsidR="00E546A9" w:rsidRDefault="00E546A9" w:rsidP="00E546A9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sprawdzenie prawidłowości działania redundancji pomp obiegowych,</w:t>
      </w:r>
    </w:p>
    <w:p w:rsidR="00E546A9" w:rsidRDefault="00E546A9" w:rsidP="00E546A9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sprawdzenie stanu technicznego uszczelnień mechanicznych,</w:t>
      </w:r>
    </w:p>
    <w:p w:rsidR="00E546A9" w:rsidRDefault="00E546A9" w:rsidP="00E546A9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sprawdzenie stanu połączeń mechanicznych i elektrycznych, w razie konieczności należy usunąć luzy,</w:t>
      </w:r>
    </w:p>
    <w:p w:rsidR="00E546A9" w:rsidRDefault="00E546A9" w:rsidP="00E546A9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przeprowadzenie pomiaru poboru prądu przez urządzenie,</w:t>
      </w:r>
    </w:p>
    <w:p w:rsidR="00E546A9" w:rsidRPr="00E546A9" w:rsidRDefault="003F11F8" w:rsidP="00E546A9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</w:r>
      <w:r w:rsidR="00E546A9">
        <w:rPr>
          <w:rFonts w:ascii="Arial" w:hAnsi="Arial" w:cs="Arial"/>
          <w:bCs/>
          <w:sz w:val="24"/>
          <w:szCs w:val="24"/>
        </w:rPr>
        <w:t>sprawdzenie prawidłowości działania falowników.</w:t>
      </w:r>
    </w:p>
    <w:p w:rsidR="00885331" w:rsidRDefault="00B47145" w:rsidP="00885331">
      <w:p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B47145"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bCs/>
          <w:sz w:val="24"/>
          <w:szCs w:val="24"/>
        </w:rPr>
        <w:tab/>
      </w:r>
      <w:r w:rsidRPr="00B47145">
        <w:rPr>
          <w:rFonts w:ascii="Arial" w:hAnsi="Arial" w:cs="Arial"/>
          <w:bCs/>
          <w:sz w:val="24"/>
          <w:szCs w:val="24"/>
        </w:rPr>
        <w:t xml:space="preserve"> </w:t>
      </w:r>
      <w:r w:rsidR="00885331" w:rsidRPr="00885331">
        <w:rPr>
          <w:rFonts w:ascii="Arial" w:hAnsi="Arial" w:cs="Arial"/>
          <w:b/>
          <w:sz w:val="24"/>
          <w:szCs w:val="24"/>
        </w:rPr>
        <w:t>Zespół modułów chłodzących (wymienników ciepła) LCP:</w:t>
      </w:r>
    </w:p>
    <w:p w:rsidR="003F11F8" w:rsidRDefault="003F11F8" w:rsidP="003F11F8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sprawdzenie stanu technicznego i prawidłowości działania modułów chłodzących, ogólne oględziny urządzeń pod kątem występowania jakichkolwiek nieprawidłowości, np. niezidentyfikowanych szumów, dźwięków, zapachów rozgrzanej izolacji itp.,</w:t>
      </w:r>
    </w:p>
    <w:p w:rsidR="003F11F8" w:rsidRDefault="003F11F8" w:rsidP="003F11F8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sprawdzenie prawidłowości działania i stanu technicznego zaworów regulacyjnych, kontroli nastaw,</w:t>
      </w:r>
    </w:p>
    <w:p w:rsidR="003F11F8" w:rsidRDefault="003F11F8" w:rsidP="003F11F8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sprawdzenie stanu technicznego i drożności instalacji odprowadzającej skropliny,</w:t>
      </w:r>
    </w:p>
    <w:p w:rsidR="003F11F8" w:rsidRDefault="003F11F8" w:rsidP="003F11F8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 xml:space="preserve">sprawdzenie prawidłowości działania panelu kontrolnego, zwłaszcza pod kątem sygnalizowania alarmów i poprawności odczytów sygnałów przekazywanych </w:t>
      </w:r>
      <w:r>
        <w:rPr>
          <w:rFonts w:ascii="Arial" w:hAnsi="Arial" w:cs="Arial"/>
          <w:bCs/>
          <w:sz w:val="24"/>
          <w:szCs w:val="24"/>
        </w:rPr>
        <w:br/>
        <w:t>do stacji monitorującej (BMS),</w:t>
      </w:r>
    </w:p>
    <w:p w:rsidR="003F11F8" w:rsidRDefault="003F11F8" w:rsidP="003F11F8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sprawdzenie prawidłowości działania i stanu technicznego zainstalowanych czujników przede wszystkim: temperatury, wilgotności, ppoż.</w:t>
      </w:r>
    </w:p>
    <w:p w:rsidR="003F11F8" w:rsidRPr="003F11F8" w:rsidRDefault="003F11F8" w:rsidP="003F11F8">
      <w:pPr>
        <w:pStyle w:val="Akapitzlist"/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sprawdzenie prawidłowości działania systemu automatycznego otwarcia drzwi ADO.</w:t>
      </w:r>
    </w:p>
    <w:p w:rsidR="00885331" w:rsidRDefault="00885331" w:rsidP="00885331">
      <w:pPr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>
        <w:rPr>
          <w:rFonts w:ascii="Arial" w:hAnsi="Arial" w:cs="Arial"/>
          <w:bCs/>
          <w:sz w:val="24"/>
          <w:szCs w:val="24"/>
        </w:rPr>
        <w:tab/>
      </w:r>
      <w:r w:rsidRPr="00885331">
        <w:rPr>
          <w:rFonts w:ascii="Arial" w:hAnsi="Arial" w:cs="Arial"/>
          <w:b/>
          <w:sz w:val="24"/>
          <w:szCs w:val="24"/>
        </w:rPr>
        <w:t>System detekcji wycieku:</w:t>
      </w:r>
    </w:p>
    <w:p w:rsidR="00885331" w:rsidRDefault="00885331" w:rsidP="00885331">
      <w:pPr>
        <w:spacing w:line="360" w:lineRule="auto"/>
        <w:ind w:left="426" w:hanging="14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sprawdzenie prawidłowości działania centrali detekcji wraz z przeglądem historii  alarmów i ich ewentualnym usunięciem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885331" w:rsidRDefault="00885331" w:rsidP="00885331">
      <w:pPr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sprawdzenie stanu technicznego baterii wraz z wykonaniem niezbędnych pomiarów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885331" w:rsidRDefault="00885331" w:rsidP="00885331">
      <w:pPr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-</w:t>
      </w:r>
      <w:r>
        <w:rPr>
          <w:rFonts w:ascii="Arial" w:hAnsi="Arial" w:cs="Arial"/>
          <w:bCs/>
          <w:sz w:val="24"/>
          <w:szCs w:val="24"/>
        </w:rPr>
        <w:tab/>
        <w:t xml:space="preserve">sprawdzenie stanu technicznego taśmy sensorycznej na całej jej długości wraz </w:t>
      </w:r>
      <w:r>
        <w:rPr>
          <w:rFonts w:ascii="Arial" w:hAnsi="Arial" w:cs="Arial"/>
          <w:bCs/>
          <w:sz w:val="24"/>
          <w:szCs w:val="24"/>
        </w:rPr>
        <w:br/>
        <w:t>z odczytem rezystancji dla każdej strefy oddzielnie</w:t>
      </w:r>
      <w:r w:rsidR="00CA47E3">
        <w:rPr>
          <w:rFonts w:ascii="Arial" w:hAnsi="Arial" w:cs="Arial"/>
          <w:bCs/>
          <w:sz w:val="24"/>
          <w:szCs w:val="24"/>
        </w:rPr>
        <w:t>,</w:t>
      </w:r>
    </w:p>
    <w:p w:rsidR="00885331" w:rsidRDefault="00885331" w:rsidP="00885331">
      <w:pPr>
        <w:spacing w:line="360" w:lineRule="auto"/>
        <w:ind w:left="426" w:hanging="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 xml:space="preserve">przeprowadzenie symulacji zalania strefy wskazanej przez Użytkownika. </w:t>
      </w:r>
      <w:r>
        <w:rPr>
          <w:rFonts w:ascii="Arial" w:hAnsi="Arial" w:cs="Arial"/>
          <w:bCs/>
          <w:sz w:val="24"/>
          <w:szCs w:val="24"/>
        </w:rPr>
        <w:br/>
        <w:t>Po wykonanej symulacji, strefa nie może wykazywać zalania.</w:t>
      </w:r>
    </w:p>
    <w:p w:rsidR="00CA15C9" w:rsidRPr="00CA15C9" w:rsidRDefault="00CA15C9" w:rsidP="00CA15C9">
      <w:pPr>
        <w:spacing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CA15C9">
        <w:rPr>
          <w:rFonts w:ascii="Arial" w:hAnsi="Arial" w:cs="Arial"/>
          <w:b/>
          <w:bCs/>
          <w:sz w:val="24"/>
          <w:szCs w:val="24"/>
        </w:rPr>
        <w:t>5.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CA15C9">
        <w:rPr>
          <w:rFonts w:ascii="Arial" w:hAnsi="Arial" w:cs="Arial"/>
          <w:b/>
          <w:bCs/>
          <w:sz w:val="24"/>
          <w:szCs w:val="24"/>
        </w:rPr>
        <w:t>Komputerowy system wizualizacji wraz z systemem automatyki sterującej.</w:t>
      </w:r>
    </w:p>
    <w:p w:rsidR="00CA15C9" w:rsidRPr="00CA15C9" w:rsidRDefault="00CA15C9" w:rsidP="00CA15C9">
      <w:pPr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CA15C9">
        <w:rPr>
          <w:rFonts w:ascii="Arial" w:hAnsi="Arial" w:cs="Arial"/>
          <w:b/>
          <w:sz w:val="24"/>
          <w:szCs w:val="24"/>
        </w:rPr>
        <w:t>.1</w:t>
      </w:r>
      <w:r w:rsidRPr="00CA15C9">
        <w:rPr>
          <w:rFonts w:ascii="Arial" w:hAnsi="Arial" w:cs="Arial"/>
          <w:sz w:val="24"/>
          <w:szCs w:val="24"/>
        </w:rPr>
        <w:t>.</w:t>
      </w:r>
      <w:r w:rsidRPr="00CA15C9">
        <w:rPr>
          <w:rFonts w:ascii="Arial" w:hAnsi="Arial" w:cs="Arial"/>
          <w:sz w:val="24"/>
          <w:szCs w:val="24"/>
        </w:rPr>
        <w:tab/>
      </w:r>
      <w:r w:rsidRPr="00CA15C9">
        <w:rPr>
          <w:rFonts w:ascii="Arial" w:hAnsi="Arial" w:cs="Arial"/>
          <w:b/>
          <w:sz w:val="24"/>
          <w:szCs w:val="24"/>
        </w:rPr>
        <w:t>Systemy składają się z następujących elementów:</w:t>
      </w:r>
    </w:p>
    <w:p w:rsidR="00CA15C9" w:rsidRPr="00CA15C9" w:rsidRDefault="00CA15C9" w:rsidP="00CA15C9">
      <w:pPr>
        <w:numPr>
          <w:ilvl w:val="0"/>
          <w:numId w:val="18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A15C9">
        <w:rPr>
          <w:rFonts w:ascii="Arial" w:hAnsi="Arial" w:cs="Arial"/>
          <w:sz w:val="24"/>
          <w:szCs w:val="24"/>
        </w:rPr>
        <w:t>jed</w:t>
      </w:r>
      <w:r>
        <w:rPr>
          <w:rFonts w:ascii="Arial" w:hAnsi="Arial" w:cs="Arial"/>
          <w:sz w:val="24"/>
          <w:szCs w:val="24"/>
        </w:rPr>
        <w:t>nostki centralnej z monitorami</w:t>
      </w:r>
      <w:r w:rsidRPr="00CA15C9">
        <w:rPr>
          <w:rFonts w:ascii="Arial" w:hAnsi="Arial" w:cs="Arial"/>
          <w:sz w:val="24"/>
          <w:szCs w:val="24"/>
        </w:rPr>
        <w:t xml:space="preserve"> w pom. monitoringu,</w:t>
      </w:r>
    </w:p>
    <w:p w:rsidR="00CA15C9" w:rsidRPr="00CA15C9" w:rsidRDefault="00CA15C9" w:rsidP="00CA15C9">
      <w:pPr>
        <w:numPr>
          <w:ilvl w:val="0"/>
          <w:numId w:val="18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A15C9">
        <w:rPr>
          <w:rFonts w:ascii="Arial" w:hAnsi="Arial" w:cs="Arial"/>
          <w:sz w:val="24"/>
          <w:szCs w:val="24"/>
        </w:rPr>
        <w:t>rozdzielnica zasilająco – sterująca RZS – WL1</w:t>
      </w:r>
      <w:r>
        <w:rPr>
          <w:rFonts w:ascii="Arial" w:hAnsi="Arial" w:cs="Arial"/>
          <w:sz w:val="24"/>
          <w:szCs w:val="24"/>
        </w:rPr>
        <w:t xml:space="preserve"> oraz </w:t>
      </w:r>
      <w:r w:rsidRPr="00CA15C9">
        <w:rPr>
          <w:rFonts w:ascii="Arial" w:hAnsi="Arial" w:cs="Arial"/>
          <w:sz w:val="24"/>
          <w:szCs w:val="24"/>
        </w:rPr>
        <w:t>RZS – WL1</w:t>
      </w:r>
      <w:r>
        <w:rPr>
          <w:rFonts w:ascii="Arial" w:hAnsi="Arial" w:cs="Arial"/>
          <w:sz w:val="24"/>
          <w:szCs w:val="24"/>
        </w:rPr>
        <w:t>.1.</w:t>
      </w:r>
      <w:r w:rsidRPr="00CA15C9">
        <w:rPr>
          <w:rFonts w:ascii="Arial" w:hAnsi="Arial" w:cs="Arial"/>
          <w:sz w:val="24"/>
          <w:szCs w:val="24"/>
        </w:rPr>
        <w:t xml:space="preserve"> zainstalowana w węźle wody lodowej,</w:t>
      </w:r>
    </w:p>
    <w:p w:rsidR="00CA15C9" w:rsidRPr="00CA15C9" w:rsidRDefault="00CA15C9" w:rsidP="00CA15C9">
      <w:pPr>
        <w:numPr>
          <w:ilvl w:val="0"/>
          <w:numId w:val="18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A15C9">
        <w:rPr>
          <w:rFonts w:ascii="Arial" w:hAnsi="Arial" w:cs="Arial"/>
          <w:sz w:val="24"/>
          <w:szCs w:val="24"/>
        </w:rPr>
        <w:t>rozdzielnica zasilająco – sterująca RZS – WL2 zainstalowana w budynku nr 5,</w:t>
      </w:r>
    </w:p>
    <w:p w:rsidR="00CA15C9" w:rsidRPr="00CA15C9" w:rsidRDefault="00CA15C9" w:rsidP="00CA15C9">
      <w:pPr>
        <w:numPr>
          <w:ilvl w:val="0"/>
          <w:numId w:val="18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A15C9">
        <w:rPr>
          <w:rFonts w:ascii="Arial" w:hAnsi="Arial" w:cs="Arial"/>
          <w:sz w:val="24"/>
          <w:szCs w:val="24"/>
        </w:rPr>
        <w:t xml:space="preserve">rozdzielnica zasilająco – sterująca RZS – DET </w:t>
      </w:r>
      <w:r>
        <w:rPr>
          <w:rFonts w:ascii="Arial" w:hAnsi="Arial" w:cs="Arial"/>
          <w:sz w:val="24"/>
          <w:szCs w:val="24"/>
        </w:rPr>
        <w:t xml:space="preserve">wraz z centralą </w:t>
      </w:r>
      <w:r>
        <w:rPr>
          <w:rFonts w:ascii="Arial" w:hAnsi="Arial" w:cs="Arial"/>
          <w:bCs/>
          <w:sz w:val="24"/>
          <w:szCs w:val="24"/>
        </w:rPr>
        <w:t xml:space="preserve">CGP </w:t>
      </w:r>
      <w:r w:rsidRPr="00B34546">
        <w:rPr>
          <w:rFonts w:ascii="Arial" w:hAnsi="Arial" w:cs="Arial"/>
          <w:sz w:val="24"/>
          <w:szCs w:val="24"/>
        </w:rPr>
        <w:t>FL24/X</w:t>
      </w:r>
      <w:r w:rsidRPr="00CA15C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firmy Andel, </w:t>
      </w:r>
      <w:r w:rsidRPr="00CA15C9">
        <w:rPr>
          <w:rFonts w:ascii="Arial" w:hAnsi="Arial" w:cs="Arial"/>
          <w:sz w:val="24"/>
          <w:szCs w:val="24"/>
        </w:rPr>
        <w:t>zainstalowana w budynku nr 5,</w:t>
      </w:r>
    </w:p>
    <w:p w:rsidR="00CA15C9" w:rsidRPr="00CA15C9" w:rsidRDefault="00CA15C9" w:rsidP="00CA15C9">
      <w:pPr>
        <w:numPr>
          <w:ilvl w:val="0"/>
          <w:numId w:val="18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CA15C9">
        <w:rPr>
          <w:rFonts w:ascii="Arial" w:hAnsi="Arial" w:cs="Arial"/>
          <w:sz w:val="24"/>
          <w:szCs w:val="24"/>
        </w:rPr>
        <w:t>elementów dodatkowych w postaci zasilaczy, switch-a, połączeń światłowodowych i elektrycznych, urządzeń przekształcających sygnał elektryczny na światłowodowy i odwrotnie itp.</w:t>
      </w:r>
    </w:p>
    <w:p w:rsidR="00CA15C9" w:rsidRPr="00CA15C9" w:rsidRDefault="00CA15C9" w:rsidP="00CA15C9">
      <w:pPr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CA15C9">
        <w:rPr>
          <w:rFonts w:ascii="Arial" w:hAnsi="Arial" w:cs="Arial"/>
          <w:b/>
          <w:sz w:val="24"/>
          <w:szCs w:val="24"/>
        </w:rPr>
        <w:t>.2.</w:t>
      </w:r>
      <w:r w:rsidRPr="00CA15C9">
        <w:rPr>
          <w:rFonts w:ascii="Arial" w:hAnsi="Arial" w:cs="Arial"/>
          <w:sz w:val="24"/>
          <w:szCs w:val="24"/>
        </w:rPr>
        <w:tab/>
      </w:r>
      <w:r w:rsidRPr="00CA15C9">
        <w:rPr>
          <w:rFonts w:ascii="Arial" w:hAnsi="Arial" w:cs="Arial"/>
          <w:b/>
          <w:sz w:val="24"/>
          <w:szCs w:val="24"/>
        </w:rPr>
        <w:t xml:space="preserve">Zakres czynności serwisowych dla jednego </w:t>
      </w:r>
      <w:r>
        <w:rPr>
          <w:rFonts w:ascii="Arial" w:hAnsi="Arial" w:cs="Arial"/>
          <w:b/>
          <w:sz w:val="24"/>
          <w:szCs w:val="24"/>
        </w:rPr>
        <w:t>serwisu</w:t>
      </w:r>
      <w:r w:rsidRPr="00CA15C9">
        <w:rPr>
          <w:rFonts w:ascii="Arial" w:hAnsi="Arial" w:cs="Arial"/>
          <w:b/>
          <w:sz w:val="24"/>
          <w:szCs w:val="24"/>
        </w:rPr>
        <w:t xml:space="preserve"> systemów wizualizacji i automatyki sterującej obejmuje między innymi</w:t>
      </w:r>
      <w:r>
        <w:rPr>
          <w:rFonts w:ascii="Arial" w:hAnsi="Arial" w:cs="Arial"/>
          <w:b/>
          <w:sz w:val="24"/>
          <w:szCs w:val="24"/>
        </w:rPr>
        <w:t>:</w:t>
      </w:r>
    </w:p>
    <w:p w:rsidR="00CA15C9" w:rsidRPr="00CA15C9" w:rsidRDefault="00CA15C9" w:rsidP="00CA15C9">
      <w:pPr>
        <w:numPr>
          <w:ilvl w:val="0"/>
          <w:numId w:val="15"/>
        </w:numPr>
        <w:tabs>
          <w:tab w:val="clear" w:pos="1361"/>
        </w:tabs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A15C9">
        <w:rPr>
          <w:rFonts w:ascii="Arial" w:hAnsi="Arial" w:cs="Arial"/>
          <w:sz w:val="24"/>
          <w:szCs w:val="24"/>
        </w:rPr>
        <w:t xml:space="preserve">sprawdzenie prawidłowości wszystkich połączeń elektrycznych </w:t>
      </w:r>
      <w:r w:rsidRPr="00CA15C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oraz światłowodowych, </w:t>
      </w:r>
      <w:r w:rsidRPr="00CA15C9">
        <w:rPr>
          <w:rFonts w:ascii="Arial" w:hAnsi="Arial" w:cs="Arial"/>
          <w:sz w:val="24"/>
          <w:szCs w:val="24"/>
        </w:rPr>
        <w:t>znalezione luzy lub inne nieprawidłowości należy usunąć,</w:t>
      </w:r>
    </w:p>
    <w:p w:rsidR="00CA15C9" w:rsidRPr="00CA15C9" w:rsidRDefault="00CA15C9" w:rsidP="00CA15C9">
      <w:pPr>
        <w:numPr>
          <w:ilvl w:val="0"/>
          <w:numId w:val="15"/>
        </w:numPr>
        <w:tabs>
          <w:tab w:val="clear" w:pos="1361"/>
        </w:tabs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A15C9">
        <w:rPr>
          <w:rFonts w:ascii="Arial" w:hAnsi="Arial" w:cs="Arial"/>
          <w:sz w:val="24"/>
          <w:szCs w:val="24"/>
        </w:rPr>
        <w:t>sprawdzenie zainstalowanych UPS podtrzymujących zasilanie dla media-conwerterów oraz jednostek centralnych,</w:t>
      </w:r>
    </w:p>
    <w:p w:rsidR="00CA15C9" w:rsidRPr="00CA15C9" w:rsidRDefault="00CA15C9" w:rsidP="00CA15C9">
      <w:pPr>
        <w:numPr>
          <w:ilvl w:val="0"/>
          <w:numId w:val="15"/>
        </w:numPr>
        <w:tabs>
          <w:tab w:val="clear" w:pos="1361"/>
        </w:tabs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A15C9">
        <w:rPr>
          <w:rFonts w:ascii="Arial" w:hAnsi="Arial" w:cs="Arial"/>
          <w:sz w:val="24"/>
          <w:szCs w:val="24"/>
        </w:rPr>
        <w:t>sprawdzenie prawidłowości transmisji sygnałów wizualizacji i alarmowych,</w:t>
      </w:r>
    </w:p>
    <w:p w:rsidR="00CA15C9" w:rsidRPr="00CA15C9" w:rsidRDefault="00CA15C9" w:rsidP="00CA15C9">
      <w:pPr>
        <w:numPr>
          <w:ilvl w:val="0"/>
          <w:numId w:val="15"/>
        </w:numPr>
        <w:tabs>
          <w:tab w:val="clear" w:pos="1361"/>
        </w:tabs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A15C9">
        <w:rPr>
          <w:rFonts w:ascii="Arial" w:hAnsi="Arial" w:cs="Arial"/>
          <w:sz w:val="24"/>
          <w:szCs w:val="24"/>
        </w:rPr>
        <w:t xml:space="preserve">kontrola wszystkich urządzeń zainstalowanych w szafce sterującej </w:t>
      </w:r>
      <w:r w:rsidRPr="00CA15C9">
        <w:rPr>
          <w:rFonts w:ascii="Arial" w:hAnsi="Arial" w:cs="Arial"/>
          <w:sz w:val="24"/>
          <w:szCs w:val="24"/>
        </w:rPr>
        <w:br/>
        <w:t>w węźle wody lodowej, w szczególności sterownika PLC,</w:t>
      </w:r>
    </w:p>
    <w:p w:rsidR="00CA15C9" w:rsidRPr="00CA15C9" w:rsidRDefault="00CA15C9" w:rsidP="00CA15C9">
      <w:pPr>
        <w:numPr>
          <w:ilvl w:val="0"/>
          <w:numId w:val="15"/>
        </w:numPr>
        <w:tabs>
          <w:tab w:val="clear" w:pos="1361"/>
        </w:tabs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A15C9">
        <w:rPr>
          <w:rFonts w:ascii="Arial" w:hAnsi="Arial" w:cs="Arial"/>
          <w:sz w:val="24"/>
          <w:szCs w:val="24"/>
        </w:rPr>
        <w:t xml:space="preserve">sprawdzenie działania sygnalizacji alarmowej oraz systemu sekwencyjnego wyłączania części serwerów w sposób niepowodujący uruchomienia procesu wyłączania (Wykonawca wykona tą czynność w sposób wskazany przez Zamawiającego), </w:t>
      </w:r>
    </w:p>
    <w:p w:rsidR="00CA15C9" w:rsidRPr="00CA15C9" w:rsidRDefault="00CA15C9" w:rsidP="00CA15C9">
      <w:pPr>
        <w:numPr>
          <w:ilvl w:val="0"/>
          <w:numId w:val="15"/>
        </w:numPr>
        <w:tabs>
          <w:tab w:val="clear" w:pos="1361"/>
        </w:tabs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A15C9">
        <w:rPr>
          <w:rFonts w:ascii="Arial" w:hAnsi="Arial" w:cs="Arial"/>
          <w:sz w:val="24"/>
          <w:szCs w:val="24"/>
        </w:rPr>
        <w:t xml:space="preserve">kontrola wszystkich funkcji automatycznego sterowania agregatami </w:t>
      </w:r>
      <w:r>
        <w:rPr>
          <w:rFonts w:ascii="Arial" w:hAnsi="Arial" w:cs="Arial"/>
          <w:sz w:val="24"/>
          <w:szCs w:val="24"/>
        </w:rPr>
        <w:br/>
      </w:r>
      <w:r w:rsidRPr="00CA15C9">
        <w:rPr>
          <w:rFonts w:ascii="Arial" w:hAnsi="Arial" w:cs="Arial"/>
          <w:sz w:val="24"/>
          <w:szCs w:val="24"/>
        </w:rPr>
        <w:t>i pompami,</w:t>
      </w:r>
    </w:p>
    <w:p w:rsidR="00CA15C9" w:rsidRPr="00CA15C9" w:rsidRDefault="00CA15C9" w:rsidP="00CA15C9">
      <w:pPr>
        <w:numPr>
          <w:ilvl w:val="0"/>
          <w:numId w:val="15"/>
        </w:numPr>
        <w:tabs>
          <w:tab w:val="clear" w:pos="1361"/>
        </w:tabs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A15C9">
        <w:rPr>
          <w:rFonts w:ascii="Arial" w:hAnsi="Arial" w:cs="Arial"/>
          <w:sz w:val="24"/>
          <w:szCs w:val="24"/>
        </w:rPr>
        <w:t>sprawdzenie czy wprowadzone do systemu automatyki parametry są poprawne i odpowiadają założeniom technicznym,</w:t>
      </w:r>
    </w:p>
    <w:p w:rsidR="00CA15C9" w:rsidRPr="00CA15C9" w:rsidRDefault="00CA15C9" w:rsidP="00CA15C9">
      <w:pPr>
        <w:numPr>
          <w:ilvl w:val="0"/>
          <w:numId w:val="15"/>
        </w:numPr>
        <w:tabs>
          <w:tab w:val="clear" w:pos="1361"/>
        </w:tabs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A15C9">
        <w:rPr>
          <w:rFonts w:ascii="Arial" w:hAnsi="Arial" w:cs="Arial"/>
          <w:sz w:val="24"/>
          <w:szCs w:val="24"/>
        </w:rPr>
        <w:lastRenderedPageBreak/>
        <w:t>sprawdzenie komputera służącego do wizualizacji pod kątem poprawności działania oprogramowania,</w:t>
      </w:r>
    </w:p>
    <w:p w:rsidR="00CA15C9" w:rsidRPr="00CA15C9" w:rsidRDefault="00CA15C9" w:rsidP="00CA15C9">
      <w:pPr>
        <w:numPr>
          <w:ilvl w:val="0"/>
          <w:numId w:val="15"/>
        </w:numPr>
        <w:tabs>
          <w:tab w:val="clear" w:pos="1361"/>
        </w:tabs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A15C9">
        <w:rPr>
          <w:rFonts w:ascii="Arial" w:hAnsi="Arial" w:cs="Arial"/>
          <w:sz w:val="24"/>
          <w:szCs w:val="24"/>
        </w:rPr>
        <w:t>wyczyszczenie jednostki centralnej wewnątrz i na zewnątrz,</w:t>
      </w:r>
    </w:p>
    <w:p w:rsidR="00CA15C9" w:rsidRPr="00CA15C9" w:rsidRDefault="00CA15C9" w:rsidP="00CA15C9">
      <w:pPr>
        <w:numPr>
          <w:ilvl w:val="0"/>
          <w:numId w:val="15"/>
        </w:numPr>
        <w:tabs>
          <w:tab w:val="clear" w:pos="1361"/>
        </w:tabs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</w:rPr>
      </w:pPr>
      <w:r w:rsidRPr="00CA15C9">
        <w:rPr>
          <w:rFonts w:ascii="Arial" w:hAnsi="Arial" w:cs="Arial"/>
          <w:sz w:val="24"/>
          <w:szCs w:val="24"/>
        </w:rPr>
        <w:t>kontrola wizualizacji pod kątem zgodności wskazań przyrządów pomiarowych (ciśnieniomierzy, termometrów itp.) z odczytami zobrazowanymi na komputerze.</w:t>
      </w:r>
    </w:p>
    <w:p w:rsidR="00CA47E3" w:rsidRPr="00D677BF" w:rsidRDefault="00CA47E3" w:rsidP="00D677BF">
      <w:pPr>
        <w:spacing w:line="360" w:lineRule="auto"/>
        <w:ind w:left="284" w:hanging="284"/>
        <w:jc w:val="both"/>
        <w:rPr>
          <w:rFonts w:ascii="Arial" w:hAnsi="Arial" w:cs="Arial"/>
          <w:bCs/>
          <w:sz w:val="24"/>
          <w:szCs w:val="24"/>
        </w:rPr>
      </w:pPr>
    </w:p>
    <w:p w:rsidR="00252BE7" w:rsidRDefault="00252BE7" w:rsidP="00F76A10">
      <w:pPr>
        <w:spacing w:after="120" w:line="276" w:lineRule="auto"/>
        <w:ind w:left="851" w:hanging="567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B34546">
        <w:rPr>
          <w:rFonts w:ascii="Arial" w:hAnsi="Arial" w:cs="Arial"/>
          <w:b/>
          <w:bCs/>
          <w:sz w:val="24"/>
          <w:szCs w:val="24"/>
          <w:u w:val="single"/>
        </w:rPr>
        <w:t>ZAKRES nr II</w:t>
      </w:r>
    </w:p>
    <w:p w:rsidR="00C555C9" w:rsidRPr="00B34546" w:rsidRDefault="002436BB" w:rsidP="00B34546">
      <w:pPr>
        <w:spacing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2"/>
          <w:szCs w:val="22"/>
        </w:rPr>
        <w:t xml:space="preserve">1. </w:t>
      </w:r>
      <w:r w:rsidRPr="00B34546">
        <w:rPr>
          <w:rFonts w:ascii="Arial" w:hAnsi="Arial" w:cs="Arial"/>
          <w:b/>
          <w:bCs/>
          <w:sz w:val="24"/>
          <w:szCs w:val="24"/>
        </w:rPr>
        <w:tab/>
        <w:t>S</w:t>
      </w:r>
      <w:r w:rsidR="007D12DD" w:rsidRPr="00B34546">
        <w:rPr>
          <w:rFonts w:ascii="Arial" w:hAnsi="Arial" w:cs="Arial"/>
          <w:b/>
          <w:bCs/>
          <w:sz w:val="24"/>
          <w:szCs w:val="24"/>
        </w:rPr>
        <w:t>ystem zasilania awaryjnego UPS oraz system chłodzenia zasilaczy awaryjnych:</w:t>
      </w:r>
      <w:r w:rsidR="00C555C9" w:rsidRPr="00B3454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C555C9" w:rsidRPr="00B34546" w:rsidRDefault="00C555C9" w:rsidP="00B34546">
      <w:pPr>
        <w:numPr>
          <w:ilvl w:val="1"/>
          <w:numId w:val="16"/>
        </w:numPr>
        <w:spacing w:line="360" w:lineRule="auto"/>
        <w:ind w:left="709" w:hanging="425"/>
        <w:jc w:val="both"/>
        <w:rPr>
          <w:rFonts w:ascii="Arial" w:hAnsi="Arial" w:cs="Arial"/>
          <w:b/>
          <w:sz w:val="24"/>
          <w:szCs w:val="24"/>
        </w:rPr>
      </w:pPr>
      <w:r w:rsidRPr="00B34546">
        <w:rPr>
          <w:rFonts w:ascii="Arial" w:hAnsi="Arial" w:cs="Arial"/>
          <w:b/>
          <w:sz w:val="24"/>
          <w:szCs w:val="24"/>
          <w:u w:val="single"/>
        </w:rPr>
        <w:t xml:space="preserve">Elementy składowe </w:t>
      </w:r>
      <w:r w:rsidR="00CA47E3">
        <w:rPr>
          <w:rFonts w:ascii="Arial" w:hAnsi="Arial" w:cs="Arial"/>
          <w:b/>
          <w:sz w:val="24"/>
          <w:szCs w:val="24"/>
          <w:u w:val="single"/>
        </w:rPr>
        <w:t>instal</w:t>
      </w:r>
      <w:r w:rsidR="00B34DAD">
        <w:rPr>
          <w:rFonts w:ascii="Arial" w:hAnsi="Arial" w:cs="Arial"/>
          <w:b/>
          <w:sz w:val="24"/>
          <w:szCs w:val="24"/>
          <w:u w:val="single"/>
        </w:rPr>
        <w:t>a</w:t>
      </w:r>
      <w:r w:rsidR="00CA47E3">
        <w:rPr>
          <w:rFonts w:ascii="Arial" w:hAnsi="Arial" w:cs="Arial"/>
          <w:b/>
          <w:sz w:val="24"/>
          <w:szCs w:val="24"/>
          <w:u w:val="single"/>
        </w:rPr>
        <w:t>cji</w:t>
      </w:r>
      <w:r w:rsidRPr="00B34546">
        <w:rPr>
          <w:rFonts w:ascii="Arial" w:hAnsi="Arial" w:cs="Arial"/>
          <w:b/>
          <w:sz w:val="24"/>
          <w:szCs w:val="24"/>
          <w:u w:val="single"/>
        </w:rPr>
        <w:t xml:space="preserve"> chłodzenia</w:t>
      </w:r>
      <w:r w:rsidR="00B34546" w:rsidRPr="00B34546">
        <w:rPr>
          <w:rFonts w:ascii="Arial" w:hAnsi="Arial" w:cs="Arial"/>
          <w:b/>
          <w:sz w:val="24"/>
          <w:szCs w:val="24"/>
          <w:u w:val="single"/>
        </w:rPr>
        <w:t xml:space="preserve"> to między innymi</w:t>
      </w:r>
      <w:r w:rsidRPr="00B34546">
        <w:rPr>
          <w:rFonts w:ascii="Arial" w:hAnsi="Arial" w:cs="Arial"/>
          <w:b/>
          <w:sz w:val="24"/>
          <w:szCs w:val="24"/>
        </w:rPr>
        <w:t>:</w:t>
      </w:r>
    </w:p>
    <w:p w:rsidR="00C555C9" w:rsidRPr="00B34546" w:rsidRDefault="00C555C9" w:rsidP="00B34546">
      <w:pPr>
        <w:numPr>
          <w:ilvl w:val="0"/>
          <w:numId w:val="3"/>
        </w:numPr>
        <w:tabs>
          <w:tab w:val="clear" w:pos="72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 xml:space="preserve">centrala </w:t>
      </w:r>
      <w:r w:rsidR="00B34546">
        <w:rPr>
          <w:rFonts w:ascii="Arial" w:hAnsi="Arial" w:cs="Arial"/>
          <w:sz w:val="24"/>
          <w:szCs w:val="24"/>
        </w:rPr>
        <w:t>wentylacyjna</w:t>
      </w:r>
      <w:r w:rsidR="007D12DD" w:rsidRPr="00B34546">
        <w:rPr>
          <w:rFonts w:ascii="Arial" w:hAnsi="Arial" w:cs="Arial"/>
          <w:sz w:val="24"/>
          <w:szCs w:val="24"/>
        </w:rPr>
        <w:t xml:space="preserve"> Hermes APN 4 – 4 szt.,</w:t>
      </w:r>
    </w:p>
    <w:p w:rsidR="007D12DD" w:rsidRPr="00B34546" w:rsidRDefault="007D12DD" w:rsidP="00B34546">
      <w:pPr>
        <w:numPr>
          <w:ilvl w:val="0"/>
          <w:numId w:val="3"/>
        </w:numPr>
        <w:tabs>
          <w:tab w:val="clear" w:pos="72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>rozdzielnic</w:t>
      </w:r>
      <w:r w:rsidR="00B34546">
        <w:rPr>
          <w:rFonts w:ascii="Arial" w:hAnsi="Arial" w:cs="Arial"/>
          <w:sz w:val="24"/>
          <w:szCs w:val="24"/>
        </w:rPr>
        <w:t>a</w:t>
      </w:r>
      <w:r w:rsidRPr="00B34546">
        <w:rPr>
          <w:rFonts w:ascii="Arial" w:hAnsi="Arial" w:cs="Arial"/>
          <w:sz w:val="24"/>
          <w:szCs w:val="24"/>
        </w:rPr>
        <w:t xml:space="preserve"> zasilająco – sterując</w:t>
      </w:r>
      <w:r w:rsidR="00B34546">
        <w:rPr>
          <w:rFonts w:ascii="Arial" w:hAnsi="Arial" w:cs="Arial"/>
          <w:sz w:val="24"/>
          <w:szCs w:val="24"/>
        </w:rPr>
        <w:t>a</w:t>
      </w:r>
      <w:r w:rsidRPr="00B34546">
        <w:rPr>
          <w:rFonts w:ascii="Arial" w:hAnsi="Arial" w:cs="Arial"/>
          <w:sz w:val="24"/>
          <w:szCs w:val="24"/>
        </w:rPr>
        <w:t xml:space="preserve"> RZS – WENT – 1 szt.,</w:t>
      </w:r>
    </w:p>
    <w:p w:rsidR="007D12DD" w:rsidRPr="00B34546" w:rsidRDefault="00B34546" w:rsidP="00B34546">
      <w:pPr>
        <w:numPr>
          <w:ilvl w:val="0"/>
          <w:numId w:val="3"/>
        </w:numPr>
        <w:tabs>
          <w:tab w:val="clear" w:pos="723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dodatkowe wyposażenie </w:t>
      </w:r>
      <w:r w:rsidR="007D12DD" w:rsidRPr="00B34546">
        <w:rPr>
          <w:rFonts w:ascii="Arial" w:hAnsi="Arial" w:cs="Arial"/>
          <w:sz w:val="24"/>
          <w:szCs w:val="24"/>
        </w:rPr>
        <w:t>takie jak, zawory 3-drogowe, presostaty, termostaty, orurowanie doprowadzające glikol, orurowanie odprowadzające skropliny itd.</w:t>
      </w:r>
    </w:p>
    <w:p w:rsidR="00C555C9" w:rsidRPr="00B34546" w:rsidRDefault="00C555C9" w:rsidP="00B34546">
      <w:pPr>
        <w:spacing w:line="36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b/>
          <w:sz w:val="24"/>
          <w:szCs w:val="24"/>
        </w:rPr>
        <w:t>1.2</w:t>
      </w:r>
      <w:r w:rsidRPr="00B34546">
        <w:rPr>
          <w:rFonts w:ascii="Arial" w:hAnsi="Arial" w:cs="Arial"/>
          <w:sz w:val="24"/>
          <w:szCs w:val="24"/>
        </w:rPr>
        <w:t>.</w:t>
      </w:r>
      <w:r w:rsidRPr="00B34546">
        <w:rPr>
          <w:rFonts w:ascii="Arial" w:hAnsi="Arial" w:cs="Arial"/>
          <w:sz w:val="24"/>
          <w:szCs w:val="24"/>
          <w:u w:val="single"/>
        </w:rPr>
        <w:tab/>
      </w:r>
      <w:r w:rsidRPr="00B34546">
        <w:rPr>
          <w:rFonts w:ascii="Arial" w:hAnsi="Arial" w:cs="Arial"/>
          <w:b/>
          <w:sz w:val="24"/>
          <w:szCs w:val="24"/>
          <w:u w:val="single"/>
        </w:rPr>
        <w:t xml:space="preserve">Elementy składowe </w:t>
      </w:r>
      <w:r w:rsidR="00CA47E3">
        <w:rPr>
          <w:rFonts w:ascii="Arial" w:hAnsi="Arial" w:cs="Arial"/>
          <w:b/>
          <w:sz w:val="24"/>
          <w:szCs w:val="24"/>
          <w:u w:val="single"/>
        </w:rPr>
        <w:t xml:space="preserve">instalacji </w:t>
      </w:r>
      <w:r w:rsidR="00B34546">
        <w:rPr>
          <w:rFonts w:ascii="Arial" w:hAnsi="Arial" w:cs="Arial"/>
          <w:b/>
          <w:sz w:val="24"/>
          <w:szCs w:val="24"/>
          <w:u w:val="single"/>
        </w:rPr>
        <w:t>bezprzerwowego zasilania</w:t>
      </w:r>
      <w:r w:rsidRPr="00B34546">
        <w:rPr>
          <w:rFonts w:ascii="Arial" w:hAnsi="Arial" w:cs="Arial"/>
          <w:b/>
          <w:sz w:val="24"/>
          <w:szCs w:val="24"/>
          <w:u w:val="single"/>
        </w:rPr>
        <w:t xml:space="preserve"> UPS</w:t>
      </w:r>
      <w:r w:rsidRPr="00B34546">
        <w:rPr>
          <w:rFonts w:ascii="Arial" w:hAnsi="Arial" w:cs="Arial"/>
          <w:b/>
          <w:sz w:val="24"/>
          <w:szCs w:val="24"/>
        </w:rPr>
        <w:t>:</w:t>
      </w:r>
    </w:p>
    <w:p w:rsidR="00C555C9" w:rsidRPr="00B34546" w:rsidRDefault="00B34546" w:rsidP="00B34546">
      <w:pPr>
        <w:numPr>
          <w:ilvl w:val="0"/>
          <w:numId w:val="4"/>
        </w:numPr>
        <w:tabs>
          <w:tab w:val="clear" w:pos="720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moduł zasilacza </w:t>
      </w:r>
      <w:r w:rsidR="00C555C9" w:rsidRPr="00B34546">
        <w:rPr>
          <w:rFonts w:ascii="Arial" w:hAnsi="Arial" w:cs="Arial"/>
          <w:sz w:val="24"/>
          <w:szCs w:val="24"/>
        </w:rPr>
        <w:t xml:space="preserve">PMC 200 M </w:t>
      </w:r>
      <w:r>
        <w:rPr>
          <w:rFonts w:ascii="Arial" w:hAnsi="Arial" w:cs="Arial"/>
          <w:sz w:val="24"/>
          <w:szCs w:val="24"/>
        </w:rPr>
        <w:t>firmy Rittal</w:t>
      </w:r>
      <w:r w:rsidR="00C555C9" w:rsidRPr="00B34546">
        <w:rPr>
          <w:rFonts w:ascii="Arial" w:hAnsi="Arial" w:cs="Arial"/>
          <w:sz w:val="24"/>
          <w:szCs w:val="24"/>
        </w:rPr>
        <w:t xml:space="preserve"> – 15 szt.,</w:t>
      </w:r>
    </w:p>
    <w:p w:rsidR="00C555C9" w:rsidRPr="00B34546" w:rsidRDefault="00B34546" w:rsidP="00B34546">
      <w:pPr>
        <w:numPr>
          <w:ilvl w:val="0"/>
          <w:numId w:val="4"/>
        </w:numPr>
        <w:tabs>
          <w:tab w:val="clear" w:pos="720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szafa RACK firmy </w:t>
      </w:r>
      <w:r w:rsidR="00C555C9" w:rsidRPr="00B34546">
        <w:rPr>
          <w:rFonts w:ascii="Arial" w:hAnsi="Arial" w:cs="Arial"/>
          <w:sz w:val="24"/>
          <w:szCs w:val="24"/>
        </w:rPr>
        <w:t>Rittal</w:t>
      </w:r>
      <w:r>
        <w:rPr>
          <w:rFonts w:ascii="Arial" w:hAnsi="Arial" w:cs="Arial"/>
          <w:sz w:val="24"/>
          <w:szCs w:val="24"/>
        </w:rPr>
        <w:t xml:space="preserve"> z oprzyrządowaniem </w:t>
      </w:r>
      <w:r w:rsidR="00C555C9" w:rsidRPr="00B34546">
        <w:rPr>
          <w:rFonts w:ascii="Arial" w:hAnsi="Arial" w:cs="Arial"/>
          <w:sz w:val="24"/>
          <w:szCs w:val="24"/>
        </w:rPr>
        <w:t>– 4 szt.,</w:t>
      </w:r>
    </w:p>
    <w:p w:rsidR="00C555C9" w:rsidRPr="00B34546" w:rsidRDefault="00C555C9" w:rsidP="00B34546">
      <w:pPr>
        <w:numPr>
          <w:ilvl w:val="0"/>
          <w:numId w:val="4"/>
        </w:numPr>
        <w:tabs>
          <w:tab w:val="clear" w:pos="720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>szaf</w:t>
      </w:r>
      <w:r w:rsidR="00B34546">
        <w:rPr>
          <w:rFonts w:ascii="Arial" w:hAnsi="Arial" w:cs="Arial"/>
          <w:sz w:val="24"/>
          <w:szCs w:val="24"/>
        </w:rPr>
        <w:t>a</w:t>
      </w:r>
      <w:r w:rsidRPr="00B34546">
        <w:rPr>
          <w:rFonts w:ascii="Arial" w:hAnsi="Arial" w:cs="Arial"/>
          <w:sz w:val="24"/>
          <w:szCs w:val="24"/>
        </w:rPr>
        <w:t xml:space="preserve"> rozdzielcz</w:t>
      </w:r>
      <w:r w:rsidR="00B34546">
        <w:rPr>
          <w:rFonts w:ascii="Arial" w:hAnsi="Arial" w:cs="Arial"/>
          <w:sz w:val="24"/>
          <w:szCs w:val="24"/>
        </w:rPr>
        <w:t>a</w:t>
      </w:r>
      <w:r w:rsidRPr="00B34546">
        <w:rPr>
          <w:rFonts w:ascii="Arial" w:hAnsi="Arial" w:cs="Arial"/>
          <w:sz w:val="24"/>
          <w:szCs w:val="24"/>
        </w:rPr>
        <w:t xml:space="preserve"> PDR – 4 szt.,</w:t>
      </w:r>
    </w:p>
    <w:p w:rsidR="00C555C9" w:rsidRPr="00B34546" w:rsidRDefault="00C555C9" w:rsidP="00B34546">
      <w:pPr>
        <w:numPr>
          <w:ilvl w:val="0"/>
          <w:numId w:val="4"/>
        </w:numPr>
        <w:tabs>
          <w:tab w:val="clear" w:pos="720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>szaf</w:t>
      </w:r>
      <w:r w:rsidR="00C95304">
        <w:rPr>
          <w:rFonts w:ascii="Arial" w:hAnsi="Arial" w:cs="Arial"/>
          <w:sz w:val="24"/>
          <w:szCs w:val="24"/>
        </w:rPr>
        <w:t>a</w:t>
      </w:r>
      <w:r w:rsidRPr="00B34546">
        <w:rPr>
          <w:rFonts w:ascii="Arial" w:hAnsi="Arial" w:cs="Arial"/>
          <w:sz w:val="24"/>
          <w:szCs w:val="24"/>
        </w:rPr>
        <w:t xml:space="preserve"> rozdzielcz</w:t>
      </w:r>
      <w:r w:rsidR="00C95304">
        <w:rPr>
          <w:rFonts w:ascii="Arial" w:hAnsi="Arial" w:cs="Arial"/>
          <w:sz w:val="24"/>
          <w:szCs w:val="24"/>
        </w:rPr>
        <w:t>a</w:t>
      </w:r>
      <w:r w:rsidRPr="00B34546">
        <w:rPr>
          <w:rFonts w:ascii="Arial" w:hAnsi="Arial" w:cs="Arial"/>
          <w:sz w:val="24"/>
          <w:szCs w:val="24"/>
        </w:rPr>
        <w:t xml:space="preserve"> NET A/B – 2 szt.,</w:t>
      </w:r>
    </w:p>
    <w:p w:rsidR="00C555C9" w:rsidRPr="00B34546" w:rsidRDefault="00C555C9" w:rsidP="00B34546">
      <w:pPr>
        <w:numPr>
          <w:ilvl w:val="0"/>
          <w:numId w:val="4"/>
        </w:numPr>
        <w:tabs>
          <w:tab w:val="clear" w:pos="720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>szaf</w:t>
      </w:r>
      <w:r w:rsidR="00C95304">
        <w:rPr>
          <w:rFonts w:ascii="Arial" w:hAnsi="Arial" w:cs="Arial"/>
          <w:sz w:val="24"/>
          <w:szCs w:val="24"/>
        </w:rPr>
        <w:t>a</w:t>
      </w:r>
      <w:r w:rsidRPr="00B34546">
        <w:rPr>
          <w:rFonts w:ascii="Arial" w:hAnsi="Arial" w:cs="Arial"/>
          <w:sz w:val="24"/>
          <w:szCs w:val="24"/>
        </w:rPr>
        <w:t xml:space="preserve"> </w:t>
      </w:r>
      <w:r w:rsidR="00C95304">
        <w:rPr>
          <w:rFonts w:ascii="Arial" w:hAnsi="Arial" w:cs="Arial"/>
          <w:sz w:val="24"/>
          <w:szCs w:val="24"/>
        </w:rPr>
        <w:t>zasilania</w:t>
      </w:r>
      <w:r w:rsidRPr="00B34546">
        <w:rPr>
          <w:rFonts w:ascii="Arial" w:hAnsi="Arial" w:cs="Arial"/>
          <w:sz w:val="24"/>
          <w:szCs w:val="24"/>
        </w:rPr>
        <w:t xml:space="preserve"> baterii z zabezpieczeniami i wyłącznikami – 2 szt.,</w:t>
      </w:r>
    </w:p>
    <w:p w:rsidR="00C555C9" w:rsidRPr="00B34546" w:rsidRDefault="00C555C9" w:rsidP="00B34546">
      <w:pPr>
        <w:numPr>
          <w:ilvl w:val="0"/>
          <w:numId w:val="4"/>
        </w:numPr>
        <w:tabs>
          <w:tab w:val="clear" w:pos="720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>szaf</w:t>
      </w:r>
      <w:r w:rsidR="00C95304">
        <w:rPr>
          <w:rFonts w:ascii="Arial" w:hAnsi="Arial" w:cs="Arial"/>
          <w:sz w:val="24"/>
          <w:szCs w:val="24"/>
        </w:rPr>
        <w:t>a</w:t>
      </w:r>
      <w:r w:rsidRPr="00B34546">
        <w:rPr>
          <w:rFonts w:ascii="Arial" w:hAnsi="Arial" w:cs="Arial"/>
          <w:sz w:val="24"/>
          <w:szCs w:val="24"/>
        </w:rPr>
        <w:t xml:space="preserve"> wyjścia </w:t>
      </w:r>
      <w:r w:rsidR="00C95304">
        <w:rPr>
          <w:rFonts w:ascii="Arial" w:hAnsi="Arial" w:cs="Arial"/>
          <w:sz w:val="24"/>
          <w:szCs w:val="24"/>
        </w:rPr>
        <w:t xml:space="preserve">zasilania </w:t>
      </w:r>
      <w:r w:rsidRPr="00B34546">
        <w:rPr>
          <w:rFonts w:ascii="Arial" w:hAnsi="Arial" w:cs="Arial"/>
          <w:sz w:val="24"/>
          <w:szCs w:val="24"/>
        </w:rPr>
        <w:t xml:space="preserve">z </w:t>
      </w:r>
      <w:r w:rsidR="00C95304">
        <w:rPr>
          <w:rFonts w:ascii="Arial" w:hAnsi="Arial" w:cs="Arial"/>
          <w:sz w:val="24"/>
          <w:szCs w:val="24"/>
        </w:rPr>
        <w:t xml:space="preserve">modułów </w:t>
      </w:r>
      <w:r w:rsidRPr="00B34546">
        <w:rPr>
          <w:rFonts w:ascii="Arial" w:hAnsi="Arial" w:cs="Arial"/>
          <w:sz w:val="24"/>
          <w:szCs w:val="24"/>
        </w:rPr>
        <w:t xml:space="preserve">UPS </w:t>
      </w:r>
      <w:r w:rsidR="00C95304">
        <w:rPr>
          <w:rFonts w:ascii="Arial" w:hAnsi="Arial" w:cs="Arial"/>
          <w:sz w:val="24"/>
          <w:szCs w:val="24"/>
        </w:rPr>
        <w:t xml:space="preserve">wraz </w:t>
      </w:r>
      <w:r w:rsidRPr="00B34546">
        <w:rPr>
          <w:rFonts w:ascii="Arial" w:hAnsi="Arial" w:cs="Arial"/>
          <w:sz w:val="24"/>
          <w:szCs w:val="24"/>
        </w:rPr>
        <w:t>z zabezpieczeniami – 1 szt.,</w:t>
      </w:r>
    </w:p>
    <w:p w:rsidR="00C555C9" w:rsidRPr="00B34546" w:rsidRDefault="008716F1" w:rsidP="00B34546">
      <w:pPr>
        <w:numPr>
          <w:ilvl w:val="0"/>
          <w:numId w:val="4"/>
        </w:numPr>
        <w:tabs>
          <w:tab w:val="clear" w:pos="720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 xml:space="preserve">baterie akumulatorowe </w:t>
      </w:r>
      <w:r w:rsidR="00C555C9" w:rsidRPr="00B34546">
        <w:rPr>
          <w:rFonts w:ascii="Arial" w:hAnsi="Arial" w:cs="Arial"/>
          <w:sz w:val="24"/>
          <w:szCs w:val="24"/>
        </w:rPr>
        <w:t>40 Ah – 600 szt.,</w:t>
      </w:r>
    </w:p>
    <w:p w:rsidR="00C555C9" w:rsidRPr="00B34546" w:rsidRDefault="00C555C9" w:rsidP="00B3454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b/>
          <w:sz w:val="24"/>
          <w:szCs w:val="24"/>
        </w:rPr>
        <w:t xml:space="preserve">Zakres czynności serwisowych dla jednego </w:t>
      </w:r>
      <w:r w:rsidR="00C95304">
        <w:rPr>
          <w:rFonts w:ascii="Arial" w:hAnsi="Arial" w:cs="Arial"/>
          <w:b/>
          <w:sz w:val="24"/>
          <w:szCs w:val="24"/>
        </w:rPr>
        <w:t>serwisu</w:t>
      </w:r>
      <w:r w:rsidRPr="00B34546">
        <w:rPr>
          <w:rFonts w:ascii="Arial" w:hAnsi="Arial" w:cs="Arial"/>
          <w:b/>
          <w:sz w:val="24"/>
          <w:szCs w:val="24"/>
        </w:rPr>
        <w:t xml:space="preserve"> systemu chłodzenia </w:t>
      </w:r>
      <w:r w:rsidR="00C95304">
        <w:rPr>
          <w:rFonts w:ascii="Arial" w:hAnsi="Arial" w:cs="Arial"/>
          <w:b/>
          <w:sz w:val="24"/>
          <w:szCs w:val="24"/>
        </w:rPr>
        <w:t xml:space="preserve">zasilaczy </w:t>
      </w:r>
      <w:r w:rsidRPr="00B34546">
        <w:rPr>
          <w:rFonts w:ascii="Arial" w:hAnsi="Arial" w:cs="Arial"/>
          <w:b/>
          <w:sz w:val="24"/>
          <w:szCs w:val="24"/>
        </w:rPr>
        <w:t xml:space="preserve">UPS z wykorzystaniem central </w:t>
      </w:r>
      <w:r w:rsidR="00C95304">
        <w:rPr>
          <w:rFonts w:ascii="Arial" w:hAnsi="Arial" w:cs="Arial"/>
          <w:b/>
          <w:sz w:val="24"/>
          <w:szCs w:val="24"/>
        </w:rPr>
        <w:t>wentylacyjnych</w:t>
      </w:r>
      <w:r w:rsidRPr="00B34546">
        <w:rPr>
          <w:rFonts w:ascii="Arial" w:hAnsi="Arial" w:cs="Arial"/>
          <w:b/>
          <w:sz w:val="24"/>
          <w:szCs w:val="24"/>
        </w:rPr>
        <w:t xml:space="preserve"> typu „Hermes” obejmuje między innymi:</w:t>
      </w:r>
    </w:p>
    <w:p w:rsidR="00C555C9" w:rsidRPr="00B34546" w:rsidRDefault="00C555C9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>oględziny zewnętrzne urządzeń pod kątem</w:t>
      </w:r>
      <w:r w:rsidR="002D7119" w:rsidRPr="00B34546">
        <w:rPr>
          <w:rFonts w:ascii="Arial" w:hAnsi="Arial" w:cs="Arial"/>
          <w:sz w:val="24"/>
          <w:szCs w:val="24"/>
        </w:rPr>
        <w:t xml:space="preserve"> widocznych uszkodzeń, ubytków </w:t>
      </w:r>
      <w:r w:rsidR="007D12DD" w:rsidRPr="00B34546">
        <w:rPr>
          <w:rFonts w:ascii="Arial" w:hAnsi="Arial" w:cs="Arial"/>
          <w:sz w:val="24"/>
          <w:szCs w:val="24"/>
        </w:rPr>
        <w:br/>
      </w:r>
      <w:r w:rsidRPr="00B34546">
        <w:rPr>
          <w:rFonts w:ascii="Arial" w:hAnsi="Arial" w:cs="Arial"/>
          <w:sz w:val="24"/>
          <w:szCs w:val="24"/>
        </w:rPr>
        <w:t>i innych nieprawidłowości,</w:t>
      </w:r>
    </w:p>
    <w:p w:rsidR="00C555C9" w:rsidRPr="00B34546" w:rsidRDefault="00C95304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prawidłowości</w:t>
      </w:r>
      <w:r w:rsidR="00C555C9" w:rsidRPr="00B34546">
        <w:rPr>
          <w:rFonts w:ascii="Arial" w:hAnsi="Arial" w:cs="Arial"/>
          <w:sz w:val="24"/>
          <w:szCs w:val="24"/>
        </w:rPr>
        <w:t xml:space="preserve"> działania </w:t>
      </w:r>
      <w:r>
        <w:rPr>
          <w:rFonts w:ascii="Arial" w:hAnsi="Arial" w:cs="Arial"/>
          <w:sz w:val="24"/>
          <w:szCs w:val="24"/>
        </w:rPr>
        <w:t xml:space="preserve">i stanu technicznego </w:t>
      </w:r>
      <w:r w:rsidR="00C555C9" w:rsidRPr="00B34546">
        <w:rPr>
          <w:rFonts w:ascii="Arial" w:hAnsi="Arial" w:cs="Arial"/>
          <w:sz w:val="24"/>
          <w:szCs w:val="24"/>
        </w:rPr>
        <w:t xml:space="preserve">chłodnic </w:t>
      </w:r>
      <w:r>
        <w:rPr>
          <w:rFonts w:ascii="Arial" w:hAnsi="Arial" w:cs="Arial"/>
          <w:sz w:val="24"/>
          <w:szCs w:val="24"/>
        </w:rPr>
        <w:br/>
      </w:r>
      <w:r w:rsidR="00C555C9" w:rsidRPr="00B34546">
        <w:rPr>
          <w:rFonts w:ascii="Arial" w:hAnsi="Arial" w:cs="Arial"/>
          <w:sz w:val="24"/>
          <w:szCs w:val="24"/>
        </w:rPr>
        <w:t>i oczyszczenie ich z zabrudzeń,</w:t>
      </w:r>
    </w:p>
    <w:p w:rsidR="00C555C9" w:rsidRPr="00B34546" w:rsidRDefault="00C95304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</w:t>
      </w:r>
      <w:r w:rsidR="00C555C9" w:rsidRPr="00B34546">
        <w:rPr>
          <w:rFonts w:ascii="Arial" w:hAnsi="Arial" w:cs="Arial"/>
          <w:sz w:val="24"/>
          <w:szCs w:val="24"/>
        </w:rPr>
        <w:t xml:space="preserve"> wydajności nawiewu,</w:t>
      </w:r>
    </w:p>
    <w:p w:rsidR="00C555C9" w:rsidRPr="00B34546" w:rsidRDefault="00C555C9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 xml:space="preserve">sprawdzenie </w:t>
      </w:r>
      <w:r w:rsidR="00C95304">
        <w:rPr>
          <w:rFonts w:ascii="Arial" w:hAnsi="Arial" w:cs="Arial"/>
          <w:sz w:val="24"/>
          <w:szCs w:val="24"/>
        </w:rPr>
        <w:t xml:space="preserve">prawidłowości </w:t>
      </w:r>
      <w:r w:rsidRPr="00B34546">
        <w:rPr>
          <w:rFonts w:ascii="Arial" w:hAnsi="Arial" w:cs="Arial"/>
          <w:sz w:val="24"/>
          <w:szCs w:val="24"/>
        </w:rPr>
        <w:t>połączeń elektrycznych i poprawienie</w:t>
      </w:r>
      <w:r w:rsidR="00C95304">
        <w:rPr>
          <w:rFonts w:ascii="Arial" w:hAnsi="Arial" w:cs="Arial"/>
          <w:sz w:val="24"/>
          <w:szCs w:val="24"/>
        </w:rPr>
        <w:t xml:space="preserve"> </w:t>
      </w:r>
      <w:r w:rsidRPr="00B34546">
        <w:rPr>
          <w:rFonts w:ascii="Arial" w:hAnsi="Arial" w:cs="Arial"/>
          <w:sz w:val="24"/>
          <w:szCs w:val="24"/>
        </w:rPr>
        <w:t>nieprawidłowych połączeń,</w:t>
      </w:r>
    </w:p>
    <w:p w:rsidR="00C555C9" w:rsidRPr="00B34546" w:rsidRDefault="00C555C9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lastRenderedPageBreak/>
        <w:t xml:space="preserve">sprawdzenie </w:t>
      </w:r>
      <w:r w:rsidR="00C95304">
        <w:rPr>
          <w:rFonts w:ascii="Arial" w:hAnsi="Arial" w:cs="Arial"/>
          <w:sz w:val="24"/>
          <w:szCs w:val="24"/>
        </w:rPr>
        <w:t xml:space="preserve">prawidłowości </w:t>
      </w:r>
      <w:r w:rsidRPr="00B34546">
        <w:rPr>
          <w:rFonts w:ascii="Arial" w:hAnsi="Arial" w:cs="Arial"/>
          <w:sz w:val="24"/>
          <w:szCs w:val="24"/>
        </w:rPr>
        <w:t>mocowań mechanicznych urządzeń i usunięcie występujących luzów lub innych nieprawidłowości,</w:t>
      </w:r>
    </w:p>
    <w:p w:rsidR="00C555C9" w:rsidRPr="00B34546" w:rsidRDefault="00C555C9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>kontrola pod kątem wycieków czynnika chłodzącego</w:t>
      </w:r>
      <w:r w:rsidR="00C95304">
        <w:rPr>
          <w:rFonts w:ascii="Arial" w:hAnsi="Arial" w:cs="Arial"/>
          <w:sz w:val="24"/>
          <w:szCs w:val="24"/>
        </w:rPr>
        <w:t>,</w:t>
      </w:r>
    </w:p>
    <w:p w:rsidR="00C555C9" w:rsidRPr="00B34546" w:rsidRDefault="00C555C9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 xml:space="preserve">sprawdzenie prawidłowości </w:t>
      </w:r>
      <w:r w:rsidR="002436BB" w:rsidRPr="00B34546">
        <w:rPr>
          <w:rFonts w:ascii="Arial" w:hAnsi="Arial" w:cs="Arial"/>
          <w:sz w:val="24"/>
          <w:szCs w:val="24"/>
        </w:rPr>
        <w:t xml:space="preserve">działania </w:t>
      </w:r>
      <w:r w:rsidR="00C95304">
        <w:rPr>
          <w:rFonts w:ascii="Arial" w:hAnsi="Arial" w:cs="Arial"/>
          <w:sz w:val="24"/>
          <w:szCs w:val="24"/>
        </w:rPr>
        <w:t xml:space="preserve">i stanu technicznego </w:t>
      </w:r>
      <w:r w:rsidR="002436BB" w:rsidRPr="00B34546">
        <w:rPr>
          <w:rFonts w:ascii="Arial" w:hAnsi="Arial" w:cs="Arial"/>
          <w:sz w:val="24"/>
          <w:szCs w:val="24"/>
        </w:rPr>
        <w:t xml:space="preserve">zaworów odcinających </w:t>
      </w:r>
      <w:r w:rsidRPr="00B34546">
        <w:rPr>
          <w:rFonts w:ascii="Arial" w:hAnsi="Arial" w:cs="Arial"/>
          <w:sz w:val="24"/>
          <w:szCs w:val="24"/>
        </w:rPr>
        <w:t>oraz regulacyjnych również pod kątem właściwych nastaw,</w:t>
      </w:r>
    </w:p>
    <w:p w:rsidR="00C555C9" w:rsidRPr="00B34546" w:rsidRDefault="00C555C9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>sprawdzenie wartości napięć i prądów roboczych silników na I i II biegu,</w:t>
      </w:r>
    </w:p>
    <w:p w:rsidR="00C555C9" w:rsidRPr="00B34546" w:rsidRDefault="00C95304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odczyt wartości</w:t>
      </w:r>
      <w:r w:rsidR="00C555C9" w:rsidRPr="00B34546">
        <w:rPr>
          <w:rFonts w:ascii="Arial" w:hAnsi="Arial" w:cs="Arial"/>
          <w:sz w:val="24"/>
          <w:szCs w:val="24"/>
        </w:rPr>
        <w:t xml:space="preserve"> temperatury i wilgotności powietrza w wyrzutniach central,</w:t>
      </w:r>
    </w:p>
    <w:p w:rsidR="00C555C9" w:rsidRPr="00B34546" w:rsidRDefault="00C95304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sprawdzenie stanu technicznego i prawidłowości działania</w:t>
      </w:r>
      <w:r w:rsidR="00C555C9" w:rsidRPr="00B34546">
        <w:rPr>
          <w:rFonts w:ascii="Arial" w:hAnsi="Arial" w:cs="Arial"/>
          <w:sz w:val="24"/>
          <w:szCs w:val="24"/>
        </w:rPr>
        <w:t xml:space="preserve"> wentylatorów </w:t>
      </w:r>
      <w:r>
        <w:rPr>
          <w:rFonts w:ascii="Arial" w:hAnsi="Arial" w:cs="Arial"/>
          <w:sz w:val="24"/>
          <w:szCs w:val="24"/>
        </w:rPr>
        <w:br/>
        <w:t xml:space="preserve">wraz z </w:t>
      </w:r>
      <w:r w:rsidR="00C555C9" w:rsidRPr="00B34546">
        <w:rPr>
          <w:rFonts w:ascii="Arial" w:hAnsi="Arial" w:cs="Arial"/>
          <w:sz w:val="24"/>
          <w:szCs w:val="24"/>
        </w:rPr>
        <w:t>usunięcie</w:t>
      </w:r>
      <w:r>
        <w:rPr>
          <w:rFonts w:ascii="Arial" w:hAnsi="Arial" w:cs="Arial"/>
          <w:sz w:val="24"/>
          <w:szCs w:val="24"/>
        </w:rPr>
        <w:t>m</w:t>
      </w:r>
      <w:r w:rsidR="00C555C9" w:rsidRPr="00B34546">
        <w:rPr>
          <w:rFonts w:ascii="Arial" w:hAnsi="Arial" w:cs="Arial"/>
          <w:sz w:val="24"/>
          <w:szCs w:val="24"/>
        </w:rPr>
        <w:t xml:space="preserve"> występujących zabrudzeń,</w:t>
      </w:r>
    </w:p>
    <w:p w:rsidR="00C555C9" w:rsidRPr="00B34546" w:rsidRDefault="00C555C9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 xml:space="preserve">sprawdzenie </w:t>
      </w:r>
      <w:r w:rsidR="00C95304">
        <w:rPr>
          <w:rFonts w:ascii="Arial" w:hAnsi="Arial" w:cs="Arial"/>
          <w:sz w:val="24"/>
          <w:szCs w:val="24"/>
        </w:rPr>
        <w:t xml:space="preserve">prawidłowości działania i stanu technicznego </w:t>
      </w:r>
      <w:r w:rsidRPr="00B34546">
        <w:rPr>
          <w:rFonts w:ascii="Arial" w:hAnsi="Arial" w:cs="Arial"/>
          <w:sz w:val="24"/>
          <w:szCs w:val="24"/>
        </w:rPr>
        <w:t xml:space="preserve">presostatów, </w:t>
      </w:r>
    </w:p>
    <w:p w:rsidR="00C555C9" w:rsidRPr="00B34546" w:rsidRDefault="00C555C9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>sprawdzenie drożności i prawidłowości działania systemu odprowadzania skroplin,</w:t>
      </w:r>
    </w:p>
    <w:p w:rsidR="00C555C9" w:rsidRPr="00B34546" w:rsidRDefault="00C555C9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 xml:space="preserve">wymiana filtrów powietrza (filtry klasy EU4), </w:t>
      </w:r>
    </w:p>
    <w:p w:rsidR="00C555C9" w:rsidRPr="00B34546" w:rsidRDefault="00C555C9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>wymiana pasków klinowych</w:t>
      </w:r>
      <w:r w:rsidR="00C95304">
        <w:rPr>
          <w:rFonts w:ascii="Arial" w:hAnsi="Arial" w:cs="Arial"/>
          <w:sz w:val="24"/>
          <w:szCs w:val="24"/>
        </w:rPr>
        <w:t xml:space="preserve"> wraz z kontrolą naciągu napędu pasowego,</w:t>
      </w:r>
    </w:p>
    <w:p w:rsidR="00C555C9" w:rsidRPr="00B34546" w:rsidRDefault="00C555C9" w:rsidP="00B34546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>sprawdzenie poprawności działania urz</w:t>
      </w:r>
      <w:r w:rsidR="00D02A33" w:rsidRPr="00B34546">
        <w:rPr>
          <w:rFonts w:ascii="Arial" w:hAnsi="Arial" w:cs="Arial"/>
          <w:sz w:val="24"/>
          <w:szCs w:val="24"/>
        </w:rPr>
        <w:t xml:space="preserve">ądzeń automatyki i sterowania, </w:t>
      </w:r>
      <w:r w:rsidRPr="00B34546">
        <w:rPr>
          <w:rFonts w:ascii="Arial" w:hAnsi="Arial" w:cs="Arial"/>
          <w:sz w:val="24"/>
          <w:szCs w:val="24"/>
        </w:rPr>
        <w:t>w tym szafy sterującej,</w:t>
      </w:r>
    </w:p>
    <w:p w:rsidR="00C95304" w:rsidRPr="00CA47E3" w:rsidRDefault="00C555C9" w:rsidP="00CA47E3">
      <w:pPr>
        <w:numPr>
          <w:ilvl w:val="0"/>
          <w:numId w:val="10"/>
        </w:numPr>
        <w:tabs>
          <w:tab w:val="clear" w:pos="120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 xml:space="preserve">sprawdzenie </w:t>
      </w:r>
      <w:r w:rsidR="00C95304">
        <w:rPr>
          <w:rFonts w:ascii="Arial" w:hAnsi="Arial" w:cs="Arial"/>
          <w:sz w:val="24"/>
          <w:szCs w:val="24"/>
        </w:rPr>
        <w:t xml:space="preserve">stanu technicznego i prawidłowości </w:t>
      </w:r>
      <w:r w:rsidRPr="00B34546">
        <w:rPr>
          <w:rFonts w:ascii="Arial" w:hAnsi="Arial" w:cs="Arial"/>
          <w:sz w:val="24"/>
          <w:szCs w:val="24"/>
        </w:rPr>
        <w:t>działania czujnika przeciwzamrożeniowego.</w:t>
      </w:r>
    </w:p>
    <w:p w:rsidR="00C555C9" w:rsidRPr="00B34546" w:rsidRDefault="009A7D90" w:rsidP="00B34546">
      <w:p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b/>
          <w:bCs/>
          <w:sz w:val="24"/>
          <w:szCs w:val="24"/>
        </w:rPr>
        <w:t>3</w:t>
      </w:r>
      <w:r w:rsidR="00C555C9" w:rsidRPr="00B34546">
        <w:rPr>
          <w:rFonts w:ascii="Arial" w:hAnsi="Arial" w:cs="Arial"/>
          <w:bCs/>
          <w:sz w:val="24"/>
          <w:szCs w:val="24"/>
        </w:rPr>
        <w:t>.</w:t>
      </w:r>
      <w:r w:rsidR="00C555C9" w:rsidRPr="00B34546">
        <w:rPr>
          <w:rFonts w:ascii="Arial" w:hAnsi="Arial" w:cs="Arial"/>
          <w:bCs/>
          <w:sz w:val="24"/>
          <w:szCs w:val="24"/>
        </w:rPr>
        <w:tab/>
      </w:r>
      <w:r w:rsidR="00C555C9" w:rsidRPr="00B34546">
        <w:rPr>
          <w:rFonts w:ascii="Arial" w:hAnsi="Arial" w:cs="Arial"/>
          <w:b/>
          <w:sz w:val="24"/>
          <w:szCs w:val="24"/>
        </w:rPr>
        <w:t xml:space="preserve">Zakres czynności serwisowych dla jednego </w:t>
      </w:r>
      <w:r w:rsidR="00C95304">
        <w:rPr>
          <w:rFonts w:ascii="Arial" w:hAnsi="Arial" w:cs="Arial"/>
          <w:b/>
          <w:sz w:val="24"/>
          <w:szCs w:val="24"/>
        </w:rPr>
        <w:t>serwisu</w:t>
      </w:r>
      <w:r w:rsidR="00C555C9" w:rsidRPr="00B34546">
        <w:rPr>
          <w:rFonts w:ascii="Arial" w:hAnsi="Arial" w:cs="Arial"/>
          <w:b/>
          <w:sz w:val="24"/>
          <w:szCs w:val="24"/>
        </w:rPr>
        <w:t xml:space="preserve"> zespołu zasilaczy awaryjnych UPS firmy Rittal wraz z akumul</w:t>
      </w:r>
      <w:r w:rsidR="00F76A10" w:rsidRPr="00B34546">
        <w:rPr>
          <w:rFonts w:ascii="Arial" w:hAnsi="Arial" w:cs="Arial"/>
          <w:b/>
          <w:sz w:val="24"/>
          <w:szCs w:val="24"/>
        </w:rPr>
        <w:t xml:space="preserve">atorami </w:t>
      </w:r>
      <w:r w:rsidR="00C555C9" w:rsidRPr="00B34546">
        <w:rPr>
          <w:rFonts w:ascii="Arial" w:hAnsi="Arial" w:cs="Arial"/>
          <w:b/>
          <w:sz w:val="24"/>
          <w:szCs w:val="24"/>
        </w:rPr>
        <w:t>i oprzyrządowaniem obejmuje między innymi:</w:t>
      </w:r>
    </w:p>
    <w:p w:rsidR="00C555C9" w:rsidRPr="00B34546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 xml:space="preserve">oględziny urządzeń pod kątem występowania jakichkolwiek nieprawidłowości </w:t>
      </w:r>
      <w:r w:rsidR="002B1BE9" w:rsidRPr="00B34546">
        <w:rPr>
          <w:rFonts w:ascii="Arial" w:hAnsi="Arial" w:cs="Arial"/>
          <w:sz w:val="24"/>
          <w:szCs w:val="24"/>
        </w:rPr>
        <w:br/>
      </w:r>
      <w:r w:rsidRPr="00B34546">
        <w:rPr>
          <w:rFonts w:ascii="Arial" w:hAnsi="Arial" w:cs="Arial"/>
          <w:sz w:val="24"/>
          <w:szCs w:val="24"/>
        </w:rPr>
        <w:t>np. niezidentyfikowane szumy, dźwięki, wyraźnie wyczuwalne zapachy rozgrzanej izolacji lub inne nie będące wynikiem prawidłowego działania urządzenia itp.,</w:t>
      </w:r>
    </w:p>
    <w:p w:rsidR="00C555C9" w:rsidRPr="00B34546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 xml:space="preserve">sprawdzenie </w:t>
      </w:r>
      <w:r w:rsidR="00C95304">
        <w:rPr>
          <w:rFonts w:ascii="Arial" w:hAnsi="Arial" w:cs="Arial"/>
          <w:sz w:val="24"/>
          <w:szCs w:val="24"/>
        </w:rPr>
        <w:t xml:space="preserve">wszystkich </w:t>
      </w:r>
      <w:r w:rsidRPr="00B34546">
        <w:rPr>
          <w:rFonts w:ascii="Arial" w:hAnsi="Arial" w:cs="Arial"/>
          <w:sz w:val="24"/>
          <w:szCs w:val="24"/>
        </w:rPr>
        <w:t xml:space="preserve">logów urządzeń pod kątem występowania alarmów, </w:t>
      </w:r>
      <w:r w:rsidRPr="00B34546">
        <w:rPr>
          <w:rFonts w:ascii="Arial" w:hAnsi="Arial" w:cs="Arial"/>
          <w:sz w:val="24"/>
          <w:szCs w:val="24"/>
        </w:rPr>
        <w:br/>
        <w:t>w przypadku występowania alarmów zagrażających prawidłowej pracy urządzeni</w:t>
      </w:r>
      <w:r w:rsidR="00C95304">
        <w:rPr>
          <w:rFonts w:ascii="Arial" w:hAnsi="Arial" w:cs="Arial"/>
          <w:sz w:val="24"/>
          <w:szCs w:val="24"/>
        </w:rPr>
        <w:t>a</w:t>
      </w:r>
      <w:r w:rsidRPr="00B34546">
        <w:rPr>
          <w:rFonts w:ascii="Arial" w:hAnsi="Arial" w:cs="Arial"/>
          <w:sz w:val="24"/>
          <w:szCs w:val="24"/>
        </w:rPr>
        <w:t xml:space="preserve">, </w:t>
      </w:r>
      <w:r w:rsidR="00C95304">
        <w:rPr>
          <w:rFonts w:ascii="Arial" w:hAnsi="Arial" w:cs="Arial"/>
          <w:sz w:val="24"/>
          <w:szCs w:val="24"/>
        </w:rPr>
        <w:t xml:space="preserve">należy </w:t>
      </w:r>
      <w:r w:rsidRPr="00B34546">
        <w:rPr>
          <w:rFonts w:ascii="Arial" w:hAnsi="Arial" w:cs="Arial"/>
          <w:sz w:val="24"/>
          <w:szCs w:val="24"/>
        </w:rPr>
        <w:t>bezzwłoczne przystąpi</w:t>
      </w:r>
      <w:r w:rsidR="00C95304">
        <w:rPr>
          <w:rFonts w:ascii="Arial" w:hAnsi="Arial" w:cs="Arial"/>
          <w:sz w:val="24"/>
          <w:szCs w:val="24"/>
        </w:rPr>
        <w:t>ć</w:t>
      </w:r>
      <w:r w:rsidRPr="00B34546">
        <w:rPr>
          <w:rFonts w:ascii="Arial" w:hAnsi="Arial" w:cs="Arial"/>
          <w:sz w:val="24"/>
          <w:szCs w:val="24"/>
        </w:rPr>
        <w:t xml:space="preserve"> do lokalizacji</w:t>
      </w:r>
      <w:r w:rsidR="00C95304">
        <w:rPr>
          <w:rFonts w:ascii="Arial" w:hAnsi="Arial" w:cs="Arial"/>
          <w:sz w:val="24"/>
          <w:szCs w:val="24"/>
        </w:rPr>
        <w:t xml:space="preserve"> awarii </w:t>
      </w:r>
      <w:r w:rsidRPr="00B34546">
        <w:rPr>
          <w:rFonts w:ascii="Arial" w:hAnsi="Arial" w:cs="Arial"/>
          <w:sz w:val="24"/>
          <w:szCs w:val="24"/>
        </w:rPr>
        <w:t xml:space="preserve">i </w:t>
      </w:r>
      <w:r w:rsidR="00C95304">
        <w:rPr>
          <w:rFonts w:ascii="Arial" w:hAnsi="Arial" w:cs="Arial"/>
          <w:sz w:val="24"/>
          <w:szCs w:val="24"/>
        </w:rPr>
        <w:t>w ramach posiadanych możliwości, awarię usunąć,</w:t>
      </w:r>
    </w:p>
    <w:p w:rsidR="00C555C9" w:rsidRPr="00B34546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>sprawdzenie wszystkich istotnych parametrów pracy urządze</w:t>
      </w:r>
      <w:r w:rsidR="00C95304">
        <w:rPr>
          <w:rFonts w:ascii="Arial" w:hAnsi="Arial" w:cs="Arial"/>
          <w:sz w:val="24"/>
          <w:szCs w:val="24"/>
        </w:rPr>
        <w:t>nia</w:t>
      </w:r>
      <w:r w:rsidRPr="00B34546">
        <w:rPr>
          <w:rFonts w:ascii="Arial" w:hAnsi="Arial" w:cs="Arial"/>
          <w:sz w:val="24"/>
          <w:szCs w:val="24"/>
        </w:rPr>
        <w:t xml:space="preserve"> tj. prądów, napięć, częstotliwości itp. podawanych przez zasilacze do urządzeń komputerowych. Należy sprawdzić w</w:t>
      </w:r>
      <w:r w:rsidR="00F76A10" w:rsidRPr="00B34546">
        <w:rPr>
          <w:rFonts w:ascii="Arial" w:hAnsi="Arial" w:cs="Arial"/>
          <w:sz w:val="24"/>
          <w:szCs w:val="24"/>
        </w:rPr>
        <w:t xml:space="preserve">szystkie dostępne dane mówiące </w:t>
      </w:r>
      <w:r w:rsidR="00CD6C32">
        <w:rPr>
          <w:rFonts w:ascii="Arial" w:hAnsi="Arial" w:cs="Arial"/>
          <w:sz w:val="24"/>
          <w:szCs w:val="24"/>
        </w:rPr>
        <w:br/>
      </w:r>
      <w:r w:rsidRPr="00B34546">
        <w:rPr>
          <w:rFonts w:ascii="Arial" w:hAnsi="Arial" w:cs="Arial"/>
          <w:sz w:val="24"/>
          <w:szCs w:val="24"/>
        </w:rPr>
        <w:t>o funkcjonowaniu urządzeń,</w:t>
      </w:r>
    </w:p>
    <w:p w:rsidR="00C555C9" w:rsidRPr="00B34546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 xml:space="preserve">sprawdzenie </w:t>
      </w:r>
      <w:r w:rsidR="00CD6C32">
        <w:rPr>
          <w:rFonts w:ascii="Arial" w:hAnsi="Arial" w:cs="Arial"/>
          <w:sz w:val="24"/>
          <w:szCs w:val="24"/>
        </w:rPr>
        <w:t xml:space="preserve">prawidłowości </w:t>
      </w:r>
      <w:r w:rsidRPr="00B34546">
        <w:rPr>
          <w:rFonts w:ascii="Arial" w:hAnsi="Arial" w:cs="Arial"/>
          <w:sz w:val="24"/>
          <w:szCs w:val="24"/>
        </w:rPr>
        <w:t>działania modułów Set-Up Service,</w:t>
      </w:r>
    </w:p>
    <w:p w:rsidR="00C555C9" w:rsidRPr="00B34546" w:rsidRDefault="00CD6C32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przeprowadzenie</w:t>
      </w:r>
      <w:r w:rsidR="00C555C9" w:rsidRPr="00B34546">
        <w:rPr>
          <w:rFonts w:ascii="Arial" w:hAnsi="Arial" w:cs="Arial"/>
          <w:sz w:val="24"/>
          <w:szCs w:val="24"/>
        </w:rPr>
        <w:t xml:space="preserve"> testów poszczególnych modułów zasilających,</w:t>
      </w:r>
    </w:p>
    <w:p w:rsidR="00C555C9" w:rsidRPr="00B34546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 xml:space="preserve">sprawdzenie </w:t>
      </w:r>
      <w:r w:rsidR="00CD6C32">
        <w:rPr>
          <w:rFonts w:ascii="Arial" w:hAnsi="Arial" w:cs="Arial"/>
          <w:sz w:val="24"/>
          <w:szCs w:val="24"/>
        </w:rPr>
        <w:t xml:space="preserve">prawidłowości </w:t>
      </w:r>
      <w:r w:rsidRPr="00B34546">
        <w:rPr>
          <w:rFonts w:ascii="Arial" w:hAnsi="Arial" w:cs="Arial"/>
          <w:sz w:val="24"/>
          <w:szCs w:val="24"/>
        </w:rPr>
        <w:t xml:space="preserve">wszystkich dostępnych połączeń elektrycznych począwszy od zabezpieczenia głównego </w:t>
      </w:r>
      <w:r w:rsidR="00CD6C32">
        <w:rPr>
          <w:rFonts w:ascii="Arial" w:hAnsi="Arial" w:cs="Arial"/>
          <w:sz w:val="24"/>
          <w:szCs w:val="24"/>
        </w:rPr>
        <w:t xml:space="preserve">modułów </w:t>
      </w:r>
      <w:r w:rsidRPr="00B34546">
        <w:rPr>
          <w:rFonts w:ascii="Arial" w:hAnsi="Arial" w:cs="Arial"/>
          <w:sz w:val="24"/>
          <w:szCs w:val="24"/>
        </w:rPr>
        <w:t>UPS-ów poprzez szafki rozdzielcze PDR, szafki rozdzielcze NET A/B, szafki podłączenia baterii, szafy wyjścia z UP</w:t>
      </w:r>
      <w:r w:rsidR="00C269DA" w:rsidRPr="00B34546">
        <w:rPr>
          <w:rFonts w:ascii="Arial" w:hAnsi="Arial" w:cs="Arial"/>
          <w:sz w:val="24"/>
          <w:szCs w:val="24"/>
        </w:rPr>
        <w:t xml:space="preserve">S </w:t>
      </w:r>
      <w:r w:rsidRPr="00B34546">
        <w:rPr>
          <w:rFonts w:ascii="Arial" w:hAnsi="Arial" w:cs="Arial"/>
          <w:sz w:val="24"/>
          <w:szCs w:val="24"/>
        </w:rPr>
        <w:t>oraz akumulatory, stwierdzone luzy l</w:t>
      </w:r>
      <w:r w:rsidR="002436BB" w:rsidRPr="00B34546">
        <w:rPr>
          <w:rFonts w:ascii="Arial" w:hAnsi="Arial" w:cs="Arial"/>
          <w:sz w:val="24"/>
          <w:szCs w:val="24"/>
        </w:rPr>
        <w:t xml:space="preserve">ub inne nieprawidłowości należy </w:t>
      </w:r>
      <w:r w:rsidR="00CD6C32">
        <w:rPr>
          <w:rFonts w:ascii="Arial" w:hAnsi="Arial" w:cs="Arial"/>
          <w:sz w:val="24"/>
          <w:szCs w:val="24"/>
        </w:rPr>
        <w:t>usunąć</w:t>
      </w:r>
      <w:r w:rsidRPr="00B34546">
        <w:rPr>
          <w:rFonts w:ascii="Arial" w:hAnsi="Arial" w:cs="Arial"/>
          <w:sz w:val="24"/>
          <w:szCs w:val="24"/>
        </w:rPr>
        <w:t>,</w:t>
      </w:r>
    </w:p>
    <w:p w:rsidR="00C555C9" w:rsidRPr="00B34546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>demontaż poszczególnych modułów zasilaj</w:t>
      </w:r>
      <w:r w:rsidR="00C269DA" w:rsidRPr="00B34546">
        <w:rPr>
          <w:rFonts w:ascii="Arial" w:hAnsi="Arial" w:cs="Arial"/>
          <w:sz w:val="24"/>
          <w:szCs w:val="24"/>
        </w:rPr>
        <w:t xml:space="preserve">ących, </w:t>
      </w:r>
      <w:r w:rsidR="00CD6C32">
        <w:rPr>
          <w:rFonts w:ascii="Arial" w:hAnsi="Arial" w:cs="Arial"/>
          <w:sz w:val="24"/>
          <w:szCs w:val="24"/>
        </w:rPr>
        <w:t xml:space="preserve">poprzez </w:t>
      </w:r>
      <w:r w:rsidR="00C269DA" w:rsidRPr="00B34546">
        <w:rPr>
          <w:rFonts w:ascii="Arial" w:hAnsi="Arial" w:cs="Arial"/>
          <w:sz w:val="24"/>
          <w:szCs w:val="24"/>
        </w:rPr>
        <w:t xml:space="preserve">zdjęcie obudowy każdego </w:t>
      </w:r>
      <w:r w:rsidRPr="00B34546">
        <w:rPr>
          <w:rFonts w:ascii="Arial" w:hAnsi="Arial" w:cs="Arial"/>
          <w:sz w:val="24"/>
          <w:szCs w:val="24"/>
        </w:rPr>
        <w:t xml:space="preserve">z nich i wyczyszczenie oraz wizualne i manualne sprawdzenie funkcjonowania poszczególnych podzespołów, w tym także sprawdzenie docisku połączeń elektrycznych, stwierdzone luzy lub inne nieprawidłowości należy </w:t>
      </w:r>
      <w:r w:rsidR="00CD6C32">
        <w:rPr>
          <w:rFonts w:ascii="Arial" w:hAnsi="Arial" w:cs="Arial"/>
          <w:sz w:val="24"/>
          <w:szCs w:val="24"/>
        </w:rPr>
        <w:t>usunąć</w:t>
      </w:r>
      <w:r w:rsidRPr="00B34546">
        <w:rPr>
          <w:rFonts w:ascii="Arial" w:hAnsi="Arial" w:cs="Arial"/>
          <w:sz w:val="24"/>
          <w:szCs w:val="24"/>
        </w:rPr>
        <w:t>,</w:t>
      </w:r>
    </w:p>
    <w:p w:rsidR="00C555C9" w:rsidRPr="00B34546" w:rsidRDefault="00CD6C32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kompleksowe </w:t>
      </w:r>
      <w:r w:rsidR="00C555C9" w:rsidRPr="00B34546">
        <w:rPr>
          <w:rFonts w:ascii="Arial" w:hAnsi="Arial" w:cs="Arial"/>
          <w:sz w:val="24"/>
          <w:szCs w:val="24"/>
        </w:rPr>
        <w:t xml:space="preserve">wyczyszczenie </w:t>
      </w:r>
      <w:r>
        <w:rPr>
          <w:rFonts w:ascii="Arial" w:hAnsi="Arial" w:cs="Arial"/>
          <w:sz w:val="24"/>
          <w:szCs w:val="24"/>
        </w:rPr>
        <w:t>szaf RACK</w:t>
      </w:r>
      <w:r w:rsidR="00C555C9" w:rsidRPr="00B34546">
        <w:rPr>
          <w:rFonts w:ascii="Arial" w:hAnsi="Arial" w:cs="Arial"/>
          <w:sz w:val="24"/>
          <w:szCs w:val="24"/>
        </w:rPr>
        <w:t xml:space="preserve"> i modułów PMC 200 M,</w:t>
      </w:r>
    </w:p>
    <w:p w:rsidR="00C555C9" w:rsidRPr="00B34546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>przeprowadzenie testu baterii akumulatorów,</w:t>
      </w:r>
    </w:p>
    <w:p w:rsidR="00C555C9" w:rsidRPr="00B34546" w:rsidRDefault="00CD6C32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przeprowadzenie pomiaru rezystancji </w:t>
      </w:r>
      <w:r w:rsidR="00C555C9" w:rsidRPr="00B34546">
        <w:rPr>
          <w:rFonts w:ascii="Arial" w:hAnsi="Arial" w:cs="Arial"/>
          <w:sz w:val="24"/>
          <w:szCs w:val="24"/>
        </w:rPr>
        <w:t xml:space="preserve">wszystkich akumulatorów pod kątem zgodności z DTR </w:t>
      </w:r>
      <w:r w:rsidR="00CA47E3">
        <w:rPr>
          <w:rFonts w:ascii="Arial" w:hAnsi="Arial" w:cs="Arial"/>
          <w:sz w:val="24"/>
          <w:szCs w:val="24"/>
        </w:rPr>
        <w:t>urządzenia</w:t>
      </w:r>
      <w:r>
        <w:rPr>
          <w:rFonts w:ascii="Arial" w:hAnsi="Arial" w:cs="Arial"/>
          <w:sz w:val="24"/>
          <w:szCs w:val="24"/>
        </w:rPr>
        <w:t xml:space="preserve"> i przekazanie wygenerowanego protokołu Użytkownikowi,</w:t>
      </w:r>
    </w:p>
    <w:p w:rsidR="00C555C9" w:rsidRPr="00B34546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 xml:space="preserve">sprawdzenie prawidłowości połączeń pomiędzy poszczególnymi akumulatorami </w:t>
      </w:r>
      <w:r w:rsidR="00CD6C32">
        <w:rPr>
          <w:rFonts w:ascii="Arial" w:hAnsi="Arial" w:cs="Arial"/>
          <w:sz w:val="24"/>
          <w:szCs w:val="24"/>
        </w:rPr>
        <w:t xml:space="preserve">a także </w:t>
      </w:r>
      <w:r w:rsidRPr="00B34546">
        <w:rPr>
          <w:rFonts w:ascii="Arial" w:hAnsi="Arial" w:cs="Arial"/>
          <w:sz w:val="24"/>
          <w:szCs w:val="24"/>
        </w:rPr>
        <w:t xml:space="preserve">pomiędzy zestawami akumulatorów, </w:t>
      </w:r>
    </w:p>
    <w:p w:rsidR="00C555C9" w:rsidRPr="00B34546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>zakonserwowanie zacisków a</w:t>
      </w:r>
      <w:r w:rsidR="00F76A10" w:rsidRPr="00B34546">
        <w:rPr>
          <w:rFonts w:ascii="Arial" w:hAnsi="Arial" w:cs="Arial"/>
          <w:sz w:val="24"/>
          <w:szCs w:val="24"/>
        </w:rPr>
        <w:t xml:space="preserve">kumulatorów środkiem zalecanym </w:t>
      </w:r>
      <w:r w:rsidRPr="00B34546">
        <w:rPr>
          <w:rFonts w:ascii="Arial" w:hAnsi="Arial" w:cs="Arial"/>
          <w:sz w:val="24"/>
          <w:szCs w:val="24"/>
        </w:rPr>
        <w:t>przez producenta,</w:t>
      </w:r>
    </w:p>
    <w:p w:rsidR="00C555C9" w:rsidRPr="00B34546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>oczyszczenie baterii akumulatorów i stelaży z kurzu zabrudzeń itp.,</w:t>
      </w:r>
    </w:p>
    <w:p w:rsidR="00C555C9" w:rsidRPr="00B34546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 xml:space="preserve">sprawdzenie stanu </w:t>
      </w:r>
      <w:r w:rsidR="00CD6C32">
        <w:rPr>
          <w:rFonts w:ascii="Arial" w:hAnsi="Arial" w:cs="Arial"/>
          <w:sz w:val="24"/>
          <w:szCs w:val="24"/>
        </w:rPr>
        <w:t xml:space="preserve">technicznego </w:t>
      </w:r>
      <w:r w:rsidRPr="00B34546">
        <w:rPr>
          <w:rFonts w:ascii="Arial" w:hAnsi="Arial" w:cs="Arial"/>
          <w:sz w:val="24"/>
          <w:szCs w:val="24"/>
        </w:rPr>
        <w:t xml:space="preserve">mocowań </w:t>
      </w:r>
      <w:r w:rsidR="00F76A10" w:rsidRPr="00B34546">
        <w:rPr>
          <w:rFonts w:ascii="Arial" w:hAnsi="Arial" w:cs="Arial"/>
          <w:sz w:val="24"/>
          <w:szCs w:val="24"/>
        </w:rPr>
        <w:t>mechanicznych półek</w:t>
      </w:r>
      <w:r w:rsidR="00CD6C32">
        <w:rPr>
          <w:rFonts w:ascii="Arial" w:hAnsi="Arial" w:cs="Arial"/>
          <w:sz w:val="24"/>
          <w:szCs w:val="24"/>
        </w:rPr>
        <w:t xml:space="preserve">, </w:t>
      </w:r>
      <w:r w:rsidR="00F76A10" w:rsidRPr="00B34546">
        <w:rPr>
          <w:rFonts w:ascii="Arial" w:hAnsi="Arial" w:cs="Arial"/>
          <w:sz w:val="24"/>
          <w:szCs w:val="24"/>
        </w:rPr>
        <w:t xml:space="preserve">na których </w:t>
      </w:r>
      <w:r w:rsidRPr="00B34546">
        <w:rPr>
          <w:rFonts w:ascii="Arial" w:hAnsi="Arial" w:cs="Arial"/>
          <w:sz w:val="24"/>
          <w:szCs w:val="24"/>
        </w:rPr>
        <w:t>są zlokalizowane zestawy oraz usunięcie znalezionych  nieprawidłowości,</w:t>
      </w:r>
    </w:p>
    <w:p w:rsidR="00C555C9" w:rsidRPr="00B34546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 xml:space="preserve">sprawdzenie zgodności typu i </w:t>
      </w:r>
      <w:r w:rsidR="00CD6C32">
        <w:rPr>
          <w:rFonts w:ascii="Arial" w:hAnsi="Arial" w:cs="Arial"/>
          <w:sz w:val="24"/>
          <w:szCs w:val="24"/>
        </w:rPr>
        <w:t>wartości</w:t>
      </w:r>
      <w:r w:rsidRPr="00B34546">
        <w:rPr>
          <w:rFonts w:ascii="Arial" w:hAnsi="Arial" w:cs="Arial"/>
          <w:sz w:val="24"/>
          <w:szCs w:val="24"/>
        </w:rPr>
        <w:t xml:space="preserve"> </w:t>
      </w:r>
      <w:r w:rsidR="00CD6C32">
        <w:rPr>
          <w:rFonts w:ascii="Arial" w:hAnsi="Arial" w:cs="Arial"/>
          <w:sz w:val="24"/>
          <w:szCs w:val="24"/>
        </w:rPr>
        <w:t xml:space="preserve">zainstalowanych </w:t>
      </w:r>
      <w:r w:rsidRPr="00B34546">
        <w:rPr>
          <w:rFonts w:ascii="Arial" w:hAnsi="Arial" w:cs="Arial"/>
          <w:sz w:val="24"/>
          <w:szCs w:val="24"/>
        </w:rPr>
        <w:t xml:space="preserve">zabezpieczeń </w:t>
      </w:r>
      <w:r w:rsidR="00CD6C32">
        <w:rPr>
          <w:rFonts w:ascii="Arial" w:hAnsi="Arial" w:cs="Arial"/>
          <w:sz w:val="24"/>
          <w:szCs w:val="24"/>
        </w:rPr>
        <w:br/>
      </w:r>
      <w:r w:rsidRPr="00B34546">
        <w:rPr>
          <w:rFonts w:ascii="Arial" w:hAnsi="Arial" w:cs="Arial"/>
          <w:sz w:val="24"/>
          <w:szCs w:val="24"/>
        </w:rPr>
        <w:t xml:space="preserve">z </w:t>
      </w:r>
      <w:r w:rsidR="00CD6C32">
        <w:rPr>
          <w:rFonts w:ascii="Arial" w:hAnsi="Arial" w:cs="Arial"/>
          <w:sz w:val="24"/>
          <w:szCs w:val="24"/>
        </w:rPr>
        <w:t>DTR</w:t>
      </w:r>
      <w:r w:rsidR="00CA47E3">
        <w:rPr>
          <w:rFonts w:ascii="Arial" w:hAnsi="Arial" w:cs="Arial"/>
          <w:sz w:val="24"/>
          <w:szCs w:val="24"/>
        </w:rPr>
        <w:t xml:space="preserve"> urządzenia</w:t>
      </w:r>
      <w:r w:rsidRPr="00B34546">
        <w:rPr>
          <w:rFonts w:ascii="Arial" w:hAnsi="Arial" w:cs="Arial"/>
          <w:sz w:val="24"/>
          <w:szCs w:val="24"/>
        </w:rPr>
        <w:t>,</w:t>
      </w:r>
    </w:p>
    <w:p w:rsidR="004244EB" w:rsidRPr="00B34546" w:rsidRDefault="00C555C9" w:rsidP="00B34546">
      <w:pPr>
        <w:numPr>
          <w:ilvl w:val="0"/>
          <w:numId w:val="14"/>
        </w:numPr>
        <w:tabs>
          <w:tab w:val="clear" w:pos="1098"/>
        </w:tabs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B34546">
        <w:rPr>
          <w:rFonts w:ascii="Arial" w:hAnsi="Arial" w:cs="Arial"/>
          <w:sz w:val="24"/>
          <w:szCs w:val="24"/>
        </w:rPr>
        <w:t xml:space="preserve">wyczyszczenie </w:t>
      </w:r>
      <w:r w:rsidR="00CD6C32">
        <w:rPr>
          <w:rFonts w:ascii="Arial" w:hAnsi="Arial" w:cs="Arial"/>
          <w:sz w:val="24"/>
          <w:szCs w:val="24"/>
        </w:rPr>
        <w:t>wszystkich rozdzielnic</w:t>
      </w:r>
      <w:r w:rsidRPr="00B34546">
        <w:rPr>
          <w:rFonts w:ascii="Arial" w:hAnsi="Arial" w:cs="Arial"/>
          <w:sz w:val="24"/>
          <w:szCs w:val="24"/>
        </w:rPr>
        <w:t xml:space="preserve"> ( PDR, NET A/B, szafki od baterii </w:t>
      </w:r>
      <w:r w:rsidR="00CD6C32">
        <w:rPr>
          <w:rFonts w:ascii="Arial" w:hAnsi="Arial" w:cs="Arial"/>
          <w:sz w:val="24"/>
          <w:szCs w:val="24"/>
        </w:rPr>
        <w:br/>
      </w:r>
      <w:r w:rsidRPr="00B34546">
        <w:rPr>
          <w:rFonts w:ascii="Arial" w:hAnsi="Arial" w:cs="Arial"/>
          <w:sz w:val="24"/>
          <w:szCs w:val="24"/>
        </w:rPr>
        <w:t xml:space="preserve">i szafka wyjścia z UPS) wewnątrz i na </w:t>
      </w:r>
      <w:r w:rsidR="004244EB" w:rsidRPr="00B34546">
        <w:rPr>
          <w:rFonts w:ascii="Arial" w:hAnsi="Arial" w:cs="Arial"/>
          <w:sz w:val="24"/>
          <w:szCs w:val="24"/>
        </w:rPr>
        <w:t>z</w:t>
      </w:r>
      <w:r w:rsidR="009A7D90" w:rsidRPr="00B34546">
        <w:rPr>
          <w:rFonts w:ascii="Arial" w:hAnsi="Arial" w:cs="Arial"/>
          <w:sz w:val="24"/>
          <w:szCs w:val="24"/>
        </w:rPr>
        <w:t>ewnątrz z zabrudzeń, kurzu itp.</w:t>
      </w:r>
    </w:p>
    <w:p w:rsidR="00C555C9" w:rsidRPr="004D5458" w:rsidRDefault="00C555C9" w:rsidP="009A7D9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C555C9" w:rsidRPr="004D5458" w:rsidSect="00564488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95A" w:rsidRDefault="0005495A" w:rsidP="003F0E42">
      <w:r>
        <w:separator/>
      </w:r>
    </w:p>
  </w:endnote>
  <w:endnote w:type="continuationSeparator" w:id="0">
    <w:p w:rsidR="0005495A" w:rsidRDefault="0005495A" w:rsidP="003F0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930512"/>
      <w:docPartObj>
        <w:docPartGallery w:val="Page Numbers (Bottom of Page)"/>
        <w:docPartUnique/>
      </w:docPartObj>
    </w:sdtPr>
    <w:sdtEndPr/>
    <w:sdtContent>
      <w:p w:rsidR="003F0E42" w:rsidRDefault="001717B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2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0E42" w:rsidRDefault="003F0E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95A" w:rsidRDefault="0005495A" w:rsidP="003F0E42">
      <w:r>
        <w:separator/>
      </w:r>
    </w:p>
  </w:footnote>
  <w:footnote w:type="continuationSeparator" w:id="0">
    <w:p w:rsidR="0005495A" w:rsidRDefault="0005495A" w:rsidP="003F0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CE09034"/>
    <w:lvl w:ilvl="0">
      <w:numFmt w:val="bullet"/>
      <w:lvlText w:val="*"/>
      <w:lvlJc w:val="left"/>
    </w:lvl>
  </w:abstractNum>
  <w:abstractNum w:abstractNumId="1" w15:restartNumberingAfterBreak="0">
    <w:nsid w:val="01F36885"/>
    <w:multiLevelType w:val="multilevel"/>
    <w:tmpl w:val="AE183B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bCs w:val="0"/>
      </w:rPr>
    </w:lvl>
  </w:abstractNum>
  <w:abstractNum w:abstractNumId="2" w15:restartNumberingAfterBreak="0">
    <w:nsid w:val="062864F8"/>
    <w:multiLevelType w:val="hybridMultilevel"/>
    <w:tmpl w:val="C73E4BCE"/>
    <w:lvl w:ilvl="0" w:tplc="9CF29FE0">
      <w:start w:val="1"/>
      <w:numFmt w:val="lowerLetter"/>
      <w:lvlText w:val="%1)"/>
      <w:lvlJc w:val="left"/>
      <w:pPr>
        <w:tabs>
          <w:tab w:val="num" w:pos="723"/>
        </w:tabs>
        <w:ind w:left="72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" w15:restartNumberingAfterBreak="0">
    <w:nsid w:val="0F4C7A58"/>
    <w:multiLevelType w:val="hybridMultilevel"/>
    <w:tmpl w:val="220A503C"/>
    <w:lvl w:ilvl="0" w:tplc="85E056B6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06C3C"/>
    <w:multiLevelType w:val="hybridMultilevel"/>
    <w:tmpl w:val="DB48DD8C"/>
    <w:lvl w:ilvl="0" w:tplc="D69A5156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1E7AEA"/>
    <w:multiLevelType w:val="multilevel"/>
    <w:tmpl w:val="C9C630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123D6239"/>
    <w:multiLevelType w:val="hybridMultilevel"/>
    <w:tmpl w:val="B3B4B74C"/>
    <w:lvl w:ilvl="0" w:tplc="32D80922">
      <w:start w:val="1"/>
      <w:numFmt w:val="bullet"/>
      <w:lvlText w:val=""/>
      <w:lvlJc w:val="left"/>
      <w:pPr>
        <w:tabs>
          <w:tab w:val="num" w:pos="738"/>
        </w:tabs>
        <w:ind w:left="755" w:hanging="7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E64411"/>
    <w:multiLevelType w:val="hybridMultilevel"/>
    <w:tmpl w:val="0AB6544C"/>
    <w:lvl w:ilvl="0" w:tplc="26FCDD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E33E02"/>
    <w:multiLevelType w:val="hybridMultilevel"/>
    <w:tmpl w:val="2B90A1B8"/>
    <w:lvl w:ilvl="0" w:tplc="9EB4055C">
      <w:start w:val="1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80C418D"/>
    <w:multiLevelType w:val="hybridMultilevel"/>
    <w:tmpl w:val="8F70440A"/>
    <w:lvl w:ilvl="0" w:tplc="E6AAB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575B7"/>
    <w:multiLevelType w:val="hybridMultilevel"/>
    <w:tmpl w:val="3A785834"/>
    <w:lvl w:ilvl="0" w:tplc="32D80922">
      <w:start w:val="1"/>
      <w:numFmt w:val="bullet"/>
      <w:lvlText w:val=""/>
      <w:lvlJc w:val="left"/>
      <w:pPr>
        <w:tabs>
          <w:tab w:val="num" w:pos="738"/>
        </w:tabs>
        <w:ind w:left="755" w:hanging="7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994702C"/>
    <w:multiLevelType w:val="hybridMultilevel"/>
    <w:tmpl w:val="C932FB12"/>
    <w:lvl w:ilvl="0" w:tplc="88326B8C">
      <w:start w:val="2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color w:val="auto"/>
      </w:rPr>
    </w:lvl>
    <w:lvl w:ilvl="1" w:tplc="9D74E7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AB4303"/>
    <w:multiLevelType w:val="hybridMultilevel"/>
    <w:tmpl w:val="2FA4F44C"/>
    <w:lvl w:ilvl="0" w:tplc="32D80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C4B2D2B"/>
    <w:multiLevelType w:val="hybridMultilevel"/>
    <w:tmpl w:val="765C314E"/>
    <w:lvl w:ilvl="0" w:tplc="32D80922">
      <w:start w:val="1"/>
      <w:numFmt w:val="bullet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DE463C"/>
    <w:multiLevelType w:val="hybridMultilevel"/>
    <w:tmpl w:val="EB48B94A"/>
    <w:lvl w:ilvl="0" w:tplc="32D80922">
      <w:start w:val="1"/>
      <w:numFmt w:val="bullet"/>
      <w:lvlText w:val=""/>
      <w:lvlJc w:val="left"/>
      <w:pPr>
        <w:tabs>
          <w:tab w:val="num" w:pos="738"/>
        </w:tabs>
        <w:ind w:left="755" w:hanging="7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2B1257D"/>
    <w:multiLevelType w:val="hybridMultilevel"/>
    <w:tmpl w:val="CFBE22D0"/>
    <w:lvl w:ilvl="0" w:tplc="041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5684B9D"/>
    <w:multiLevelType w:val="hybridMultilevel"/>
    <w:tmpl w:val="54D25B7C"/>
    <w:lvl w:ilvl="0" w:tplc="0415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7" w15:restartNumberingAfterBreak="0">
    <w:nsid w:val="26827DD0"/>
    <w:multiLevelType w:val="hybridMultilevel"/>
    <w:tmpl w:val="6F58F9A0"/>
    <w:lvl w:ilvl="0" w:tplc="30688EEE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7286E"/>
    <w:multiLevelType w:val="hybridMultilevel"/>
    <w:tmpl w:val="A000BE88"/>
    <w:lvl w:ilvl="0" w:tplc="15ACA6D4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9" w15:restartNumberingAfterBreak="0">
    <w:nsid w:val="3AF91D4C"/>
    <w:multiLevelType w:val="hybridMultilevel"/>
    <w:tmpl w:val="900EF640"/>
    <w:lvl w:ilvl="0" w:tplc="32D80922">
      <w:start w:val="1"/>
      <w:numFmt w:val="bullet"/>
      <w:lvlText w:val=""/>
      <w:lvlJc w:val="left"/>
      <w:pPr>
        <w:tabs>
          <w:tab w:val="num" w:pos="1361"/>
        </w:tabs>
        <w:ind w:left="1361" w:hanging="357"/>
      </w:pPr>
      <w:rPr>
        <w:rFonts w:ascii="Symbol" w:hAnsi="Symbol" w:hint="default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DC86A8C"/>
    <w:multiLevelType w:val="hybridMultilevel"/>
    <w:tmpl w:val="E84E8D3C"/>
    <w:lvl w:ilvl="0" w:tplc="C4849E9A">
      <w:start w:val="1"/>
      <w:numFmt w:val="lowerLetter"/>
      <w:lvlText w:val="%1)"/>
      <w:lvlJc w:val="left"/>
      <w:pPr>
        <w:ind w:left="1571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00A01F5"/>
    <w:multiLevelType w:val="hybridMultilevel"/>
    <w:tmpl w:val="862473C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5545DE2"/>
    <w:multiLevelType w:val="hybridMultilevel"/>
    <w:tmpl w:val="F4F87C7E"/>
    <w:lvl w:ilvl="0" w:tplc="32D80922">
      <w:start w:val="1"/>
      <w:numFmt w:val="bullet"/>
      <w:lvlText w:val="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46CA6E4E"/>
    <w:multiLevelType w:val="hybridMultilevel"/>
    <w:tmpl w:val="D2FED65E"/>
    <w:lvl w:ilvl="0" w:tplc="76A4F37C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D16033A"/>
    <w:multiLevelType w:val="hybridMultilevel"/>
    <w:tmpl w:val="6BCA82AE"/>
    <w:lvl w:ilvl="0" w:tplc="D7B8365C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5" w15:restartNumberingAfterBreak="0">
    <w:nsid w:val="52BB2944"/>
    <w:multiLevelType w:val="hybridMultilevel"/>
    <w:tmpl w:val="A870402A"/>
    <w:lvl w:ilvl="0" w:tplc="9CF29F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4E1612"/>
    <w:multiLevelType w:val="hybridMultilevel"/>
    <w:tmpl w:val="3386123E"/>
    <w:lvl w:ilvl="0" w:tplc="2780E7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28519A"/>
    <w:multiLevelType w:val="hybridMultilevel"/>
    <w:tmpl w:val="43BAA344"/>
    <w:lvl w:ilvl="0" w:tplc="9EB4055C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4E6C14"/>
    <w:multiLevelType w:val="hybridMultilevel"/>
    <w:tmpl w:val="573E409A"/>
    <w:lvl w:ilvl="0" w:tplc="E5769620">
      <w:start w:val="3"/>
      <w:numFmt w:val="decimal"/>
      <w:lvlText w:val="%1."/>
      <w:lvlJc w:val="left"/>
      <w:pPr>
        <w:tabs>
          <w:tab w:val="num" w:pos="1208"/>
        </w:tabs>
        <w:ind w:left="1571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CB2803"/>
    <w:multiLevelType w:val="hybridMultilevel"/>
    <w:tmpl w:val="2586EBA2"/>
    <w:lvl w:ilvl="0" w:tplc="32D80922">
      <w:start w:val="1"/>
      <w:numFmt w:val="bullet"/>
      <w:lvlText w:val=""/>
      <w:lvlJc w:val="left"/>
      <w:pPr>
        <w:tabs>
          <w:tab w:val="num" w:pos="1098"/>
        </w:tabs>
        <w:ind w:left="1115" w:hanging="75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8F511A"/>
    <w:multiLevelType w:val="hybridMultilevel"/>
    <w:tmpl w:val="94145A62"/>
    <w:lvl w:ilvl="0" w:tplc="EB0499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813433"/>
    <w:multiLevelType w:val="hybridMultilevel"/>
    <w:tmpl w:val="7D024120"/>
    <w:lvl w:ilvl="0" w:tplc="32D809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D7E3B79"/>
    <w:multiLevelType w:val="hybridMultilevel"/>
    <w:tmpl w:val="B4940F7C"/>
    <w:lvl w:ilvl="0" w:tplc="076C0D6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 w15:restartNumberingAfterBreak="0">
    <w:nsid w:val="73A552DF"/>
    <w:multiLevelType w:val="hybridMultilevel"/>
    <w:tmpl w:val="C51A2772"/>
    <w:lvl w:ilvl="0" w:tplc="C860A1F2">
      <w:start w:val="1"/>
      <w:numFmt w:val="lowerLetter"/>
      <w:lvlText w:val="%1)"/>
      <w:lvlJc w:val="left"/>
      <w:pPr>
        <w:tabs>
          <w:tab w:val="num" w:pos="1758"/>
        </w:tabs>
        <w:ind w:left="1928" w:hanging="454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4D113D"/>
    <w:multiLevelType w:val="hybridMultilevel"/>
    <w:tmpl w:val="C13CD0B2"/>
    <w:lvl w:ilvl="0" w:tplc="9CF29FE0">
      <w:start w:val="1"/>
      <w:numFmt w:val="lowerLetter"/>
      <w:lvlText w:val="%1)"/>
      <w:lvlJc w:val="left"/>
      <w:pPr>
        <w:tabs>
          <w:tab w:val="num" w:pos="1208"/>
        </w:tabs>
        <w:ind w:left="1208" w:hanging="357"/>
      </w:pPr>
      <w:rPr>
        <w:rFonts w:hint="default"/>
      </w:rPr>
    </w:lvl>
    <w:lvl w:ilvl="1" w:tplc="D2348E66">
      <w:start w:val="1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924E984">
      <w:start w:val="1"/>
      <w:numFmt w:val="lowerLetter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4C61459"/>
    <w:multiLevelType w:val="multilevel"/>
    <w:tmpl w:val="86A2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strike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 w15:restartNumberingAfterBreak="0">
    <w:nsid w:val="78C57913"/>
    <w:multiLevelType w:val="hybridMultilevel"/>
    <w:tmpl w:val="AB3EE348"/>
    <w:lvl w:ilvl="0" w:tplc="32D80922">
      <w:start w:val="1"/>
      <w:numFmt w:val="bullet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28"/>
        <w:lvlJc w:val="left"/>
        <w:rPr>
          <w:rFonts w:ascii="Symbol" w:hAnsi="Symbol" w:cs="Symbol" w:hint="default"/>
        </w:rPr>
      </w:lvl>
    </w:lvlOverride>
  </w:num>
  <w:num w:numId="2">
    <w:abstractNumId w:val="27"/>
  </w:num>
  <w:num w:numId="3">
    <w:abstractNumId w:val="2"/>
  </w:num>
  <w:num w:numId="4">
    <w:abstractNumId w:val="25"/>
  </w:num>
  <w:num w:numId="5">
    <w:abstractNumId w:val="23"/>
  </w:num>
  <w:num w:numId="6">
    <w:abstractNumId w:val="11"/>
  </w:num>
  <w:num w:numId="7">
    <w:abstractNumId w:val="24"/>
  </w:num>
  <w:num w:numId="8">
    <w:abstractNumId w:val="34"/>
  </w:num>
  <w:num w:numId="9">
    <w:abstractNumId w:val="36"/>
  </w:num>
  <w:num w:numId="10">
    <w:abstractNumId w:val="13"/>
  </w:num>
  <w:num w:numId="11">
    <w:abstractNumId w:val="10"/>
  </w:num>
  <w:num w:numId="12">
    <w:abstractNumId w:val="14"/>
  </w:num>
  <w:num w:numId="13">
    <w:abstractNumId w:val="6"/>
  </w:num>
  <w:num w:numId="14">
    <w:abstractNumId w:val="29"/>
  </w:num>
  <w:num w:numId="15">
    <w:abstractNumId w:val="19"/>
  </w:num>
  <w:num w:numId="16">
    <w:abstractNumId w:val="5"/>
  </w:num>
  <w:num w:numId="17">
    <w:abstractNumId w:val="1"/>
  </w:num>
  <w:num w:numId="18">
    <w:abstractNumId w:val="12"/>
  </w:num>
  <w:num w:numId="19">
    <w:abstractNumId w:val="33"/>
  </w:num>
  <w:num w:numId="20">
    <w:abstractNumId w:val="21"/>
  </w:num>
  <w:num w:numId="21">
    <w:abstractNumId w:val="32"/>
  </w:num>
  <w:num w:numId="22">
    <w:abstractNumId w:val="28"/>
  </w:num>
  <w:num w:numId="23">
    <w:abstractNumId w:val="15"/>
  </w:num>
  <w:num w:numId="24">
    <w:abstractNumId w:val="4"/>
  </w:num>
  <w:num w:numId="25">
    <w:abstractNumId w:val="8"/>
  </w:num>
  <w:num w:numId="26">
    <w:abstractNumId w:val="16"/>
  </w:num>
  <w:num w:numId="27">
    <w:abstractNumId w:val="26"/>
  </w:num>
  <w:num w:numId="28">
    <w:abstractNumId w:val="35"/>
  </w:num>
  <w:num w:numId="29">
    <w:abstractNumId w:val="22"/>
  </w:num>
  <w:num w:numId="30">
    <w:abstractNumId w:val="31"/>
  </w:num>
  <w:num w:numId="31">
    <w:abstractNumId w:val="3"/>
  </w:num>
  <w:num w:numId="32">
    <w:abstractNumId w:val="17"/>
  </w:num>
  <w:num w:numId="33">
    <w:abstractNumId w:val="20"/>
  </w:num>
  <w:num w:numId="34">
    <w:abstractNumId w:val="18"/>
  </w:num>
  <w:num w:numId="35">
    <w:abstractNumId w:val="30"/>
  </w:num>
  <w:num w:numId="36">
    <w:abstractNumId w:val="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C9"/>
    <w:rsid w:val="000073BA"/>
    <w:rsid w:val="000216BC"/>
    <w:rsid w:val="00040741"/>
    <w:rsid w:val="000427CC"/>
    <w:rsid w:val="00044BA8"/>
    <w:rsid w:val="0005495A"/>
    <w:rsid w:val="000611F8"/>
    <w:rsid w:val="00063EF8"/>
    <w:rsid w:val="00065717"/>
    <w:rsid w:val="00067641"/>
    <w:rsid w:val="00080F06"/>
    <w:rsid w:val="00082E17"/>
    <w:rsid w:val="00091C54"/>
    <w:rsid w:val="000C785C"/>
    <w:rsid w:val="000D5FD5"/>
    <w:rsid w:val="00101F3C"/>
    <w:rsid w:val="00104FDC"/>
    <w:rsid w:val="00110198"/>
    <w:rsid w:val="00122238"/>
    <w:rsid w:val="00147687"/>
    <w:rsid w:val="001717B4"/>
    <w:rsid w:val="001742EE"/>
    <w:rsid w:val="00185323"/>
    <w:rsid w:val="001913E4"/>
    <w:rsid w:val="00196337"/>
    <w:rsid w:val="001A30AC"/>
    <w:rsid w:val="001C375B"/>
    <w:rsid w:val="001C78BB"/>
    <w:rsid w:val="001D4551"/>
    <w:rsid w:val="001E71F3"/>
    <w:rsid w:val="001F5C4E"/>
    <w:rsid w:val="0021273E"/>
    <w:rsid w:val="00217017"/>
    <w:rsid w:val="002436BB"/>
    <w:rsid w:val="00252BE7"/>
    <w:rsid w:val="0025725A"/>
    <w:rsid w:val="002611E5"/>
    <w:rsid w:val="0026685C"/>
    <w:rsid w:val="00273DF0"/>
    <w:rsid w:val="002B1BE9"/>
    <w:rsid w:val="002D3E9F"/>
    <w:rsid w:val="002D7119"/>
    <w:rsid w:val="002F3354"/>
    <w:rsid w:val="00302E16"/>
    <w:rsid w:val="003111A6"/>
    <w:rsid w:val="003255AF"/>
    <w:rsid w:val="00326698"/>
    <w:rsid w:val="00334105"/>
    <w:rsid w:val="00335076"/>
    <w:rsid w:val="00343E13"/>
    <w:rsid w:val="003468CA"/>
    <w:rsid w:val="00356D12"/>
    <w:rsid w:val="003830FF"/>
    <w:rsid w:val="00392817"/>
    <w:rsid w:val="003A0C72"/>
    <w:rsid w:val="003D2C29"/>
    <w:rsid w:val="003F0E42"/>
    <w:rsid w:val="003F11F8"/>
    <w:rsid w:val="004244EB"/>
    <w:rsid w:val="00427E9A"/>
    <w:rsid w:val="00484429"/>
    <w:rsid w:val="004A06D1"/>
    <w:rsid w:val="004B19B7"/>
    <w:rsid w:val="004B2922"/>
    <w:rsid w:val="004B609D"/>
    <w:rsid w:val="004C21F1"/>
    <w:rsid w:val="004C61B3"/>
    <w:rsid w:val="004C7064"/>
    <w:rsid w:val="004D2FA9"/>
    <w:rsid w:val="004D5458"/>
    <w:rsid w:val="004E0910"/>
    <w:rsid w:val="004F2427"/>
    <w:rsid w:val="005150FC"/>
    <w:rsid w:val="00532279"/>
    <w:rsid w:val="005366D9"/>
    <w:rsid w:val="005476C2"/>
    <w:rsid w:val="0056262E"/>
    <w:rsid w:val="00563AD9"/>
    <w:rsid w:val="00564488"/>
    <w:rsid w:val="005A44EF"/>
    <w:rsid w:val="005A642C"/>
    <w:rsid w:val="005C28A5"/>
    <w:rsid w:val="005E4E80"/>
    <w:rsid w:val="005E65DA"/>
    <w:rsid w:val="0062686D"/>
    <w:rsid w:val="00646D6E"/>
    <w:rsid w:val="006515C6"/>
    <w:rsid w:val="006821E0"/>
    <w:rsid w:val="00685809"/>
    <w:rsid w:val="00691D10"/>
    <w:rsid w:val="006A145B"/>
    <w:rsid w:val="006C545B"/>
    <w:rsid w:val="006D1200"/>
    <w:rsid w:val="006D595A"/>
    <w:rsid w:val="006E062A"/>
    <w:rsid w:val="007019F5"/>
    <w:rsid w:val="007064C7"/>
    <w:rsid w:val="00722DC7"/>
    <w:rsid w:val="007279A3"/>
    <w:rsid w:val="007416E4"/>
    <w:rsid w:val="007450AC"/>
    <w:rsid w:val="00752D1A"/>
    <w:rsid w:val="00782211"/>
    <w:rsid w:val="00782AD2"/>
    <w:rsid w:val="00785822"/>
    <w:rsid w:val="0078641A"/>
    <w:rsid w:val="007930F8"/>
    <w:rsid w:val="007B3062"/>
    <w:rsid w:val="007B37B4"/>
    <w:rsid w:val="007C0B52"/>
    <w:rsid w:val="007C1A82"/>
    <w:rsid w:val="007D12DD"/>
    <w:rsid w:val="00801126"/>
    <w:rsid w:val="00805D07"/>
    <w:rsid w:val="008062A4"/>
    <w:rsid w:val="00812D95"/>
    <w:rsid w:val="00822CCE"/>
    <w:rsid w:val="00824C0A"/>
    <w:rsid w:val="00826EEC"/>
    <w:rsid w:val="00836EE7"/>
    <w:rsid w:val="00853392"/>
    <w:rsid w:val="008547AC"/>
    <w:rsid w:val="008716F1"/>
    <w:rsid w:val="00883E0E"/>
    <w:rsid w:val="00885331"/>
    <w:rsid w:val="00895442"/>
    <w:rsid w:val="00896050"/>
    <w:rsid w:val="008974D2"/>
    <w:rsid w:val="008A0DFA"/>
    <w:rsid w:val="008D6659"/>
    <w:rsid w:val="008E5EE8"/>
    <w:rsid w:val="00915CB5"/>
    <w:rsid w:val="009164F5"/>
    <w:rsid w:val="00917C68"/>
    <w:rsid w:val="009558D7"/>
    <w:rsid w:val="0096410F"/>
    <w:rsid w:val="00977229"/>
    <w:rsid w:val="0098136A"/>
    <w:rsid w:val="009A4398"/>
    <w:rsid w:val="009A7D90"/>
    <w:rsid w:val="009D0373"/>
    <w:rsid w:val="009E6BC6"/>
    <w:rsid w:val="009F1230"/>
    <w:rsid w:val="00A01CF3"/>
    <w:rsid w:val="00A07704"/>
    <w:rsid w:val="00A16120"/>
    <w:rsid w:val="00A1779F"/>
    <w:rsid w:val="00A4249E"/>
    <w:rsid w:val="00A73844"/>
    <w:rsid w:val="00A75346"/>
    <w:rsid w:val="00A75DAE"/>
    <w:rsid w:val="00AA3AC1"/>
    <w:rsid w:val="00AD0370"/>
    <w:rsid w:val="00AD1D70"/>
    <w:rsid w:val="00B00629"/>
    <w:rsid w:val="00B07E19"/>
    <w:rsid w:val="00B1194A"/>
    <w:rsid w:val="00B25661"/>
    <w:rsid w:val="00B3178B"/>
    <w:rsid w:val="00B34546"/>
    <w:rsid w:val="00B34DAD"/>
    <w:rsid w:val="00B46EC4"/>
    <w:rsid w:val="00B47145"/>
    <w:rsid w:val="00B5784C"/>
    <w:rsid w:val="00B708B8"/>
    <w:rsid w:val="00B7458B"/>
    <w:rsid w:val="00B86F6A"/>
    <w:rsid w:val="00BA6FC9"/>
    <w:rsid w:val="00BC3800"/>
    <w:rsid w:val="00BF3943"/>
    <w:rsid w:val="00BF3CF3"/>
    <w:rsid w:val="00C269DA"/>
    <w:rsid w:val="00C31F6E"/>
    <w:rsid w:val="00C340B4"/>
    <w:rsid w:val="00C5280A"/>
    <w:rsid w:val="00C535AD"/>
    <w:rsid w:val="00C555C9"/>
    <w:rsid w:val="00C66E48"/>
    <w:rsid w:val="00C80FDA"/>
    <w:rsid w:val="00C858BE"/>
    <w:rsid w:val="00C90775"/>
    <w:rsid w:val="00C95304"/>
    <w:rsid w:val="00CA15C9"/>
    <w:rsid w:val="00CA47E3"/>
    <w:rsid w:val="00CA69B5"/>
    <w:rsid w:val="00CB2D3C"/>
    <w:rsid w:val="00CD0B7F"/>
    <w:rsid w:val="00CD6C32"/>
    <w:rsid w:val="00CF681C"/>
    <w:rsid w:val="00D02A33"/>
    <w:rsid w:val="00D12FF8"/>
    <w:rsid w:val="00D55D9F"/>
    <w:rsid w:val="00D57FED"/>
    <w:rsid w:val="00D677BF"/>
    <w:rsid w:val="00D70E18"/>
    <w:rsid w:val="00DF123C"/>
    <w:rsid w:val="00E02CBD"/>
    <w:rsid w:val="00E15960"/>
    <w:rsid w:val="00E17783"/>
    <w:rsid w:val="00E4104A"/>
    <w:rsid w:val="00E546A9"/>
    <w:rsid w:val="00E54849"/>
    <w:rsid w:val="00E744DB"/>
    <w:rsid w:val="00E85C85"/>
    <w:rsid w:val="00E86645"/>
    <w:rsid w:val="00E904B4"/>
    <w:rsid w:val="00E9687D"/>
    <w:rsid w:val="00EB72FE"/>
    <w:rsid w:val="00EC3F01"/>
    <w:rsid w:val="00F00B42"/>
    <w:rsid w:val="00F01E6C"/>
    <w:rsid w:val="00F037DD"/>
    <w:rsid w:val="00F1596F"/>
    <w:rsid w:val="00F717FF"/>
    <w:rsid w:val="00F76A10"/>
    <w:rsid w:val="00F778E3"/>
    <w:rsid w:val="00FA70E8"/>
    <w:rsid w:val="00FB0D19"/>
    <w:rsid w:val="00FE22F5"/>
    <w:rsid w:val="00FE6CDB"/>
    <w:rsid w:val="00FF1AAE"/>
    <w:rsid w:val="00FF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203933C-12D0-4166-B001-1C3F80725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"/>
    <w:qFormat/>
    <w:rsid w:val="00C555C9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ubhead2">
    <w:name w:val="Subhead 2"/>
    <w:basedOn w:val="Normalny"/>
    <w:uiPriority w:val="99"/>
    <w:rsid w:val="00C555C9"/>
    <w:rPr>
      <w:b/>
      <w:bCs/>
      <w:sz w:val="24"/>
      <w:szCs w:val="24"/>
    </w:rPr>
  </w:style>
  <w:style w:type="paragraph" w:styleId="Tekstpodstawowy">
    <w:name w:val="Body Text"/>
    <w:aliases w:val="Treść"/>
    <w:basedOn w:val="Normalny"/>
    <w:link w:val="TekstpodstawowyZnak"/>
    <w:rsid w:val="00C555C9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555C9"/>
    <w:rPr>
      <w:rFonts w:ascii="Arial" w:eastAsia="Times New Roman" w:hAnsi="Arial" w:cs="Arial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555C9"/>
    <w:pPr>
      <w:ind w:left="708"/>
    </w:p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80F0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80F06"/>
    <w:rPr>
      <w:rFonts w:ascii="Times New Roman" w:eastAsia="Times New Roman" w:hAnsi="Times New Roman"/>
    </w:rPr>
  </w:style>
  <w:style w:type="paragraph" w:styleId="Nagwek">
    <w:name w:val="header"/>
    <w:basedOn w:val="Normalny"/>
    <w:link w:val="NagwekZnak"/>
    <w:uiPriority w:val="99"/>
    <w:unhideWhenUsed/>
    <w:rsid w:val="003F0E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0E42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F0E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0E42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6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6BB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C340B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C227B18-5537-4CF3-A89A-F7BD94CE3B5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9</Pages>
  <Words>2291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a.jagodzinska</dc:creator>
  <cp:lastModifiedBy>Nehring Roman</cp:lastModifiedBy>
  <cp:revision>11</cp:revision>
  <cp:lastPrinted>2020-10-19T09:56:00Z</cp:lastPrinted>
  <dcterms:created xsi:type="dcterms:W3CDTF">2024-10-19T18:00:00Z</dcterms:created>
  <dcterms:modified xsi:type="dcterms:W3CDTF">2024-12-19T07:47:00Z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b4067ef0-190e-48f6-ad3c-5925743ebc46</vt:lpwstr>
  </property>
  <property fmtid="{D5CDD505-2E9C-101B-9397-08002B2CF9AE}" pid="3" name="bjSaver">
    <vt:lpwstr>JiiuzOLoQFE81UKtU3FtrUQGStzjU9hN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a.jagodzinska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