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0216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F47DB0" wp14:editId="4286A570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0586" w14:textId="77777777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157F5ADC" w14:textId="77777777" w:rsidR="00716343" w:rsidRPr="00C84F6A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51CD6CAF" w14:textId="2B54D2F2" w:rsidR="00ED1875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Bydgoszcz,</w:t>
      </w:r>
      <w:r w:rsidR="00C7442A" w:rsidRPr="00716343">
        <w:rPr>
          <w:rFonts w:ascii="Times New Roman" w:hAnsi="Times New Roman" w:cs="Times New Roman"/>
          <w:color w:val="000000"/>
        </w:rPr>
        <w:t xml:space="preserve"> </w:t>
      </w:r>
      <w:r w:rsidR="00FC520A">
        <w:rPr>
          <w:rFonts w:ascii="Times New Roman" w:hAnsi="Times New Roman" w:cs="Times New Roman"/>
          <w:color w:val="000000"/>
        </w:rPr>
        <w:t>24.11</w:t>
      </w:r>
      <w:r w:rsidRPr="00716343">
        <w:rPr>
          <w:rFonts w:ascii="Times New Roman" w:hAnsi="Times New Roman" w:cs="Times New Roman"/>
          <w:color w:val="000000"/>
        </w:rPr>
        <w:t>.202</w:t>
      </w:r>
      <w:r w:rsidR="00982660">
        <w:rPr>
          <w:rFonts w:ascii="Times New Roman" w:hAnsi="Times New Roman" w:cs="Times New Roman"/>
          <w:color w:val="000000"/>
        </w:rPr>
        <w:t>3</w:t>
      </w:r>
      <w:r w:rsidRPr="00716343">
        <w:rPr>
          <w:rFonts w:ascii="Times New Roman" w:hAnsi="Times New Roman" w:cs="Times New Roman"/>
          <w:color w:val="000000"/>
        </w:rPr>
        <w:t>r.</w:t>
      </w:r>
    </w:p>
    <w:p w14:paraId="50CF4958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B3D91A8" w14:textId="77777777" w:rsidR="00716343" w:rsidRDefault="00716343" w:rsidP="00716343">
      <w:pPr>
        <w:autoSpaceDE w:val="0"/>
        <w:spacing w:line="276" w:lineRule="auto"/>
        <w:ind w:right="15"/>
        <w:jc w:val="both"/>
        <w:rPr>
          <w:rFonts w:ascii="Times New Roman" w:hAnsi="Times New Roman" w:cs="Times New Roman"/>
          <w:color w:val="000000"/>
        </w:rPr>
      </w:pPr>
    </w:p>
    <w:p w14:paraId="52A6C8B8" w14:textId="19D07F31" w:rsidR="00356EA0" w:rsidRPr="00AC35B5" w:rsidRDefault="005F27CD" w:rsidP="00356EA0">
      <w:pPr>
        <w:spacing w:line="360" w:lineRule="auto"/>
        <w:jc w:val="both"/>
        <w:rPr>
          <w:b/>
        </w:rPr>
      </w:pPr>
      <w:r w:rsidRPr="00982660">
        <w:rPr>
          <w:rFonts w:ascii="Times New Roman" w:hAnsi="Times New Roman" w:cs="Times New Roman"/>
          <w:color w:val="000000"/>
        </w:rPr>
        <w:t xml:space="preserve">Dotyczy: </w:t>
      </w:r>
      <w:r w:rsidR="00356EA0" w:rsidRPr="00356EA0">
        <w:rPr>
          <w:rFonts w:ascii="Times New Roman" w:hAnsi="Times New Roman" w:cs="Times New Roman"/>
          <w:b/>
        </w:rPr>
        <w:t xml:space="preserve">„Dostawa sprzętu laboratoryjnego </w:t>
      </w:r>
      <w:r w:rsidR="00356EA0" w:rsidRPr="00356EA0">
        <w:rPr>
          <w:rFonts w:ascii="Times New Roman" w:hAnsi="Times New Roman" w:cs="Times New Roman"/>
          <w:b/>
          <w:bCs/>
          <w:iCs/>
        </w:rPr>
        <w:t>na potrzeby Uniwersytetu Kazimierza Wielkiego</w:t>
      </w:r>
      <w:r w:rsidR="00356EA0">
        <w:rPr>
          <w:rFonts w:ascii="Times New Roman" w:hAnsi="Times New Roman" w:cs="Times New Roman"/>
          <w:b/>
          <w:bCs/>
          <w:iCs/>
        </w:rPr>
        <w:br/>
        <w:t xml:space="preserve">         </w:t>
      </w:r>
      <w:r w:rsidR="00356EA0" w:rsidRPr="00356EA0">
        <w:rPr>
          <w:rFonts w:ascii="Times New Roman" w:hAnsi="Times New Roman" w:cs="Times New Roman"/>
          <w:b/>
          <w:bCs/>
          <w:iCs/>
        </w:rPr>
        <w:t xml:space="preserve"> w Bydgoszczy</w:t>
      </w:r>
      <w:r w:rsidR="00356EA0" w:rsidRPr="00356EA0">
        <w:rPr>
          <w:rFonts w:ascii="Times New Roman" w:hAnsi="Times New Roman" w:cs="Times New Roman"/>
          <w:b/>
        </w:rPr>
        <w:t>”</w:t>
      </w:r>
      <w:r w:rsidR="00356EA0" w:rsidRPr="00AC35B5">
        <w:rPr>
          <w:b/>
        </w:rPr>
        <w:t xml:space="preserve"> </w:t>
      </w:r>
    </w:p>
    <w:p w14:paraId="417D383F" w14:textId="636F19A0" w:rsidR="005F27CD" w:rsidRPr="00716343" w:rsidRDefault="005F27CD" w:rsidP="00356EA0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/>
          <w:color w:val="000000"/>
        </w:rPr>
      </w:pPr>
    </w:p>
    <w:p w14:paraId="7BE3A558" w14:textId="50C3CB1A" w:rsidR="005F27CD" w:rsidRPr="0071634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Numer postępowania: UKW/DZP-281-D-</w:t>
      </w:r>
      <w:r w:rsidR="00356EA0">
        <w:rPr>
          <w:rFonts w:ascii="Times New Roman" w:hAnsi="Times New Roman" w:cs="Times New Roman"/>
          <w:color w:val="000000"/>
        </w:rPr>
        <w:t>66</w:t>
      </w:r>
      <w:r w:rsidRPr="00716343">
        <w:rPr>
          <w:rFonts w:ascii="Times New Roman" w:hAnsi="Times New Roman" w:cs="Times New Roman"/>
          <w:color w:val="000000"/>
        </w:rPr>
        <w:t>/202</w:t>
      </w:r>
      <w:r w:rsidR="00982660">
        <w:rPr>
          <w:rFonts w:ascii="Times New Roman" w:hAnsi="Times New Roman" w:cs="Times New Roman"/>
          <w:color w:val="000000"/>
        </w:rPr>
        <w:t>3</w:t>
      </w:r>
    </w:p>
    <w:p w14:paraId="674B26B7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191D29" w14:textId="77777777" w:rsidR="005F27CD" w:rsidRPr="00716343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09033" w14:textId="77777777"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6343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5628DA5B" w14:textId="77777777"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DA920" w14:textId="77777777"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565E292F" w14:textId="702D5ACA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700DF29" w14:textId="77777777" w:rsidR="00FC520A" w:rsidRPr="00716343" w:rsidRDefault="00FC520A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018"/>
        <w:gridCol w:w="1276"/>
        <w:gridCol w:w="2976"/>
      </w:tblGrid>
      <w:tr w:rsidR="00ED1875" w:rsidRPr="00716343" w14:paraId="51F61659" w14:textId="77777777" w:rsidTr="00D84CF0">
        <w:trPr>
          <w:trHeight w:val="266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ED3F3" w14:textId="16ED39E6" w:rsidR="00ED1875" w:rsidRPr="00827F15" w:rsidRDefault="00827F15" w:rsidP="00827F15">
            <w:pPr>
              <w:autoSpaceDE w:val="0"/>
              <w:spacing w:line="276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sprzętu laboratoryjnego </w:t>
            </w:r>
            <w:r w:rsidRPr="00827F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 potrzeby Uniwersytetu Kazimierza Wielkiego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27F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 Bydgoszczy</w:t>
            </w:r>
          </w:p>
        </w:tc>
      </w:tr>
      <w:tr w:rsidR="00ED1875" w:rsidRPr="00716343" w14:paraId="719174CB" w14:textId="77777777" w:rsidTr="00D84CF0">
        <w:trPr>
          <w:trHeight w:val="27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444F2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5F857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5082F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C01A" w14:textId="77777777" w:rsidR="00ED1875" w:rsidRPr="00BC5C4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C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663208" w14:paraId="2DD1D2B7" w14:textId="77777777" w:rsidTr="00D84CF0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A774B" w14:textId="77777777" w:rsidR="00ED1875" w:rsidRPr="00076153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47910352"/>
            <w:r w:rsidRPr="000761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827FE" w14:textId="56620C60" w:rsidR="005C0CB9" w:rsidRPr="00663208" w:rsidRDefault="00D84CF0" w:rsidP="0041558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t>INTERLAB Sp</w:t>
            </w:r>
            <w:r>
              <w:t>. z o.o.</w:t>
            </w:r>
            <w:r>
              <w:t>, ul. Kosiarzy 37 paw. 20, 02-953 Warszawa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F2EDC7" w14:textId="77777777" w:rsidR="00ED1875" w:rsidRPr="00663208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0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2610C" w14:textId="72154DCB" w:rsidR="00BE0CBF" w:rsidRPr="00663208" w:rsidRDefault="00D84CF0" w:rsidP="00D84CF0">
            <w:pPr>
              <w:pStyle w:val="Default"/>
              <w:jc w:val="right"/>
              <w:rPr>
                <w:sz w:val="20"/>
                <w:szCs w:val="20"/>
              </w:rPr>
            </w:pPr>
            <w:r>
              <w:t xml:space="preserve">Część nr 2: </w:t>
            </w:r>
            <w:r>
              <w:t>13 154,85</w:t>
            </w:r>
            <w:r>
              <w:t xml:space="preserve"> </w:t>
            </w:r>
            <w:r>
              <w:t>PLN</w:t>
            </w:r>
          </w:p>
        </w:tc>
      </w:tr>
      <w:bookmarkEnd w:id="0"/>
    </w:tbl>
    <w:p w14:paraId="658D89A6" w14:textId="77777777" w:rsidR="00FC4EB1" w:rsidRPr="00C84F6A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1E696FA" w14:textId="77777777"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63A96FE" w14:textId="610A7C89"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14:paraId="10BF3B29" w14:textId="77777777"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134D56CD" w14:textId="77777777"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p w14:paraId="1907A292" w14:textId="77777777" w:rsidR="00716343" w:rsidRPr="00C84F6A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</w:p>
    <w:sectPr w:rsidR="00716343" w:rsidRPr="00C84F6A" w:rsidSect="00443A2D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F7D4" w14:textId="77777777" w:rsidR="00314CE2" w:rsidRDefault="00314CE2">
      <w:pPr>
        <w:spacing w:after="0" w:line="240" w:lineRule="auto"/>
      </w:pPr>
      <w:r>
        <w:separator/>
      </w:r>
    </w:p>
  </w:endnote>
  <w:endnote w:type="continuationSeparator" w:id="0">
    <w:p w14:paraId="4B71DE5D" w14:textId="77777777" w:rsidR="00314CE2" w:rsidRDefault="003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CEDE" w14:textId="77777777" w:rsidR="00314CE2" w:rsidRDefault="00314CE2">
      <w:pPr>
        <w:spacing w:after="0" w:line="240" w:lineRule="auto"/>
      </w:pPr>
      <w:r>
        <w:separator/>
      </w:r>
    </w:p>
  </w:footnote>
  <w:footnote w:type="continuationSeparator" w:id="0">
    <w:p w14:paraId="367BA84A" w14:textId="77777777" w:rsidR="00314CE2" w:rsidRDefault="003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61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4754A"/>
    <w:rsid w:val="00076153"/>
    <w:rsid w:val="000944C4"/>
    <w:rsid w:val="000C3BF6"/>
    <w:rsid w:val="001F4517"/>
    <w:rsid w:val="00261AB7"/>
    <w:rsid w:val="002811F9"/>
    <w:rsid w:val="002C1E55"/>
    <w:rsid w:val="00314CE2"/>
    <w:rsid w:val="00356EA0"/>
    <w:rsid w:val="00357637"/>
    <w:rsid w:val="00366FFC"/>
    <w:rsid w:val="003A1F7E"/>
    <w:rsid w:val="003A2C7A"/>
    <w:rsid w:val="003E0909"/>
    <w:rsid w:val="0041558B"/>
    <w:rsid w:val="0043729D"/>
    <w:rsid w:val="00443A2D"/>
    <w:rsid w:val="00514FAA"/>
    <w:rsid w:val="00543597"/>
    <w:rsid w:val="00573F6E"/>
    <w:rsid w:val="005C0CB9"/>
    <w:rsid w:val="005F27CD"/>
    <w:rsid w:val="00602C20"/>
    <w:rsid w:val="00663208"/>
    <w:rsid w:val="00703014"/>
    <w:rsid w:val="0070700B"/>
    <w:rsid w:val="00716343"/>
    <w:rsid w:val="007F2B2F"/>
    <w:rsid w:val="00806586"/>
    <w:rsid w:val="00827F15"/>
    <w:rsid w:val="008C1246"/>
    <w:rsid w:val="008F3D11"/>
    <w:rsid w:val="00906490"/>
    <w:rsid w:val="00935D53"/>
    <w:rsid w:val="00967BA3"/>
    <w:rsid w:val="00981631"/>
    <w:rsid w:val="00982660"/>
    <w:rsid w:val="00993B99"/>
    <w:rsid w:val="009B4D41"/>
    <w:rsid w:val="009C7FA2"/>
    <w:rsid w:val="00A51FED"/>
    <w:rsid w:val="00A74E37"/>
    <w:rsid w:val="00A80DED"/>
    <w:rsid w:val="00AE39FF"/>
    <w:rsid w:val="00BC5C4E"/>
    <w:rsid w:val="00BE0CBF"/>
    <w:rsid w:val="00C7442A"/>
    <w:rsid w:val="00C77D42"/>
    <w:rsid w:val="00C84F6A"/>
    <w:rsid w:val="00CB279D"/>
    <w:rsid w:val="00CE08BE"/>
    <w:rsid w:val="00D24B54"/>
    <w:rsid w:val="00D32421"/>
    <w:rsid w:val="00D81622"/>
    <w:rsid w:val="00D84CF0"/>
    <w:rsid w:val="00E13CB0"/>
    <w:rsid w:val="00ED1875"/>
    <w:rsid w:val="00F60970"/>
    <w:rsid w:val="00FA32FF"/>
    <w:rsid w:val="00FC4EB1"/>
    <w:rsid w:val="00FC520A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6D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2023-10-17T08:46:00Z</cp:lastPrinted>
  <dcterms:created xsi:type="dcterms:W3CDTF">2023-11-22T08:11:00Z</dcterms:created>
  <dcterms:modified xsi:type="dcterms:W3CDTF">2023-11-24T09:44:00Z</dcterms:modified>
</cp:coreProperties>
</file>