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6DC2" w14:textId="77777777" w:rsidR="00632838" w:rsidRDefault="00632838" w:rsidP="00632838">
      <w:pPr>
        <w:spacing w:after="0"/>
        <w:jc w:val="right"/>
        <w:rPr>
          <w:rFonts w:ascii="Verdana" w:hAnsi="Verdana" w:cs="Arial"/>
          <w:b/>
          <w:sz w:val="20"/>
        </w:rPr>
      </w:pPr>
      <w:r w:rsidRPr="008603F5">
        <w:rPr>
          <w:rFonts w:ascii="Verdana" w:hAnsi="Verdana" w:cs="Arial"/>
          <w:b/>
          <w:sz w:val="20"/>
        </w:rPr>
        <w:t>Załącznik nr 5 do SWZ</w:t>
      </w:r>
    </w:p>
    <w:p w14:paraId="230469BE" w14:textId="77777777" w:rsidR="00632838" w:rsidRPr="008603F5" w:rsidRDefault="00632838" w:rsidP="00632838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t>(składany na wezwanie Zamawiającego)</w:t>
      </w:r>
    </w:p>
    <w:p w14:paraId="7B5975B0" w14:textId="07F19115" w:rsidR="00632838" w:rsidRPr="008603F5" w:rsidRDefault="00632838" w:rsidP="00632838">
      <w:pPr>
        <w:spacing w:after="0"/>
        <w:ind w:left="1" w:firstLine="1"/>
        <w:jc w:val="right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 w:rsidR="008376B6">
        <w:rPr>
          <w:rFonts w:ascii="Verdana" w:hAnsi="Verdana" w:cs="Arial"/>
          <w:b/>
          <w:color w:val="000000" w:themeColor="text1"/>
          <w:sz w:val="20"/>
          <w:szCs w:val="20"/>
        </w:rPr>
        <w:t>25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8376B6">
        <w:rPr>
          <w:rFonts w:ascii="Verdana" w:hAnsi="Verdana" w:cs="Arial"/>
          <w:b/>
          <w:color w:val="000000" w:themeColor="text1"/>
          <w:sz w:val="20"/>
          <w:szCs w:val="20"/>
        </w:rPr>
        <w:t>MG</w:t>
      </w:r>
    </w:p>
    <w:p w14:paraId="3204CEB5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0" w:name="_Toc108515000"/>
      <w:bookmarkStart w:id="1" w:name="_Toc108516465"/>
      <w:r w:rsidRPr="008603F5">
        <w:rPr>
          <w:rFonts w:ascii="Verdana" w:hAnsi="Verdana"/>
          <w:b/>
          <w:bCs/>
          <w:color w:val="FFFFFF"/>
          <w:sz w:val="20"/>
          <w:szCs w:val="28"/>
        </w:rPr>
        <w:t>OŚWIADCZENIE WYKONAWCY</w:t>
      </w:r>
      <w:bookmarkEnd w:id="0"/>
      <w:bookmarkEnd w:id="1"/>
    </w:p>
    <w:p w14:paraId="7D7AD3A3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2" w:name="_Toc108515001"/>
      <w:bookmarkStart w:id="3" w:name="_Toc108516466"/>
      <w:r w:rsidRPr="008603F5">
        <w:rPr>
          <w:rFonts w:ascii="Verdana" w:hAnsi="Verdana"/>
          <w:b/>
          <w:bCs/>
          <w:color w:val="FFFFFF"/>
          <w:sz w:val="20"/>
          <w:szCs w:val="28"/>
        </w:rPr>
        <w:t>O PRZYNALEŻNOŚCI / BRAKU PRZYNALEŻNOŚCI</w:t>
      </w:r>
      <w:bookmarkEnd w:id="2"/>
      <w:bookmarkEnd w:id="3"/>
    </w:p>
    <w:p w14:paraId="6C1604E8" w14:textId="77777777" w:rsidR="00632838" w:rsidRPr="008603F5" w:rsidRDefault="00632838" w:rsidP="006328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4" w:name="_Toc108515002"/>
      <w:bookmarkStart w:id="5" w:name="_Toc108516467"/>
      <w:r w:rsidRPr="008603F5">
        <w:rPr>
          <w:rFonts w:ascii="Verdana" w:hAnsi="Verdana"/>
          <w:b/>
          <w:bCs/>
          <w:color w:val="FFFFFF"/>
          <w:sz w:val="20"/>
          <w:szCs w:val="28"/>
        </w:rPr>
        <w:t>DO GRUPY KAPITAŁOWEJ</w:t>
      </w:r>
      <w:bookmarkEnd w:id="4"/>
      <w:bookmarkEnd w:id="5"/>
    </w:p>
    <w:p w14:paraId="23C71951" w14:textId="77777777" w:rsidR="00632838" w:rsidRPr="008603F5" w:rsidRDefault="00632838" w:rsidP="006328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/>
        <w:jc w:val="center"/>
        <w:outlineLvl w:val="0"/>
        <w:rPr>
          <w:rFonts w:ascii="Verdana" w:hAnsi="Verdana"/>
          <w:b/>
          <w:bCs/>
          <w:color w:val="FFFFFF"/>
          <w:sz w:val="20"/>
          <w:szCs w:val="28"/>
        </w:rPr>
      </w:pPr>
      <w:bookmarkStart w:id="6" w:name="_Toc108515003"/>
      <w:bookmarkStart w:id="7" w:name="_Toc108516468"/>
      <w:r w:rsidRPr="008603F5">
        <w:rPr>
          <w:rFonts w:ascii="Verdana" w:hAnsi="Verdana"/>
          <w:b/>
          <w:bCs/>
          <w:color w:val="FFFFFF"/>
          <w:sz w:val="20"/>
          <w:szCs w:val="28"/>
        </w:rPr>
        <w:t xml:space="preserve">składane na podstawie art. 108 ust. 1 pkt 5 </w:t>
      </w:r>
      <w:proofErr w:type="spellStart"/>
      <w:r w:rsidRPr="008603F5">
        <w:rPr>
          <w:rFonts w:ascii="Verdana" w:hAnsi="Verdana"/>
          <w:b/>
          <w:bCs/>
          <w:color w:val="FFFFFF"/>
          <w:sz w:val="20"/>
          <w:szCs w:val="28"/>
        </w:rPr>
        <w:t>uPzp</w:t>
      </w:r>
      <w:bookmarkEnd w:id="6"/>
      <w:bookmarkEnd w:id="7"/>
      <w:proofErr w:type="spellEnd"/>
    </w:p>
    <w:p w14:paraId="2822F498" w14:textId="77777777" w:rsidR="00632838" w:rsidRPr="008603F5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00E3F96" w14:textId="77777777" w:rsidR="00632838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Wykonawca/Wykonawca wspólnie ubiegający się o zamówienie:</w:t>
      </w:r>
    </w:p>
    <w:p w14:paraId="1DAA4B90" w14:textId="77777777" w:rsidR="00632838" w:rsidRPr="008603F5" w:rsidRDefault="00632838" w:rsidP="0063283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921A6A2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……………………………………………………………………………………………………….………………………………</w:t>
      </w:r>
    </w:p>
    <w:p w14:paraId="0B026E18" w14:textId="77777777" w:rsidR="00632838" w:rsidRPr="008603F5" w:rsidRDefault="00632838" w:rsidP="0063283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77464F01" w14:textId="77777777" w:rsidR="00632838" w:rsidRPr="008603F5" w:rsidRDefault="00632838" w:rsidP="0063283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F51D3B8" w14:textId="77777777" w:rsidR="00632838" w:rsidRPr="008603F5" w:rsidRDefault="00632838" w:rsidP="0063283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61342B82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Składane n</w:t>
      </w:r>
      <w:r w:rsidRPr="008603F5">
        <w:rPr>
          <w:rFonts w:ascii="Verdana" w:hAnsi="Verdana" w:cs="Arial"/>
          <w:sz w:val="20"/>
          <w:szCs w:val="20"/>
        </w:rPr>
        <w:t>a potrzeby postępowania o udzielenie zamówienia publicznego pn.</w:t>
      </w:r>
    </w:p>
    <w:p w14:paraId="2976091F" w14:textId="77777777" w:rsidR="00632838" w:rsidRPr="008603F5" w:rsidRDefault="00632838" w:rsidP="00632838">
      <w:pPr>
        <w:spacing w:after="0"/>
        <w:rPr>
          <w:rFonts w:ascii="Verdana" w:hAnsi="Verdana" w:cs="Arial"/>
          <w:sz w:val="20"/>
          <w:szCs w:val="20"/>
        </w:rPr>
      </w:pPr>
    </w:p>
    <w:p w14:paraId="0C8970B2" w14:textId="77777777" w:rsidR="00B2651E" w:rsidRPr="00B2651E" w:rsidRDefault="00B2651E" w:rsidP="00B2651E">
      <w:pPr>
        <w:suppressAutoHyphens/>
        <w:autoSpaceDE w:val="0"/>
        <w:autoSpaceDN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B2651E">
        <w:rPr>
          <w:rFonts w:ascii="Verdana" w:hAnsi="Verdana" w:cs="Arial"/>
          <w:b/>
          <w:bCs/>
          <w:sz w:val="20"/>
          <w:szCs w:val="20"/>
        </w:rPr>
        <w:t>Dostawa mebli wykonanych na wymiar i sprzętu AGD do zabudowy wraz z montażem do mieszkań przy Wybrzeżu L. Pasteura 17a/4 i 17a/35 we Wrocławiu</w:t>
      </w:r>
    </w:p>
    <w:p w14:paraId="0FB50CC5" w14:textId="77777777" w:rsidR="00B2651E" w:rsidRPr="00B2651E" w:rsidRDefault="00B2651E" w:rsidP="00B2651E">
      <w:pPr>
        <w:suppressAutoHyphens/>
        <w:autoSpaceDN w:val="0"/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719AF67F" w14:textId="77777777" w:rsidR="00632838" w:rsidRPr="008603F5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0EF50E8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>Oświadczam/y, że:</w:t>
      </w:r>
    </w:p>
    <w:p w14:paraId="57FFCE57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b/>
          <w:sz w:val="20"/>
          <w:szCs w:val="20"/>
        </w:rPr>
        <w:t>Należę*</w:t>
      </w:r>
      <w:r w:rsidRPr="00AC380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2021 r. poz. 275), co następujący Wykonawca, który złożył odrębną ofertę, w postępowaniu:</w:t>
      </w:r>
    </w:p>
    <w:p w14:paraId="0B9BB554" w14:textId="2FB7AC92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8" w:name="_Hlk66037067"/>
      <w:r w:rsidRPr="00AC380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……….………………………………………………………….…………………………………………………………………………………………………………………………………………………</w:t>
      </w:r>
    </w:p>
    <w:bookmarkEnd w:id="8"/>
    <w:p w14:paraId="6F880332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EF9165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sz w:val="20"/>
          <w:szCs w:val="20"/>
        </w:rPr>
        <w:t>lub</w:t>
      </w:r>
    </w:p>
    <w:p w14:paraId="34A9AFD3" w14:textId="77777777" w:rsidR="00632838" w:rsidRPr="00AC380E" w:rsidRDefault="00632838" w:rsidP="0063283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44C6CF79" w14:textId="34643010" w:rsidR="00632838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C380E">
        <w:rPr>
          <w:rFonts w:ascii="Verdana" w:hAnsi="Verdana" w:cs="Arial"/>
          <w:b/>
          <w:sz w:val="20"/>
          <w:szCs w:val="20"/>
        </w:rPr>
        <w:t xml:space="preserve">Nie należę* </w:t>
      </w:r>
      <w:r w:rsidRPr="00AC380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2021 r. poz. 275), co inny Wykonawca, który złożył odrębną ofertę, w postępowaniu.</w:t>
      </w:r>
    </w:p>
    <w:p w14:paraId="1A121C5E" w14:textId="77777777" w:rsidR="00632838" w:rsidRPr="00C60B1F" w:rsidRDefault="00632838" w:rsidP="00632838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43D6F998" w14:textId="77777777" w:rsidR="00632838" w:rsidRPr="005746EB" w:rsidRDefault="00632838" w:rsidP="00632838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293225F2" w14:textId="77777777" w:rsidR="00632838" w:rsidRPr="008603F5" w:rsidRDefault="00632838" w:rsidP="0063283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E673B5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3AF1A279" w14:textId="77777777" w:rsidR="00632838" w:rsidRPr="008603F5" w:rsidRDefault="00632838" w:rsidP="00632838">
      <w:pPr>
        <w:spacing w:after="0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/>
          <w:i/>
          <w:sz w:val="16"/>
          <w:szCs w:val="16"/>
        </w:rPr>
        <w:t>* niepotrzebne skreślić</w:t>
      </w:r>
    </w:p>
    <w:p w14:paraId="62F2CCE1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17AAB42C" w14:textId="77777777" w:rsidR="00632838" w:rsidRPr="008603F5" w:rsidRDefault="00632838" w:rsidP="00632838">
      <w:pPr>
        <w:spacing w:after="0"/>
        <w:jc w:val="both"/>
        <w:rPr>
          <w:rFonts w:ascii="Verdana" w:hAnsi="Verdana"/>
          <w:sz w:val="16"/>
          <w:szCs w:val="16"/>
        </w:rPr>
      </w:pPr>
    </w:p>
    <w:p w14:paraId="0ACECD0F" w14:textId="77777777" w:rsidR="00632838" w:rsidRPr="008603F5" w:rsidRDefault="00632838" w:rsidP="00632838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</w:t>
      </w:r>
      <w:r w:rsidRPr="008603F5">
        <w:rPr>
          <w:rFonts w:ascii="Verdana" w:hAnsi="Verdana"/>
          <w:b/>
          <w:i/>
          <w:sz w:val="20"/>
          <w:szCs w:val="20"/>
        </w:rPr>
        <w:t>.</w:t>
      </w:r>
    </w:p>
    <w:p w14:paraId="36C3A583" w14:textId="77777777" w:rsidR="006A7416" w:rsidRDefault="006A7416"/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8"/>
    <w:rsid w:val="00632838"/>
    <w:rsid w:val="006A7416"/>
    <w:rsid w:val="008376B6"/>
    <w:rsid w:val="00B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3EC"/>
  <w15:chartTrackingRefBased/>
  <w15:docId w15:val="{648D00AB-E71B-48A9-9BAB-C4EE33B2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3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Monika Golińczak</cp:lastModifiedBy>
  <cp:revision>3</cp:revision>
  <cp:lastPrinted>2023-06-28T10:09:00Z</cp:lastPrinted>
  <dcterms:created xsi:type="dcterms:W3CDTF">2023-05-11T08:32:00Z</dcterms:created>
  <dcterms:modified xsi:type="dcterms:W3CDTF">2023-06-28T10:09:00Z</dcterms:modified>
</cp:coreProperties>
</file>