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6413" w14:textId="77777777" w:rsidR="00046E78" w:rsidRDefault="00046E78" w:rsidP="00775E8C">
      <w:pPr>
        <w:spacing w:line="360" w:lineRule="auto"/>
        <w:jc w:val="center"/>
        <w:rPr>
          <w:b/>
          <w:caps/>
          <w:sz w:val="22"/>
          <w:szCs w:val="22"/>
        </w:rPr>
      </w:pPr>
    </w:p>
    <w:p w14:paraId="53EFD318" w14:textId="51482446" w:rsidR="00046E78" w:rsidRDefault="00504E6C" w:rsidP="00775E8C">
      <w:pPr>
        <w:spacing w:line="360" w:lineRule="auto"/>
        <w:jc w:val="center"/>
        <w:rPr>
          <w:b/>
          <w:caps/>
          <w:sz w:val="22"/>
          <w:szCs w:val="22"/>
        </w:rPr>
      </w:pPr>
      <w:r w:rsidRPr="00F53983">
        <w:rPr>
          <w:b/>
          <w:caps/>
          <w:sz w:val="22"/>
          <w:szCs w:val="22"/>
        </w:rPr>
        <w:t xml:space="preserve"> </w:t>
      </w:r>
      <w:r w:rsidR="00BD4EE4">
        <w:rPr>
          <w:noProof/>
        </w:rPr>
        <w:drawing>
          <wp:inline distT="0" distB="0" distL="0" distR="0" wp14:anchorId="56C0D905" wp14:editId="3F527553">
            <wp:extent cx="1424940" cy="498475"/>
            <wp:effectExtent l="0" t="0" r="381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983">
        <w:rPr>
          <w:b/>
          <w:caps/>
          <w:sz w:val="22"/>
          <w:szCs w:val="22"/>
        </w:rPr>
        <w:t xml:space="preserve">      </w:t>
      </w:r>
    </w:p>
    <w:p w14:paraId="47B04B5E" w14:textId="77777777" w:rsidR="00046E78" w:rsidRDefault="00046E78" w:rsidP="00775E8C">
      <w:pPr>
        <w:spacing w:line="360" w:lineRule="auto"/>
        <w:jc w:val="center"/>
        <w:rPr>
          <w:b/>
          <w:caps/>
          <w:sz w:val="22"/>
          <w:szCs w:val="22"/>
        </w:rPr>
      </w:pPr>
    </w:p>
    <w:p w14:paraId="34504670" w14:textId="32823176" w:rsidR="00775E8C" w:rsidRPr="00F53983" w:rsidRDefault="00504E6C" w:rsidP="00775E8C">
      <w:pPr>
        <w:spacing w:line="360" w:lineRule="auto"/>
        <w:jc w:val="center"/>
        <w:rPr>
          <w:b/>
          <w:caps/>
          <w:sz w:val="22"/>
          <w:szCs w:val="22"/>
        </w:rPr>
      </w:pPr>
      <w:r w:rsidRPr="00F53983"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C47F41" w:rsidRPr="00F53983">
        <w:rPr>
          <w:noProof/>
          <w:sz w:val="22"/>
          <w:szCs w:val="22"/>
        </w:rPr>
        <w:drawing>
          <wp:inline distT="0" distB="0" distL="0" distR="0" wp14:anchorId="0ADDE5B2" wp14:editId="7DC195A2">
            <wp:extent cx="3489960" cy="83058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B0345" w14:textId="77777777" w:rsidR="00775E8C" w:rsidRPr="00F53983" w:rsidRDefault="00775E8C" w:rsidP="00775E8C">
      <w:pPr>
        <w:spacing w:line="360" w:lineRule="auto"/>
        <w:jc w:val="center"/>
        <w:rPr>
          <w:b/>
          <w:caps/>
          <w:sz w:val="22"/>
          <w:szCs w:val="22"/>
        </w:rPr>
      </w:pPr>
    </w:p>
    <w:p w14:paraId="69A9139A" w14:textId="77777777" w:rsidR="004F7223" w:rsidRPr="00F53983" w:rsidRDefault="004F7223" w:rsidP="00775E8C">
      <w:pPr>
        <w:spacing w:line="360" w:lineRule="auto"/>
        <w:jc w:val="center"/>
        <w:rPr>
          <w:b/>
          <w:caps/>
          <w:sz w:val="22"/>
          <w:szCs w:val="22"/>
        </w:rPr>
      </w:pPr>
    </w:p>
    <w:p w14:paraId="1661FB3A" w14:textId="77777777" w:rsidR="00775E8C" w:rsidRPr="00F53983" w:rsidRDefault="004020C5" w:rsidP="00775E8C">
      <w:pPr>
        <w:spacing w:line="360" w:lineRule="auto"/>
        <w:jc w:val="center"/>
        <w:rPr>
          <w:b/>
          <w:caps/>
          <w:sz w:val="22"/>
          <w:szCs w:val="22"/>
        </w:rPr>
      </w:pPr>
      <w:r w:rsidRPr="00F53983">
        <w:rPr>
          <w:b/>
          <w:caps/>
          <w:sz w:val="22"/>
          <w:szCs w:val="22"/>
        </w:rPr>
        <w:t>s</w:t>
      </w:r>
      <w:r w:rsidR="00775E8C" w:rsidRPr="00F53983">
        <w:rPr>
          <w:b/>
          <w:caps/>
          <w:sz w:val="22"/>
          <w:szCs w:val="22"/>
        </w:rPr>
        <w:t>pecyfikacja warunków zamówienia</w:t>
      </w:r>
    </w:p>
    <w:p w14:paraId="47EF9259" w14:textId="77777777" w:rsidR="004020C5" w:rsidRPr="00F53983" w:rsidRDefault="004020C5" w:rsidP="00775E8C">
      <w:pPr>
        <w:spacing w:line="360" w:lineRule="auto"/>
        <w:jc w:val="center"/>
        <w:rPr>
          <w:b/>
          <w:caps/>
          <w:sz w:val="22"/>
          <w:szCs w:val="22"/>
        </w:rPr>
      </w:pPr>
      <w:r w:rsidRPr="00F53983">
        <w:rPr>
          <w:b/>
          <w:caps/>
          <w:sz w:val="22"/>
          <w:szCs w:val="22"/>
        </w:rPr>
        <w:t>zAMAWIAJĄCY:</w:t>
      </w:r>
    </w:p>
    <w:p w14:paraId="4CCE359A" w14:textId="77777777" w:rsidR="00775E8C" w:rsidRPr="00F53983" w:rsidRDefault="00775E8C" w:rsidP="00775E8C">
      <w:pPr>
        <w:spacing w:line="360" w:lineRule="auto"/>
        <w:jc w:val="center"/>
        <w:rPr>
          <w:b/>
          <w:caps/>
          <w:sz w:val="22"/>
          <w:szCs w:val="22"/>
        </w:rPr>
      </w:pPr>
      <w:r w:rsidRPr="00F53983">
        <w:rPr>
          <w:b/>
          <w:caps/>
          <w:sz w:val="22"/>
          <w:szCs w:val="22"/>
        </w:rPr>
        <w:t>Uniwersytet kazimierza wielkiego w Bydgoszczy</w:t>
      </w:r>
    </w:p>
    <w:p w14:paraId="1DEB238C" w14:textId="77777777" w:rsidR="004F7223" w:rsidRPr="00F53983" w:rsidRDefault="004F7223" w:rsidP="00775E8C">
      <w:pPr>
        <w:spacing w:before="240" w:line="360" w:lineRule="auto"/>
        <w:jc w:val="center"/>
        <w:rPr>
          <w:sz w:val="22"/>
          <w:szCs w:val="22"/>
        </w:rPr>
      </w:pPr>
    </w:p>
    <w:p w14:paraId="60BF7A17" w14:textId="2B07FC30" w:rsidR="004020C5" w:rsidRPr="00F53983" w:rsidRDefault="004020C5" w:rsidP="00775E8C">
      <w:pPr>
        <w:spacing w:before="240" w:line="360" w:lineRule="auto"/>
        <w:jc w:val="center"/>
        <w:rPr>
          <w:sz w:val="22"/>
          <w:szCs w:val="22"/>
        </w:rPr>
      </w:pPr>
      <w:r w:rsidRPr="00F53983">
        <w:rPr>
          <w:sz w:val="22"/>
          <w:szCs w:val="22"/>
        </w:rPr>
        <w:t xml:space="preserve">Zaprasza do złożenia oferty w postępowaniu o udzielenie zamówienia publicznego prowadzonego w </w:t>
      </w:r>
      <w:r w:rsidRPr="00F53983">
        <w:rPr>
          <w:b/>
          <w:sz w:val="22"/>
          <w:szCs w:val="22"/>
          <w:u w:val="single"/>
        </w:rPr>
        <w:t xml:space="preserve">trybie </w:t>
      </w:r>
      <w:r w:rsidR="00FA5DF8" w:rsidRPr="00F53983">
        <w:rPr>
          <w:b/>
          <w:sz w:val="22"/>
          <w:szCs w:val="22"/>
          <w:u w:val="single"/>
        </w:rPr>
        <w:t xml:space="preserve">przetargu nieograniczonego </w:t>
      </w:r>
      <w:r w:rsidR="00D138FB" w:rsidRPr="00F53983">
        <w:rPr>
          <w:b/>
          <w:sz w:val="22"/>
          <w:szCs w:val="22"/>
          <w:u w:val="single"/>
        </w:rPr>
        <w:t xml:space="preserve">na </w:t>
      </w:r>
      <w:r w:rsidR="00B62500" w:rsidRPr="00F53983">
        <w:rPr>
          <w:b/>
          <w:sz w:val="22"/>
          <w:szCs w:val="22"/>
          <w:u w:val="single"/>
        </w:rPr>
        <w:t>dostawy</w:t>
      </w:r>
      <w:r w:rsidR="00322771" w:rsidRPr="00F53983">
        <w:rPr>
          <w:b/>
          <w:sz w:val="22"/>
          <w:szCs w:val="22"/>
          <w:u w:val="single"/>
        </w:rPr>
        <w:t xml:space="preserve"> </w:t>
      </w:r>
      <w:r w:rsidRPr="00F53983">
        <w:rPr>
          <w:b/>
          <w:sz w:val="22"/>
          <w:szCs w:val="22"/>
          <w:u w:val="single"/>
        </w:rPr>
        <w:t>o wartości zamówienia przekraczającej prog</w:t>
      </w:r>
      <w:r w:rsidR="00FA5DF8" w:rsidRPr="00F53983">
        <w:rPr>
          <w:b/>
          <w:sz w:val="22"/>
          <w:szCs w:val="22"/>
          <w:u w:val="single"/>
        </w:rPr>
        <w:t>i</w:t>
      </w:r>
      <w:r w:rsidRPr="00F53983">
        <w:rPr>
          <w:b/>
          <w:sz w:val="22"/>
          <w:szCs w:val="22"/>
          <w:u w:val="single"/>
        </w:rPr>
        <w:t xml:space="preserve"> unijn</w:t>
      </w:r>
      <w:r w:rsidR="00FA5DF8" w:rsidRPr="00F53983">
        <w:rPr>
          <w:b/>
          <w:sz w:val="22"/>
          <w:szCs w:val="22"/>
          <w:u w:val="single"/>
        </w:rPr>
        <w:t>e</w:t>
      </w:r>
      <w:r w:rsidR="00D138FB" w:rsidRPr="00F53983">
        <w:rPr>
          <w:sz w:val="22"/>
          <w:szCs w:val="22"/>
        </w:rPr>
        <w:t>,</w:t>
      </w:r>
      <w:r w:rsidRPr="00F53983">
        <w:rPr>
          <w:sz w:val="22"/>
          <w:szCs w:val="22"/>
        </w:rPr>
        <w:t xml:space="preserve"> o jakich stanowi art. 3 ustawy </w:t>
      </w:r>
      <w:r w:rsidR="00475975" w:rsidRPr="00F53983">
        <w:rPr>
          <w:sz w:val="22"/>
          <w:szCs w:val="22"/>
        </w:rPr>
        <w:t>z 11.09.2019 r</w:t>
      </w:r>
      <w:r w:rsidRPr="00F53983">
        <w:rPr>
          <w:sz w:val="22"/>
          <w:szCs w:val="22"/>
        </w:rPr>
        <w:t>. - Prawo zamówień publiczny</w:t>
      </w:r>
      <w:r w:rsidR="00E33D4C" w:rsidRPr="00F53983">
        <w:rPr>
          <w:sz w:val="22"/>
          <w:szCs w:val="22"/>
        </w:rPr>
        <w:t xml:space="preserve">ch </w:t>
      </w:r>
      <w:r w:rsidR="00A47220">
        <w:rPr>
          <w:sz w:val="22"/>
          <w:szCs w:val="22"/>
        </w:rPr>
        <w:t>(</w:t>
      </w:r>
      <w:r w:rsidR="00775E8C" w:rsidRPr="00F53983">
        <w:rPr>
          <w:sz w:val="22"/>
          <w:szCs w:val="22"/>
        </w:rPr>
        <w:t xml:space="preserve"> Dz. U. z 202</w:t>
      </w:r>
      <w:r w:rsidR="001268F4" w:rsidRPr="00F53983">
        <w:rPr>
          <w:sz w:val="22"/>
          <w:szCs w:val="22"/>
        </w:rPr>
        <w:t>3</w:t>
      </w:r>
      <w:r w:rsidR="00775E8C" w:rsidRPr="00F53983">
        <w:rPr>
          <w:sz w:val="22"/>
          <w:szCs w:val="22"/>
        </w:rPr>
        <w:t xml:space="preserve"> r. poz. </w:t>
      </w:r>
      <w:r w:rsidR="00A47220">
        <w:rPr>
          <w:sz w:val="22"/>
          <w:szCs w:val="22"/>
        </w:rPr>
        <w:t>1605, 1720</w:t>
      </w:r>
      <w:r w:rsidR="00775E8C" w:rsidRPr="00F53983">
        <w:rPr>
          <w:sz w:val="22"/>
          <w:szCs w:val="22"/>
        </w:rPr>
        <w:t xml:space="preserve">) zwanej dalej "ustawą </w:t>
      </w:r>
      <w:proofErr w:type="spellStart"/>
      <w:r w:rsidR="00775E8C" w:rsidRPr="00F53983">
        <w:rPr>
          <w:sz w:val="22"/>
          <w:szCs w:val="22"/>
        </w:rPr>
        <w:t>Pzp</w:t>
      </w:r>
      <w:proofErr w:type="spellEnd"/>
      <w:r w:rsidR="00775E8C" w:rsidRPr="00F53983">
        <w:rPr>
          <w:sz w:val="22"/>
          <w:szCs w:val="22"/>
        </w:rPr>
        <w:t>".</w:t>
      </w:r>
    </w:p>
    <w:p w14:paraId="608A2E72" w14:textId="7926646B" w:rsidR="002A0DF0" w:rsidRPr="00DB38B2" w:rsidRDefault="00BD4EE4" w:rsidP="00B204CA">
      <w:pPr>
        <w:tabs>
          <w:tab w:val="left" w:pos="7801"/>
        </w:tabs>
        <w:spacing w:before="240" w:line="360" w:lineRule="auto"/>
        <w:jc w:val="center"/>
        <w:rPr>
          <w:b/>
          <w:sz w:val="22"/>
          <w:szCs w:val="22"/>
        </w:rPr>
      </w:pPr>
      <w:r w:rsidRPr="00DB38B2">
        <w:rPr>
          <w:b/>
          <w:sz w:val="22"/>
          <w:szCs w:val="22"/>
          <w:lang w:eastAsia="ar-SA"/>
        </w:rPr>
        <w:t>„</w:t>
      </w:r>
      <w:bookmarkStart w:id="0" w:name="_Hlk162950545"/>
      <w:r w:rsidRPr="00DB38B2">
        <w:rPr>
          <w:b/>
          <w:sz w:val="22"/>
          <w:szCs w:val="22"/>
          <w:lang w:eastAsia="ar-SA"/>
        </w:rPr>
        <w:t xml:space="preserve">Dostawa </w:t>
      </w:r>
      <w:r w:rsidR="00DB38B2" w:rsidRPr="00DB38B2">
        <w:rPr>
          <w:b/>
          <w:sz w:val="22"/>
          <w:szCs w:val="22"/>
        </w:rPr>
        <w:t xml:space="preserve">spektrometru </w:t>
      </w:r>
      <w:proofErr w:type="spellStart"/>
      <w:r w:rsidR="00DB38B2" w:rsidRPr="00DB38B2">
        <w:rPr>
          <w:b/>
          <w:sz w:val="22"/>
          <w:szCs w:val="22"/>
        </w:rPr>
        <w:t>ramanowskiego</w:t>
      </w:r>
      <w:proofErr w:type="spellEnd"/>
      <w:r w:rsidR="00DB38B2" w:rsidRPr="00DB38B2">
        <w:rPr>
          <w:b/>
          <w:sz w:val="22"/>
          <w:szCs w:val="22"/>
        </w:rPr>
        <w:t xml:space="preserve"> wyposażonego w sondę wraz z głowicą obiektywową do pomiarów mikro i makro</w:t>
      </w:r>
      <w:bookmarkEnd w:id="0"/>
      <w:r w:rsidR="00B204CA" w:rsidRPr="00DB38B2">
        <w:rPr>
          <w:b/>
          <w:sz w:val="22"/>
          <w:szCs w:val="22"/>
        </w:rPr>
        <w:t>”</w:t>
      </w:r>
    </w:p>
    <w:p w14:paraId="131E7DD5" w14:textId="77777777" w:rsidR="00B204CA" w:rsidRDefault="00B204CA" w:rsidP="002A0DF0">
      <w:pPr>
        <w:spacing w:line="276" w:lineRule="auto"/>
        <w:jc w:val="center"/>
        <w:rPr>
          <w:sz w:val="22"/>
          <w:szCs w:val="22"/>
        </w:rPr>
      </w:pPr>
    </w:p>
    <w:p w14:paraId="3024AD1F" w14:textId="0C14C036" w:rsidR="00FF6789" w:rsidRPr="00F53983" w:rsidRDefault="00FF6789" w:rsidP="002A0DF0">
      <w:pPr>
        <w:spacing w:line="276" w:lineRule="auto"/>
        <w:jc w:val="center"/>
        <w:rPr>
          <w:sz w:val="22"/>
          <w:szCs w:val="22"/>
        </w:rPr>
      </w:pPr>
      <w:r w:rsidRPr="00F53983">
        <w:rPr>
          <w:sz w:val="22"/>
          <w:szCs w:val="22"/>
        </w:rPr>
        <w:t>Przedmiotowe postępowanie prowadzone jest przy użyciu środków komunikacji elektronicznej. Składanie ofert następuje za pośrednictwem Platformy zakupowej dostępnej pod adresem internetowym:</w:t>
      </w:r>
    </w:p>
    <w:p w14:paraId="40C6946F" w14:textId="49220F6C" w:rsidR="00B204CA" w:rsidRDefault="00613F22" w:rsidP="00B204CA">
      <w:pPr>
        <w:spacing w:before="480" w:line="360" w:lineRule="auto"/>
        <w:jc w:val="center"/>
      </w:pPr>
      <w:hyperlink r:id="rId10" w:history="1">
        <w:r w:rsidR="00AD693E" w:rsidRPr="00F30077">
          <w:rPr>
            <w:rStyle w:val="Hipercze"/>
            <w:rFonts w:ascii="Open Sans" w:hAnsi="Open Sans" w:cs="Open Sans"/>
            <w:sz w:val="19"/>
            <w:szCs w:val="19"/>
            <w:shd w:val="clear" w:color="auto" w:fill="FFFFFF"/>
          </w:rPr>
          <w:t>https://platformazakupowa.pl/transakcja/......</w:t>
        </w:r>
      </w:hyperlink>
    </w:p>
    <w:p w14:paraId="7BF3269F" w14:textId="77777777" w:rsidR="00F72B32" w:rsidRDefault="00F72B32" w:rsidP="00D87352">
      <w:pPr>
        <w:spacing w:before="480" w:line="360" w:lineRule="auto"/>
        <w:rPr>
          <w:b/>
          <w:sz w:val="22"/>
          <w:szCs w:val="22"/>
          <w:u w:val="single"/>
        </w:rPr>
      </w:pPr>
    </w:p>
    <w:p w14:paraId="02DF232A" w14:textId="2E49CDF5" w:rsidR="00D87352" w:rsidRPr="00F53983" w:rsidRDefault="004020C5" w:rsidP="00D87352">
      <w:pPr>
        <w:spacing w:before="480" w:line="360" w:lineRule="auto"/>
        <w:rPr>
          <w:b/>
          <w:color w:val="FF0000"/>
          <w:sz w:val="22"/>
          <w:szCs w:val="22"/>
          <w:u w:val="single"/>
        </w:rPr>
      </w:pPr>
      <w:r w:rsidRPr="00F53983">
        <w:rPr>
          <w:b/>
          <w:sz w:val="22"/>
          <w:szCs w:val="22"/>
          <w:u w:val="single"/>
        </w:rPr>
        <w:t xml:space="preserve">Nr postępowania: </w:t>
      </w:r>
      <w:r w:rsidR="00C8427F" w:rsidRPr="00F53983">
        <w:rPr>
          <w:b/>
          <w:sz w:val="22"/>
          <w:szCs w:val="22"/>
          <w:u w:val="single"/>
        </w:rPr>
        <w:t>UKW/DZP</w:t>
      </w:r>
      <w:r w:rsidR="00C8427F" w:rsidRPr="002C1EA8">
        <w:rPr>
          <w:b/>
          <w:sz w:val="22"/>
          <w:szCs w:val="22"/>
          <w:u w:val="single"/>
        </w:rPr>
        <w:t>-281-D-</w:t>
      </w:r>
      <w:r w:rsidR="00AD693E">
        <w:rPr>
          <w:b/>
          <w:sz w:val="22"/>
          <w:szCs w:val="22"/>
          <w:u w:val="single"/>
        </w:rPr>
        <w:t>10</w:t>
      </w:r>
      <w:r w:rsidR="00D87352" w:rsidRPr="002C1EA8">
        <w:rPr>
          <w:b/>
          <w:sz w:val="22"/>
          <w:szCs w:val="22"/>
          <w:u w:val="single"/>
        </w:rPr>
        <w:t>/202</w:t>
      </w:r>
      <w:r w:rsidR="00CD628B" w:rsidRPr="002C1EA8">
        <w:rPr>
          <w:b/>
          <w:sz w:val="22"/>
          <w:szCs w:val="22"/>
          <w:u w:val="single"/>
        </w:rPr>
        <w:t>4</w:t>
      </w:r>
    </w:p>
    <w:p w14:paraId="4554B595" w14:textId="77777777" w:rsidR="00D87352" w:rsidRPr="00F53983" w:rsidRDefault="00D87352" w:rsidP="00D87352">
      <w:pPr>
        <w:spacing w:before="480" w:line="360" w:lineRule="auto"/>
        <w:rPr>
          <w:sz w:val="22"/>
          <w:szCs w:val="22"/>
        </w:rPr>
      </w:pPr>
    </w:p>
    <w:p w14:paraId="5DC6FF3A" w14:textId="4D5C3FDF" w:rsidR="007B7462" w:rsidRPr="00F53983" w:rsidRDefault="00D8570D" w:rsidP="00D87352">
      <w:pPr>
        <w:spacing w:before="480" w:line="360" w:lineRule="auto"/>
        <w:rPr>
          <w:b/>
          <w:caps/>
          <w:sz w:val="22"/>
          <w:szCs w:val="22"/>
          <w:u w:val="single"/>
        </w:rPr>
      </w:pPr>
      <w:r w:rsidRPr="00F53983">
        <w:rPr>
          <w:sz w:val="22"/>
          <w:szCs w:val="22"/>
        </w:rPr>
        <w:t xml:space="preserve">Bydgoszcz, dn. </w:t>
      </w:r>
      <w:r w:rsidR="00AD693E">
        <w:rPr>
          <w:sz w:val="22"/>
          <w:szCs w:val="22"/>
        </w:rPr>
        <w:t>03</w:t>
      </w:r>
      <w:r w:rsidR="00A80117" w:rsidRPr="00A80117">
        <w:rPr>
          <w:sz w:val="22"/>
          <w:szCs w:val="22"/>
        </w:rPr>
        <w:t>.0</w:t>
      </w:r>
      <w:r w:rsidR="00AD693E">
        <w:rPr>
          <w:sz w:val="22"/>
          <w:szCs w:val="22"/>
        </w:rPr>
        <w:t>4</w:t>
      </w:r>
      <w:r w:rsidR="00286B68" w:rsidRPr="00A80117">
        <w:rPr>
          <w:sz w:val="22"/>
          <w:szCs w:val="22"/>
        </w:rPr>
        <w:t>.202</w:t>
      </w:r>
      <w:r w:rsidR="00CD628B" w:rsidRPr="00A80117">
        <w:rPr>
          <w:sz w:val="22"/>
          <w:szCs w:val="22"/>
        </w:rPr>
        <w:t>4</w:t>
      </w:r>
      <w:r w:rsidR="009723DE" w:rsidRPr="00A80117">
        <w:rPr>
          <w:sz w:val="22"/>
          <w:szCs w:val="22"/>
        </w:rPr>
        <w:t>r.</w:t>
      </w:r>
      <w:r w:rsidR="004E2FF8" w:rsidRPr="00F53983">
        <w:rPr>
          <w:sz w:val="22"/>
          <w:szCs w:val="22"/>
        </w:rPr>
        <w:br w:type="page"/>
      </w:r>
    </w:p>
    <w:p w14:paraId="363A4CB5" w14:textId="77777777" w:rsidR="00BD11A4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sz w:val="22"/>
          <w:szCs w:val="22"/>
        </w:rPr>
      </w:pPr>
      <w:r w:rsidRPr="00F53983">
        <w:rPr>
          <w:b/>
          <w:sz w:val="22"/>
          <w:szCs w:val="22"/>
        </w:rPr>
        <w:lastRenderedPageBreak/>
        <w:t>I.</w:t>
      </w:r>
      <w:r w:rsidRPr="00F53983">
        <w:rPr>
          <w:b/>
          <w:sz w:val="22"/>
          <w:szCs w:val="22"/>
        </w:rPr>
        <w:tab/>
      </w:r>
      <w:r w:rsidR="00927FE7" w:rsidRPr="00F53983">
        <w:rPr>
          <w:b/>
          <w:bCs/>
          <w:kern w:val="32"/>
          <w:sz w:val="22"/>
          <w:szCs w:val="22"/>
        </w:rPr>
        <w:t>NAZWA ORAZ ADRES ZAMAWIAJĄCEGO</w:t>
      </w:r>
    </w:p>
    <w:p w14:paraId="567B6E38" w14:textId="77777777" w:rsidR="00CD628B" w:rsidRPr="00F53983" w:rsidRDefault="00CD628B" w:rsidP="00CD628B">
      <w:pPr>
        <w:spacing w:line="360" w:lineRule="auto"/>
        <w:ind w:right="-1"/>
        <w:jc w:val="both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Uniwersytet Kazimierza Wielkiego w Bydgoszczy</w:t>
      </w:r>
    </w:p>
    <w:p w14:paraId="58403CE0" w14:textId="77777777" w:rsidR="00CD628B" w:rsidRPr="00F53983" w:rsidRDefault="00CD628B" w:rsidP="00CD628B">
      <w:pPr>
        <w:spacing w:line="360" w:lineRule="auto"/>
        <w:ind w:right="-1"/>
        <w:rPr>
          <w:sz w:val="22"/>
          <w:szCs w:val="22"/>
        </w:rPr>
      </w:pPr>
      <w:r w:rsidRPr="00F53983">
        <w:rPr>
          <w:sz w:val="22"/>
          <w:szCs w:val="22"/>
        </w:rPr>
        <w:t>Adres: 85-064 Bydgoszcz, ul. Chodkiewicza 30</w:t>
      </w:r>
    </w:p>
    <w:p w14:paraId="336C31BF" w14:textId="77777777" w:rsidR="00CD628B" w:rsidRPr="00F53983" w:rsidRDefault="00CD628B" w:rsidP="00CD628B">
      <w:pPr>
        <w:spacing w:line="360" w:lineRule="auto"/>
        <w:ind w:right="-1"/>
        <w:rPr>
          <w:sz w:val="22"/>
          <w:szCs w:val="22"/>
          <w:u w:val="single"/>
        </w:rPr>
      </w:pPr>
      <w:r w:rsidRPr="00F53983">
        <w:rPr>
          <w:sz w:val="22"/>
          <w:szCs w:val="22"/>
          <w:u w:val="single"/>
        </w:rPr>
        <w:t xml:space="preserve">e-mail: </w:t>
      </w:r>
      <w:r w:rsidRPr="00F53983">
        <w:rPr>
          <w:b/>
          <w:sz w:val="22"/>
          <w:szCs w:val="22"/>
          <w:u w:val="single"/>
        </w:rPr>
        <w:t>korespondencja poprzez platformę zakupową</w:t>
      </w:r>
    </w:p>
    <w:p w14:paraId="58BD3418" w14:textId="77777777" w:rsidR="00CD628B" w:rsidRPr="00F53983" w:rsidRDefault="00CD628B" w:rsidP="00CD628B">
      <w:pPr>
        <w:spacing w:line="360" w:lineRule="auto"/>
        <w:ind w:right="-1"/>
        <w:rPr>
          <w:sz w:val="22"/>
          <w:szCs w:val="22"/>
        </w:rPr>
      </w:pPr>
    </w:p>
    <w:p w14:paraId="6D845009" w14:textId="77777777" w:rsidR="00CD628B" w:rsidRPr="00F53983" w:rsidRDefault="00CD628B" w:rsidP="00CD628B">
      <w:pPr>
        <w:spacing w:line="360" w:lineRule="auto"/>
        <w:ind w:right="-1"/>
        <w:rPr>
          <w:sz w:val="22"/>
          <w:szCs w:val="22"/>
        </w:rPr>
      </w:pPr>
      <w:r w:rsidRPr="00F53983">
        <w:rPr>
          <w:sz w:val="22"/>
          <w:szCs w:val="22"/>
        </w:rPr>
        <w:t xml:space="preserve">adres strony internetowej: </w:t>
      </w:r>
      <w:r w:rsidRPr="00F53983">
        <w:rPr>
          <w:b/>
          <w:sz w:val="22"/>
          <w:szCs w:val="22"/>
        </w:rPr>
        <w:t>www.ukw.edu.pl</w:t>
      </w:r>
    </w:p>
    <w:p w14:paraId="07FF68E0" w14:textId="77777777" w:rsidR="00CD628B" w:rsidRPr="00F53983" w:rsidRDefault="00CD628B" w:rsidP="00CD628B">
      <w:pPr>
        <w:tabs>
          <w:tab w:val="left" w:pos="270"/>
        </w:tabs>
        <w:spacing w:line="360" w:lineRule="auto"/>
        <w:ind w:right="-1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Godziny urzędowania: od 7:15 do 15:15.</w:t>
      </w:r>
    </w:p>
    <w:p w14:paraId="6C6719BC" w14:textId="77777777" w:rsidR="00CD628B" w:rsidRPr="00F53983" w:rsidRDefault="00CD628B" w:rsidP="00CD628B">
      <w:pPr>
        <w:tabs>
          <w:tab w:val="left" w:pos="270"/>
        </w:tabs>
        <w:spacing w:line="360" w:lineRule="auto"/>
        <w:ind w:right="-1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NIP 5542647568</w:t>
      </w:r>
    </w:p>
    <w:p w14:paraId="4A53429F" w14:textId="77777777" w:rsidR="00CD628B" w:rsidRPr="00F53983" w:rsidRDefault="00CD628B" w:rsidP="00CD628B">
      <w:pPr>
        <w:tabs>
          <w:tab w:val="left" w:pos="270"/>
        </w:tabs>
        <w:spacing w:line="360" w:lineRule="auto"/>
        <w:ind w:right="-1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REGON 340057695</w:t>
      </w:r>
    </w:p>
    <w:p w14:paraId="772FBB61" w14:textId="77777777" w:rsidR="00CD628B" w:rsidRPr="00F53983" w:rsidRDefault="00CD628B" w:rsidP="00CD628B">
      <w:pPr>
        <w:tabs>
          <w:tab w:val="left" w:pos="540"/>
        </w:tabs>
        <w:spacing w:line="360" w:lineRule="auto"/>
        <w:ind w:left="284"/>
        <w:jc w:val="both"/>
        <w:rPr>
          <w:caps/>
          <w:sz w:val="22"/>
          <w:szCs w:val="22"/>
        </w:rPr>
      </w:pPr>
    </w:p>
    <w:p w14:paraId="7D346E79" w14:textId="781A9E10" w:rsidR="00CD628B" w:rsidRPr="00F53983" w:rsidRDefault="00CD628B" w:rsidP="00CD628B">
      <w:pPr>
        <w:tabs>
          <w:tab w:val="left" w:pos="540"/>
        </w:tabs>
        <w:spacing w:line="360" w:lineRule="auto"/>
        <w:jc w:val="both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Adres strony internetowej, na której jest prowadzone postępowanie i na której będą dostępne wszelkie dokumenty związane z prowadzoną procedurą:</w:t>
      </w:r>
      <w:r w:rsidRPr="00F53983">
        <w:rPr>
          <w:b/>
          <w:sz w:val="22"/>
          <w:szCs w:val="22"/>
        </w:rPr>
        <w:tab/>
      </w:r>
      <w:r w:rsidR="00B204CA">
        <w:rPr>
          <w:rFonts w:ascii="Open Sans" w:hAnsi="Open Sans" w:cs="Open Sans"/>
          <w:color w:val="666666"/>
          <w:sz w:val="19"/>
          <w:szCs w:val="19"/>
          <w:shd w:val="clear" w:color="auto" w:fill="FFFFFF"/>
        </w:rPr>
        <w:t> </w:t>
      </w:r>
      <w:hyperlink r:id="rId11" w:history="1">
        <w:r w:rsidR="00AD693E" w:rsidRPr="00F30077">
          <w:rPr>
            <w:rStyle w:val="Hipercze"/>
            <w:rFonts w:ascii="Open Sans" w:hAnsi="Open Sans" w:cs="Open Sans"/>
            <w:sz w:val="19"/>
            <w:szCs w:val="19"/>
            <w:shd w:val="clear" w:color="auto" w:fill="FFFFFF"/>
          </w:rPr>
          <w:t>https://platformazakupowa.pl/transakcja/......</w:t>
        </w:r>
      </w:hyperlink>
    </w:p>
    <w:p w14:paraId="1B7D074C" w14:textId="77777777" w:rsidR="000C0592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II.</w:t>
      </w:r>
      <w:r w:rsidRPr="00F53983">
        <w:rPr>
          <w:b/>
          <w:sz w:val="22"/>
          <w:szCs w:val="22"/>
        </w:rPr>
        <w:tab/>
      </w:r>
      <w:r w:rsidR="000C0592" w:rsidRPr="00F53983">
        <w:rPr>
          <w:b/>
          <w:sz w:val="22"/>
          <w:szCs w:val="22"/>
        </w:rPr>
        <w:t>OCHRONA DANYCH OSOBOWYCH</w:t>
      </w:r>
    </w:p>
    <w:p w14:paraId="268DC155" w14:textId="77777777" w:rsidR="000C0592" w:rsidRPr="00F53983" w:rsidRDefault="00475975" w:rsidP="0051632E">
      <w:pPr>
        <w:pStyle w:val="pkt"/>
        <w:spacing w:before="24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1.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</w:t>
      </w:r>
      <w:r w:rsidRPr="00F53983">
        <w:rPr>
          <w:sz w:val="22"/>
          <w:szCs w:val="22"/>
        </w:rPr>
        <w:t>"</w:t>
      </w:r>
      <w:r w:rsidR="000C0592" w:rsidRPr="00F53983">
        <w:rPr>
          <w:sz w:val="22"/>
          <w:szCs w:val="22"/>
        </w:rPr>
        <w:t>RODO</w:t>
      </w:r>
      <w:r w:rsidRPr="00F53983">
        <w:rPr>
          <w:sz w:val="22"/>
          <w:szCs w:val="22"/>
        </w:rPr>
        <w:t>"</w:t>
      </w:r>
      <w:r w:rsidR="000C0592" w:rsidRPr="00F53983">
        <w:rPr>
          <w:sz w:val="22"/>
          <w:szCs w:val="22"/>
        </w:rPr>
        <w:t>) informujemy, że:</w:t>
      </w:r>
    </w:p>
    <w:p w14:paraId="273EA1BD" w14:textId="77777777" w:rsidR="000C0592" w:rsidRPr="00F53983" w:rsidRDefault="000C0592" w:rsidP="00CA00EE">
      <w:pPr>
        <w:pStyle w:val="pkt"/>
        <w:numPr>
          <w:ilvl w:val="0"/>
          <w:numId w:val="11"/>
        </w:numPr>
        <w:spacing w:before="0" w:after="0" w:line="276" w:lineRule="auto"/>
        <w:ind w:left="709" w:hanging="283"/>
        <w:rPr>
          <w:b/>
          <w:sz w:val="22"/>
          <w:szCs w:val="22"/>
        </w:rPr>
      </w:pPr>
      <w:r w:rsidRPr="00F53983">
        <w:rPr>
          <w:sz w:val="22"/>
          <w:szCs w:val="22"/>
        </w:rPr>
        <w:t xml:space="preserve">administratorem Pani/Pana danych osobowych jest </w:t>
      </w:r>
      <w:r w:rsidR="00D25162" w:rsidRPr="00F53983">
        <w:rPr>
          <w:b/>
          <w:sz w:val="22"/>
          <w:szCs w:val="22"/>
        </w:rPr>
        <w:t>Uniwersytet Kazimierza Wielkiego w Bydgoszczy;</w:t>
      </w:r>
    </w:p>
    <w:p w14:paraId="28CF8A8E" w14:textId="77777777" w:rsidR="000C0592" w:rsidRPr="00F53983" w:rsidRDefault="000C0592" w:rsidP="00CA00EE">
      <w:pPr>
        <w:pStyle w:val="pkt"/>
        <w:numPr>
          <w:ilvl w:val="0"/>
          <w:numId w:val="11"/>
        </w:numPr>
        <w:spacing w:before="0" w:after="0" w:line="276" w:lineRule="auto"/>
        <w:ind w:left="709" w:hanging="283"/>
        <w:rPr>
          <w:b/>
          <w:sz w:val="22"/>
          <w:szCs w:val="22"/>
        </w:rPr>
      </w:pPr>
      <w:r w:rsidRPr="00F53983">
        <w:rPr>
          <w:sz w:val="22"/>
          <w:szCs w:val="22"/>
        </w:rPr>
        <w:t xml:space="preserve">administrator wyznaczył Inspektora Danych Osobowych, z którym można się kontaktować pod adresem e-mail: </w:t>
      </w:r>
      <w:hyperlink r:id="rId12" w:history="1">
        <w:r w:rsidR="00D25162" w:rsidRPr="00F53983">
          <w:rPr>
            <w:b/>
            <w:sz w:val="22"/>
            <w:szCs w:val="22"/>
            <w:u w:val="single"/>
          </w:rPr>
          <w:t>iod@ukw.edu.pl</w:t>
        </w:r>
      </w:hyperlink>
      <w:r w:rsidR="00D25162" w:rsidRPr="00F53983">
        <w:rPr>
          <w:b/>
          <w:sz w:val="22"/>
          <w:szCs w:val="22"/>
        </w:rPr>
        <w:t xml:space="preserve">. </w:t>
      </w:r>
    </w:p>
    <w:p w14:paraId="3D033A95" w14:textId="77777777" w:rsidR="000C0592" w:rsidRPr="00F53983" w:rsidRDefault="00475975" w:rsidP="0041439F">
      <w:pPr>
        <w:pStyle w:val="pkt"/>
        <w:spacing w:before="0" w:after="0" w:line="276" w:lineRule="auto"/>
        <w:ind w:left="709" w:hanging="283"/>
        <w:rPr>
          <w:sz w:val="22"/>
          <w:szCs w:val="22"/>
        </w:rPr>
      </w:pPr>
      <w:r w:rsidRPr="00F53983">
        <w:rPr>
          <w:b/>
          <w:sz w:val="22"/>
          <w:szCs w:val="22"/>
        </w:rPr>
        <w:t>3)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3FEB4D88" w14:textId="77777777" w:rsidR="000C0592" w:rsidRPr="00F53983" w:rsidRDefault="00475975" w:rsidP="0041439F">
      <w:pPr>
        <w:pStyle w:val="pkt"/>
        <w:spacing w:before="0" w:after="0" w:line="276" w:lineRule="auto"/>
        <w:ind w:left="709" w:hanging="283"/>
        <w:rPr>
          <w:sz w:val="22"/>
          <w:szCs w:val="22"/>
        </w:rPr>
      </w:pPr>
      <w:r w:rsidRPr="00F53983">
        <w:rPr>
          <w:b/>
          <w:sz w:val="22"/>
          <w:szCs w:val="22"/>
        </w:rPr>
        <w:t>4)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 xml:space="preserve">odbiorcami Pani/Pana danych osobowych będą osoby lub podmioty, którym udostępniona zostanie dokumentacja postępowania w oparciu o art. 74 </w:t>
      </w:r>
      <w:proofErr w:type="spellStart"/>
      <w:r w:rsidR="000C0592" w:rsidRPr="00F53983">
        <w:rPr>
          <w:sz w:val="22"/>
          <w:szCs w:val="22"/>
        </w:rPr>
        <w:t>p.z.p</w:t>
      </w:r>
      <w:proofErr w:type="spellEnd"/>
      <w:r w:rsidR="000C0592" w:rsidRPr="00F53983">
        <w:rPr>
          <w:sz w:val="22"/>
          <w:szCs w:val="22"/>
        </w:rPr>
        <w:t>.</w:t>
      </w:r>
    </w:p>
    <w:p w14:paraId="410A275C" w14:textId="77777777" w:rsidR="000C0592" w:rsidRPr="00F53983" w:rsidRDefault="00475975" w:rsidP="0041439F">
      <w:pPr>
        <w:pStyle w:val="pkt"/>
        <w:spacing w:before="0" w:after="0" w:line="276" w:lineRule="auto"/>
        <w:ind w:left="709" w:hanging="283"/>
        <w:rPr>
          <w:sz w:val="22"/>
          <w:szCs w:val="22"/>
        </w:rPr>
      </w:pPr>
      <w:r w:rsidRPr="00F53983">
        <w:rPr>
          <w:b/>
          <w:sz w:val="22"/>
          <w:szCs w:val="22"/>
        </w:rPr>
        <w:t>5)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 xml:space="preserve">Pani/Pana dane osobowe będą przechowywane, zgodnie z art. 78 ust. 1 </w:t>
      </w:r>
      <w:proofErr w:type="spellStart"/>
      <w:r w:rsidR="00CE247F" w:rsidRPr="00F53983">
        <w:rPr>
          <w:sz w:val="22"/>
          <w:szCs w:val="22"/>
        </w:rPr>
        <w:t>p.z.p</w:t>
      </w:r>
      <w:proofErr w:type="spellEnd"/>
      <w:r w:rsidR="00CE247F" w:rsidRPr="00F53983">
        <w:rPr>
          <w:sz w:val="22"/>
          <w:szCs w:val="22"/>
        </w:rPr>
        <w:t xml:space="preserve">. </w:t>
      </w:r>
      <w:r w:rsidR="000C0592" w:rsidRPr="00F53983">
        <w:rPr>
          <w:sz w:val="22"/>
          <w:szCs w:val="22"/>
        </w:rPr>
        <w:t>przez okres 4 lat od dnia zakończenia postępowania o udzielenie zamówienia, a jeżeli czas trwania umowy przekracza 4 lata, okres przechowywania obejmuje cały czas trwania umowy;</w:t>
      </w:r>
    </w:p>
    <w:p w14:paraId="3D94BCCE" w14:textId="77777777" w:rsidR="000C0592" w:rsidRPr="00F53983" w:rsidRDefault="00475975" w:rsidP="0041439F">
      <w:pPr>
        <w:pStyle w:val="pkt"/>
        <w:spacing w:before="0" w:after="0" w:line="276" w:lineRule="auto"/>
        <w:ind w:left="709" w:hanging="283"/>
        <w:rPr>
          <w:sz w:val="22"/>
          <w:szCs w:val="22"/>
        </w:rPr>
      </w:pPr>
      <w:r w:rsidRPr="00F53983">
        <w:rPr>
          <w:b/>
          <w:sz w:val="22"/>
          <w:szCs w:val="22"/>
        </w:rPr>
        <w:t>6)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obowiązek podania przez Panią/Pana danych osobowych bezpośrednio Pani/Pana dotyczących jest wymogiem ustawowym określonym w przepisa</w:t>
      </w:r>
      <w:r w:rsidR="00CE247F" w:rsidRPr="00F53983">
        <w:rPr>
          <w:sz w:val="22"/>
          <w:szCs w:val="22"/>
        </w:rPr>
        <w:t>ch</w:t>
      </w:r>
      <w:r w:rsidR="000C0592" w:rsidRPr="00F53983">
        <w:rPr>
          <w:sz w:val="22"/>
          <w:szCs w:val="22"/>
        </w:rPr>
        <w:t xml:space="preserve"> </w:t>
      </w:r>
      <w:proofErr w:type="spellStart"/>
      <w:r w:rsidR="00CE247F" w:rsidRPr="00F53983">
        <w:rPr>
          <w:sz w:val="22"/>
          <w:szCs w:val="22"/>
        </w:rPr>
        <w:t>p.z.p</w:t>
      </w:r>
      <w:proofErr w:type="spellEnd"/>
      <w:r w:rsidR="00CE247F" w:rsidRPr="00F53983">
        <w:rPr>
          <w:sz w:val="22"/>
          <w:szCs w:val="22"/>
        </w:rPr>
        <w:t>.</w:t>
      </w:r>
      <w:r w:rsidR="000C0592" w:rsidRPr="00F53983">
        <w:rPr>
          <w:sz w:val="22"/>
          <w:szCs w:val="22"/>
        </w:rPr>
        <w:t>, związanym z udziałem w postępowaniu o udzielenie zamówienia publicznego.</w:t>
      </w:r>
    </w:p>
    <w:p w14:paraId="0E1BF026" w14:textId="77777777" w:rsidR="000C0592" w:rsidRPr="00F53983" w:rsidRDefault="00475975" w:rsidP="0041439F">
      <w:pPr>
        <w:pStyle w:val="pkt"/>
        <w:spacing w:before="0" w:after="0" w:line="276" w:lineRule="auto"/>
        <w:ind w:left="709" w:hanging="283"/>
        <w:rPr>
          <w:sz w:val="22"/>
          <w:szCs w:val="22"/>
        </w:rPr>
      </w:pPr>
      <w:r w:rsidRPr="00F53983">
        <w:rPr>
          <w:b/>
          <w:sz w:val="22"/>
          <w:szCs w:val="22"/>
        </w:rPr>
        <w:t>7)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w odniesieniu do Pani/Pana danych osobowych decyzje nie będą podejmowane w sposób zautomatyzowany, stosownie do art. 22 RODO.</w:t>
      </w:r>
    </w:p>
    <w:p w14:paraId="60D895F4" w14:textId="77777777" w:rsidR="000C0592" w:rsidRPr="00F53983" w:rsidRDefault="00475975" w:rsidP="0041439F">
      <w:pPr>
        <w:pStyle w:val="pkt"/>
        <w:spacing w:before="0" w:after="0" w:line="276" w:lineRule="auto"/>
        <w:ind w:left="709" w:hanging="283"/>
        <w:rPr>
          <w:sz w:val="22"/>
          <w:szCs w:val="22"/>
        </w:rPr>
      </w:pPr>
      <w:r w:rsidRPr="00F53983">
        <w:rPr>
          <w:b/>
          <w:sz w:val="22"/>
          <w:szCs w:val="22"/>
        </w:rPr>
        <w:t>8)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posiada Pani/Pan:</w:t>
      </w:r>
    </w:p>
    <w:p w14:paraId="6FFD9BA9" w14:textId="77777777" w:rsidR="000C0592" w:rsidRPr="00F53983" w:rsidRDefault="00475975" w:rsidP="0051632E">
      <w:pPr>
        <w:pStyle w:val="pkt"/>
        <w:spacing w:before="0" w:after="0" w:line="276" w:lineRule="auto"/>
        <w:ind w:left="1278" w:hanging="427"/>
        <w:rPr>
          <w:sz w:val="22"/>
          <w:szCs w:val="22"/>
        </w:rPr>
      </w:pPr>
      <w:r w:rsidRPr="00F53983">
        <w:rPr>
          <w:b/>
          <w:sz w:val="22"/>
          <w:szCs w:val="22"/>
        </w:rPr>
        <w:t>a)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6F49A36B" w14:textId="77777777" w:rsidR="000C0592" w:rsidRPr="00F53983" w:rsidRDefault="00475975" w:rsidP="0051632E">
      <w:pPr>
        <w:pStyle w:val="pkt"/>
        <w:spacing w:before="0" w:after="0" w:line="276" w:lineRule="auto"/>
        <w:ind w:left="1278" w:hanging="427"/>
        <w:rPr>
          <w:sz w:val="22"/>
          <w:szCs w:val="22"/>
        </w:rPr>
      </w:pPr>
      <w:r w:rsidRPr="00F53983">
        <w:rPr>
          <w:b/>
          <w:sz w:val="22"/>
          <w:szCs w:val="22"/>
        </w:rPr>
        <w:t>b)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na podstawie art. 16 RODO prawo do sprostowania Pani/Pana danych osobowych (</w:t>
      </w:r>
      <w:r w:rsidR="000C0592" w:rsidRPr="00F53983">
        <w:rPr>
          <w:i/>
          <w:sz w:val="22"/>
          <w:szCs w:val="22"/>
        </w:rPr>
        <w:t xml:space="preserve">skorzystanie z prawa do sprostowania nie może skutkować zmianą wyniku postępowania o udzielenie </w:t>
      </w:r>
      <w:r w:rsidR="000C0592" w:rsidRPr="00F53983">
        <w:rPr>
          <w:i/>
          <w:sz w:val="22"/>
          <w:szCs w:val="22"/>
        </w:rPr>
        <w:lastRenderedPageBreak/>
        <w:t>zamówienia publicznego ani zmianą postanowień umowy w zakresie niezgodnym z ustawą PZP oraz nie może naruszać integralności protokołu oraz jego załączników</w:t>
      </w:r>
      <w:r w:rsidR="000C0592" w:rsidRPr="00F53983">
        <w:rPr>
          <w:sz w:val="22"/>
          <w:szCs w:val="22"/>
        </w:rPr>
        <w:t>);</w:t>
      </w:r>
    </w:p>
    <w:p w14:paraId="770F37FA" w14:textId="77777777" w:rsidR="000C0592" w:rsidRPr="00F53983" w:rsidRDefault="00475975" w:rsidP="0051632E">
      <w:pPr>
        <w:pStyle w:val="pkt"/>
        <w:spacing w:before="0" w:after="0" w:line="276" w:lineRule="auto"/>
        <w:ind w:left="1278" w:hanging="427"/>
        <w:rPr>
          <w:sz w:val="22"/>
          <w:szCs w:val="22"/>
        </w:rPr>
      </w:pPr>
      <w:r w:rsidRPr="00F53983">
        <w:rPr>
          <w:b/>
          <w:sz w:val="22"/>
          <w:szCs w:val="22"/>
        </w:rPr>
        <w:t>c)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="000C0592" w:rsidRPr="00F53983">
        <w:rPr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0C0592" w:rsidRPr="00F53983">
        <w:rPr>
          <w:sz w:val="22"/>
          <w:szCs w:val="22"/>
        </w:rPr>
        <w:t>);</w:t>
      </w:r>
    </w:p>
    <w:p w14:paraId="1DE3789E" w14:textId="77777777" w:rsidR="000C0592" w:rsidRPr="00F53983" w:rsidRDefault="00475975" w:rsidP="0051632E">
      <w:pPr>
        <w:pStyle w:val="pkt"/>
        <w:spacing w:before="0" w:after="0" w:line="276" w:lineRule="auto"/>
        <w:ind w:left="1278" w:hanging="427"/>
        <w:rPr>
          <w:sz w:val="22"/>
          <w:szCs w:val="22"/>
        </w:rPr>
      </w:pPr>
      <w:r w:rsidRPr="00F53983">
        <w:rPr>
          <w:b/>
          <w:sz w:val="22"/>
          <w:szCs w:val="22"/>
        </w:rPr>
        <w:t>d)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="000C0592" w:rsidRPr="00F53983">
        <w:rPr>
          <w:i/>
          <w:sz w:val="22"/>
          <w:szCs w:val="22"/>
        </w:rPr>
        <w:t xml:space="preserve"> </w:t>
      </w:r>
    </w:p>
    <w:p w14:paraId="3A97168C" w14:textId="77777777" w:rsidR="000C0592" w:rsidRPr="00F53983" w:rsidRDefault="00475975" w:rsidP="0051632E">
      <w:pPr>
        <w:pStyle w:val="pkt"/>
        <w:spacing w:before="0" w:after="0" w:line="276" w:lineRule="auto"/>
        <w:ind w:left="852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9)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nie przysługuje Pani/Panu:</w:t>
      </w:r>
    </w:p>
    <w:p w14:paraId="5148C7D5" w14:textId="77777777" w:rsidR="000C0592" w:rsidRPr="00F53983" w:rsidRDefault="00475975" w:rsidP="0051632E">
      <w:pPr>
        <w:pStyle w:val="pkt"/>
        <w:spacing w:before="0" w:after="0" w:line="276" w:lineRule="auto"/>
        <w:ind w:left="1278" w:hanging="427"/>
        <w:rPr>
          <w:sz w:val="22"/>
          <w:szCs w:val="22"/>
        </w:rPr>
      </w:pPr>
      <w:r w:rsidRPr="00F53983">
        <w:rPr>
          <w:b/>
          <w:sz w:val="22"/>
          <w:szCs w:val="22"/>
        </w:rPr>
        <w:t>a)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w związku z art. 17 ust. 3 lit. b, d lub e RODO prawo do usunięcia danych osobowych;</w:t>
      </w:r>
    </w:p>
    <w:p w14:paraId="70272173" w14:textId="77777777" w:rsidR="000C0592" w:rsidRPr="00F53983" w:rsidRDefault="00475975" w:rsidP="0051632E">
      <w:pPr>
        <w:pStyle w:val="pkt"/>
        <w:spacing w:before="0" w:after="0" w:line="276" w:lineRule="auto"/>
        <w:ind w:left="1278" w:hanging="427"/>
        <w:rPr>
          <w:sz w:val="22"/>
          <w:szCs w:val="22"/>
        </w:rPr>
      </w:pPr>
      <w:r w:rsidRPr="00F53983">
        <w:rPr>
          <w:b/>
          <w:sz w:val="22"/>
          <w:szCs w:val="22"/>
        </w:rPr>
        <w:t>b)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prawo do przenoszenia danych osobowych, o którym mowa w art. 20 RODO;</w:t>
      </w:r>
    </w:p>
    <w:p w14:paraId="283B2846" w14:textId="77777777" w:rsidR="000C0592" w:rsidRPr="00F53983" w:rsidRDefault="00475975" w:rsidP="0051632E">
      <w:pPr>
        <w:pStyle w:val="pkt"/>
        <w:spacing w:before="0" w:after="0" w:line="276" w:lineRule="auto"/>
        <w:ind w:left="1278" w:hanging="427"/>
        <w:rPr>
          <w:sz w:val="22"/>
          <w:szCs w:val="22"/>
        </w:rPr>
      </w:pPr>
      <w:r w:rsidRPr="00F53983">
        <w:rPr>
          <w:b/>
          <w:sz w:val="22"/>
          <w:szCs w:val="22"/>
        </w:rPr>
        <w:t>c)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084C3B3" w14:textId="77777777" w:rsidR="000C0592" w:rsidRPr="00F53983" w:rsidRDefault="00475975" w:rsidP="0051632E">
      <w:pPr>
        <w:pStyle w:val="pkt"/>
        <w:spacing w:before="0" w:after="0" w:line="276" w:lineRule="auto"/>
        <w:ind w:left="852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10)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0545B56" w14:textId="77777777" w:rsidR="007B7462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III.</w:t>
      </w:r>
      <w:r w:rsidRPr="00F53983">
        <w:rPr>
          <w:b/>
          <w:sz w:val="22"/>
          <w:szCs w:val="22"/>
        </w:rPr>
        <w:tab/>
      </w:r>
      <w:r w:rsidR="007B7462" w:rsidRPr="00F53983">
        <w:rPr>
          <w:b/>
          <w:sz w:val="22"/>
          <w:szCs w:val="22"/>
        </w:rPr>
        <w:t>TRYB UDZIELENIA ZAMÓWIENIA</w:t>
      </w:r>
    </w:p>
    <w:p w14:paraId="3F40934A" w14:textId="0D970D57" w:rsidR="00F56513" w:rsidRPr="00F53983" w:rsidRDefault="00475975" w:rsidP="0051632E">
      <w:pPr>
        <w:pStyle w:val="pkt"/>
        <w:spacing w:before="24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1.</w:t>
      </w:r>
      <w:r w:rsidRPr="00F53983">
        <w:rPr>
          <w:b/>
          <w:sz w:val="22"/>
          <w:szCs w:val="22"/>
        </w:rPr>
        <w:tab/>
      </w:r>
      <w:r w:rsidR="00F56513" w:rsidRPr="00F53983">
        <w:rPr>
          <w:sz w:val="22"/>
          <w:szCs w:val="22"/>
        </w:rPr>
        <w:t>Niniejsze postępowanie prowadzone jest w trybie przetargu nieograniczonego na podstawie</w:t>
      </w:r>
      <w:r w:rsidR="00AC0108" w:rsidRPr="00F53983">
        <w:rPr>
          <w:sz w:val="22"/>
          <w:szCs w:val="22"/>
        </w:rPr>
        <w:t xml:space="preserve"> art. 132 </w:t>
      </w:r>
      <w:r w:rsidR="00F56513" w:rsidRPr="00F53983">
        <w:rPr>
          <w:sz w:val="22"/>
          <w:szCs w:val="22"/>
        </w:rPr>
        <w:t xml:space="preserve"> ustawy </w:t>
      </w:r>
      <w:r w:rsidRPr="00F53983">
        <w:rPr>
          <w:sz w:val="22"/>
          <w:szCs w:val="22"/>
        </w:rPr>
        <w:t>z dnia 11.09.2019 r</w:t>
      </w:r>
      <w:r w:rsidR="00F56513" w:rsidRPr="00F53983">
        <w:rPr>
          <w:sz w:val="22"/>
          <w:szCs w:val="22"/>
        </w:rPr>
        <w:t>. Prawo zamówień publicznych (</w:t>
      </w:r>
      <w:r w:rsidR="00D25162" w:rsidRPr="00F53983">
        <w:rPr>
          <w:sz w:val="22"/>
          <w:szCs w:val="22"/>
        </w:rPr>
        <w:t xml:space="preserve">tj. z 18 maja 2021 r. </w:t>
      </w:r>
      <w:r w:rsidR="00F56513" w:rsidRPr="00F53983">
        <w:rPr>
          <w:sz w:val="22"/>
          <w:szCs w:val="22"/>
        </w:rPr>
        <w:t>Dz. U. z</w:t>
      </w:r>
      <w:r w:rsidR="00D25162" w:rsidRPr="00F53983">
        <w:rPr>
          <w:sz w:val="22"/>
          <w:szCs w:val="22"/>
        </w:rPr>
        <w:t xml:space="preserve"> 202</w:t>
      </w:r>
      <w:r w:rsidR="00CD628B" w:rsidRPr="00F53983">
        <w:rPr>
          <w:sz w:val="22"/>
          <w:szCs w:val="22"/>
        </w:rPr>
        <w:t>3</w:t>
      </w:r>
      <w:r w:rsidR="00FF0F72" w:rsidRPr="00F53983">
        <w:rPr>
          <w:sz w:val="22"/>
          <w:szCs w:val="22"/>
        </w:rPr>
        <w:t xml:space="preserve"> </w:t>
      </w:r>
      <w:r w:rsidR="00340C79" w:rsidRPr="00F53983">
        <w:rPr>
          <w:sz w:val="22"/>
          <w:szCs w:val="22"/>
        </w:rPr>
        <w:t>r. poz.</w:t>
      </w:r>
      <w:r w:rsidR="00F56513" w:rsidRPr="00F53983">
        <w:rPr>
          <w:sz w:val="22"/>
          <w:szCs w:val="22"/>
        </w:rPr>
        <w:t xml:space="preserve"> </w:t>
      </w:r>
      <w:r w:rsidR="00B62500" w:rsidRPr="00F53983">
        <w:rPr>
          <w:sz w:val="22"/>
          <w:szCs w:val="22"/>
        </w:rPr>
        <w:t>1605</w:t>
      </w:r>
      <w:r w:rsidR="00A47220">
        <w:rPr>
          <w:sz w:val="22"/>
          <w:szCs w:val="22"/>
        </w:rPr>
        <w:t>, 1720</w:t>
      </w:r>
      <w:r w:rsidR="00F56513" w:rsidRPr="00F53983">
        <w:rPr>
          <w:sz w:val="22"/>
          <w:szCs w:val="22"/>
        </w:rPr>
        <w:t xml:space="preserve">) zwanej dalej </w:t>
      </w:r>
      <w:r w:rsidRPr="00F53983">
        <w:rPr>
          <w:sz w:val="22"/>
          <w:szCs w:val="22"/>
        </w:rPr>
        <w:t>"</w:t>
      </w:r>
      <w:r w:rsidR="00F56513" w:rsidRPr="00F53983">
        <w:rPr>
          <w:sz w:val="22"/>
          <w:szCs w:val="22"/>
        </w:rPr>
        <w:t xml:space="preserve">ustawą </w:t>
      </w:r>
      <w:proofErr w:type="spellStart"/>
      <w:r w:rsidR="00775E8C" w:rsidRPr="00F53983">
        <w:rPr>
          <w:sz w:val="22"/>
          <w:szCs w:val="22"/>
        </w:rPr>
        <w:t>P</w:t>
      </w:r>
      <w:r w:rsidR="00D25162" w:rsidRPr="00F53983">
        <w:rPr>
          <w:sz w:val="22"/>
          <w:szCs w:val="22"/>
        </w:rPr>
        <w:t>zp</w:t>
      </w:r>
      <w:proofErr w:type="spellEnd"/>
      <w:r w:rsidRPr="00F53983">
        <w:rPr>
          <w:sz w:val="22"/>
          <w:szCs w:val="22"/>
        </w:rPr>
        <w:t>"</w:t>
      </w:r>
      <w:r w:rsidR="00F56513" w:rsidRPr="00F53983">
        <w:rPr>
          <w:sz w:val="22"/>
          <w:szCs w:val="22"/>
        </w:rPr>
        <w:t xml:space="preserve"> oraz niniejszej Specyfikacji Waru</w:t>
      </w:r>
      <w:r w:rsidR="00BD6ECA" w:rsidRPr="00F53983">
        <w:rPr>
          <w:sz w:val="22"/>
          <w:szCs w:val="22"/>
        </w:rPr>
        <w:t xml:space="preserve">nków Zamówienia, zwaną dalej </w:t>
      </w:r>
      <w:r w:rsidRPr="00F53983">
        <w:rPr>
          <w:sz w:val="22"/>
          <w:szCs w:val="22"/>
        </w:rPr>
        <w:t>"</w:t>
      </w:r>
      <w:r w:rsidR="00BD6ECA" w:rsidRPr="00F53983">
        <w:rPr>
          <w:sz w:val="22"/>
          <w:szCs w:val="22"/>
        </w:rPr>
        <w:t>S</w:t>
      </w:r>
      <w:r w:rsidR="00F56513" w:rsidRPr="00F53983">
        <w:rPr>
          <w:sz w:val="22"/>
          <w:szCs w:val="22"/>
        </w:rPr>
        <w:t>WZ</w:t>
      </w:r>
      <w:r w:rsidRPr="00F53983">
        <w:rPr>
          <w:sz w:val="22"/>
          <w:szCs w:val="22"/>
        </w:rPr>
        <w:t>"</w:t>
      </w:r>
      <w:r w:rsidR="00F56513" w:rsidRPr="00F53983">
        <w:rPr>
          <w:sz w:val="22"/>
          <w:szCs w:val="22"/>
        </w:rPr>
        <w:t>.</w:t>
      </w:r>
    </w:p>
    <w:p w14:paraId="2B5F40D5" w14:textId="77777777" w:rsidR="00F56513" w:rsidRPr="00F53983" w:rsidRDefault="00475975" w:rsidP="0051632E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2.</w:t>
      </w:r>
      <w:r w:rsidRPr="00F53983">
        <w:rPr>
          <w:b/>
          <w:sz w:val="22"/>
          <w:szCs w:val="22"/>
        </w:rPr>
        <w:tab/>
      </w:r>
      <w:r w:rsidR="003C7684" w:rsidRPr="00F53983">
        <w:rPr>
          <w:sz w:val="22"/>
          <w:szCs w:val="22"/>
        </w:rPr>
        <w:t>Szacunkowa wartość</w:t>
      </w:r>
      <w:r w:rsidR="007A3EC3" w:rsidRPr="00F53983">
        <w:rPr>
          <w:sz w:val="22"/>
          <w:szCs w:val="22"/>
        </w:rPr>
        <w:t xml:space="preserve"> </w:t>
      </w:r>
      <w:r w:rsidR="003C7684" w:rsidRPr="00F53983">
        <w:rPr>
          <w:sz w:val="22"/>
          <w:szCs w:val="22"/>
        </w:rPr>
        <w:t xml:space="preserve">zamówienia przekracza </w:t>
      </w:r>
      <w:r w:rsidR="008D7E6D" w:rsidRPr="00F53983">
        <w:rPr>
          <w:sz w:val="22"/>
          <w:szCs w:val="22"/>
        </w:rPr>
        <w:t>kwotę określoną</w:t>
      </w:r>
      <w:r w:rsidR="003C7684" w:rsidRPr="00F53983">
        <w:rPr>
          <w:sz w:val="22"/>
          <w:szCs w:val="22"/>
        </w:rPr>
        <w:t xml:space="preserve"> w </w:t>
      </w:r>
      <w:r w:rsidR="00B16B58" w:rsidRPr="00F53983">
        <w:rPr>
          <w:sz w:val="22"/>
          <w:szCs w:val="22"/>
        </w:rPr>
        <w:t>obwieszczeniu Prezesa Urzędu Zamówień Publicznych</w:t>
      </w:r>
      <w:r w:rsidR="003C7684" w:rsidRPr="00F53983">
        <w:rPr>
          <w:sz w:val="22"/>
          <w:szCs w:val="22"/>
        </w:rPr>
        <w:t xml:space="preserve"> wydany</w:t>
      </w:r>
      <w:r w:rsidR="00C71B92" w:rsidRPr="00F53983">
        <w:rPr>
          <w:sz w:val="22"/>
          <w:szCs w:val="22"/>
        </w:rPr>
        <w:t>m</w:t>
      </w:r>
      <w:r w:rsidR="003C7684" w:rsidRPr="00F53983">
        <w:rPr>
          <w:sz w:val="22"/>
          <w:szCs w:val="22"/>
        </w:rPr>
        <w:t xml:space="preserve"> na podstawie art. </w:t>
      </w:r>
      <w:r w:rsidR="00CB296F" w:rsidRPr="00F53983">
        <w:rPr>
          <w:sz w:val="22"/>
          <w:szCs w:val="22"/>
        </w:rPr>
        <w:t>3</w:t>
      </w:r>
      <w:r w:rsidR="003C7684" w:rsidRPr="00F53983">
        <w:rPr>
          <w:sz w:val="22"/>
          <w:szCs w:val="22"/>
        </w:rPr>
        <w:t xml:space="preserve"> ust. </w:t>
      </w:r>
      <w:r w:rsidR="00B16B58" w:rsidRPr="00F53983">
        <w:rPr>
          <w:sz w:val="22"/>
          <w:szCs w:val="22"/>
        </w:rPr>
        <w:t>2</w:t>
      </w:r>
      <w:r w:rsidR="003C7684" w:rsidRPr="00F53983">
        <w:rPr>
          <w:sz w:val="22"/>
          <w:szCs w:val="22"/>
        </w:rPr>
        <w:t xml:space="preserve"> </w:t>
      </w:r>
      <w:proofErr w:type="spellStart"/>
      <w:r w:rsidR="00D25162" w:rsidRPr="00F53983">
        <w:rPr>
          <w:sz w:val="22"/>
          <w:szCs w:val="22"/>
        </w:rPr>
        <w:t>Pzp</w:t>
      </w:r>
      <w:proofErr w:type="spellEnd"/>
      <w:r w:rsidR="00D25162" w:rsidRPr="00F53983">
        <w:rPr>
          <w:sz w:val="22"/>
          <w:szCs w:val="22"/>
        </w:rPr>
        <w:t>.</w:t>
      </w:r>
    </w:p>
    <w:p w14:paraId="0046E946" w14:textId="77777777" w:rsidR="009B55A5" w:rsidRPr="00F53983" w:rsidRDefault="00475975" w:rsidP="009B55A5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3.</w:t>
      </w:r>
      <w:r w:rsidRPr="00F53983">
        <w:rPr>
          <w:b/>
          <w:sz w:val="22"/>
          <w:szCs w:val="22"/>
        </w:rPr>
        <w:tab/>
      </w:r>
      <w:r w:rsidR="003C7684" w:rsidRPr="00F53983">
        <w:rPr>
          <w:sz w:val="22"/>
          <w:szCs w:val="22"/>
        </w:rPr>
        <w:t xml:space="preserve">Zamawiający przewiduje zastosowanie </w:t>
      </w:r>
      <w:r w:rsidR="003C7684" w:rsidRPr="00F53983">
        <w:rPr>
          <w:b/>
          <w:sz w:val="22"/>
          <w:szCs w:val="22"/>
        </w:rPr>
        <w:t>tzw. procedury odwróconej,</w:t>
      </w:r>
      <w:r w:rsidR="003C7684" w:rsidRPr="00F53983">
        <w:rPr>
          <w:sz w:val="22"/>
          <w:szCs w:val="22"/>
        </w:rPr>
        <w:t xml:space="preserve"> o której mowa w art. </w:t>
      </w:r>
      <w:r w:rsidR="00736BF0" w:rsidRPr="00F53983">
        <w:rPr>
          <w:sz w:val="22"/>
          <w:szCs w:val="22"/>
        </w:rPr>
        <w:t>139 ust. 1 ustawy PZP, tj. Zamawiający najpierw dokona badania i oceny ofert, a następnie dokona kwalifikacji podmiotowej Wykonawcy, którego oferta została najwyżej oceniona, w zakresie braku podstaw wykluczenia oraz spełniania warunków udziału w postępowaniu</w:t>
      </w:r>
      <w:r w:rsidR="00FD6C49" w:rsidRPr="00F53983">
        <w:rPr>
          <w:rStyle w:val="Odwoanieprzypisudolnego"/>
          <w:sz w:val="22"/>
          <w:szCs w:val="22"/>
        </w:rPr>
        <w:footnoteReference w:id="1"/>
      </w:r>
      <w:r w:rsidR="00736BF0" w:rsidRPr="00F53983">
        <w:rPr>
          <w:sz w:val="22"/>
          <w:szCs w:val="22"/>
        </w:rPr>
        <w:t>.</w:t>
      </w:r>
    </w:p>
    <w:p w14:paraId="3B6FD741" w14:textId="77777777" w:rsidR="009B55A5" w:rsidRPr="00F53983" w:rsidRDefault="009B55A5" w:rsidP="009B55A5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sz w:val="22"/>
          <w:szCs w:val="22"/>
        </w:rPr>
        <w:t xml:space="preserve">4.     Zamawiający </w:t>
      </w:r>
      <w:r w:rsidRPr="00F53983">
        <w:rPr>
          <w:b/>
          <w:sz w:val="22"/>
          <w:szCs w:val="22"/>
        </w:rPr>
        <w:t>nie przewiduje</w:t>
      </w:r>
      <w:r w:rsidRPr="00F53983">
        <w:rPr>
          <w:sz w:val="22"/>
          <w:szCs w:val="22"/>
        </w:rPr>
        <w:t xml:space="preserve"> aukcji elektronicznej.</w:t>
      </w:r>
    </w:p>
    <w:p w14:paraId="4CA1B4A0" w14:textId="77777777" w:rsidR="009B55A5" w:rsidRPr="00F53983" w:rsidRDefault="009B55A5" w:rsidP="009B55A5">
      <w:pPr>
        <w:pStyle w:val="pkt"/>
        <w:spacing w:line="276" w:lineRule="auto"/>
        <w:ind w:left="426" w:hanging="426"/>
        <w:rPr>
          <w:sz w:val="22"/>
          <w:szCs w:val="22"/>
        </w:rPr>
      </w:pPr>
      <w:r w:rsidRPr="00F53983">
        <w:rPr>
          <w:sz w:val="22"/>
          <w:szCs w:val="22"/>
        </w:rPr>
        <w:t xml:space="preserve">5.     Zamawiający </w:t>
      </w:r>
      <w:r w:rsidRPr="00F53983">
        <w:rPr>
          <w:b/>
          <w:sz w:val="22"/>
          <w:szCs w:val="22"/>
        </w:rPr>
        <w:t>nie prowadzi</w:t>
      </w:r>
      <w:r w:rsidRPr="00F53983">
        <w:rPr>
          <w:sz w:val="22"/>
          <w:szCs w:val="22"/>
        </w:rPr>
        <w:t xml:space="preserve"> postępowania w celu zawarcia umowy ramowej.</w:t>
      </w:r>
    </w:p>
    <w:p w14:paraId="729B4872" w14:textId="77777777" w:rsidR="009B55A5" w:rsidRPr="00F53983" w:rsidRDefault="009B55A5" w:rsidP="009B55A5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sz w:val="22"/>
          <w:szCs w:val="22"/>
        </w:rPr>
        <w:t xml:space="preserve">6.    Zamawiający </w:t>
      </w:r>
      <w:r w:rsidRPr="00F53983">
        <w:rPr>
          <w:b/>
          <w:sz w:val="22"/>
          <w:szCs w:val="22"/>
        </w:rPr>
        <w:t>nie dopuszcza</w:t>
      </w:r>
      <w:r w:rsidRPr="00F53983">
        <w:rPr>
          <w:sz w:val="22"/>
          <w:szCs w:val="22"/>
        </w:rPr>
        <w:t xml:space="preserve"> składania ofert wariantowych oraz w postaci katalogów elektronicznych.</w:t>
      </w:r>
    </w:p>
    <w:p w14:paraId="4A3733F3" w14:textId="77777777" w:rsidR="00E37F70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IV.</w:t>
      </w:r>
      <w:r w:rsidRPr="00F53983">
        <w:rPr>
          <w:b/>
          <w:sz w:val="22"/>
          <w:szCs w:val="22"/>
        </w:rPr>
        <w:tab/>
      </w:r>
      <w:r w:rsidR="00927FE7" w:rsidRPr="00F53983">
        <w:rPr>
          <w:b/>
          <w:sz w:val="22"/>
          <w:szCs w:val="22"/>
        </w:rPr>
        <w:t>OPIS PRZEDMIOTU ZAM</w:t>
      </w:r>
      <w:r w:rsidR="005B5095" w:rsidRPr="00F53983">
        <w:rPr>
          <w:b/>
          <w:sz w:val="22"/>
          <w:szCs w:val="22"/>
        </w:rPr>
        <w:t>ÓWIENIA</w:t>
      </w:r>
    </w:p>
    <w:p w14:paraId="42D0D8E7" w14:textId="2956BF72" w:rsidR="00DD4925" w:rsidRPr="00513C8D" w:rsidRDefault="00DD4925" w:rsidP="00513C8D">
      <w:pPr>
        <w:pStyle w:val="Akapitzlist"/>
        <w:numPr>
          <w:ilvl w:val="0"/>
          <w:numId w:val="28"/>
        </w:numPr>
        <w:tabs>
          <w:tab w:val="clear" w:pos="595"/>
        </w:tabs>
        <w:spacing w:before="240" w:line="276" w:lineRule="auto"/>
        <w:ind w:left="567" w:hanging="434"/>
        <w:jc w:val="both"/>
        <w:rPr>
          <w:sz w:val="22"/>
          <w:szCs w:val="22"/>
        </w:rPr>
      </w:pPr>
      <w:r w:rsidRPr="00513C8D">
        <w:rPr>
          <w:sz w:val="22"/>
          <w:szCs w:val="22"/>
        </w:rPr>
        <w:tab/>
        <w:t>Przedmiotem zamówienia jest dostawa</w:t>
      </w:r>
      <w:r w:rsidR="00A47220" w:rsidRPr="00513C8D">
        <w:rPr>
          <w:sz w:val="22"/>
          <w:szCs w:val="22"/>
        </w:rPr>
        <w:t xml:space="preserve"> </w:t>
      </w:r>
      <w:r w:rsidR="0012716C">
        <w:rPr>
          <w:bCs/>
          <w:sz w:val="22"/>
          <w:szCs w:val="22"/>
          <w:lang w:eastAsia="ar-SA"/>
        </w:rPr>
        <w:t>aparatury</w:t>
      </w:r>
      <w:r w:rsidR="00CD628B" w:rsidRPr="00513C8D">
        <w:rPr>
          <w:sz w:val="22"/>
          <w:szCs w:val="22"/>
        </w:rPr>
        <w:t>,</w:t>
      </w:r>
      <w:r w:rsidR="00AC7135" w:rsidRPr="00513C8D">
        <w:rPr>
          <w:sz w:val="22"/>
          <w:szCs w:val="22"/>
        </w:rPr>
        <w:t xml:space="preserve"> </w:t>
      </w:r>
      <w:r w:rsidRPr="00513C8D">
        <w:rPr>
          <w:sz w:val="22"/>
          <w:szCs w:val="22"/>
        </w:rPr>
        <w:t>szczegółowo określon</w:t>
      </w:r>
      <w:r w:rsidR="0012716C">
        <w:rPr>
          <w:sz w:val="22"/>
          <w:szCs w:val="22"/>
        </w:rPr>
        <w:t>ej</w:t>
      </w:r>
      <w:r w:rsidRPr="00513C8D">
        <w:rPr>
          <w:sz w:val="22"/>
          <w:szCs w:val="22"/>
        </w:rPr>
        <w:t xml:space="preserve"> w Opisie przedmiotu zamówienia (OPZ) (Załącznik nr </w:t>
      </w:r>
      <w:r w:rsidR="00870976" w:rsidRPr="00513C8D">
        <w:rPr>
          <w:sz w:val="22"/>
          <w:szCs w:val="22"/>
        </w:rPr>
        <w:t>7</w:t>
      </w:r>
      <w:r w:rsidRPr="00513C8D">
        <w:rPr>
          <w:sz w:val="22"/>
          <w:szCs w:val="22"/>
        </w:rPr>
        <w:t xml:space="preserve"> do SWZ), Formularzu cenowym (Załącznik nr 2 do SWZ) oraz w </w:t>
      </w:r>
      <w:r w:rsidR="00F1508D" w:rsidRPr="00513C8D">
        <w:rPr>
          <w:sz w:val="22"/>
          <w:szCs w:val="22"/>
        </w:rPr>
        <w:t xml:space="preserve">Projektowanych postanowieniach umowy (Załącznik nr </w:t>
      </w:r>
      <w:r w:rsidR="00870976" w:rsidRPr="00513C8D">
        <w:rPr>
          <w:sz w:val="22"/>
          <w:szCs w:val="22"/>
        </w:rPr>
        <w:t>8</w:t>
      </w:r>
      <w:r w:rsidR="00F1508D" w:rsidRPr="00513C8D">
        <w:rPr>
          <w:sz w:val="22"/>
          <w:szCs w:val="22"/>
        </w:rPr>
        <w:t xml:space="preserve"> do SWZ).</w:t>
      </w:r>
    </w:p>
    <w:p w14:paraId="322F6992" w14:textId="167BD05F" w:rsidR="00797836" w:rsidRPr="00C83E87" w:rsidRDefault="00797836" w:rsidP="00513C8D">
      <w:pPr>
        <w:pStyle w:val="Akapitzlist"/>
        <w:numPr>
          <w:ilvl w:val="0"/>
          <w:numId w:val="28"/>
        </w:numPr>
        <w:tabs>
          <w:tab w:val="clear" w:pos="595"/>
          <w:tab w:val="num" w:pos="567"/>
        </w:tabs>
        <w:spacing w:line="276" w:lineRule="auto"/>
        <w:ind w:left="567"/>
        <w:jc w:val="both"/>
        <w:rPr>
          <w:sz w:val="22"/>
          <w:szCs w:val="22"/>
        </w:rPr>
      </w:pPr>
      <w:r w:rsidRPr="00C83E87">
        <w:rPr>
          <w:sz w:val="22"/>
          <w:szCs w:val="22"/>
        </w:rPr>
        <w:t xml:space="preserve">W ramach niniejszego przedmiotu zamówienia należy uwzględnić sprzęt, dostawę sprzętu </w:t>
      </w:r>
      <w:r w:rsidRPr="00C83E87">
        <w:rPr>
          <w:sz w:val="22"/>
          <w:szCs w:val="22"/>
        </w:rPr>
        <w:br/>
        <w:t>do</w:t>
      </w:r>
      <w:r w:rsidRPr="00C83E87">
        <w:rPr>
          <w:bCs/>
          <w:sz w:val="22"/>
          <w:szCs w:val="22"/>
        </w:rPr>
        <w:t xml:space="preserve"> Zamawiającego, instalację i uruchomienie sprzętu, oraz </w:t>
      </w:r>
      <w:r w:rsidR="00C83E87" w:rsidRPr="00C83E87">
        <w:rPr>
          <w:bCs/>
          <w:sz w:val="22"/>
          <w:szCs w:val="22"/>
        </w:rPr>
        <w:t>przeprowadzenie instruktarzu stanowiskowego</w:t>
      </w:r>
      <w:r w:rsidRPr="00C83E87">
        <w:rPr>
          <w:bCs/>
          <w:sz w:val="22"/>
          <w:szCs w:val="22"/>
        </w:rPr>
        <w:t>.</w:t>
      </w:r>
    </w:p>
    <w:p w14:paraId="611DF7C6" w14:textId="714D0D58" w:rsidR="00DD4925" w:rsidRDefault="00DD4925" w:rsidP="00CA00EE">
      <w:pPr>
        <w:pStyle w:val="Akapitzlist"/>
        <w:numPr>
          <w:ilvl w:val="0"/>
          <w:numId w:val="28"/>
        </w:numPr>
        <w:tabs>
          <w:tab w:val="clear" w:pos="595"/>
          <w:tab w:val="num" w:pos="426"/>
        </w:tabs>
        <w:spacing w:before="240" w:line="360" w:lineRule="auto"/>
        <w:ind w:hanging="59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Wspólny Słownik Zamówień CPV: </w:t>
      </w:r>
    </w:p>
    <w:p w14:paraId="66A54714" w14:textId="77777777" w:rsidR="004F1294" w:rsidRPr="00B44EA3" w:rsidRDefault="00CD628B" w:rsidP="00B44EA3">
      <w:pPr>
        <w:pStyle w:val="Nagwek1"/>
        <w:pBdr>
          <w:bottom w:val="single" w:sz="6" w:space="6" w:color="E1E1E1"/>
        </w:pBdr>
        <w:shd w:val="clear" w:color="auto" w:fill="FFFFFF"/>
        <w:spacing w:before="0" w:after="150"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B44EA3">
        <w:rPr>
          <w:rFonts w:ascii="Times New Roman" w:hAnsi="Times New Roman" w:cs="Times New Roman"/>
          <w:sz w:val="22"/>
          <w:szCs w:val="22"/>
        </w:rPr>
        <w:lastRenderedPageBreak/>
        <w:t>38500000-0 - Aparatura kontrolna i badawcza</w:t>
      </w:r>
    </w:p>
    <w:p w14:paraId="646E29F8" w14:textId="4C4CF31D" w:rsidR="00B44EA3" w:rsidRPr="002E115C" w:rsidRDefault="00CD628B" w:rsidP="00B44EA3">
      <w:pPr>
        <w:pStyle w:val="Nagwek1"/>
        <w:pBdr>
          <w:bottom w:val="single" w:sz="6" w:space="6" w:color="E1E1E1"/>
        </w:pBdr>
        <w:shd w:val="clear" w:color="auto" w:fill="FFFFFF"/>
        <w:spacing w:before="0" w:after="150" w:line="360" w:lineRule="auto"/>
        <w:ind w:left="426"/>
        <w:rPr>
          <w:rFonts w:ascii="Times New Roman" w:hAnsi="Times New Roman" w:cs="Times New Roman"/>
        </w:rPr>
      </w:pPr>
      <w:r w:rsidRPr="002E115C">
        <w:rPr>
          <w:rFonts w:ascii="Times New Roman" w:hAnsi="Times New Roman" w:cs="Times New Roman"/>
          <w:sz w:val="22"/>
          <w:szCs w:val="22"/>
        </w:rPr>
        <w:t>3843</w:t>
      </w:r>
      <w:r w:rsidR="0012716C" w:rsidRPr="002E115C">
        <w:rPr>
          <w:rFonts w:ascii="Times New Roman" w:hAnsi="Times New Roman" w:cs="Times New Roman"/>
          <w:sz w:val="22"/>
          <w:szCs w:val="22"/>
        </w:rPr>
        <w:t>3000-9</w:t>
      </w:r>
      <w:r w:rsidR="002E115C" w:rsidRPr="002E115C">
        <w:rPr>
          <w:rFonts w:ascii="Times New Roman" w:hAnsi="Times New Roman" w:cs="Times New Roman"/>
          <w:sz w:val="22"/>
          <w:szCs w:val="22"/>
        </w:rPr>
        <w:t xml:space="preserve"> S</w:t>
      </w:r>
      <w:r w:rsidR="002E115C" w:rsidRPr="002E115C">
        <w:rPr>
          <w:rFonts w:ascii="Times New Roman" w:hAnsi="Times New Roman" w:cs="Times New Roman"/>
          <w:sz w:val="22"/>
          <w:szCs w:val="22"/>
        </w:rPr>
        <w:t>pektrometr</w:t>
      </w:r>
    </w:p>
    <w:p w14:paraId="1624DCD7" w14:textId="1F38EF30" w:rsidR="00CD628B" w:rsidRPr="00F53983" w:rsidRDefault="00DD4925" w:rsidP="00B44EA3">
      <w:pPr>
        <w:numPr>
          <w:ilvl w:val="0"/>
          <w:numId w:val="28"/>
        </w:numPr>
        <w:tabs>
          <w:tab w:val="clear" w:pos="595"/>
          <w:tab w:val="num" w:pos="284"/>
        </w:tabs>
        <w:spacing w:line="360" w:lineRule="auto"/>
        <w:ind w:left="142" w:hanging="142"/>
        <w:rPr>
          <w:b/>
          <w:iCs/>
          <w:sz w:val="22"/>
          <w:szCs w:val="22"/>
        </w:rPr>
      </w:pPr>
      <w:r w:rsidRPr="00F53983">
        <w:rPr>
          <w:sz w:val="22"/>
          <w:szCs w:val="22"/>
        </w:rPr>
        <w:tab/>
        <w:t xml:space="preserve">Zamawiający </w:t>
      </w:r>
      <w:r w:rsidR="00CD628B" w:rsidRPr="00F53983">
        <w:rPr>
          <w:b/>
          <w:bCs/>
          <w:sz w:val="22"/>
          <w:szCs w:val="22"/>
        </w:rPr>
        <w:t>nie</w:t>
      </w:r>
      <w:r w:rsidR="00CD628B" w:rsidRPr="00F53983">
        <w:rPr>
          <w:sz w:val="22"/>
          <w:szCs w:val="22"/>
        </w:rPr>
        <w:t xml:space="preserve"> </w:t>
      </w:r>
      <w:r w:rsidRPr="00F53983">
        <w:rPr>
          <w:sz w:val="22"/>
          <w:szCs w:val="22"/>
        </w:rPr>
        <w:t xml:space="preserve">podzielił postępowanie </w:t>
      </w:r>
      <w:r w:rsidRPr="00F53983">
        <w:rPr>
          <w:b/>
          <w:bCs/>
          <w:sz w:val="22"/>
          <w:szCs w:val="22"/>
        </w:rPr>
        <w:t>części</w:t>
      </w:r>
      <w:r w:rsidR="00CD628B" w:rsidRPr="00F53983">
        <w:rPr>
          <w:b/>
          <w:bCs/>
          <w:sz w:val="22"/>
          <w:szCs w:val="22"/>
        </w:rPr>
        <w:t xml:space="preserve">. </w:t>
      </w:r>
    </w:p>
    <w:p w14:paraId="663CB810" w14:textId="661B3E8E" w:rsidR="00CD628B" w:rsidRPr="00B44EA3" w:rsidRDefault="00CD628B" w:rsidP="00B44EA3">
      <w:pPr>
        <w:spacing w:line="360" w:lineRule="auto"/>
        <w:ind w:left="284"/>
        <w:jc w:val="both"/>
        <w:rPr>
          <w:sz w:val="22"/>
          <w:szCs w:val="22"/>
        </w:rPr>
      </w:pPr>
      <w:r w:rsidRPr="00B44EA3">
        <w:rPr>
          <w:sz w:val="22"/>
          <w:szCs w:val="22"/>
        </w:rPr>
        <w:t xml:space="preserve">Zamawiający </w:t>
      </w:r>
      <w:r w:rsidRPr="00B44EA3">
        <w:rPr>
          <w:b/>
          <w:bCs/>
          <w:sz w:val="22"/>
          <w:szCs w:val="22"/>
        </w:rPr>
        <w:t>nie dopuszcza</w:t>
      </w:r>
      <w:r w:rsidRPr="00B44EA3">
        <w:rPr>
          <w:sz w:val="22"/>
          <w:szCs w:val="22"/>
        </w:rPr>
        <w:t xml:space="preserve"> składania ofert częściowych. Podział zamówienia na mniejsze części byłby nieracjonalny ekonomicznie i mógłby spowodować niekorzystne skutki dla Zamawiającego w postaci zwiększenia oferowanych cen cząstkowych. Ponadto podział zamówienia na części spowodowałby nadmierne trudności </w:t>
      </w:r>
      <w:r w:rsidR="00B44EA3" w:rsidRPr="00B44EA3">
        <w:rPr>
          <w:sz w:val="22"/>
          <w:szCs w:val="22"/>
        </w:rPr>
        <w:t>w</w:t>
      </w:r>
      <w:r w:rsidRPr="00B44EA3">
        <w:rPr>
          <w:sz w:val="22"/>
          <w:szCs w:val="22"/>
        </w:rPr>
        <w:t xml:space="preserve"> koordynacj</w:t>
      </w:r>
      <w:r w:rsidR="00B44EA3" w:rsidRPr="00B44EA3">
        <w:rPr>
          <w:sz w:val="22"/>
          <w:szCs w:val="22"/>
        </w:rPr>
        <w:t>i</w:t>
      </w:r>
      <w:r w:rsidRPr="00B44EA3">
        <w:rPr>
          <w:sz w:val="22"/>
          <w:szCs w:val="22"/>
        </w:rPr>
        <w:t xml:space="preserve"> działań różnych wykonawców realizujących poszczególne części zamówienia</w:t>
      </w:r>
      <w:r w:rsidR="002C1EA8" w:rsidRPr="00B44EA3">
        <w:rPr>
          <w:sz w:val="22"/>
          <w:szCs w:val="22"/>
        </w:rPr>
        <w:t xml:space="preserve"> co </w:t>
      </w:r>
      <w:r w:rsidR="00B44EA3" w:rsidRPr="00C83E87">
        <w:rPr>
          <w:sz w:val="22"/>
          <w:szCs w:val="22"/>
        </w:rPr>
        <w:t>docelowo mogłoby zagrozić właściwemu wykonaniu zamówienia</w:t>
      </w:r>
      <w:r w:rsidR="002C1EA8" w:rsidRPr="00B44EA3">
        <w:rPr>
          <w:rFonts w:cs="Calibri"/>
          <w:b/>
        </w:rPr>
        <w:t>.</w:t>
      </w:r>
      <w:r w:rsidRPr="00B44EA3">
        <w:rPr>
          <w:sz w:val="22"/>
          <w:szCs w:val="22"/>
        </w:rPr>
        <w:t xml:space="preserve"> </w:t>
      </w:r>
      <w:r w:rsidR="00B44EA3" w:rsidRPr="00B44EA3">
        <w:rPr>
          <w:sz w:val="22"/>
          <w:szCs w:val="22"/>
        </w:rPr>
        <w:t>B</w:t>
      </w:r>
      <w:r w:rsidRPr="00B44EA3">
        <w:rPr>
          <w:sz w:val="22"/>
          <w:szCs w:val="22"/>
        </w:rPr>
        <w:t>rak podziału na części nie utrudnia, ani nie ogranicza dostępu do zamówienia dla wykonawców z sektora MŚP</w:t>
      </w:r>
    </w:p>
    <w:p w14:paraId="5E289AF7" w14:textId="169A9856" w:rsidR="00DD4925" w:rsidRPr="00F53983" w:rsidRDefault="00B44EA3" w:rsidP="00A47220">
      <w:pPr>
        <w:spacing w:line="360" w:lineRule="auto"/>
        <w:rPr>
          <w:sz w:val="22"/>
          <w:szCs w:val="22"/>
        </w:rPr>
      </w:pPr>
      <w:r w:rsidRPr="00B44EA3">
        <w:rPr>
          <w:sz w:val="22"/>
          <w:szCs w:val="22"/>
        </w:rPr>
        <w:t>5</w:t>
      </w:r>
      <w:r w:rsidR="003109C3" w:rsidRPr="00B44EA3">
        <w:rPr>
          <w:sz w:val="22"/>
          <w:szCs w:val="22"/>
        </w:rPr>
        <w:t>.</w:t>
      </w:r>
      <w:r w:rsidR="0078089B" w:rsidRPr="00F53983">
        <w:rPr>
          <w:iCs/>
          <w:color w:val="00B0F0"/>
          <w:sz w:val="22"/>
          <w:szCs w:val="22"/>
        </w:rPr>
        <w:t xml:space="preserve">  </w:t>
      </w:r>
      <w:r w:rsidR="00DD4925" w:rsidRPr="00F53983">
        <w:rPr>
          <w:sz w:val="22"/>
          <w:szCs w:val="22"/>
        </w:rPr>
        <w:t xml:space="preserve">Zamawiający </w:t>
      </w:r>
      <w:r w:rsidR="00AC7135" w:rsidRPr="00F53983">
        <w:rPr>
          <w:b/>
          <w:bCs/>
          <w:sz w:val="22"/>
          <w:szCs w:val="22"/>
        </w:rPr>
        <w:t xml:space="preserve">nie </w:t>
      </w:r>
      <w:r w:rsidR="00DD4925" w:rsidRPr="00F53983">
        <w:rPr>
          <w:b/>
          <w:bCs/>
          <w:sz w:val="22"/>
          <w:szCs w:val="22"/>
        </w:rPr>
        <w:t>dopuszcza</w:t>
      </w:r>
      <w:r w:rsidR="00DD4925" w:rsidRPr="00F53983">
        <w:rPr>
          <w:sz w:val="22"/>
          <w:szCs w:val="22"/>
        </w:rPr>
        <w:t xml:space="preserve"> możliwość składania ofert częściowych</w:t>
      </w:r>
      <w:r w:rsidR="00AC7135" w:rsidRPr="00F53983">
        <w:rPr>
          <w:sz w:val="22"/>
          <w:szCs w:val="22"/>
        </w:rPr>
        <w:t>.</w:t>
      </w:r>
    </w:p>
    <w:p w14:paraId="56CDE573" w14:textId="08880392" w:rsidR="00DD4925" w:rsidRPr="00F53983" w:rsidRDefault="00B44EA3" w:rsidP="0078089B">
      <w:pPr>
        <w:pStyle w:val="pkt"/>
        <w:spacing w:before="0" w:after="0"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78089B" w:rsidRPr="00F53983">
        <w:rPr>
          <w:sz w:val="22"/>
          <w:szCs w:val="22"/>
        </w:rPr>
        <w:t xml:space="preserve">. </w:t>
      </w:r>
      <w:r w:rsidR="00DD4925" w:rsidRPr="00F53983">
        <w:rPr>
          <w:sz w:val="22"/>
          <w:szCs w:val="22"/>
        </w:rPr>
        <w:tab/>
        <w:t xml:space="preserve">Zamawiający </w:t>
      </w:r>
      <w:r w:rsidR="00DD4925" w:rsidRPr="00F53983">
        <w:rPr>
          <w:b/>
          <w:sz w:val="22"/>
          <w:szCs w:val="22"/>
        </w:rPr>
        <w:t>nie dopuszcza</w:t>
      </w:r>
      <w:r w:rsidR="00DD4925" w:rsidRPr="00F53983">
        <w:rPr>
          <w:sz w:val="22"/>
          <w:szCs w:val="22"/>
        </w:rPr>
        <w:t xml:space="preserve"> składania ofert wariantowych oraz w postaci katalogów elektronicznych.</w:t>
      </w:r>
    </w:p>
    <w:p w14:paraId="33E83FF3" w14:textId="759516FF" w:rsidR="00DD4925" w:rsidRPr="00F53983" w:rsidRDefault="00B44EA3" w:rsidP="007808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8089B" w:rsidRPr="00F53983">
        <w:rPr>
          <w:sz w:val="22"/>
          <w:szCs w:val="22"/>
        </w:rPr>
        <w:t xml:space="preserve">. </w:t>
      </w:r>
      <w:r w:rsidR="00DD4925" w:rsidRPr="00F53983">
        <w:rPr>
          <w:sz w:val="22"/>
          <w:szCs w:val="22"/>
        </w:rPr>
        <w:tab/>
        <w:t xml:space="preserve">Zamawiający </w:t>
      </w:r>
      <w:r w:rsidR="00DD4925" w:rsidRPr="00F53983">
        <w:rPr>
          <w:b/>
          <w:sz w:val="22"/>
          <w:szCs w:val="22"/>
        </w:rPr>
        <w:t>nie przewiduje</w:t>
      </w:r>
      <w:r w:rsidR="00DD4925" w:rsidRPr="00F53983">
        <w:rPr>
          <w:sz w:val="22"/>
          <w:szCs w:val="22"/>
        </w:rPr>
        <w:t xml:space="preserve"> udzielania zamówień, o których mowa w art. 214 ust. 1 pkt 7 i 8.</w:t>
      </w:r>
    </w:p>
    <w:p w14:paraId="6FEA1894" w14:textId="77777777" w:rsidR="00497A91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sz w:val="22"/>
          <w:szCs w:val="22"/>
        </w:rPr>
      </w:pPr>
      <w:r w:rsidRPr="00F53983">
        <w:rPr>
          <w:b/>
          <w:sz w:val="22"/>
          <w:szCs w:val="22"/>
        </w:rPr>
        <w:t>V.</w:t>
      </w:r>
      <w:r w:rsidRPr="00F53983">
        <w:rPr>
          <w:b/>
          <w:sz w:val="22"/>
          <w:szCs w:val="22"/>
        </w:rPr>
        <w:tab/>
      </w:r>
      <w:r w:rsidR="0042582D" w:rsidRPr="00F53983">
        <w:rPr>
          <w:b/>
          <w:sz w:val="22"/>
          <w:szCs w:val="22"/>
        </w:rPr>
        <w:t>PODWY</w:t>
      </w:r>
      <w:r w:rsidR="00E8086A" w:rsidRPr="00F53983">
        <w:rPr>
          <w:b/>
          <w:sz w:val="22"/>
          <w:szCs w:val="22"/>
        </w:rPr>
        <w:t>KO</w:t>
      </w:r>
      <w:r w:rsidR="00CF6AE5" w:rsidRPr="00F53983">
        <w:rPr>
          <w:b/>
          <w:sz w:val="22"/>
          <w:szCs w:val="22"/>
        </w:rPr>
        <w:t>NAWSTWO</w:t>
      </w:r>
    </w:p>
    <w:p w14:paraId="02BDD4AA" w14:textId="24C177B0" w:rsidR="002828C8" w:rsidRPr="00F854F5" w:rsidRDefault="002828C8" w:rsidP="00B44EA3">
      <w:pPr>
        <w:pStyle w:val="pkt"/>
        <w:numPr>
          <w:ilvl w:val="0"/>
          <w:numId w:val="37"/>
        </w:numPr>
        <w:spacing w:before="240" w:after="0" w:line="276" w:lineRule="auto"/>
        <w:ind w:left="284"/>
        <w:rPr>
          <w:sz w:val="22"/>
          <w:szCs w:val="22"/>
        </w:rPr>
      </w:pPr>
      <w:r w:rsidRPr="00F854F5">
        <w:rPr>
          <w:sz w:val="22"/>
          <w:szCs w:val="22"/>
        </w:rPr>
        <w:t>Wykonawca może powierzyć wykonanie części zamówienia podwykonawcy (podwykonawcom)</w:t>
      </w:r>
      <w:r w:rsidR="003E214A" w:rsidRPr="00F854F5">
        <w:rPr>
          <w:rStyle w:val="Odwoanieprzypisudolnego"/>
          <w:sz w:val="22"/>
          <w:szCs w:val="22"/>
        </w:rPr>
        <w:footnoteReference w:id="2"/>
      </w:r>
      <w:r w:rsidRPr="00F854F5">
        <w:rPr>
          <w:sz w:val="22"/>
          <w:szCs w:val="22"/>
        </w:rPr>
        <w:t xml:space="preserve">. </w:t>
      </w:r>
    </w:p>
    <w:p w14:paraId="47942AA4" w14:textId="1D0A2677" w:rsidR="002828C8" w:rsidRPr="00F854F5" w:rsidRDefault="002828C8" w:rsidP="00B44EA3">
      <w:pPr>
        <w:pStyle w:val="pkt"/>
        <w:numPr>
          <w:ilvl w:val="0"/>
          <w:numId w:val="37"/>
        </w:numPr>
        <w:spacing w:before="0" w:after="0" w:line="276" w:lineRule="auto"/>
        <w:ind w:left="284"/>
        <w:rPr>
          <w:sz w:val="22"/>
          <w:szCs w:val="22"/>
        </w:rPr>
      </w:pPr>
      <w:r w:rsidRPr="00F854F5">
        <w:rPr>
          <w:sz w:val="22"/>
          <w:szCs w:val="22"/>
        </w:rPr>
        <w:t>Zamawiający nie zastrzega obowiązku osobistego wykonania przez Wykonawcę kluczowych części zamówienia</w:t>
      </w:r>
      <w:r w:rsidR="000D5811" w:rsidRPr="00F854F5">
        <w:rPr>
          <w:rStyle w:val="Odwoanieprzypisudolnego"/>
          <w:sz w:val="22"/>
          <w:szCs w:val="22"/>
        </w:rPr>
        <w:footnoteReference w:id="3"/>
      </w:r>
      <w:r w:rsidRPr="00F854F5">
        <w:rPr>
          <w:sz w:val="22"/>
          <w:szCs w:val="22"/>
        </w:rPr>
        <w:t xml:space="preserve">. </w:t>
      </w:r>
    </w:p>
    <w:p w14:paraId="1A34A7DB" w14:textId="29727042" w:rsidR="002828C8" w:rsidRPr="00F854F5" w:rsidRDefault="002828C8" w:rsidP="00B44EA3">
      <w:pPr>
        <w:pStyle w:val="pkt"/>
        <w:numPr>
          <w:ilvl w:val="0"/>
          <w:numId w:val="37"/>
        </w:numPr>
        <w:spacing w:before="0" w:after="0" w:line="276" w:lineRule="auto"/>
        <w:ind w:left="284"/>
        <w:rPr>
          <w:sz w:val="22"/>
          <w:szCs w:val="22"/>
        </w:rPr>
      </w:pPr>
      <w:r w:rsidRPr="00F854F5">
        <w:rPr>
          <w:sz w:val="22"/>
          <w:szCs w:val="22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</w:t>
      </w:r>
      <w:r w:rsidR="000D5811" w:rsidRPr="00F854F5">
        <w:rPr>
          <w:rStyle w:val="Odwoanieprzypisudolnego"/>
          <w:sz w:val="22"/>
          <w:szCs w:val="22"/>
        </w:rPr>
        <w:footnoteReference w:id="4"/>
      </w:r>
      <w:r w:rsidRPr="00F854F5">
        <w:rPr>
          <w:sz w:val="22"/>
          <w:szCs w:val="22"/>
        </w:rPr>
        <w:t>.</w:t>
      </w:r>
    </w:p>
    <w:p w14:paraId="65C3205D" w14:textId="26496354" w:rsidR="00F854F5" w:rsidRPr="00B44EA3" w:rsidRDefault="002828C8" w:rsidP="00B44EA3">
      <w:pPr>
        <w:pStyle w:val="Akapitzlist"/>
        <w:numPr>
          <w:ilvl w:val="0"/>
          <w:numId w:val="37"/>
        </w:numPr>
        <w:ind w:left="284"/>
        <w:jc w:val="both"/>
        <w:textAlignment w:val="baseline"/>
        <w:rPr>
          <w:sz w:val="22"/>
          <w:szCs w:val="22"/>
        </w:rPr>
      </w:pPr>
      <w:r w:rsidRPr="00B44EA3">
        <w:rPr>
          <w:sz w:val="22"/>
          <w:szCs w:val="22"/>
        </w:rPr>
        <w:t>Powierzenie części zamówienia podwykonawcom nie zwalnia Wykonawcy z odpowiedzialności za należyte wykonanie zamówienia</w:t>
      </w:r>
      <w:r w:rsidR="00F854F5" w:rsidRPr="00B44EA3">
        <w:rPr>
          <w:sz w:val="22"/>
          <w:szCs w:val="22"/>
        </w:rPr>
        <w:t xml:space="preserve">, art. 462 ust. 8 ustawy </w:t>
      </w:r>
      <w:proofErr w:type="spellStart"/>
      <w:r w:rsidR="00F854F5" w:rsidRPr="00B44EA3">
        <w:rPr>
          <w:sz w:val="22"/>
          <w:szCs w:val="22"/>
        </w:rPr>
        <w:t>Pzp</w:t>
      </w:r>
      <w:proofErr w:type="spellEnd"/>
      <w:r w:rsidR="00F854F5" w:rsidRPr="00B44EA3">
        <w:rPr>
          <w:sz w:val="22"/>
          <w:szCs w:val="22"/>
        </w:rPr>
        <w:t>.</w:t>
      </w:r>
    </w:p>
    <w:p w14:paraId="09BD759E" w14:textId="77777777" w:rsidR="00F854F5" w:rsidRDefault="00F854F5" w:rsidP="00F854F5">
      <w:pPr>
        <w:jc w:val="both"/>
        <w:textAlignment w:val="baseline"/>
        <w:rPr>
          <w:rFonts w:ascii="Garamond" w:hAnsi="Garamond" w:cs="Arial"/>
          <w:color w:val="000000"/>
        </w:rPr>
      </w:pPr>
    </w:p>
    <w:p w14:paraId="4833F83A" w14:textId="77777777" w:rsidR="00E8086A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sz w:val="22"/>
          <w:szCs w:val="22"/>
        </w:rPr>
      </w:pPr>
      <w:r w:rsidRPr="00F53983">
        <w:rPr>
          <w:b/>
          <w:sz w:val="22"/>
          <w:szCs w:val="22"/>
        </w:rPr>
        <w:t>VI.</w:t>
      </w:r>
      <w:r w:rsidRPr="00F53983">
        <w:rPr>
          <w:b/>
          <w:sz w:val="22"/>
          <w:szCs w:val="22"/>
        </w:rPr>
        <w:tab/>
      </w:r>
      <w:r w:rsidR="00E8086A" w:rsidRPr="00F53983">
        <w:rPr>
          <w:b/>
          <w:sz w:val="22"/>
          <w:szCs w:val="22"/>
        </w:rPr>
        <w:t>TERMIN WYKONANIA ZAMÓWIENIA</w:t>
      </w:r>
    </w:p>
    <w:p w14:paraId="39DDA7E8" w14:textId="519CA984" w:rsidR="003D1B3D" w:rsidRPr="00F53983" w:rsidRDefault="00233A12" w:rsidP="00F854F5">
      <w:pPr>
        <w:pStyle w:val="pkt"/>
        <w:numPr>
          <w:ilvl w:val="0"/>
          <w:numId w:val="15"/>
        </w:numPr>
        <w:spacing w:before="240" w:after="0" w:line="276" w:lineRule="auto"/>
        <w:ind w:left="284" w:hanging="284"/>
        <w:rPr>
          <w:b/>
          <w:sz w:val="22"/>
          <w:szCs w:val="22"/>
        </w:rPr>
      </w:pPr>
      <w:r w:rsidRPr="00F53983">
        <w:rPr>
          <w:color w:val="000000"/>
          <w:sz w:val="22"/>
          <w:szCs w:val="22"/>
          <w:shd w:val="clear" w:color="auto" w:fill="FFFFFF"/>
        </w:rPr>
        <w:t xml:space="preserve">Termin wykonania przedmiotu </w:t>
      </w:r>
      <w:r w:rsidRPr="0012716C">
        <w:rPr>
          <w:sz w:val="22"/>
          <w:szCs w:val="22"/>
          <w:shd w:val="clear" w:color="auto" w:fill="FFFFFF"/>
        </w:rPr>
        <w:t>zamówienia</w:t>
      </w:r>
      <w:r w:rsidR="004F1294" w:rsidRPr="0012716C">
        <w:rPr>
          <w:sz w:val="22"/>
          <w:szCs w:val="22"/>
          <w:shd w:val="clear" w:color="auto" w:fill="FFFFFF"/>
        </w:rPr>
        <w:t xml:space="preserve"> </w:t>
      </w:r>
      <w:r w:rsidR="0012716C" w:rsidRPr="0012716C">
        <w:rPr>
          <w:b/>
          <w:bCs/>
          <w:sz w:val="22"/>
          <w:szCs w:val="22"/>
        </w:rPr>
        <w:t>91-105</w:t>
      </w:r>
      <w:r w:rsidR="00AC7135" w:rsidRPr="0012716C">
        <w:rPr>
          <w:b/>
          <w:bCs/>
          <w:sz w:val="22"/>
          <w:szCs w:val="22"/>
        </w:rPr>
        <w:t xml:space="preserve"> dni </w:t>
      </w:r>
      <w:r w:rsidR="00AC7135" w:rsidRPr="00F53983">
        <w:rPr>
          <w:b/>
          <w:bCs/>
          <w:sz w:val="22"/>
          <w:szCs w:val="22"/>
        </w:rPr>
        <w:t>kalendarzowych</w:t>
      </w:r>
      <w:r w:rsidR="00AC7135" w:rsidRPr="00F53983">
        <w:rPr>
          <w:sz w:val="22"/>
          <w:szCs w:val="22"/>
        </w:rPr>
        <w:t xml:space="preserve"> od </w:t>
      </w:r>
      <w:r w:rsidR="003D1B3D" w:rsidRPr="00F53983">
        <w:rPr>
          <w:sz w:val="22"/>
          <w:szCs w:val="22"/>
        </w:rPr>
        <w:t xml:space="preserve">dnia </w:t>
      </w:r>
      <w:r w:rsidR="00870976">
        <w:rPr>
          <w:sz w:val="22"/>
          <w:szCs w:val="22"/>
        </w:rPr>
        <w:t>zawarcia</w:t>
      </w:r>
      <w:r w:rsidR="003D1B3D" w:rsidRPr="00F53983">
        <w:rPr>
          <w:sz w:val="22"/>
          <w:szCs w:val="22"/>
        </w:rPr>
        <w:t xml:space="preserve"> umowy</w:t>
      </w:r>
      <w:r w:rsidR="00870976">
        <w:rPr>
          <w:b/>
          <w:sz w:val="22"/>
          <w:szCs w:val="22"/>
        </w:rPr>
        <w:t>.</w:t>
      </w:r>
    </w:p>
    <w:p w14:paraId="3B9D2BFE" w14:textId="77777777" w:rsidR="00E37F70" w:rsidRPr="00F53983" w:rsidRDefault="00475975" w:rsidP="003C5982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284" w:hanging="284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VII.</w:t>
      </w:r>
      <w:r w:rsidRPr="00F53983">
        <w:rPr>
          <w:b/>
          <w:sz w:val="22"/>
          <w:szCs w:val="22"/>
        </w:rPr>
        <w:tab/>
      </w:r>
      <w:r w:rsidR="005B5095" w:rsidRPr="00F53983">
        <w:rPr>
          <w:b/>
          <w:sz w:val="22"/>
          <w:szCs w:val="22"/>
        </w:rPr>
        <w:t>WARUNKI UDZIAŁU W POSTĘPOWANIU</w:t>
      </w:r>
    </w:p>
    <w:p w14:paraId="17AD940E" w14:textId="77777777" w:rsidR="003544E7" w:rsidRPr="00F53983" w:rsidRDefault="00475975" w:rsidP="00F67D4E">
      <w:pPr>
        <w:pStyle w:val="pkt"/>
        <w:spacing w:before="240" w:after="0" w:line="276" w:lineRule="auto"/>
        <w:ind w:left="426" w:hanging="426"/>
        <w:rPr>
          <w:rStyle w:val="TeksttreciPogrubienie"/>
          <w:rFonts w:ascii="Times New Roman" w:hAnsi="Times New Roman" w:cs="Times New Roman"/>
          <w:b w:val="0"/>
          <w:bCs w:val="0"/>
          <w:sz w:val="22"/>
          <w:szCs w:val="22"/>
          <w:shd w:val="clear" w:color="auto" w:fill="auto"/>
        </w:rPr>
      </w:pPr>
      <w:r w:rsidRPr="00F53983">
        <w:rPr>
          <w:rStyle w:val="TeksttreciPogrubienie"/>
          <w:rFonts w:ascii="Times New Roman" w:hAnsi="Times New Roman" w:cs="Times New Roman"/>
          <w:b w:val="0"/>
          <w:bCs w:val="0"/>
          <w:sz w:val="22"/>
          <w:szCs w:val="22"/>
          <w:shd w:val="clear" w:color="auto" w:fill="auto"/>
        </w:rPr>
        <w:t>1.</w:t>
      </w:r>
      <w:r w:rsidRPr="00F53983">
        <w:rPr>
          <w:rStyle w:val="TeksttreciPogrubienie"/>
          <w:rFonts w:ascii="Times New Roman" w:hAnsi="Times New Roman" w:cs="Times New Roman"/>
          <w:bCs w:val="0"/>
          <w:sz w:val="22"/>
          <w:szCs w:val="22"/>
          <w:shd w:val="clear" w:color="auto" w:fill="auto"/>
        </w:rPr>
        <w:tab/>
      </w:r>
      <w:r w:rsidR="003544E7" w:rsidRPr="00F53983">
        <w:rPr>
          <w:sz w:val="22"/>
          <w:szCs w:val="22"/>
        </w:rPr>
        <w:t>O udzielenie zamówienia mogą ubiegać się Wykonawcy, którzy nie podlegają wykluczeniu</w:t>
      </w:r>
      <w:r w:rsidR="00CA06FA" w:rsidRPr="00F53983">
        <w:rPr>
          <w:sz w:val="22"/>
          <w:szCs w:val="22"/>
        </w:rPr>
        <w:t>, na zasadach określonych w Rozdziale VI</w:t>
      </w:r>
      <w:r w:rsidR="00E248BB" w:rsidRPr="00F53983">
        <w:rPr>
          <w:sz w:val="22"/>
          <w:szCs w:val="22"/>
        </w:rPr>
        <w:t>I</w:t>
      </w:r>
      <w:r w:rsidR="00CA06FA" w:rsidRPr="00F53983">
        <w:rPr>
          <w:sz w:val="22"/>
          <w:szCs w:val="22"/>
        </w:rPr>
        <w:t>I SWZ,</w:t>
      </w:r>
      <w:r w:rsidR="003544E7" w:rsidRPr="00F53983">
        <w:rPr>
          <w:sz w:val="22"/>
          <w:szCs w:val="22"/>
        </w:rPr>
        <w:t xml:space="preserve"> oraz spełniają określone przez </w:t>
      </w:r>
      <w:r w:rsidR="00334FF0" w:rsidRPr="00F53983">
        <w:rPr>
          <w:sz w:val="22"/>
          <w:szCs w:val="22"/>
        </w:rPr>
        <w:t>Z</w:t>
      </w:r>
      <w:r w:rsidR="003544E7" w:rsidRPr="00F53983">
        <w:rPr>
          <w:sz w:val="22"/>
          <w:szCs w:val="22"/>
        </w:rPr>
        <w:t>amawiającego warunki</w:t>
      </w:r>
      <w:r w:rsidR="003544E7" w:rsidRPr="00F53983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</w:t>
      </w:r>
      <w:r w:rsidR="003544E7" w:rsidRPr="00F53983">
        <w:rPr>
          <w:rStyle w:val="TeksttreciPogrubienie"/>
          <w:rFonts w:ascii="Times New Roman" w:hAnsi="Times New Roman" w:cs="Times New Roman"/>
          <w:b w:val="0"/>
          <w:sz w:val="22"/>
          <w:szCs w:val="22"/>
        </w:rPr>
        <w:t>udziału w postępowaniu.</w:t>
      </w:r>
    </w:p>
    <w:p w14:paraId="79159C52" w14:textId="77777777" w:rsidR="00374B1F" w:rsidRPr="00F53983" w:rsidRDefault="00475975" w:rsidP="005408DD">
      <w:pPr>
        <w:pStyle w:val="pkt"/>
        <w:spacing w:before="0" w:after="0" w:line="360" w:lineRule="auto"/>
        <w:ind w:left="426" w:hanging="426"/>
        <w:rPr>
          <w:sz w:val="22"/>
          <w:szCs w:val="22"/>
        </w:rPr>
      </w:pPr>
      <w:bookmarkStart w:id="1" w:name="bookmark3"/>
      <w:r w:rsidRPr="00F53983">
        <w:rPr>
          <w:sz w:val="22"/>
          <w:szCs w:val="22"/>
        </w:rPr>
        <w:t>2.</w:t>
      </w:r>
      <w:r w:rsidRPr="00F53983">
        <w:rPr>
          <w:b/>
          <w:sz w:val="22"/>
          <w:szCs w:val="22"/>
        </w:rPr>
        <w:tab/>
      </w:r>
      <w:r w:rsidR="00374B1F" w:rsidRPr="00F53983">
        <w:rPr>
          <w:sz w:val="22"/>
          <w:szCs w:val="22"/>
        </w:rPr>
        <w:t>O udzielenie zamówienia mogą ubiegać się Wykonawcy, którzy spełniają warunki dotyczące:</w:t>
      </w:r>
      <w:bookmarkEnd w:id="1"/>
    </w:p>
    <w:p w14:paraId="4D1B01AE" w14:textId="77777777" w:rsidR="009A609A" w:rsidRPr="00F53983" w:rsidRDefault="00475975" w:rsidP="004155A5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53983">
        <w:rPr>
          <w:rFonts w:ascii="Times New Roman" w:hAnsi="Times New Roman" w:cs="Times New Roman"/>
          <w:b/>
          <w:bCs/>
          <w:w w:val="91"/>
          <w:sz w:val="22"/>
          <w:szCs w:val="22"/>
          <w:lang w:val="pl-PL"/>
        </w:rPr>
        <w:t>1)</w:t>
      </w:r>
      <w:r w:rsidRPr="00F53983">
        <w:rPr>
          <w:rFonts w:ascii="Times New Roman" w:hAnsi="Times New Roman" w:cs="Times New Roman"/>
          <w:b/>
          <w:bCs/>
          <w:w w:val="91"/>
          <w:sz w:val="22"/>
          <w:szCs w:val="22"/>
          <w:lang w:val="pl-PL"/>
        </w:rPr>
        <w:tab/>
      </w:r>
      <w:r w:rsidR="009A609A" w:rsidRPr="00F53983">
        <w:rPr>
          <w:rFonts w:ascii="Times New Roman" w:hAnsi="Times New Roman" w:cs="Times New Roman"/>
          <w:b/>
          <w:sz w:val="22"/>
          <w:szCs w:val="22"/>
          <w:lang w:val="pl-PL"/>
        </w:rPr>
        <w:t>zdolności do występowania w obrocie gospodarczym:</w:t>
      </w:r>
    </w:p>
    <w:p w14:paraId="201C4ED9" w14:textId="77777777" w:rsidR="009A609A" w:rsidRPr="00F53983" w:rsidRDefault="009A609A" w:rsidP="004155A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53983">
        <w:rPr>
          <w:rFonts w:ascii="Times New Roman" w:hAnsi="Times New Roman" w:cs="Times New Roman"/>
          <w:sz w:val="22"/>
          <w:szCs w:val="22"/>
          <w:lang w:val="pl-PL"/>
        </w:rPr>
        <w:t>Zamawiający nie stawia warunku w powyższym zakresie.</w:t>
      </w:r>
    </w:p>
    <w:p w14:paraId="79099E1D" w14:textId="77777777" w:rsidR="009A609A" w:rsidRPr="00F53983" w:rsidRDefault="00475975" w:rsidP="004155A5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53983">
        <w:rPr>
          <w:rFonts w:ascii="Times New Roman" w:hAnsi="Times New Roman" w:cs="Times New Roman"/>
          <w:b/>
          <w:bCs/>
          <w:w w:val="91"/>
          <w:sz w:val="22"/>
          <w:szCs w:val="22"/>
          <w:lang w:val="pl-PL"/>
        </w:rPr>
        <w:t>2)</w:t>
      </w:r>
      <w:r w:rsidRPr="00F53983">
        <w:rPr>
          <w:rFonts w:ascii="Times New Roman" w:hAnsi="Times New Roman" w:cs="Times New Roman"/>
          <w:b/>
          <w:bCs/>
          <w:w w:val="91"/>
          <w:sz w:val="22"/>
          <w:szCs w:val="22"/>
          <w:lang w:val="pl-PL"/>
        </w:rPr>
        <w:tab/>
      </w:r>
      <w:r w:rsidR="009A609A" w:rsidRPr="00F53983">
        <w:rPr>
          <w:rFonts w:ascii="Times New Roman" w:hAnsi="Times New Roman" w:cs="Times New Roman"/>
          <w:b/>
          <w:sz w:val="22"/>
          <w:szCs w:val="22"/>
          <w:lang w:val="pl-PL"/>
        </w:rPr>
        <w:t>uprawnień do prowadzenia określonej działalności gospodarczej lub zawodowej, o ile wynika to z odrębnych przepisów:</w:t>
      </w:r>
    </w:p>
    <w:p w14:paraId="0103C316" w14:textId="77777777" w:rsidR="009A609A" w:rsidRPr="00F53983" w:rsidRDefault="009A609A" w:rsidP="004155A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53983">
        <w:rPr>
          <w:rFonts w:ascii="Times New Roman" w:hAnsi="Times New Roman" w:cs="Times New Roman"/>
          <w:sz w:val="22"/>
          <w:szCs w:val="22"/>
          <w:lang w:val="pl-PL"/>
        </w:rPr>
        <w:lastRenderedPageBreak/>
        <w:t>Zamawiający nie stawia warunku w powyższym zakresie.</w:t>
      </w:r>
    </w:p>
    <w:p w14:paraId="085FE2E9" w14:textId="77777777" w:rsidR="009A609A" w:rsidRPr="00F53983" w:rsidRDefault="00475975" w:rsidP="004155A5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53983">
        <w:rPr>
          <w:rFonts w:ascii="Times New Roman" w:hAnsi="Times New Roman" w:cs="Times New Roman"/>
          <w:b/>
          <w:bCs/>
          <w:w w:val="91"/>
          <w:sz w:val="22"/>
          <w:szCs w:val="22"/>
          <w:lang w:val="pl-PL"/>
        </w:rPr>
        <w:t>3)</w:t>
      </w:r>
      <w:r w:rsidRPr="00F53983">
        <w:rPr>
          <w:rFonts w:ascii="Times New Roman" w:hAnsi="Times New Roman" w:cs="Times New Roman"/>
          <w:b/>
          <w:bCs/>
          <w:w w:val="91"/>
          <w:sz w:val="22"/>
          <w:szCs w:val="22"/>
          <w:lang w:val="pl-PL"/>
        </w:rPr>
        <w:tab/>
      </w:r>
      <w:r w:rsidR="009A609A" w:rsidRPr="00F53983">
        <w:rPr>
          <w:rFonts w:ascii="Times New Roman" w:hAnsi="Times New Roman" w:cs="Times New Roman"/>
          <w:b/>
          <w:sz w:val="22"/>
          <w:szCs w:val="22"/>
          <w:lang w:val="pl-PL"/>
        </w:rPr>
        <w:t>sytuacji ekonomicznej lub finansowej:</w:t>
      </w:r>
    </w:p>
    <w:p w14:paraId="6190B5CC" w14:textId="77777777" w:rsidR="009A609A" w:rsidRPr="00F53983" w:rsidRDefault="009A609A" w:rsidP="004155A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53983">
        <w:rPr>
          <w:rFonts w:ascii="Times New Roman" w:hAnsi="Times New Roman" w:cs="Times New Roman"/>
          <w:sz w:val="22"/>
          <w:szCs w:val="22"/>
          <w:lang w:val="pl-PL"/>
        </w:rPr>
        <w:t>Zamawiający nie stawia warunku w powyższym zakresie.</w:t>
      </w:r>
    </w:p>
    <w:p w14:paraId="079B3E73" w14:textId="77777777" w:rsidR="00E3783F" w:rsidRPr="00F53983" w:rsidRDefault="00475975" w:rsidP="004155A5">
      <w:pPr>
        <w:pStyle w:val="Teksttreci0"/>
        <w:shd w:val="clear" w:color="auto" w:fill="auto"/>
        <w:spacing w:line="360" w:lineRule="auto"/>
        <w:ind w:left="852" w:right="23" w:hanging="425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53983">
        <w:rPr>
          <w:rFonts w:ascii="Times New Roman" w:hAnsi="Times New Roman" w:cs="Times New Roman"/>
          <w:b/>
          <w:bCs/>
          <w:w w:val="91"/>
          <w:sz w:val="22"/>
          <w:szCs w:val="22"/>
          <w:lang w:val="pl-PL"/>
        </w:rPr>
        <w:t>4)</w:t>
      </w:r>
      <w:r w:rsidRPr="00F53983">
        <w:rPr>
          <w:rFonts w:ascii="Times New Roman" w:hAnsi="Times New Roman" w:cs="Times New Roman"/>
          <w:b/>
          <w:bCs/>
          <w:w w:val="91"/>
          <w:sz w:val="22"/>
          <w:szCs w:val="22"/>
          <w:lang w:val="pl-PL"/>
        </w:rPr>
        <w:tab/>
      </w:r>
      <w:r w:rsidR="005E7E59" w:rsidRPr="00F53983">
        <w:rPr>
          <w:rFonts w:ascii="Times New Roman" w:hAnsi="Times New Roman" w:cs="Times New Roman"/>
          <w:b/>
          <w:sz w:val="22"/>
          <w:szCs w:val="22"/>
          <w:lang w:val="pl-PL"/>
        </w:rPr>
        <w:t>zdol</w:t>
      </w:r>
      <w:r w:rsidR="00406C21" w:rsidRPr="00F53983">
        <w:rPr>
          <w:rFonts w:ascii="Times New Roman" w:hAnsi="Times New Roman" w:cs="Times New Roman"/>
          <w:b/>
          <w:sz w:val="22"/>
          <w:szCs w:val="22"/>
          <w:lang w:val="pl-PL"/>
        </w:rPr>
        <w:t>ności technicznej lub zawodowej</w:t>
      </w:r>
      <w:r w:rsidR="00300734" w:rsidRPr="00F53983">
        <w:rPr>
          <w:rFonts w:ascii="Times New Roman" w:hAnsi="Times New Roman" w:cs="Times New Roman"/>
          <w:b/>
          <w:sz w:val="22"/>
          <w:szCs w:val="22"/>
          <w:lang w:val="pl-PL"/>
        </w:rPr>
        <w:t>:</w:t>
      </w:r>
    </w:p>
    <w:p w14:paraId="69B769C9" w14:textId="77777777" w:rsidR="00701C25" w:rsidRPr="00F53983" w:rsidRDefault="00701C25" w:rsidP="00701C2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53983">
        <w:rPr>
          <w:rFonts w:ascii="Times New Roman" w:hAnsi="Times New Roman" w:cs="Times New Roman"/>
          <w:sz w:val="22"/>
          <w:szCs w:val="22"/>
          <w:lang w:val="pl-PL"/>
        </w:rPr>
        <w:t>Zamawiający nie stawia warunku w powyższym zakresie.</w:t>
      </w:r>
    </w:p>
    <w:p w14:paraId="3C624413" w14:textId="77777777" w:rsidR="00A348C9" w:rsidRPr="00F53983" w:rsidRDefault="00B561BE" w:rsidP="00CA00EE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contextualSpacing/>
        <w:jc w:val="both"/>
        <w:rPr>
          <w:color w:val="C00000"/>
          <w:sz w:val="22"/>
          <w:szCs w:val="22"/>
        </w:rPr>
      </w:pPr>
      <w:r w:rsidRPr="00F53983">
        <w:rPr>
          <w:sz w:val="22"/>
          <w:szCs w:val="22"/>
        </w:rPr>
        <w:t xml:space="preserve">Ocena braku podstaw do wykluczenia i spełniania warunków udziału w postępowaniu będzie dokonana na podstawie podmiotowych </w:t>
      </w:r>
      <w:r w:rsidR="00F67D4E" w:rsidRPr="00F53983">
        <w:rPr>
          <w:sz w:val="22"/>
          <w:szCs w:val="22"/>
        </w:rPr>
        <w:t>środków dowodowych.</w:t>
      </w:r>
    </w:p>
    <w:p w14:paraId="20DA50A4" w14:textId="77777777" w:rsidR="009051D6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iCs/>
          <w:sz w:val="22"/>
          <w:szCs w:val="22"/>
        </w:rPr>
      </w:pPr>
      <w:r w:rsidRPr="00F53983">
        <w:rPr>
          <w:b/>
          <w:iCs/>
          <w:sz w:val="22"/>
          <w:szCs w:val="22"/>
        </w:rPr>
        <w:t>VIII.</w:t>
      </w:r>
      <w:r w:rsidRPr="00F53983">
        <w:rPr>
          <w:b/>
          <w:iCs/>
          <w:sz w:val="22"/>
          <w:szCs w:val="22"/>
        </w:rPr>
        <w:tab/>
      </w:r>
      <w:r w:rsidR="00A76ADE" w:rsidRPr="00F53983">
        <w:rPr>
          <w:b/>
          <w:sz w:val="22"/>
          <w:szCs w:val="22"/>
        </w:rPr>
        <w:t>PODSTAWY WYKLUCZENIA Z POSTĘPOWANIA</w:t>
      </w:r>
    </w:p>
    <w:p w14:paraId="72545ED8" w14:textId="77777777" w:rsidR="00C77166" w:rsidRPr="00F53983" w:rsidRDefault="00C77166" w:rsidP="0074038E">
      <w:pPr>
        <w:pStyle w:val="pkt"/>
        <w:spacing w:before="240" w:after="0" w:line="276" w:lineRule="auto"/>
        <w:ind w:left="284" w:hanging="284"/>
        <w:rPr>
          <w:sz w:val="22"/>
          <w:szCs w:val="22"/>
        </w:rPr>
      </w:pPr>
      <w:r w:rsidRPr="00F53983">
        <w:rPr>
          <w:sz w:val="22"/>
          <w:szCs w:val="22"/>
        </w:rPr>
        <w:t xml:space="preserve">1. </w:t>
      </w:r>
      <w:r w:rsidR="00AF00E5" w:rsidRPr="00F53983">
        <w:rPr>
          <w:sz w:val="22"/>
          <w:szCs w:val="22"/>
        </w:rPr>
        <w:t xml:space="preserve">Z </w:t>
      </w:r>
      <w:r w:rsidRPr="00F53983">
        <w:rPr>
          <w:sz w:val="22"/>
          <w:szCs w:val="22"/>
        </w:rPr>
        <w:t>postępowania o udzielenie zamówienia wyklucza się, z zastrzeżeniem art. 110</w:t>
      </w:r>
      <w:r w:rsidR="00AF00E5" w:rsidRPr="00F53983">
        <w:rPr>
          <w:sz w:val="22"/>
          <w:szCs w:val="22"/>
        </w:rPr>
        <w:t xml:space="preserve"> </w:t>
      </w:r>
      <w:r w:rsidRPr="00F53983">
        <w:rPr>
          <w:sz w:val="22"/>
          <w:szCs w:val="22"/>
        </w:rPr>
        <w:t xml:space="preserve">ust. 2 ustawy </w:t>
      </w:r>
      <w:proofErr w:type="spellStart"/>
      <w:r w:rsidRPr="00F53983">
        <w:rPr>
          <w:sz w:val="22"/>
          <w:szCs w:val="22"/>
        </w:rPr>
        <w:t>Pzp</w:t>
      </w:r>
      <w:proofErr w:type="spellEnd"/>
      <w:r w:rsidRPr="00F53983">
        <w:rPr>
          <w:sz w:val="22"/>
          <w:szCs w:val="22"/>
        </w:rPr>
        <w:t xml:space="preserve"> Wykonawcę</w:t>
      </w:r>
      <w:r w:rsidR="00AF00E5" w:rsidRPr="00F53983">
        <w:rPr>
          <w:sz w:val="22"/>
          <w:szCs w:val="22"/>
        </w:rPr>
        <w:t>:</w:t>
      </w:r>
    </w:p>
    <w:p w14:paraId="29C7784F" w14:textId="77777777" w:rsidR="00CF75FB" w:rsidRPr="00F53983" w:rsidRDefault="00CF75FB" w:rsidP="00E50457">
      <w:pPr>
        <w:autoSpaceDE w:val="0"/>
        <w:autoSpaceDN w:val="0"/>
        <w:adjustRightInd w:val="0"/>
        <w:spacing w:line="276" w:lineRule="auto"/>
        <w:ind w:left="284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1) będącego osobą fizyczną, którego prawomocnie skazano za przestępstwo:</w:t>
      </w:r>
    </w:p>
    <w:p w14:paraId="645F41A5" w14:textId="77777777" w:rsidR="00C77166" w:rsidRPr="00F53983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356633B4" w14:textId="77777777" w:rsidR="00CF75FB" w:rsidRPr="00F53983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b) handlu ludźmi, o którym mowa w art. 189a Kodeksu karnego,</w:t>
      </w:r>
    </w:p>
    <w:p w14:paraId="2CDA5549" w14:textId="77777777" w:rsidR="00CF75FB" w:rsidRPr="00F53983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c) o którym mowa w art. 228–230a, art. 250a Kodeksu karnego lub w art. 46 lub art. 48 ustawy z dnia 25 czerwca 2010 r. o sporcie,</w:t>
      </w:r>
    </w:p>
    <w:p w14:paraId="4F06A3A4" w14:textId="77777777" w:rsidR="00CF75FB" w:rsidRPr="00F53983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d) finansowania przestępstwa o charakterze terrorystycznym, o którym mowa w art. 165a Kodeksu karnego, lub przestępstwo udaremniania lub utrudniania stwierdzenia</w:t>
      </w:r>
      <w:r w:rsidR="00AF00E5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przestępnego pochodzenia pieniędzy lub ukrywania ich pochodzenia, o którym</w:t>
      </w:r>
      <w:r w:rsidR="00AF00E5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mowa w art. 299 Kodeksu karnego,</w:t>
      </w:r>
    </w:p>
    <w:p w14:paraId="4CC0A76A" w14:textId="77777777" w:rsidR="00CF75FB" w:rsidRPr="00F53983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15E3695F" w14:textId="77777777" w:rsidR="00CF75FB" w:rsidRPr="00F53983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14:paraId="504E2F83" w14:textId="77777777" w:rsidR="00CF75FB" w:rsidRPr="00F53983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28191CD" w14:textId="77777777" w:rsidR="00CF75FB" w:rsidRPr="00F53983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FC33DD1" w14:textId="77777777" w:rsidR="00CF75FB" w:rsidRPr="00F53983" w:rsidRDefault="00CF75FB" w:rsidP="00E50457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 xml:space="preserve">– lub za odpowiedni czyn zabroniony określony w przepisach prawa obcego  – </w:t>
      </w:r>
      <w:r w:rsidRPr="00F53983">
        <w:rPr>
          <w:b/>
          <w:bCs/>
          <w:sz w:val="22"/>
          <w:szCs w:val="22"/>
        </w:rPr>
        <w:t xml:space="preserve">art. 108 ust. 1 pkt. 1 ustawy </w:t>
      </w:r>
      <w:proofErr w:type="spellStart"/>
      <w:r w:rsidRPr="00F53983">
        <w:rPr>
          <w:b/>
          <w:bCs/>
          <w:sz w:val="22"/>
          <w:szCs w:val="22"/>
        </w:rPr>
        <w:t>Pzp</w:t>
      </w:r>
      <w:proofErr w:type="spellEnd"/>
      <w:r w:rsidRPr="00F53983">
        <w:rPr>
          <w:bCs/>
          <w:sz w:val="22"/>
          <w:szCs w:val="22"/>
        </w:rPr>
        <w:t>;</w:t>
      </w:r>
    </w:p>
    <w:p w14:paraId="20273453" w14:textId="77777777" w:rsidR="00CF75FB" w:rsidRPr="00F53983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 – </w:t>
      </w:r>
      <w:r w:rsidRPr="00F53983">
        <w:rPr>
          <w:b/>
          <w:bCs/>
          <w:sz w:val="22"/>
          <w:szCs w:val="22"/>
        </w:rPr>
        <w:t xml:space="preserve">art. 108 ust. 1 pkt. 2 ustawy </w:t>
      </w:r>
      <w:proofErr w:type="spellStart"/>
      <w:r w:rsidRPr="00F53983">
        <w:rPr>
          <w:b/>
          <w:bCs/>
          <w:sz w:val="22"/>
          <w:szCs w:val="22"/>
        </w:rPr>
        <w:t>Pzp</w:t>
      </w:r>
      <w:proofErr w:type="spellEnd"/>
      <w:r w:rsidRPr="00F53983">
        <w:rPr>
          <w:bCs/>
          <w:sz w:val="22"/>
          <w:szCs w:val="22"/>
        </w:rPr>
        <w:t>;</w:t>
      </w:r>
    </w:p>
    <w:p w14:paraId="1B0F0CE0" w14:textId="77777777" w:rsidR="00CF75FB" w:rsidRPr="00F53983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="00E50457" w:rsidRPr="00F53983">
        <w:rPr>
          <w:bCs/>
          <w:sz w:val="22"/>
          <w:szCs w:val="22"/>
        </w:rPr>
        <w:t xml:space="preserve"> </w:t>
      </w:r>
      <w:r w:rsidR="00E50457" w:rsidRPr="00F53983">
        <w:rPr>
          <w:b/>
          <w:bCs/>
          <w:sz w:val="22"/>
          <w:szCs w:val="22"/>
        </w:rPr>
        <w:t xml:space="preserve">art. 108 ust. 1 pkt. 3 ustawy </w:t>
      </w:r>
      <w:proofErr w:type="spellStart"/>
      <w:r w:rsidR="00E50457" w:rsidRPr="00F53983">
        <w:rPr>
          <w:b/>
          <w:bCs/>
          <w:sz w:val="22"/>
          <w:szCs w:val="22"/>
        </w:rPr>
        <w:t>Pzp</w:t>
      </w:r>
      <w:proofErr w:type="spellEnd"/>
      <w:r w:rsidRPr="00F53983">
        <w:rPr>
          <w:bCs/>
          <w:sz w:val="22"/>
          <w:szCs w:val="22"/>
        </w:rPr>
        <w:t>;</w:t>
      </w:r>
    </w:p>
    <w:p w14:paraId="2B6DB41C" w14:textId="77777777" w:rsidR="00CF75FB" w:rsidRPr="00F53983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4) wobec którego prawomocnie orzeczono zakaz ubiegania się o zamówienia publiczne</w:t>
      </w:r>
      <w:r w:rsidR="00E50457" w:rsidRPr="00F53983">
        <w:rPr>
          <w:bCs/>
          <w:sz w:val="22"/>
          <w:szCs w:val="22"/>
        </w:rPr>
        <w:t xml:space="preserve"> - </w:t>
      </w:r>
      <w:r w:rsidR="00E50457" w:rsidRPr="00F53983">
        <w:rPr>
          <w:b/>
          <w:bCs/>
          <w:sz w:val="22"/>
          <w:szCs w:val="22"/>
        </w:rPr>
        <w:t xml:space="preserve">art. 108 ust. 1 pkt. 4 ustawy </w:t>
      </w:r>
      <w:proofErr w:type="spellStart"/>
      <w:r w:rsidR="00E50457" w:rsidRPr="00F53983">
        <w:rPr>
          <w:b/>
          <w:bCs/>
          <w:sz w:val="22"/>
          <w:szCs w:val="22"/>
        </w:rPr>
        <w:t>Pzp</w:t>
      </w:r>
      <w:proofErr w:type="spellEnd"/>
      <w:r w:rsidRPr="00F53983">
        <w:rPr>
          <w:bCs/>
          <w:sz w:val="22"/>
          <w:szCs w:val="22"/>
        </w:rPr>
        <w:t>;</w:t>
      </w:r>
    </w:p>
    <w:p w14:paraId="2AA35BA2" w14:textId="77777777" w:rsidR="00CF75FB" w:rsidRPr="00F53983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5) jeżeli zamawiający może stwierdzić, na podstawie wiarygodnych przesłanek, że wykonawca</w:t>
      </w:r>
      <w:r w:rsidR="00E50457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zawarł z innymi wykonawcami porozumienie mające na celu zakłócenie konkurencji,</w:t>
      </w:r>
      <w:r w:rsidR="00E50457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w szczególności jeżeli należąc do tej samej grupy kapitałowej w rozumieniu</w:t>
      </w:r>
      <w:r w:rsidR="00E50457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ustawy z dnia 16 lutego 2007 r. o ochronie konkurencji i konsumentów, złożyli odrębne</w:t>
      </w:r>
      <w:r w:rsidR="00E50457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 xml:space="preserve">oferty, oferty częściowe lub wnioski o dopuszczenie do </w:t>
      </w:r>
      <w:r w:rsidRPr="00F53983">
        <w:rPr>
          <w:bCs/>
          <w:sz w:val="22"/>
          <w:szCs w:val="22"/>
        </w:rPr>
        <w:lastRenderedPageBreak/>
        <w:t>udziału w postępowaniu, chyba</w:t>
      </w:r>
      <w:r w:rsidR="00E50457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że wykażą, że przygotowali te oferty lub wnioski niezależnie od siebie</w:t>
      </w:r>
      <w:r w:rsidR="00E50457" w:rsidRPr="00F53983">
        <w:rPr>
          <w:bCs/>
          <w:sz w:val="22"/>
          <w:szCs w:val="22"/>
        </w:rPr>
        <w:t xml:space="preserve"> - </w:t>
      </w:r>
      <w:r w:rsidR="00E50457" w:rsidRPr="00F53983">
        <w:rPr>
          <w:b/>
          <w:bCs/>
          <w:sz w:val="22"/>
          <w:szCs w:val="22"/>
        </w:rPr>
        <w:t xml:space="preserve">art. 108 ust. 1 pkt. 5 ustawy </w:t>
      </w:r>
      <w:proofErr w:type="spellStart"/>
      <w:r w:rsidR="00E50457" w:rsidRPr="00F53983">
        <w:rPr>
          <w:b/>
          <w:bCs/>
          <w:sz w:val="22"/>
          <w:szCs w:val="22"/>
        </w:rPr>
        <w:t>Pzp</w:t>
      </w:r>
      <w:proofErr w:type="spellEnd"/>
      <w:r w:rsidRPr="00F53983">
        <w:rPr>
          <w:bCs/>
          <w:sz w:val="22"/>
          <w:szCs w:val="22"/>
        </w:rPr>
        <w:t>;</w:t>
      </w:r>
    </w:p>
    <w:p w14:paraId="57FF17F0" w14:textId="77777777" w:rsidR="00CF75FB" w:rsidRPr="00F53983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6) jeżeli, w przypadkach, o których mowa w art. 85 ust. 1, doszło do zakłócenia konkurencji</w:t>
      </w:r>
      <w:r w:rsidR="00AF00E5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wynikającego z wcześniejszego zaangażowania tego wykonawcy lub podmiotu,</w:t>
      </w:r>
      <w:r w:rsidR="00AF00E5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który należy z wykonawcą do tej samej grupy kapitałowej w rozumieniu ustawy z dnia</w:t>
      </w:r>
      <w:r w:rsidR="00AF00E5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16 lutego 2007 r. o ochronie konkurencji i konsumentów, chyba że spowodowane tym zakłócenie konkurencji może być wyeliminowane w inny sposób niż przez wykluczenie</w:t>
      </w:r>
      <w:r w:rsidR="00AF00E5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wykonawcy z udziału w postępowaniu o udzielenie zamówienia</w:t>
      </w:r>
      <w:r w:rsidR="00AF00E5" w:rsidRPr="00F53983">
        <w:rPr>
          <w:bCs/>
          <w:sz w:val="22"/>
          <w:szCs w:val="22"/>
        </w:rPr>
        <w:t xml:space="preserve"> - </w:t>
      </w:r>
      <w:r w:rsidR="00AF00E5" w:rsidRPr="00F53983">
        <w:rPr>
          <w:b/>
          <w:bCs/>
          <w:sz w:val="22"/>
          <w:szCs w:val="22"/>
        </w:rPr>
        <w:t xml:space="preserve">art. 108 ust. 1 pkt. 6 ustawy </w:t>
      </w:r>
      <w:proofErr w:type="spellStart"/>
      <w:r w:rsidR="00AF00E5" w:rsidRPr="00F53983">
        <w:rPr>
          <w:b/>
          <w:bCs/>
          <w:sz w:val="22"/>
          <w:szCs w:val="22"/>
        </w:rPr>
        <w:t>Pzp</w:t>
      </w:r>
      <w:proofErr w:type="spellEnd"/>
      <w:r w:rsidRPr="00F53983">
        <w:rPr>
          <w:bCs/>
          <w:sz w:val="22"/>
          <w:szCs w:val="22"/>
        </w:rPr>
        <w:t>.</w:t>
      </w:r>
    </w:p>
    <w:p w14:paraId="704633F7" w14:textId="77777777" w:rsidR="00C633E1" w:rsidRPr="00F53983" w:rsidRDefault="00C633E1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sz w:val="22"/>
          <w:szCs w:val="22"/>
        </w:rPr>
      </w:pPr>
    </w:p>
    <w:p w14:paraId="50448C81" w14:textId="77777777" w:rsidR="00926B1C" w:rsidRPr="00F53983" w:rsidRDefault="00926B1C" w:rsidP="00926B1C">
      <w:pPr>
        <w:autoSpaceDE w:val="0"/>
        <w:autoSpaceDN w:val="0"/>
        <w:adjustRightInd w:val="0"/>
        <w:spacing w:line="276" w:lineRule="auto"/>
        <w:ind w:left="284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2. Zamawiający dodatkowo przewiduje wykluczenie Wykonawcy:</w:t>
      </w:r>
    </w:p>
    <w:p w14:paraId="70CF21C7" w14:textId="77777777" w:rsidR="00926B1C" w:rsidRPr="00F53983" w:rsidRDefault="00926B1C" w:rsidP="00A51F70">
      <w:pPr>
        <w:autoSpaceDE w:val="0"/>
        <w:autoSpaceDN w:val="0"/>
        <w:adjustRightInd w:val="0"/>
        <w:spacing w:line="276" w:lineRule="auto"/>
        <w:ind w:left="426" w:hanging="283"/>
        <w:jc w:val="both"/>
        <w:rPr>
          <w:b/>
          <w:bCs/>
          <w:sz w:val="22"/>
          <w:szCs w:val="22"/>
        </w:rPr>
      </w:pPr>
      <w:r w:rsidRPr="00F53983">
        <w:rPr>
          <w:bCs/>
          <w:sz w:val="22"/>
          <w:szCs w:val="22"/>
        </w:rPr>
        <w:t xml:space="preserve">1) w stosunku do którego otwarto likwidację, ogłoszono upadłość, którego aktywami zarządza likwidator lub sąd, zawarł z wierzycielami, którego działalność gospodarcza jest zawieszona albo znajduje się on w innej tego rodzaju sytuacji wynikającej z podanej procedury przewidzianej w przepisach miejsca wszczęcia tej procedury – </w:t>
      </w:r>
      <w:r w:rsidRPr="00F53983">
        <w:rPr>
          <w:b/>
          <w:bCs/>
          <w:sz w:val="22"/>
          <w:szCs w:val="22"/>
        </w:rPr>
        <w:t xml:space="preserve">art. 109 ust. 1 pkt. 4 ustawy </w:t>
      </w:r>
      <w:proofErr w:type="spellStart"/>
      <w:r w:rsidRPr="00F53983">
        <w:rPr>
          <w:b/>
          <w:bCs/>
          <w:sz w:val="22"/>
          <w:szCs w:val="22"/>
        </w:rPr>
        <w:t>Pzp</w:t>
      </w:r>
      <w:proofErr w:type="spellEnd"/>
      <w:r w:rsidR="00C633E1" w:rsidRPr="00F53983">
        <w:rPr>
          <w:b/>
          <w:bCs/>
          <w:sz w:val="22"/>
          <w:szCs w:val="22"/>
        </w:rPr>
        <w:t>.</w:t>
      </w:r>
    </w:p>
    <w:p w14:paraId="554FC53B" w14:textId="77777777" w:rsidR="00C633E1" w:rsidRPr="00F53983" w:rsidRDefault="00C633E1" w:rsidP="00926B1C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/>
          <w:sz w:val="22"/>
          <w:szCs w:val="22"/>
        </w:rPr>
      </w:pPr>
    </w:p>
    <w:p w14:paraId="704E3EAC" w14:textId="77777777" w:rsidR="00AD023C" w:rsidRPr="00F53983" w:rsidRDefault="001F4C9F" w:rsidP="00B44EA3">
      <w:pPr>
        <w:pStyle w:val="Akapitzlist"/>
        <w:widowControl w:val="0"/>
        <w:tabs>
          <w:tab w:val="left" w:pos="567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3. </w:t>
      </w:r>
      <w:r w:rsidR="00AD023C" w:rsidRPr="00F53983">
        <w:rPr>
          <w:sz w:val="22"/>
          <w:szCs w:val="22"/>
        </w:rPr>
        <w:t>Zamawiający wykluczy Wykonawcę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3340C71" w14:textId="77777777" w:rsidR="00B44EA3" w:rsidRDefault="00B44EA3" w:rsidP="00B44EA3">
      <w:pPr>
        <w:pStyle w:val="Akapitzlist"/>
        <w:widowControl w:val="0"/>
        <w:tabs>
          <w:tab w:val="left" w:pos="555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</w:p>
    <w:p w14:paraId="6D3A693B" w14:textId="1438D445" w:rsidR="00692CC1" w:rsidRPr="00F53983" w:rsidRDefault="001F4C9F" w:rsidP="00B44EA3">
      <w:pPr>
        <w:pStyle w:val="Akapitzlist"/>
        <w:widowControl w:val="0"/>
        <w:tabs>
          <w:tab w:val="left" w:pos="555"/>
        </w:tabs>
        <w:spacing w:line="276" w:lineRule="auto"/>
        <w:ind w:left="284" w:hanging="284"/>
        <w:contextualSpacing/>
        <w:jc w:val="both"/>
        <w:rPr>
          <w:iCs/>
          <w:sz w:val="22"/>
          <w:szCs w:val="22"/>
        </w:rPr>
      </w:pPr>
      <w:r w:rsidRPr="00F53983">
        <w:rPr>
          <w:sz w:val="22"/>
          <w:szCs w:val="22"/>
        </w:rPr>
        <w:t xml:space="preserve">4. </w:t>
      </w:r>
      <w:r w:rsidR="00692CC1" w:rsidRPr="00F53983">
        <w:rPr>
          <w:sz w:val="22"/>
          <w:szCs w:val="22"/>
        </w:rPr>
        <w:t>Zamawiający wykluczy Wykonawcę na podstawie art. 7 ust. 1 ustawy z dnia 13 kwietnia 2022 r.</w:t>
      </w:r>
      <w:r w:rsidR="00692CC1" w:rsidRPr="00F53983">
        <w:rPr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="00692CC1" w:rsidRPr="00F53983">
        <w:rPr>
          <w:sz w:val="22"/>
          <w:szCs w:val="22"/>
        </w:rPr>
        <w:t>(Dz. U. poz. 835)</w:t>
      </w:r>
      <w:r w:rsidR="00692CC1" w:rsidRPr="00F53983">
        <w:rPr>
          <w:iCs/>
          <w:sz w:val="22"/>
          <w:szCs w:val="22"/>
        </w:rPr>
        <w:t>.</w:t>
      </w:r>
    </w:p>
    <w:p w14:paraId="74E3ECF9" w14:textId="77777777" w:rsidR="00C633E1" w:rsidRPr="00F53983" w:rsidRDefault="00C633E1" w:rsidP="00B44EA3">
      <w:pPr>
        <w:pStyle w:val="Akapitzlist"/>
        <w:widowControl w:val="0"/>
        <w:tabs>
          <w:tab w:val="left" w:pos="555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</w:p>
    <w:p w14:paraId="67070610" w14:textId="77777777" w:rsidR="00692CC1" w:rsidRDefault="00692CC1" w:rsidP="00CA00EE">
      <w:pPr>
        <w:pStyle w:val="Akapitzlist"/>
        <w:widowControl w:val="0"/>
        <w:numPr>
          <w:ilvl w:val="0"/>
          <w:numId w:val="21"/>
        </w:numPr>
        <w:tabs>
          <w:tab w:val="left" w:pos="555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Wykonawca może zostać wykluczony przez Zamawiającego na każdym etapie postępowania o udzielenie zamówienia.</w:t>
      </w:r>
    </w:p>
    <w:p w14:paraId="68992B3D" w14:textId="77777777" w:rsidR="00A51F70" w:rsidRPr="00F53983" w:rsidRDefault="00A51F70" w:rsidP="00A51F70">
      <w:pPr>
        <w:pStyle w:val="Akapitzlist"/>
        <w:widowControl w:val="0"/>
        <w:tabs>
          <w:tab w:val="left" w:pos="555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13808C86" w14:textId="571CC35D" w:rsidR="009739EB" w:rsidRPr="00F53983" w:rsidRDefault="009F62C6" w:rsidP="00CA00EE">
      <w:pPr>
        <w:pStyle w:val="Akapitzlist"/>
        <w:widowControl w:val="0"/>
        <w:numPr>
          <w:ilvl w:val="0"/>
          <w:numId w:val="21"/>
        </w:numPr>
        <w:tabs>
          <w:tab w:val="left" w:pos="555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Wykluczenie Wykonawcy na</w:t>
      </w:r>
      <w:r w:rsidR="00382AD3" w:rsidRPr="00F53983">
        <w:rPr>
          <w:sz w:val="22"/>
          <w:szCs w:val="22"/>
        </w:rPr>
        <w:t xml:space="preserve">stępuje zgodnie z art. 111 </w:t>
      </w:r>
      <w:proofErr w:type="spellStart"/>
      <w:r w:rsidR="00382AD3" w:rsidRPr="00F53983">
        <w:rPr>
          <w:sz w:val="22"/>
          <w:szCs w:val="22"/>
        </w:rPr>
        <w:t>Pzp</w:t>
      </w:r>
      <w:proofErr w:type="spellEnd"/>
    </w:p>
    <w:p w14:paraId="459BBC0F" w14:textId="32A8E100" w:rsidR="00C84EB9" w:rsidRPr="00F53983" w:rsidRDefault="00C84EB9" w:rsidP="00CA00EE">
      <w:pPr>
        <w:pStyle w:val="Akapitzlist"/>
        <w:widowControl w:val="0"/>
        <w:numPr>
          <w:ilvl w:val="0"/>
          <w:numId w:val="21"/>
        </w:numPr>
        <w:tabs>
          <w:tab w:val="left" w:pos="555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F53983">
        <w:rPr>
          <w:sz w:val="22"/>
          <w:szCs w:val="22"/>
          <w:shd w:val="clear" w:color="auto" w:fill="FFFFFF"/>
        </w:rPr>
        <w:t xml:space="preserve">Wykonawca nie podlega </w:t>
      </w:r>
      <w:r w:rsidRPr="00F53983">
        <w:rPr>
          <w:sz w:val="22"/>
          <w:szCs w:val="22"/>
        </w:rPr>
        <w:t>wykluczeniu</w:t>
      </w:r>
      <w:r w:rsidRPr="00F53983">
        <w:rPr>
          <w:sz w:val="22"/>
          <w:szCs w:val="22"/>
          <w:shd w:val="clear" w:color="auto" w:fill="FFFFFF"/>
        </w:rPr>
        <w:t xml:space="preserve"> w okolicznościach określonych w art. 108 ust. 1 pkt 1, 2, 5 i 6 </w:t>
      </w:r>
      <w:proofErr w:type="spellStart"/>
      <w:r w:rsidRPr="00F53983">
        <w:rPr>
          <w:sz w:val="22"/>
          <w:szCs w:val="22"/>
          <w:shd w:val="clear" w:color="auto" w:fill="FFFFFF"/>
        </w:rPr>
        <w:t>Pzp</w:t>
      </w:r>
      <w:proofErr w:type="spellEnd"/>
      <w:r w:rsidRPr="00F53983">
        <w:rPr>
          <w:sz w:val="22"/>
          <w:szCs w:val="22"/>
          <w:shd w:val="clear" w:color="auto" w:fill="FFFFFF"/>
        </w:rPr>
        <w:t xml:space="preserve">, jeżeli udowodni Zamawiającemu, że spełnił łącznie przesłanki wskazane w art. 110 ust. 2 </w:t>
      </w:r>
      <w:proofErr w:type="spellStart"/>
      <w:r w:rsidRPr="00F53983">
        <w:rPr>
          <w:sz w:val="22"/>
          <w:szCs w:val="22"/>
          <w:shd w:val="clear" w:color="auto" w:fill="FFFFFF"/>
        </w:rPr>
        <w:t>Pzp</w:t>
      </w:r>
      <w:proofErr w:type="spellEnd"/>
      <w:r w:rsidRPr="00F53983">
        <w:rPr>
          <w:sz w:val="22"/>
          <w:szCs w:val="22"/>
          <w:shd w:val="clear" w:color="auto" w:fill="FFFFFF"/>
        </w:rPr>
        <w:t xml:space="preserve">. </w:t>
      </w:r>
    </w:p>
    <w:p w14:paraId="028A5AF4" w14:textId="77777777" w:rsidR="00926B1C" w:rsidRPr="00F53983" w:rsidRDefault="00926B1C" w:rsidP="00CA00EE">
      <w:pPr>
        <w:pStyle w:val="Akapitzlist"/>
        <w:widowControl w:val="0"/>
        <w:numPr>
          <w:ilvl w:val="0"/>
          <w:numId w:val="21"/>
        </w:numPr>
        <w:tabs>
          <w:tab w:val="left" w:pos="555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Zamawiający ocenia, czy podjęte przez Wykonawcę czynności, o których mowa w art. 110 ust. 2 ustawy, są wystarczające do wykazania jego rzetelności, uwzględniając wagę i szczególne okoliczności czynu Wykonawcy. Jeżeli podjęte przez Wykonawcę czynności, o których mowa w art. 110 ust. 2 ustawy, nie są wystarczające do wykazania jego rzetelności, Zamawiający wyklucza Wykonawcę. </w:t>
      </w:r>
    </w:p>
    <w:p w14:paraId="10CFEB68" w14:textId="77777777" w:rsidR="00080477" w:rsidRPr="00F53983" w:rsidRDefault="00475975" w:rsidP="00A21831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Cs/>
          <w:sz w:val="22"/>
          <w:szCs w:val="22"/>
        </w:rPr>
      </w:pPr>
      <w:r w:rsidRPr="00F53983">
        <w:rPr>
          <w:b/>
          <w:bCs/>
          <w:sz w:val="22"/>
          <w:szCs w:val="22"/>
        </w:rPr>
        <w:t>IX.</w:t>
      </w:r>
      <w:r w:rsidRPr="00F53983">
        <w:rPr>
          <w:b/>
          <w:bCs/>
          <w:sz w:val="22"/>
          <w:szCs w:val="22"/>
        </w:rPr>
        <w:tab/>
      </w:r>
      <w:r w:rsidR="00E3032A" w:rsidRPr="00F53983">
        <w:rPr>
          <w:b/>
          <w:sz w:val="22"/>
          <w:szCs w:val="22"/>
        </w:rPr>
        <w:t>OŚWIADCZENIA I DOKUMENTY, JAKIE ZOBOWIĄZANI SĄ DOSTARCZYĆ WYKONAWCY W CELU WYKAZANIA BRAKU PODSTAW WYKLUCZENIA ORAZ POTWIERDZENIA SPEŁNIANIA WARUNKÓW UDZIAŁU W POSTĘPOWANIU</w:t>
      </w:r>
    </w:p>
    <w:p w14:paraId="1386A112" w14:textId="77777777" w:rsidR="00632497" w:rsidRPr="00F53983" w:rsidRDefault="00632497" w:rsidP="00632497">
      <w:pPr>
        <w:pStyle w:val="pkt"/>
        <w:spacing w:before="240" w:after="0" w:line="276" w:lineRule="auto"/>
        <w:ind w:left="284"/>
        <w:rPr>
          <w:b/>
          <w:sz w:val="22"/>
          <w:szCs w:val="22"/>
          <w:u w:val="single"/>
        </w:rPr>
      </w:pPr>
      <w:r w:rsidRPr="00F53983">
        <w:rPr>
          <w:b/>
          <w:sz w:val="22"/>
          <w:szCs w:val="22"/>
          <w:u w:val="single"/>
        </w:rPr>
        <w:t>1. Wykaz oświadczeń i dokumentów jakie Wykonawca musi dołączyć do oferty:</w:t>
      </w:r>
    </w:p>
    <w:p w14:paraId="2EDDE111" w14:textId="2F76E968" w:rsidR="00632497" w:rsidRPr="00F53983" w:rsidRDefault="00632497" w:rsidP="00CA00EE">
      <w:pPr>
        <w:pStyle w:val="Akapitzlist"/>
        <w:numPr>
          <w:ilvl w:val="1"/>
          <w:numId w:val="29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Załącznik nr 1</w:t>
      </w:r>
      <w:r w:rsidRPr="00F53983">
        <w:rPr>
          <w:sz w:val="22"/>
          <w:szCs w:val="22"/>
        </w:rPr>
        <w:t xml:space="preserve"> – </w:t>
      </w:r>
      <w:r w:rsidRPr="00F53983">
        <w:rPr>
          <w:b/>
          <w:sz w:val="22"/>
          <w:szCs w:val="22"/>
        </w:rPr>
        <w:t xml:space="preserve">Formularz Ofertowy </w:t>
      </w:r>
      <w:r w:rsidRPr="00F53983">
        <w:rPr>
          <w:sz w:val="22"/>
          <w:szCs w:val="22"/>
          <w:lang w:eastAsia="ar-SA"/>
        </w:rPr>
        <w:t>- zgodnie ze wzorem formularza dołączonego do SWZ</w:t>
      </w:r>
      <w:r w:rsidR="00D74BB8">
        <w:rPr>
          <w:sz w:val="22"/>
          <w:szCs w:val="22"/>
          <w:lang w:eastAsia="ar-SA"/>
        </w:rPr>
        <w:t>,</w:t>
      </w:r>
    </w:p>
    <w:p w14:paraId="500FDBC6" w14:textId="77777777" w:rsidR="00D74BB8" w:rsidRDefault="00632497" w:rsidP="00CA00EE">
      <w:pPr>
        <w:pStyle w:val="Akapitzlist"/>
        <w:numPr>
          <w:ilvl w:val="1"/>
          <w:numId w:val="29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F53983">
        <w:rPr>
          <w:b/>
          <w:sz w:val="22"/>
          <w:szCs w:val="22"/>
          <w:lang w:eastAsia="ar-SA"/>
        </w:rPr>
        <w:t xml:space="preserve">Załącznik nr 2 </w:t>
      </w:r>
      <w:r w:rsidRPr="00F53983">
        <w:rPr>
          <w:sz w:val="22"/>
          <w:szCs w:val="22"/>
          <w:lang w:eastAsia="ar-SA"/>
        </w:rPr>
        <w:t xml:space="preserve">– </w:t>
      </w:r>
      <w:r w:rsidRPr="00F53983">
        <w:rPr>
          <w:b/>
          <w:sz w:val="22"/>
          <w:szCs w:val="22"/>
          <w:lang w:eastAsia="ar-SA"/>
        </w:rPr>
        <w:t>Formularz Cenowy</w:t>
      </w:r>
      <w:r w:rsidRPr="00F53983">
        <w:rPr>
          <w:sz w:val="22"/>
          <w:szCs w:val="22"/>
          <w:lang w:eastAsia="ar-SA"/>
        </w:rPr>
        <w:t xml:space="preserve"> - zgodnie ze wzorem formularza dołączonego do SWZ</w:t>
      </w:r>
      <w:r w:rsidR="00D74BB8">
        <w:rPr>
          <w:sz w:val="22"/>
          <w:szCs w:val="22"/>
          <w:lang w:eastAsia="ar-SA"/>
        </w:rPr>
        <w:t>,</w:t>
      </w:r>
    </w:p>
    <w:p w14:paraId="1110257E" w14:textId="1805FE37" w:rsidR="00632497" w:rsidRPr="00F53983" w:rsidRDefault="00D74BB8" w:rsidP="00CA00EE">
      <w:pPr>
        <w:pStyle w:val="Akapitzlist"/>
        <w:numPr>
          <w:ilvl w:val="1"/>
          <w:numId w:val="29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F53983">
        <w:rPr>
          <w:b/>
          <w:sz w:val="22"/>
          <w:szCs w:val="22"/>
          <w:lang w:eastAsia="ar-SA"/>
        </w:rPr>
        <w:t>Załącznik nr 2</w:t>
      </w:r>
      <w:r>
        <w:rPr>
          <w:b/>
          <w:sz w:val="22"/>
          <w:szCs w:val="22"/>
          <w:lang w:eastAsia="ar-SA"/>
        </w:rPr>
        <w:t>a</w:t>
      </w:r>
      <w:r w:rsidRPr="00F53983">
        <w:rPr>
          <w:b/>
          <w:sz w:val="22"/>
          <w:szCs w:val="22"/>
          <w:lang w:eastAsia="ar-SA"/>
        </w:rPr>
        <w:t xml:space="preserve"> </w:t>
      </w:r>
      <w:r w:rsidRPr="00F53983">
        <w:rPr>
          <w:sz w:val="22"/>
          <w:szCs w:val="22"/>
          <w:lang w:eastAsia="ar-SA"/>
        </w:rPr>
        <w:t xml:space="preserve">– </w:t>
      </w:r>
      <w:r w:rsidRPr="00D74BB8">
        <w:rPr>
          <w:b/>
        </w:rPr>
        <w:t>Szczegółowy opis techniczny</w:t>
      </w:r>
      <w:r w:rsidRPr="00F53983">
        <w:rPr>
          <w:sz w:val="22"/>
          <w:szCs w:val="22"/>
          <w:lang w:eastAsia="ar-SA"/>
        </w:rPr>
        <w:t xml:space="preserve"> - zgodnie ze wzorem formularza dołączonego do SWZ</w:t>
      </w:r>
      <w:r w:rsidR="00632497" w:rsidRPr="00F53983">
        <w:rPr>
          <w:sz w:val="22"/>
          <w:szCs w:val="22"/>
          <w:lang w:eastAsia="ar-SA"/>
        </w:rPr>
        <w:t xml:space="preserve"> </w:t>
      </w:r>
    </w:p>
    <w:p w14:paraId="3EBDE76F" w14:textId="3EB67BFB" w:rsidR="00003036" w:rsidRPr="00003036" w:rsidRDefault="00003036" w:rsidP="00003036">
      <w:pPr>
        <w:spacing w:line="360" w:lineRule="auto"/>
        <w:ind w:left="284" w:right="23" w:hanging="426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 w:rsidRPr="00003036">
        <w:rPr>
          <w:sz w:val="22"/>
          <w:szCs w:val="22"/>
        </w:rPr>
        <w:t>. Niezałączenie do oferty dokumentów, o których mowa w</w:t>
      </w:r>
      <w:r>
        <w:rPr>
          <w:sz w:val="22"/>
          <w:szCs w:val="22"/>
        </w:rPr>
        <w:t xml:space="preserve"> ust. 1</w:t>
      </w:r>
      <w:r w:rsidRPr="00003036">
        <w:rPr>
          <w:sz w:val="22"/>
          <w:szCs w:val="22"/>
        </w:rPr>
        <w:t xml:space="preserve"> pkt </w:t>
      </w:r>
      <w:r>
        <w:rPr>
          <w:sz w:val="22"/>
          <w:szCs w:val="22"/>
        </w:rPr>
        <w:t>1</w:t>
      </w:r>
      <w:r w:rsidRPr="00003036">
        <w:rPr>
          <w:sz w:val="22"/>
          <w:szCs w:val="22"/>
        </w:rPr>
        <w:t xml:space="preserve">) </w:t>
      </w:r>
      <w:r>
        <w:rPr>
          <w:sz w:val="22"/>
          <w:szCs w:val="22"/>
        </w:rPr>
        <w:t>2</w:t>
      </w:r>
      <w:r w:rsidRPr="00003036">
        <w:rPr>
          <w:sz w:val="22"/>
          <w:szCs w:val="22"/>
        </w:rPr>
        <w:t xml:space="preserve">) i </w:t>
      </w:r>
      <w:r>
        <w:rPr>
          <w:sz w:val="22"/>
          <w:szCs w:val="22"/>
        </w:rPr>
        <w:t>3</w:t>
      </w:r>
      <w:r w:rsidRPr="00003036">
        <w:rPr>
          <w:sz w:val="22"/>
          <w:szCs w:val="22"/>
        </w:rPr>
        <w:t>) tj. Formularza ofertowego</w:t>
      </w:r>
      <w:r w:rsidR="00E36CCC">
        <w:rPr>
          <w:sz w:val="22"/>
          <w:szCs w:val="22"/>
        </w:rPr>
        <w:t xml:space="preserve"> (zał. nr 1 do SWZ)</w:t>
      </w:r>
      <w:r w:rsidRPr="00003036">
        <w:rPr>
          <w:sz w:val="22"/>
          <w:szCs w:val="22"/>
        </w:rPr>
        <w:t>, Formularza cenowego</w:t>
      </w:r>
      <w:r w:rsidR="00E36CCC">
        <w:rPr>
          <w:sz w:val="22"/>
          <w:szCs w:val="22"/>
        </w:rPr>
        <w:t xml:space="preserve"> (zał. nr 2 do SWZ) </w:t>
      </w:r>
      <w:r w:rsidRPr="00003036">
        <w:rPr>
          <w:sz w:val="22"/>
          <w:szCs w:val="22"/>
        </w:rPr>
        <w:t>oraz Szczegółowego opisu technicznego</w:t>
      </w:r>
      <w:r w:rsidR="00E36CCC">
        <w:rPr>
          <w:sz w:val="22"/>
          <w:szCs w:val="22"/>
        </w:rPr>
        <w:t xml:space="preserve"> (zał. nr 2a do SWZ)</w:t>
      </w:r>
      <w:r w:rsidRPr="00003036">
        <w:rPr>
          <w:sz w:val="22"/>
          <w:szCs w:val="22"/>
        </w:rPr>
        <w:t xml:space="preserve"> skutkować będzie odrzuceniem oferty.</w:t>
      </w:r>
    </w:p>
    <w:p w14:paraId="1069A569" w14:textId="166455EF" w:rsidR="00632497" w:rsidRPr="00F53983" w:rsidRDefault="00632497" w:rsidP="00003036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3FFB615F" w14:textId="77777777" w:rsidR="00632497" w:rsidRPr="00F53983" w:rsidRDefault="00531711" w:rsidP="00531711">
      <w:pPr>
        <w:spacing w:line="276" w:lineRule="auto"/>
        <w:contextualSpacing/>
        <w:jc w:val="both"/>
        <w:rPr>
          <w:sz w:val="22"/>
          <w:szCs w:val="22"/>
        </w:rPr>
      </w:pPr>
      <w:r w:rsidRPr="00F53983">
        <w:rPr>
          <w:b/>
          <w:color w:val="000000"/>
          <w:sz w:val="22"/>
          <w:szCs w:val="22"/>
          <w:u w:val="single"/>
        </w:rPr>
        <w:lastRenderedPageBreak/>
        <w:t xml:space="preserve">2. </w:t>
      </w:r>
      <w:r w:rsidR="00632497" w:rsidRPr="00F53983">
        <w:rPr>
          <w:b/>
          <w:color w:val="000000"/>
          <w:sz w:val="22"/>
          <w:szCs w:val="22"/>
          <w:u w:val="single"/>
        </w:rPr>
        <w:t>Inne dokumenty wymagane do złożenia wraz z ofertą:</w:t>
      </w:r>
    </w:p>
    <w:p w14:paraId="29D34424" w14:textId="77777777" w:rsidR="00632497" w:rsidRPr="00F53983" w:rsidRDefault="00632497" w:rsidP="00CA00EE">
      <w:pPr>
        <w:pStyle w:val="Akapitzlist"/>
        <w:numPr>
          <w:ilvl w:val="0"/>
          <w:numId w:val="30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P</w:t>
      </w:r>
      <w:r w:rsidRPr="00F53983">
        <w:rPr>
          <w:b/>
          <w:sz w:val="22"/>
          <w:szCs w:val="22"/>
          <w:lang w:eastAsia="ar-SA"/>
        </w:rPr>
        <w:t xml:space="preserve">ełnomocnictwo </w:t>
      </w:r>
      <w:r w:rsidRPr="00F53983">
        <w:rPr>
          <w:sz w:val="22"/>
          <w:szCs w:val="22"/>
          <w:lang w:eastAsia="ar-SA"/>
        </w:rPr>
        <w:t>do reprezentowania Wykonawcy w niniejszym postępowaniu lub podpisania umowy (o ile nie wynika z dokumentów rejestracyjnych)</w:t>
      </w:r>
      <w:r w:rsidRPr="00F53983">
        <w:rPr>
          <w:spacing w:val="-1"/>
          <w:sz w:val="22"/>
          <w:szCs w:val="22"/>
        </w:rPr>
        <w:t xml:space="preserve"> – </w:t>
      </w:r>
      <w:r w:rsidRPr="00F53983">
        <w:rPr>
          <w:sz w:val="22"/>
          <w:szCs w:val="22"/>
        </w:rPr>
        <w:t>zgodnie  z 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U., poz. 2452).</w:t>
      </w:r>
    </w:p>
    <w:p w14:paraId="28E9EF9F" w14:textId="77777777" w:rsidR="00632497" w:rsidRPr="00F53983" w:rsidRDefault="00632497" w:rsidP="00CA00EE">
      <w:pPr>
        <w:pStyle w:val="Akapitzlist"/>
        <w:numPr>
          <w:ilvl w:val="0"/>
          <w:numId w:val="30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 przypadku wykonawców wspólnie ubiegających</w:t>
      </w:r>
      <w:r w:rsidR="00286B68" w:rsidRPr="00F53983">
        <w:rPr>
          <w:sz w:val="22"/>
          <w:szCs w:val="22"/>
        </w:rPr>
        <w:t xml:space="preserve"> się (w tym spółki cywilne)</w:t>
      </w:r>
      <w:r w:rsidRPr="00F53983">
        <w:rPr>
          <w:sz w:val="22"/>
          <w:szCs w:val="22"/>
        </w:rPr>
        <w:t xml:space="preserve"> o zamówienie pełnomocnictwo lub inny dokument do reprezentowania Wykonawców wspólnie ubiegających się o udzielenie zamówienia. </w:t>
      </w:r>
    </w:p>
    <w:p w14:paraId="319A78BC" w14:textId="01352923" w:rsidR="00312998" w:rsidRPr="00F53983" w:rsidRDefault="00312998" w:rsidP="00CA00EE">
      <w:pPr>
        <w:pStyle w:val="pkt"/>
        <w:numPr>
          <w:ilvl w:val="0"/>
          <w:numId w:val="30"/>
        </w:numPr>
        <w:spacing w:before="240" w:after="0" w:line="276" w:lineRule="auto"/>
        <w:ind w:left="426"/>
        <w:rPr>
          <w:b/>
          <w:sz w:val="22"/>
          <w:szCs w:val="22"/>
        </w:rPr>
      </w:pPr>
      <w:r w:rsidRPr="00F53983">
        <w:rPr>
          <w:sz w:val="22"/>
          <w:szCs w:val="22"/>
        </w:rPr>
        <w:t xml:space="preserve">każdy Wykonawca, w celu potwierdzenia, że nie podlega wykluczeniu na podstawie </w:t>
      </w:r>
      <w:r w:rsidRPr="00F53983">
        <w:rPr>
          <w:b/>
          <w:sz w:val="22"/>
          <w:szCs w:val="22"/>
        </w:rPr>
        <w:t>art. 5K</w:t>
      </w:r>
      <w:r w:rsidRPr="00F53983">
        <w:rPr>
          <w:sz w:val="22"/>
          <w:szCs w:val="22"/>
        </w:rPr>
        <w:t xml:space="preserve"> </w:t>
      </w:r>
      <w:r w:rsidRPr="00F53983">
        <w:rPr>
          <w:b/>
          <w:sz w:val="22"/>
          <w:szCs w:val="22"/>
        </w:rPr>
        <w:t>rozporządzenie</w:t>
      </w:r>
      <w:r w:rsidRPr="00F53983">
        <w:rPr>
          <w:sz w:val="22"/>
          <w:szCs w:val="22"/>
        </w:rPr>
        <w:t xml:space="preserve"> 2022/576 oraz </w:t>
      </w:r>
      <w:r w:rsidRPr="00F53983">
        <w:rPr>
          <w:b/>
          <w:sz w:val="22"/>
          <w:szCs w:val="22"/>
        </w:rPr>
        <w:t>art. 7 ustawy</w:t>
      </w:r>
      <w:r w:rsidRPr="00F53983">
        <w:rPr>
          <w:sz w:val="22"/>
          <w:szCs w:val="22"/>
        </w:rPr>
        <w:t xml:space="preserve"> z dnia 13 kwietnia 2022 r.</w:t>
      </w:r>
      <w:r w:rsidRPr="00F53983">
        <w:rPr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53983">
        <w:rPr>
          <w:sz w:val="22"/>
          <w:szCs w:val="22"/>
        </w:rPr>
        <w:t xml:space="preserve">zobowiązany jest złożyć oddzielne oświadczenie – </w:t>
      </w:r>
      <w:r w:rsidR="00F67D4E" w:rsidRPr="00F53983">
        <w:rPr>
          <w:b/>
          <w:sz w:val="22"/>
          <w:szCs w:val="22"/>
        </w:rPr>
        <w:t xml:space="preserve">Załącznik nr </w:t>
      </w:r>
      <w:r w:rsidR="00A51F70">
        <w:rPr>
          <w:b/>
          <w:sz w:val="22"/>
          <w:szCs w:val="22"/>
        </w:rPr>
        <w:t>3</w:t>
      </w:r>
      <w:r w:rsidR="00F67D4E" w:rsidRPr="00F53983">
        <w:rPr>
          <w:b/>
          <w:sz w:val="22"/>
          <w:szCs w:val="22"/>
        </w:rPr>
        <w:t xml:space="preserve"> </w:t>
      </w:r>
      <w:r w:rsidRPr="00F53983">
        <w:rPr>
          <w:b/>
          <w:sz w:val="22"/>
          <w:szCs w:val="22"/>
        </w:rPr>
        <w:t>do SWZ.</w:t>
      </w:r>
    </w:p>
    <w:p w14:paraId="0E169333" w14:textId="3254E181" w:rsidR="002C26A5" w:rsidRPr="00F53983" w:rsidRDefault="002C26A5" w:rsidP="00CA00EE">
      <w:pPr>
        <w:pStyle w:val="pkt"/>
        <w:numPr>
          <w:ilvl w:val="0"/>
          <w:numId w:val="30"/>
        </w:numPr>
        <w:spacing w:before="240" w:after="0" w:line="276" w:lineRule="auto"/>
        <w:ind w:left="426"/>
        <w:rPr>
          <w:sz w:val="22"/>
          <w:szCs w:val="22"/>
        </w:rPr>
      </w:pPr>
      <w:r w:rsidRPr="00F53983">
        <w:rPr>
          <w:bCs/>
          <w:color w:val="000000"/>
          <w:sz w:val="22"/>
          <w:szCs w:val="22"/>
        </w:rPr>
        <w:t xml:space="preserve">należy złożyć oświadczenie </w:t>
      </w:r>
      <w:r w:rsidRPr="00F53983">
        <w:rPr>
          <w:bCs/>
          <w:sz w:val="22"/>
          <w:szCs w:val="22"/>
        </w:rPr>
        <w:t xml:space="preserve">dotyczące realizacji zakresu przedmiotu zamówienia przez poszczególnych Wykonawców </w:t>
      </w:r>
      <w:bookmarkStart w:id="2" w:name="_Hlk63163619"/>
      <w:r w:rsidRPr="00F53983">
        <w:rPr>
          <w:sz w:val="22"/>
          <w:szCs w:val="22"/>
        </w:rPr>
        <w:t xml:space="preserve">– na lub zgodnie z zał. </w:t>
      </w:r>
      <w:r w:rsidR="00166C19" w:rsidRPr="00F53983">
        <w:rPr>
          <w:bCs/>
          <w:sz w:val="22"/>
          <w:szCs w:val="22"/>
        </w:rPr>
        <w:t xml:space="preserve">nr </w:t>
      </w:r>
      <w:r w:rsidR="00A51F70">
        <w:rPr>
          <w:bCs/>
          <w:sz w:val="22"/>
          <w:szCs w:val="22"/>
        </w:rPr>
        <w:t>4</w:t>
      </w:r>
      <w:r w:rsidRPr="00F53983">
        <w:rPr>
          <w:bCs/>
          <w:sz w:val="22"/>
          <w:szCs w:val="22"/>
        </w:rPr>
        <w:t xml:space="preserve"> do SWZ</w:t>
      </w:r>
      <w:bookmarkEnd w:id="2"/>
      <w:r w:rsidRPr="00F53983">
        <w:rPr>
          <w:sz w:val="22"/>
          <w:szCs w:val="22"/>
        </w:rPr>
        <w:t>.</w:t>
      </w:r>
    </w:p>
    <w:p w14:paraId="1319C945" w14:textId="715C89B7" w:rsidR="0012425F" w:rsidRPr="00F53983" w:rsidRDefault="00531711" w:rsidP="0012425F">
      <w:pPr>
        <w:pStyle w:val="pkt"/>
        <w:spacing w:before="240" w:after="0" w:line="276" w:lineRule="auto"/>
        <w:ind w:left="284" w:hanging="284"/>
        <w:rPr>
          <w:sz w:val="22"/>
          <w:szCs w:val="22"/>
          <w:lang w:eastAsia="x-none"/>
        </w:rPr>
      </w:pPr>
      <w:r w:rsidRPr="00F53983">
        <w:rPr>
          <w:b/>
          <w:sz w:val="22"/>
          <w:szCs w:val="22"/>
        </w:rPr>
        <w:t>3</w:t>
      </w:r>
      <w:r w:rsidR="00632497" w:rsidRPr="00F53983">
        <w:rPr>
          <w:b/>
          <w:sz w:val="22"/>
          <w:szCs w:val="22"/>
        </w:rPr>
        <w:t>. Informacje na temat sposo</w:t>
      </w:r>
      <w:r w:rsidR="001C5E43" w:rsidRPr="00F53983">
        <w:rPr>
          <w:b/>
          <w:sz w:val="22"/>
          <w:szCs w:val="22"/>
        </w:rPr>
        <w:t>bu przekazywania Zamawiającemu J</w:t>
      </w:r>
      <w:r w:rsidR="00632497" w:rsidRPr="00F53983">
        <w:rPr>
          <w:b/>
          <w:sz w:val="22"/>
          <w:szCs w:val="22"/>
        </w:rPr>
        <w:t xml:space="preserve">ednolitego </w:t>
      </w:r>
      <w:r w:rsidR="001C5E43" w:rsidRPr="00F53983">
        <w:rPr>
          <w:b/>
          <w:sz w:val="22"/>
          <w:szCs w:val="22"/>
        </w:rPr>
        <w:t>Europejskiego D</w:t>
      </w:r>
      <w:r w:rsidR="00632497" w:rsidRPr="00F53983">
        <w:rPr>
          <w:b/>
          <w:sz w:val="22"/>
          <w:szCs w:val="22"/>
        </w:rPr>
        <w:t xml:space="preserve">okumentu </w:t>
      </w:r>
      <w:r w:rsidR="001C5E43" w:rsidRPr="00F53983">
        <w:rPr>
          <w:b/>
          <w:sz w:val="22"/>
          <w:szCs w:val="22"/>
        </w:rPr>
        <w:t>Zamówienia (</w:t>
      </w:r>
      <w:r w:rsidR="00632497" w:rsidRPr="00F53983">
        <w:rPr>
          <w:b/>
          <w:sz w:val="22"/>
          <w:szCs w:val="22"/>
        </w:rPr>
        <w:t>JEDZ</w:t>
      </w:r>
      <w:r w:rsidR="001C5E43" w:rsidRPr="00F53983">
        <w:rPr>
          <w:b/>
          <w:sz w:val="22"/>
          <w:szCs w:val="22"/>
        </w:rPr>
        <w:t>/ESPD)</w:t>
      </w:r>
      <w:r w:rsidR="00632497" w:rsidRPr="00F53983">
        <w:rPr>
          <w:sz w:val="22"/>
          <w:szCs w:val="22"/>
        </w:rPr>
        <w:t xml:space="preserve">. Zgodnie z art. 139 ust 2 </w:t>
      </w:r>
      <w:proofErr w:type="spellStart"/>
      <w:r w:rsidR="00632497" w:rsidRPr="00F53983">
        <w:rPr>
          <w:sz w:val="22"/>
          <w:szCs w:val="22"/>
        </w:rPr>
        <w:t>Pzp</w:t>
      </w:r>
      <w:proofErr w:type="spellEnd"/>
      <w:r w:rsidR="00632497" w:rsidRPr="00F53983">
        <w:rPr>
          <w:sz w:val="22"/>
          <w:szCs w:val="22"/>
        </w:rPr>
        <w:t xml:space="preserve"> Zamawiający żąda złożenia oświadczenia o niepodleganiu wykluczeniu oraz spełnianiu warunków udziału w postępowaniu (JEDZ) </w:t>
      </w:r>
      <w:bookmarkStart w:id="3" w:name="_Hlk158708216"/>
      <w:r w:rsidR="00632497" w:rsidRPr="00A51F70">
        <w:rPr>
          <w:b/>
          <w:bCs/>
          <w:color w:val="FF0000"/>
          <w:sz w:val="22"/>
          <w:szCs w:val="22"/>
          <w:u w:val="single"/>
        </w:rPr>
        <w:t>wyłącznie od Wykonawcy, którego oferta została najwyżej</w:t>
      </w:r>
      <w:r w:rsidR="00632497" w:rsidRPr="00F53983">
        <w:rPr>
          <w:b/>
          <w:bCs/>
          <w:i/>
          <w:color w:val="FF0000"/>
          <w:sz w:val="22"/>
          <w:szCs w:val="22"/>
          <w:u w:val="single"/>
        </w:rPr>
        <w:t xml:space="preserve"> </w:t>
      </w:r>
      <w:r w:rsidR="00632497" w:rsidRPr="00A51F70">
        <w:rPr>
          <w:b/>
          <w:bCs/>
          <w:color w:val="FF0000"/>
          <w:sz w:val="22"/>
          <w:szCs w:val="22"/>
          <w:u w:val="single"/>
        </w:rPr>
        <w:t>oceniona</w:t>
      </w:r>
      <w:bookmarkEnd w:id="3"/>
      <w:r w:rsidR="00632497" w:rsidRPr="00A51F70">
        <w:rPr>
          <w:sz w:val="22"/>
          <w:szCs w:val="22"/>
        </w:rPr>
        <w:t xml:space="preserve"> </w:t>
      </w:r>
      <w:r w:rsidR="00632497" w:rsidRPr="00F53983">
        <w:rPr>
          <w:sz w:val="22"/>
          <w:szCs w:val="22"/>
        </w:rPr>
        <w:t xml:space="preserve">wraz z dokumentami wskazanymi w Rozdz. IX ust. </w:t>
      </w:r>
      <w:r w:rsidR="00A51F70">
        <w:rPr>
          <w:sz w:val="22"/>
          <w:szCs w:val="22"/>
        </w:rPr>
        <w:t>5</w:t>
      </w:r>
      <w:r w:rsidR="00632497" w:rsidRPr="00F53983">
        <w:rPr>
          <w:sz w:val="22"/>
          <w:szCs w:val="22"/>
        </w:rPr>
        <w:t xml:space="preserve"> SWZ. </w:t>
      </w:r>
    </w:p>
    <w:p w14:paraId="5F4B2951" w14:textId="644D9B8C" w:rsidR="0012425F" w:rsidRPr="00F53983" w:rsidRDefault="0012425F" w:rsidP="00DC37E8">
      <w:pPr>
        <w:pStyle w:val="pkt"/>
        <w:spacing w:before="240" w:after="0" w:line="276" w:lineRule="auto"/>
        <w:ind w:left="426" w:hanging="284"/>
        <w:rPr>
          <w:sz w:val="22"/>
          <w:szCs w:val="22"/>
        </w:rPr>
      </w:pPr>
      <w:r w:rsidRPr="00DC37E8">
        <w:rPr>
          <w:bCs/>
          <w:sz w:val="22"/>
          <w:szCs w:val="22"/>
        </w:rPr>
        <w:t>1)</w:t>
      </w:r>
      <w:r w:rsidRPr="00F53983">
        <w:rPr>
          <w:sz w:val="22"/>
          <w:szCs w:val="22"/>
        </w:rPr>
        <w:t xml:space="preserve"> </w:t>
      </w:r>
      <w:r w:rsidR="00BE6DBE" w:rsidRPr="00F53983">
        <w:rPr>
          <w:sz w:val="22"/>
          <w:szCs w:val="22"/>
          <w:lang w:eastAsia="x-none"/>
        </w:rPr>
        <w:t>oświadczenie na formularzu Jednolitego Europejskiego Dokumentu Zamówienia, w skrócie JEDZ/ESPD  (</w:t>
      </w:r>
      <w:r w:rsidR="00BE6DBE" w:rsidRPr="00F53983">
        <w:rPr>
          <w:b/>
          <w:sz w:val="22"/>
          <w:szCs w:val="22"/>
          <w:lang w:eastAsia="x-none"/>
        </w:rPr>
        <w:t xml:space="preserve">Załącznik nr </w:t>
      </w:r>
      <w:r w:rsidR="00A51F70">
        <w:rPr>
          <w:b/>
          <w:sz w:val="22"/>
          <w:szCs w:val="22"/>
          <w:lang w:eastAsia="x-none"/>
        </w:rPr>
        <w:t>4</w:t>
      </w:r>
      <w:r w:rsidR="00BE6DBE" w:rsidRPr="00F53983">
        <w:rPr>
          <w:b/>
          <w:sz w:val="22"/>
          <w:szCs w:val="22"/>
          <w:lang w:eastAsia="x-none"/>
        </w:rPr>
        <w:t xml:space="preserve"> do SWZ</w:t>
      </w:r>
      <w:r w:rsidR="00BE6DBE" w:rsidRPr="00F53983">
        <w:rPr>
          <w:sz w:val="22"/>
          <w:szCs w:val="22"/>
          <w:lang w:eastAsia="x-none"/>
        </w:rPr>
        <w:t>), stanowiące dowód potwierdzający brak podstaw wykluczenia, spełnienie warunków udziału w postępowaniu (o ile Zamawiający określił warunki udziału w postępowaniu), aktualne na dzień składania ofert, tymczasowo zastępujące podmiotowe środki dowodowe, o których mowa w ust. 5 niniejszego rozdziału.</w:t>
      </w:r>
      <w:r w:rsidRPr="00F53983">
        <w:rPr>
          <w:sz w:val="22"/>
          <w:szCs w:val="22"/>
          <w:lang w:eastAsia="x-none"/>
        </w:rPr>
        <w:t xml:space="preserve"> </w:t>
      </w:r>
      <w:r w:rsidRPr="00F53983">
        <w:rPr>
          <w:sz w:val="22"/>
          <w:szCs w:val="22"/>
        </w:rPr>
        <w:t>JEDZ należy wypełnić z zastrzeżeniem poniższych uwag:</w:t>
      </w:r>
    </w:p>
    <w:p w14:paraId="617CECAE" w14:textId="4B194768" w:rsidR="0012425F" w:rsidRPr="00F53983" w:rsidRDefault="0012425F" w:rsidP="00CC5313">
      <w:pPr>
        <w:pStyle w:val="Akapitzlist"/>
        <w:numPr>
          <w:ilvl w:val="0"/>
          <w:numId w:val="3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 Części II Sekcji D JEDZ (</w:t>
      </w:r>
      <w:r w:rsidRPr="00F53983">
        <w:rPr>
          <w:i/>
          <w:sz w:val="22"/>
          <w:szCs w:val="22"/>
        </w:rPr>
        <w:t>Informacje dotyczące podwykonawców, na których zdolności Wykonawca nie polega</w:t>
      </w:r>
      <w:r w:rsidRPr="00F53983">
        <w:rPr>
          <w:sz w:val="22"/>
          <w:szCs w:val="22"/>
        </w:rPr>
        <w:t>) Wykonawca oświadcza,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JEDZ, zawierających informacje wymagane w Części II Sekcja A i B oraz w Części III;</w:t>
      </w:r>
    </w:p>
    <w:p w14:paraId="1090AA67" w14:textId="23D53201" w:rsidR="0012425F" w:rsidRPr="00F53983" w:rsidRDefault="0012425F" w:rsidP="00CC5313">
      <w:pPr>
        <w:pStyle w:val="Akapitzlist"/>
        <w:numPr>
          <w:ilvl w:val="0"/>
          <w:numId w:val="3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 Części IV Zamawiający żąda jedynie ogólnego oświadczenia dotyczącego wszystkich kryteriów kwalifikacji (sekcja α), bez wypełniania poszczególnych Sekcji A, B, C i D;</w:t>
      </w:r>
    </w:p>
    <w:p w14:paraId="18E5E712" w14:textId="44EC264E" w:rsidR="0012425F" w:rsidRPr="00F53983" w:rsidRDefault="0012425F" w:rsidP="00CC5313">
      <w:pPr>
        <w:pStyle w:val="Akapitzlist"/>
        <w:numPr>
          <w:ilvl w:val="0"/>
          <w:numId w:val="31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Część V (</w:t>
      </w:r>
      <w:r w:rsidRPr="00F53983">
        <w:rPr>
          <w:i/>
          <w:sz w:val="22"/>
          <w:szCs w:val="22"/>
        </w:rPr>
        <w:t>Ograniczenie liczby kwalifikujących się kandydatów</w:t>
      </w:r>
      <w:r w:rsidRPr="00F53983">
        <w:rPr>
          <w:sz w:val="22"/>
          <w:szCs w:val="22"/>
        </w:rPr>
        <w:t>) należy pozostawić niewypełnioną.</w:t>
      </w:r>
    </w:p>
    <w:p w14:paraId="46DE531D" w14:textId="77777777" w:rsidR="00531711" w:rsidRPr="00F53983" w:rsidRDefault="00531711" w:rsidP="00BE6DB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0679E445" w14:textId="77777777" w:rsidR="00E86E97" w:rsidRDefault="00BE6DBE" w:rsidP="0012425F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bookmarkStart w:id="4" w:name="_Hlk158708485"/>
      <w:r w:rsidRPr="00F53983">
        <w:rPr>
          <w:rFonts w:ascii="Times New Roman" w:hAnsi="Times New Roman" w:cs="Times New Roman"/>
          <w:color w:val="FF0000"/>
          <w:sz w:val="22"/>
          <w:szCs w:val="22"/>
        </w:rPr>
        <w:t>UWAGA:</w:t>
      </w:r>
      <w:r w:rsidR="0012425F" w:rsidRPr="00F5398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5A275481" w14:textId="1475CE59" w:rsidR="00BE6DBE" w:rsidRPr="00F53983" w:rsidRDefault="00BE6DBE" w:rsidP="0012425F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E86E97">
        <w:rPr>
          <w:rFonts w:ascii="Times New Roman" w:hAnsi="Times New Roman" w:cs="Times New Roman"/>
          <w:sz w:val="22"/>
          <w:szCs w:val="22"/>
        </w:rPr>
        <w:t>W przypadku zamówień o wartości równej lub przekraczającej progi unijne wykonawcy zobowiązani są złożyć oświadczenie na standardowym formularzu JEDZ, pod rygorem nieważności, w formie elektronicznej. Do zachowania formy elektronicznej wystarcza złożenie JEDZ w postaci elektronicznej i opatrzenie go kwalifikowanym podpisem elektronicznym (</w:t>
      </w:r>
      <w:r w:rsidRPr="00E86E97">
        <w:rPr>
          <w:rFonts w:ascii="Times New Roman" w:hAnsi="Times New Roman" w:cs="Times New Roman"/>
          <w:b/>
          <w:bCs/>
          <w:i/>
          <w:iCs/>
          <w:sz w:val="22"/>
          <w:szCs w:val="22"/>
        </w:rPr>
        <w:t>Zamawiający zaleca zapisanie formularza w formacie .pdf)</w:t>
      </w:r>
    </w:p>
    <w:bookmarkEnd w:id="4"/>
    <w:p w14:paraId="31E1B1F4" w14:textId="1C6AED33" w:rsidR="00BE6DBE" w:rsidRDefault="00BE6DBE" w:rsidP="0012425F">
      <w:pPr>
        <w:pStyle w:val="pkt"/>
        <w:spacing w:before="240" w:after="0"/>
        <w:ind w:left="0" w:firstLine="0"/>
        <w:rPr>
          <w:i/>
          <w:color w:val="000000"/>
          <w:sz w:val="22"/>
          <w:szCs w:val="22"/>
        </w:rPr>
      </w:pPr>
      <w:r w:rsidRPr="00F53983">
        <w:rPr>
          <w:i/>
          <w:sz w:val="22"/>
          <w:szCs w:val="22"/>
        </w:rPr>
        <w:t>W przypadku Wykonawców wspólnie ubiegających się o udzielenie zamówienia, oświadczenie na formularzu</w:t>
      </w:r>
      <w:r w:rsidRPr="00F53983">
        <w:rPr>
          <w:b/>
          <w:i/>
          <w:sz w:val="22"/>
          <w:szCs w:val="22"/>
        </w:rPr>
        <w:t xml:space="preserve"> JEDZ </w:t>
      </w:r>
      <w:r w:rsidRPr="00F53983">
        <w:rPr>
          <w:i/>
          <w:sz w:val="22"/>
          <w:szCs w:val="22"/>
        </w:rPr>
        <w:t xml:space="preserve">składa każdy Wykonawca. </w:t>
      </w:r>
      <w:r w:rsidRPr="00F53983">
        <w:rPr>
          <w:i/>
          <w:color w:val="000000"/>
          <w:sz w:val="22"/>
          <w:szCs w:val="22"/>
        </w:rPr>
        <w:t>Oświadczenia te potwierdzają brak podstaw wykluczenie oraz spełnienie warunków udziału w postępowaniu w zakresie, w jakim każdy z Wykonawców wykazuje spełnienie warunków udziału w postepowaniu (o ile Zamawiający określił warunki udziału w postępowaniu).</w:t>
      </w:r>
    </w:p>
    <w:p w14:paraId="4D1A79B2" w14:textId="77777777" w:rsidR="00957194" w:rsidRPr="00F53983" w:rsidRDefault="00957194" w:rsidP="0012425F">
      <w:pPr>
        <w:pStyle w:val="pkt"/>
        <w:spacing w:before="240" w:after="0"/>
        <w:ind w:left="0" w:firstLine="0"/>
        <w:rPr>
          <w:i/>
          <w:sz w:val="22"/>
          <w:szCs w:val="22"/>
        </w:rPr>
      </w:pPr>
    </w:p>
    <w:p w14:paraId="34B70DA6" w14:textId="77777777" w:rsidR="0012425F" w:rsidRPr="00F53983" w:rsidRDefault="006009E0" w:rsidP="0012425F">
      <w:pPr>
        <w:pStyle w:val="pkt"/>
        <w:spacing w:before="240" w:after="0" w:line="276" w:lineRule="auto"/>
        <w:ind w:left="142"/>
        <w:rPr>
          <w:color w:val="000000"/>
          <w:sz w:val="22"/>
          <w:szCs w:val="22"/>
        </w:rPr>
      </w:pPr>
      <w:r w:rsidRPr="00F53983">
        <w:rPr>
          <w:color w:val="000000"/>
          <w:sz w:val="22"/>
          <w:szCs w:val="22"/>
        </w:rPr>
        <w:t xml:space="preserve">4.1. </w:t>
      </w:r>
      <w:r w:rsidR="002C26A5" w:rsidRPr="00F53983">
        <w:rPr>
          <w:color w:val="000000"/>
          <w:sz w:val="22"/>
          <w:szCs w:val="22"/>
        </w:rPr>
        <w:t xml:space="preserve">Wykonawca może wykorzystać JEDZ z odrębnego postępowania, jeśli potwierdzi, że informacje w nim zawarte pozostają prawidłowe. </w:t>
      </w:r>
    </w:p>
    <w:p w14:paraId="6D9379CF" w14:textId="77777777" w:rsidR="007020F2" w:rsidRPr="00F53983" w:rsidRDefault="006009E0" w:rsidP="0012425F">
      <w:pPr>
        <w:pStyle w:val="pkt"/>
        <w:spacing w:before="240" w:after="0" w:line="276" w:lineRule="auto"/>
        <w:ind w:left="142"/>
        <w:rPr>
          <w:sz w:val="22"/>
          <w:szCs w:val="22"/>
        </w:rPr>
      </w:pPr>
      <w:r w:rsidRPr="00F53983">
        <w:rPr>
          <w:sz w:val="22"/>
          <w:szCs w:val="22"/>
        </w:rPr>
        <w:lastRenderedPageBreak/>
        <w:t xml:space="preserve">4.2. </w:t>
      </w:r>
      <w:r w:rsidR="00BC22D4" w:rsidRPr="00F53983">
        <w:rPr>
          <w:sz w:val="22"/>
          <w:szCs w:val="22"/>
        </w:rPr>
        <w:t xml:space="preserve">Zamawiający informuje, iż instrukcję wypełnienia </w:t>
      </w:r>
      <w:r w:rsidR="004969EF" w:rsidRPr="00F53983">
        <w:rPr>
          <w:sz w:val="22"/>
          <w:szCs w:val="22"/>
        </w:rPr>
        <w:t>JEDZ</w:t>
      </w:r>
      <w:r w:rsidR="00BC22D4" w:rsidRPr="00F53983">
        <w:rPr>
          <w:b/>
          <w:bCs/>
          <w:sz w:val="22"/>
          <w:szCs w:val="22"/>
        </w:rPr>
        <w:t xml:space="preserve"> </w:t>
      </w:r>
      <w:r w:rsidR="00BC22D4" w:rsidRPr="00F53983">
        <w:rPr>
          <w:sz w:val="22"/>
          <w:szCs w:val="22"/>
        </w:rPr>
        <w:t xml:space="preserve">oraz edytowalną wersję formularza </w:t>
      </w:r>
      <w:r w:rsidR="00172ED7" w:rsidRPr="00F53983">
        <w:rPr>
          <w:sz w:val="22"/>
          <w:szCs w:val="22"/>
        </w:rPr>
        <w:t xml:space="preserve">JEDZ </w:t>
      </w:r>
      <w:r w:rsidR="00BC22D4" w:rsidRPr="00F53983">
        <w:rPr>
          <w:sz w:val="22"/>
          <w:szCs w:val="22"/>
        </w:rPr>
        <w:t xml:space="preserve"> można znaleźć pod adresem: </w:t>
      </w:r>
      <w:hyperlink r:id="rId13" w:history="1">
        <w:r w:rsidR="0012425F" w:rsidRPr="00F53983">
          <w:rPr>
            <w:rStyle w:val="Hipercze"/>
            <w:color w:val="auto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="008D0BE9" w:rsidRPr="00F53983">
        <w:rPr>
          <w:sz w:val="22"/>
          <w:szCs w:val="22"/>
        </w:rPr>
        <w:t>.</w:t>
      </w:r>
      <w:r w:rsidR="007020F2" w:rsidRPr="00F53983">
        <w:rPr>
          <w:sz w:val="22"/>
          <w:szCs w:val="22"/>
        </w:rPr>
        <w:t xml:space="preserve"> </w:t>
      </w:r>
    </w:p>
    <w:p w14:paraId="4DB4F89A" w14:textId="77777777" w:rsidR="00D408D7" w:rsidRPr="00F53983" w:rsidRDefault="00D408D7" w:rsidP="00D408D7">
      <w:pPr>
        <w:pStyle w:val="pkt"/>
        <w:spacing w:before="240" w:after="0" w:line="276" w:lineRule="auto"/>
        <w:ind w:left="0" w:firstLine="0"/>
        <w:rPr>
          <w:sz w:val="22"/>
          <w:szCs w:val="22"/>
        </w:rPr>
      </w:pPr>
    </w:p>
    <w:p w14:paraId="32B21645" w14:textId="77777777" w:rsidR="005921F1" w:rsidRPr="00F53983" w:rsidRDefault="006009E0" w:rsidP="006009E0">
      <w:pPr>
        <w:pStyle w:val="pkt"/>
        <w:spacing w:before="0" w:after="0" w:line="276" w:lineRule="auto"/>
        <w:ind w:left="142" w:hanging="284"/>
        <w:rPr>
          <w:sz w:val="22"/>
          <w:szCs w:val="22"/>
          <w:shd w:val="clear" w:color="auto" w:fill="FFFFFF"/>
        </w:rPr>
      </w:pPr>
      <w:r w:rsidRPr="00F53983">
        <w:rPr>
          <w:sz w:val="22"/>
          <w:szCs w:val="22"/>
          <w:shd w:val="clear" w:color="auto" w:fill="FFFFFF"/>
        </w:rPr>
        <w:t xml:space="preserve">5. </w:t>
      </w:r>
      <w:r w:rsidR="005921F1" w:rsidRPr="00F53983">
        <w:rPr>
          <w:sz w:val="22"/>
          <w:szCs w:val="22"/>
          <w:shd w:val="clear" w:color="auto" w:fill="FFFFFF"/>
        </w:rPr>
        <w:t>Zamawiający przed wyborem n</w:t>
      </w:r>
      <w:r w:rsidR="00CF6DD2" w:rsidRPr="00F53983">
        <w:rPr>
          <w:sz w:val="22"/>
          <w:szCs w:val="22"/>
          <w:shd w:val="clear" w:color="auto" w:fill="FFFFFF"/>
        </w:rPr>
        <w:t xml:space="preserve">ajkorzystniejszej oferty </w:t>
      </w:r>
      <w:r w:rsidR="00CF6DD2" w:rsidRPr="00A51F70">
        <w:rPr>
          <w:color w:val="FF0000"/>
          <w:sz w:val="22"/>
          <w:szCs w:val="22"/>
          <w:u w:val="single"/>
          <w:shd w:val="clear" w:color="auto" w:fill="FFFFFF"/>
        </w:rPr>
        <w:t>wzywa W</w:t>
      </w:r>
      <w:r w:rsidR="005921F1" w:rsidRPr="00A51F70">
        <w:rPr>
          <w:color w:val="FF0000"/>
          <w:sz w:val="22"/>
          <w:szCs w:val="22"/>
          <w:u w:val="single"/>
          <w:shd w:val="clear" w:color="auto" w:fill="FFFFFF"/>
        </w:rPr>
        <w:t>ykonawcę, którego oferta została najwyżej oceniona</w:t>
      </w:r>
      <w:r w:rsidR="005921F1" w:rsidRPr="00A51F70">
        <w:rPr>
          <w:color w:val="FF0000"/>
          <w:sz w:val="22"/>
          <w:szCs w:val="22"/>
          <w:shd w:val="clear" w:color="auto" w:fill="FFFFFF"/>
        </w:rPr>
        <w:t>,</w:t>
      </w:r>
      <w:r w:rsidR="005921F1" w:rsidRPr="00F53983">
        <w:rPr>
          <w:sz w:val="22"/>
          <w:szCs w:val="22"/>
          <w:shd w:val="clear" w:color="auto" w:fill="FFFFFF"/>
        </w:rPr>
        <w:t xml:space="preserve"> </w:t>
      </w:r>
      <w:r w:rsidR="005921F1" w:rsidRPr="00F53983">
        <w:rPr>
          <w:sz w:val="22"/>
          <w:szCs w:val="22"/>
        </w:rPr>
        <w:t>do</w:t>
      </w:r>
      <w:r w:rsidR="005921F1" w:rsidRPr="00F53983">
        <w:rPr>
          <w:sz w:val="22"/>
          <w:szCs w:val="22"/>
          <w:shd w:val="clear" w:color="auto" w:fill="FFFFFF"/>
        </w:rPr>
        <w:t xml:space="preserve"> złożenia w wyznaczonym </w:t>
      </w:r>
      <w:r w:rsidR="005921F1" w:rsidRPr="00F53983">
        <w:rPr>
          <w:b/>
          <w:sz w:val="22"/>
          <w:szCs w:val="22"/>
          <w:u w:val="single"/>
          <w:shd w:val="clear" w:color="auto" w:fill="FFFFFF"/>
        </w:rPr>
        <w:t>terminie, nie krótszym niż 10 dni</w:t>
      </w:r>
      <w:r w:rsidR="005921F1" w:rsidRPr="00F53983">
        <w:rPr>
          <w:sz w:val="22"/>
          <w:szCs w:val="22"/>
          <w:shd w:val="clear" w:color="auto" w:fill="FFFFFF"/>
        </w:rPr>
        <w:t>, aktualnych na dzień złożenia podmiotowych środków dowodowych</w:t>
      </w:r>
      <w:r w:rsidR="00C668A4" w:rsidRPr="00F53983">
        <w:rPr>
          <w:sz w:val="22"/>
          <w:szCs w:val="22"/>
          <w:shd w:val="clear" w:color="auto" w:fill="FFFFFF"/>
        </w:rPr>
        <w:t>:</w:t>
      </w:r>
    </w:p>
    <w:p w14:paraId="750D253D" w14:textId="77777777" w:rsidR="00C75DAB" w:rsidRPr="00F53983" w:rsidRDefault="00632497" w:rsidP="009669C3">
      <w:pPr>
        <w:suppressAutoHyphens/>
        <w:autoSpaceDN w:val="0"/>
        <w:spacing w:line="276" w:lineRule="auto"/>
        <w:ind w:left="426" w:hanging="284"/>
        <w:jc w:val="both"/>
        <w:rPr>
          <w:b/>
          <w:sz w:val="22"/>
          <w:szCs w:val="22"/>
          <w:u w:val="single"/>
          <w:lang w:eastAsia="ar-SA"/>
        </w:rPr>
      </w:pPr>
      <w:r w:rsidRPr="00F53983">
        <w:rPr>
          <w:b/>
          <w:sz w:val="22"/>
          <w:szCs w:val="22"/>
        </w:rPr>
        <w:t>5</w:t>
      </w:r>
      <w:r w:rsidR="00081AC5" w:rsidRPr="00F53983">
        <w:rPr>
          <w:b/>
          <w:sz w:val="22"/>
          <w:szCs w:val="22"/>
        </w:rPr>
        <w:t>.1</w:t>
      </w:r>
      <w:r w:rsidR="00081AC5" w:rsidRPr="00F53983">
        <w:rPr>
          <w:sz w:val="22"/>
          <w:szCs w:val="22"/>
        </w:rPr>
        <w:t>.</w:t>
      </w:r>
      <w:r w:rsidR="00081AC5" w:rsidRPr="00F53983">
        <w:rPr>
          <w:b/>
          <w:sz w:val="22"/>
          <w:szCs w:val="22"/>
        </w:rPr>
        <w:t xml:space="preserve"> </w:t>
      </w:r>
      <w:r w:rsidR="00C75DAB" w:rsidRPr="00F53983">
        <w:rPr>
          <w:b/>
          <w:sz w:val="22"/>
          <w:szCs w:val="22"/>
          <w:u w:val="single"/>
          <w:lang w:eastAsia="ar-SA"/>
        </w:rPr>
        <w:t xml:space="preserve">W celu potwierdzenia braku podstaw wykluczenia Wykonawcy z udziału w postępowaniu o udzielenie zamówienia publicznego Zamawiający żąda następujących podmiotowych środków dowodowych: </w:t>
      </w:r>
    </w:p>
    <w:p w14:paraId="145A7CA4" w14:textId="77777777" w:rsidR="00C75DAB" w:rsidRPr="00F53983" w:rsidRDefault="00C75DAB" w:rsidP="00CA00EE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rPr>
          <w:sz w:val="22"/>
          <w:szCs w:val="22"/>
          <w:lang w:eastAsia="ar-SA"/>
        </w:rPr>
      </w:pPr>
      <w:r w:rsidRPr="00F53983">
        <w:rPr>
          <w:sz w:val="22"/>
          <w:szCs w:val="22"/>
        </w:rPr>
        <w:t xml:space="preserve">informacji z Krajowego Rejestru Karnego w zakresie: </w:t>
      </w:r>
    </w:p>
    <w:p w14:paraId="6E6C4D35" w14:textId="77777777" w:rsidR="00C75DAB" w:rsidRPr="00F53983" w:rsidRDefault="00C75DAB" w:rsidP="00CD049B">
      <w:pPr>
        <w:suppressAutoHyphens/>
        <w:autoSpaceDN w:val="0"/>
        <w:spacing w:line="276" w:lineRule="auto"/>
        <w:ind w:left="993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a) art. 108 ust. 1 pkt 1 i 2 ustawy</w:t>
      </w:r>
      <w:r w:rsidR="001F4C9F" w:rsidRPr="00F53983">
        <w:rPr>
          <w:sz w:val="22"/>
          <w:szCs w:val="22"/>
        </w:rPr>
        <w:t xml:space="preserve"> </w:t>
      </w:r>
      <w:proofErr w:type="spellStart"/>
      <w:r w:rsidR="001F4C9F" w:rsidRPr="00F53983">
        <w:rPr>
          <w:sz w:val="22"/>
          <w:szCs w:val="22"/>
        </w:rPr>
        <w:t>Pzp</w:t>
      </w:r>
      <w:proofErr w:type="spellEnd"/>
      <w:r w:rsidRPr="00F53983">
        <w:rPr>
          <w:sz w:val="22"/>
          <w:szCs w:val="22"/>
        </w:rPr>
        <w:t>,</w:t>
      </w:r>
    </w:p>
    <w:p w14:paraId="4BDADBD8" w14:textId="77777777" w:rsidR="00C75DAB" w:rsidRPr="00F53983" w:rsidRDefault="00C75DAB" w:rsidP="00CD049B">
      <w:pPr>
        <w:suppressAutoHyphens/>
        <w:autoSpaceDN w:val="0"/>
        <w:spacing w:line="276" w:lineRule="auto"/>
        <w:ind w:left="993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b) art. 108 ust. 1 pkt 4 ustawy</w:t>
      </w:r>
      <w:r w:rsidR="001F4C9F" w:rsidRPr="00F53983">
        <w:rPr>
          <w:sz w:val="22"/>
          <w:szCs w:val="22"/>
        </w:rPr>
        <w:t xml:space="preserve"> </w:t>
      </w:r>
      <w:proofErr w:type="spellStart"/>
      <w:r w:rsidR="001F4C9F" w:rsidRPr="00F53983">
        <w:rPr>
          <w:sz w:val="22"/>
          <w:szCs w:val="22"/>
        </w:rPr>
        <w:t>Pzp</w:t>
      </w:r>
      <w:proofErr w:type="spellEnd"/>
      <w:r w:rsidRPr="00F53983">
        <w:rPr>
          <w:sz w:val="22"/>
          <w:szCs w:val="22"/>
        </w:rPr>
        <w:t xml:space="preserve">, dotyczącej orzeczenia zakazu ubiegania się o zamówienie publiczne tytułem środka karnego, </w:t>
      </w:r>
    </w:p>
    <w:p w14:paraId="2630D565" w14:textId="77777777" w:rsidR="00C75DAB" w:rsidRPr="00F53983" w:rsidRDefault="00231C89" w:rsidP="009E24EA">
      <w:pPr>
        <w:suppressAutoHyphens/>
        <w:autoSpaceDN w:val="0"/>
        <w:spacing w:line="276" w:lineRule="auto"/>
        <w:ind w:left="851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      </w:t>
      </w:r>
      <w:r w:rsidR="00C75DAB" w:rsidRPr="00F53983">
        <w:rPr>
          <w:sz w:val="22"/>
          <w:szCs w:val="22"/>
        </w:rPr>
        <w:t xml:space="preserve">- sporządzonej </w:t>
      </w:r>
      <w:r w:rsidR="00C75DAB" w:rsidRPr="00F53983">
        <w:rPr>
          <w:b/>
          <w:sz w:val="22"/>
          <w:szCs w:val="22"/>
        </w:rPr>
        <w:t>nie wcześniej niż 6 miesięcy przed jej złożeniem</w:t>
      </w:r>
      <w:r w:rsidR="00C75DAB" w:rsidRPr="00F53983">
        <w:rPr>
          <w:sz w:val="22"/>
          <w:szCs w:val="22"/>
        </w:rPr>
        <w:t>;</w:t>
      </w:r>
    </w:p>
    <w:p w14:paraId="3A775B0F" w14:textId="582D5111" w:rsidR="00C75DAB" w:rsidRPr="00F53983" w:rsidRDefault="00C75DAB" w:rsidP="00CA00EE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rPr>
          <w:sz w:val="22"/>
          <w:szCs w:val="22"/>
          <w:lang w:eastAsia="ar-SA"/>
        </w:rPr>
      </w:pPr>
      <w:r w:rsidRPr="00F53983">
        <w:rPr>
          <w:rFonts w:eastAsia="TimesNewRoman"/>
          <w:b/>
          <w:sz w:val="22"/>
          <w:szCs w:val="22"/>
        </w:rPr>
        <w:t>oświadczenia Wykonawcy</w:t>
      </w:r>
      <w:r w:rsidRPr="00F53983">
        <w:rPr>
          <w:rFonts w:eastAsia="TimesNewRoman"/>
          <w:sz w:val="22"/>
          <w:szCs w:val="22"/>
        </w:rPr>
        <w:t>, w zakresie art. 108 ust. 1 pkt 5 ustawy, o braku przynależności do tej samej grupy kapitałowej w rozumieniu ustawy z dnia 16 lutego 2007 r. o ochronie konkurencji i konsumentów (Dz. U. z 2021 r. poz. 275), z innym Wykonawcą, który złożył odrębną ofertę albo oświadczenia o przynależności do tej samej grupy kapitałowej wraz z dokumentami lub informacjami potwierdzającymi przygotowanie oferty niezależnie od innego Wykonawcy należącego do tej samej grupy kapitałowej</w:t>
      </w:r>
      <w:r w:rsidR="00157117" w:rsidRPr="00F53983">
        <w:rPr>
          <w:rFonts w:eastAsia="TimesNewRoman"/>
          <w:sz w:val="22"/>
          <w:szCs w:val="22"/>
        </w:rPr>
        <w:t xml:space="preserve"> - </w:t>
      </w:r>
      <w:r w:rsidR="00157117" w:rsidRPr="00F53983">
        <w:rPr>
          <w:rFonts w:eastAsia="TimesNewRoman"/>
          <w:b/>
          <w:sz w:val="22"/>
          <w:szCs w:val="22"/>
        </w:rPr>
        <w:t xml:space="preserve">Załącznik nr </w:t>
      </w:r>
      <w:r w:rsidR="00870976">
        <w:rPr>
          <w:rFonts w:eastAsia="TimesNewRoman"/>
          <w:b/>
          <w:sz w:val="22"/>
          <w:szCs w:val="22"/>
        </w:rPr>
        <w:t>5</w:t>
      </w:r>
      <w:r w:rsidR="00157117" w:rsidRPr="00F53983">
        <w:rPr>
          <w:rFonts w:eastAsia="TimesNewRoman"/>
          <w:b/>
          <w:sz w:val="22"/>
          <w:szCs w:val="22"/>
        </w:rPr>
        <w:t xml:space="preserve"> </w:t>
      </w:r>
      <w:r w:rsidR="00AC4837" w:rsidRPr="00F53983">
        <w:rPr>
          <w:b/>
          <w:sz w:val="22"/>
          <w:szCs w:val="22"/>
          <w:lang w:eastAsia="ar-SA"/>
        </w:rPr>
        <w:t xml:space="preserve"> do SWZ</w:t>
      </w:r>
      <w:r w:rsidRPr="00F53983">
        <w:rPr>
          <w:rFonts w:eastAsia="TimesNewRoman"/>
          <w:sz w:val="22"/>
          <w:szCs w:val="22"/>
        </w:rPr>
        <w:t>;</w:t>
      </w:r>
    </w:p>
    <w:p w14:paraId="0FED2059" w14:textId="77777777" w:rsidR="002608D9" w:rsidRPr="00F53983" w:rsidRDefault="002608D9" w:rsidP="002608D9">
      <w:pPr>
        <w:pStyle w:val="Akapitzlist"/>
        <w:suppressAutoHyphens/>
        <w:autoSpaceDN w:val="0"/>
        <w:spacing w:line="276" w:lineRule="auto"/>
        <w:ind w:left="928"/>
        <w:jc w:val="both"/>
        <w:rPr>
          <w:sz w:val="22"/>
          <w:szCs w:val="22"/>
          <w:lang w:eastAsia="ar-SA"/>
        </w:rPr>
      </w:pPr>
    </w:p>
    <w:p w14:paraId="16FEBE44" w14:textId="77777777" w:rsidR="001F4C9F" w:rsidRPr="00F53983" w:rsidRDefault="001F4C9F" w:rsidP="00CA00EE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rPr>
          <w:sz w:val="22"/>
          <w:szCs w:val="22"/>
          <w:lang w:eastAsia="ar-SA"/>
        </w:rPr>
      </w:pPr>
      <w:r w:rsidRPr="00F53983">
        <w:rPr>
          <w:rFonts w:eastAsia="TimesNewRoman"/>
          <w:b/>
          <w:sz w:val="22"/>
          <w:szCs w:val="22"/>
        </w:rPr>
        <w:t>odpisu lub informacji z Krajowego Rejestru Sądowego lub z Centralnej Ewidencji i Informacji o Działalności Gospodarczej</w:t>
      </w:r>
      <w:r w:rsidRPr="00F53983">
        <w:rPr>
          <w:rFonts w:eastAsia="TimesNewRoman"/>
          <w:sz w:val="22"/>
          <w:szCs w:val="22"/>
        </w:rPr>
        <w:t>, w zakresie art. 109 ust. 1 pkt 4 ustawy, sporządzonych nie wcześniej niż 3 miesiące przed jej złożeniem, jeżeli odrębne przepisy wymagają wpisu do rejestru lub ewidencji;</w:t>
      </w:r>
    </w:p>
    <w:p w14:paraId="45D5F891" w14:textId="77777777" w:rsidR="00C75DAB" w:rsidRPr="00F53983" w:rsidRDefault="00C75DAB" w:rsidP="00CA00EE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rPr>
          <w:sz w:val="22"/>
          <w:szCs w:val="22"/>
          <w:lang w:eastAsia="ar-SA"/>
        </w:rPr>
      </w:pPr>
      <w:r w:rsidRPr="00F53983">
        <w:rPr>
          <w:rFonts w:eastAsia="TimesNewRoman"/>
          <w:b/>
          <w:sz w:val="22"/>
          <w:szCs w:val="22"/>
        </w:rPr>
        <w:t>oświadczenia</w:t>
      </w:r>
      <w:r w:rsidRPr="00F53983">
        <w:rPr>
          <w:rFonts w:eastAsia="TimesNewRoman"/>
          <w:sz w:val="22"/>
          <w:szCs w:val="22"/>
        </w:rPr>
        <w:t xml:space="preserve"> Wykonawcy </w:t>
      </w:r>
      <w:r w:rsidRPr="00F53983">
        <w:rPr>
          <w:rFonts w:eastAsia="TimesNewRoman"/>
          <w:b/>
          <w:sz w:val="22"/>
          <w:szCs w:val="22"/>
        </w:rPr>
        <w:t>o aktualności informacji zawartych w oświadczeniu</w:t>
      </w:r>
      <w:r w:rsidRPr="00F53983">
        <w:rPr>
          <w:rFonts w:eastAsia="TimesNewRoman"/>
          <w:sz w:val="22"/>
          <w:szCs w:val="22"/>
        </w:rPr>
        <w:t>, o którym mowa w art. 125 ust. 1 ustawy, w zakresie podstaw wykluczenia z postępowania wskazanych przez Zamawiającego, o których mowa w:</w:t>
      </w:r>
    </w:p>
    <w:p w14:paraId="3CAD9F8E" w14:textId="77777777" w:rsidR="00C75DAB" w:rsidRPr="00F53983" w:rsidRDefault="00C75DAB" w:rsidP="001045C9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TimesNewRoman"/>
          <w:sz w:val="22"/>
          <w:szCs w:val="22"/>
        </w:rPr>
      </w:pPr>
      <w:r w:rsidRPr="00F53983">
        <w:rPr>
          <w:rFonts w:eastAsia="TimesNewRoman"/>
          <w:sz w:val="22"/>
          <w:szCs w:val="22"/>
        </w:rPr>
        <w:t>a) art. 108 ust. 1 pkt 3 ustawy,</w:t>
      </w:r>
    </w:p>
    <w:p w14:paraId="6BCECBFF" w14:textId="77777777" w:rsidR="00C75DAB" w:rsidRPr="00F53983" w:rsidRDefault="00C75DAB" w:rsidP="001045C9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TimesNewRoman"/>
          <w:sz w:val="22"/>
          <w:szCs w:val="22"/>
        </w:rPr>
      </w:pPr>
      <w:r w:rsidRPr="00F53983">
        <w:rPr>
          <w:rFonts w:eastAsia="TimesNewRoman"/>
          <w:sz w:val="22"/>
          <w:szCs w:val="22"/>
        </w:rPr>
        <w:t>b) art. 108 ust. 1 pkt 4 ustawy, dotyczących orzeczenia zakazu ubiegania się o zamówienie publiczne tytułem środka zapobiegawczego,</w:t>
      </w:r>
    </w:p>
    <w:p w14:paraId="7774E56D" w14:textId="77777777" w:rsidR="00C75DAB" w:rsidRPr="00F53983" w:rsidRDefault="00C75DAB" w:rsidP="001045C9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TimesNewRoman"/>
          <w:sz w:val="22"/>
          <w:szCs w:val="22"/>
        </w:rPr>
      </w:pPr>
      <w:r w:rsidRPr="00F53983">
        <w:rPr>
          <w:rFonts w:eastAsia="TimesNewRoman"/>
          <w:sz w:val="22"/>
          <w:szCs w:val="22"/>
        </w:rPr>
        <w:t>c) art. 108 ust. 1 pkt 5 ustawy, dotyczących zawarcia z innymi Wykonawcami porozumienia mającego na celu zakłócenie konkurencji,</w:t>
      </w:r>
    </w:p>
    <w:p w14:paraId="5A928719" w14:textId="77777777" w:rsidR="00C75DAB" w:rsidRPr="00F53983" w:rsidRDefault="00C75DAB" w:rsidP="001045C9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TimesNewRoman"/>
          <w:sz w:val="22"/>
          <w:szCs w:val="22"/>
        </w:rPr>
      </w:pPr>
      <w:r w:rsidRPr="00F53983">
        <w:rPr>
          <w:rFonts w:eastAsia="TimesNewRoman"/>
          <w:sz w:val="22"/>
          <w:szCs w:val="22"/>
        </w:rPr>
        <w:t>d) art. 108 ust. 1 pkt 6 ustawy,</w:t>
      </w:r>
    </w:p>
    <w:p w14:paraId="4255B7B4" w14:textId="77777777" w:rsidR="00C75DAB" w:rsidRPr="00F53983" w:rsidRDefault="000D3456" w:rsidP="001045C9">
      <w:pPr>
        <w:tabs>
          <w:tab w:val="left" w:pos="1276"/>
        </w:tabs>
        <w:suppressAutoHyphens/>
        <w:autoSpaceDN w:val="0"/>
        <w:spacing w:line="276" w:lineRule="auto"/>
        <w:ind w:left="993" w:hanging="284"/>
        <w:jc w:val="both"/>
        <w:rPr>
          <w:sz w:val="22"/>
          <w:szCs w:val="22"/>
        </w:rPr>
      </w:pPr>
      <w:r w:rsidRPr="00F53983">
        <w:rPr>
          <w:rFonts w:eastAsia="TimesNewRoman"/>
          <w:sz w:val="22"/>
          <w:szCs w:val="22"/>
        </w:rPr>
        <w:t>e</w:t>
      </w:r>
      <w:r w:rsidR="00C75DAB" w:rsidRPr="00F53983">
        <w:rPr>
          <w:rFonts w:eastAsia="TimesNewRoman"/>
          <w:sz w:val="22"/>
          <w:szCs w:val="22"/>
        </w:rPr>
        <w:t xml:space="preserve">) </w:t>
      </w:r>
      <w:r w:rsidR="00C75DAB" w:rsidRPr="00F53983">
        <w:rPr>
          <w:color w:val="000000"/>
          <w:sz w:val="22"/>
          <w:szCs w:val="22"/>
        </w:rPr>
        <w:t xml:space="preserve">art. 5K rozporządzenia 2022/567 oraz art. 7 ustawy </w:t>
      </w:r>
      <w:r w:rsidR="00C75DAB" w:rsidRPr="00F53983">
        <w:rPr>
          <w:sz w:val="22"/>
          <w:szCs w:val="22"/>
        </w:rPr>
        <w:t>z dnia 13 kwietnia 2022 r.</w:t>
      </w:r>
      <w:r w:rsidR="00C75DAB" w:rsidRPr="00F53983">
        <w:rPr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="00C75DAB" w:rsidRPr="00F53983">
        <w:rPr>
          <w:sz w:val="22"/>
          <w:szCs w:val="22"/>
        </w:rPr>
        <w:t>zobowiązany jest złożyć oddzielne oświadczenie.</w:t>
      </w:r>
    </w:p>
    <w:p w14:paraId="6D754443" w14:textId="57B2578E" w:rsidR="00C75DAB" w:rsidRDefault="002608D9" w:rsidP="009E24EA">
      <w:pPr>
        <w:suppressAutoHyphens/>
        <w:autoSpaceDN w:val="0"/>
        <w:spacing w:line="276" w:lineRule="auto"/>
        <w:ind w:left="851"/>
        <w:jc w:val="both"/>
        <w:rPr>
          <w:b/>
          <w:sz w:val="22"/>
          <w:szCs w:val="22"/>
          <w:lang w:eastAsia="ar-SA"/>
        </w:rPr>
      </w:pPr>
      <w:r w:rsidRPr="00F53983">
        <w:rPr>
          <w:sz w:val="22"/>
          <w:szCs w:val="22"/>
        </w:rPr>
        <w:t xml:space="preserve">- </w:t>
      </w:r>
      <w:r w:rsidR="00157117" w:rsidRPr="00F53983">
        <w:rPr>
          <w:rFonts w:eastAsia="TimesNewRoman"/>
          <w:b/>
          <w:sz w:val="22"/>
          <w:szCs w:val="22"/>
        </w:rPr>
        <w:t xml:space="preserve">Załącznik nr </w:t>
      </w:r>
      <w:r w:rsidR="00870976">
        <w:rPr>
          <w:rFonts w:eastAsia="TimesNewRoman"/>
          <w:b/>
          <w:sz w:val="22"/>
          <w:szCs w:val="22"/>
        </w:rPr>
        <w:t>6</w:t>
      </w:r>
      <w:r w:rsidR="00157117" w:rsidRPr="00F53983">
        <w:rPr>
          <w:rFonts w:eastAsia="TimesNewRoman"/>
          <w:b/>
          <w:sz w:val="22"/>
          <w:szCs w:val="22"/>
        </w:rPr>
        <w:t xml:space="preserve"> </w:t>
      </w:r>
      <w:r w:rsidR="00157117" w:rsidRPr="00F53983">
        <w:rPr>
          <w:b/>
          <w:sz w:val="22"/>
          <w:szCs w:val="22"/>
          <w:lang w:eastAsia="ar-SA"/>
        </w:rPr>
        <w:t xml:space="preserve"> do SWZ</w:t>
      </w:r>
    </w:p>
    <w:p w14:paraId="43034372" w14:textId="77777777" w:rsidR="00F854F5" w:rsidRDefault="00F854F5" w:rsidP="009E24EA">
      <w:pPr>
        <w:suppressAutoHyphens/>
        <w:autoSpaceDN w:val="0"/>
        <w:spacing w:line="276" w:lineRule="auto"/>
        <w:ind w:left="851"/>
        <w:jc w:val="both"/>
        <w:rPr>
          <w:b/>
          <w:sz w:val="22"/>
          <w:szCs w:val="22"/>
          <w:lang w:eastAsia="ar-SA"/>
        </w:rPr>
      </w:pPr>
    </w:p>
    <w:p w14:paraId="31ABFEFA" w14:textId="77777777" w:rsidR="00957194" w:rsidRPr="00F53983" w:rsidRDefault="00957194" w:rsidP="009E24EA">
      <w:pPr>
        <w:suppressAutoHyphens/>
        <w:autoSpaceDN w:val="0"/>
        <w:spacing w:line="276" w:lineRule="auto"/>
        <w:ind w:left="851"/>
        <w:jc w:val="both"/>
        <w:rPr>
          <w:sz w:val="22"/>
          <w:szCs w:val="22"/>
        </w:rPr>
      </w:pPr>
    </w:p>
    <w:p w14:paraId="46C8B04E" w14:textId="77777777" w:rsidR="00C75DAB" w:rsidRPr="00F53983" w:rsidRDefault="00CE75FC" w:rsidP="00CE75FC">
      <w:pPr>
        <w:suppressAutoHyphens/>
        <w:autoSpaceDN w:val="0"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F53983">
        <w:rPr>
          <w:b/>
          <w:sz w:val="22"/>
          <w:szCs w:val="22"/>
        </w:rPr>
        <w:t xml:space="preserve">6. </w:t>
      </w:r>
      <w:r w:rsidR="00C3094C" w:rsidRPr="00F53983">
        <w:rPr>
          <w:b/>
          <w:sz w:val="22"/>
          <w:szCs w:val="22"/>
        </w:rPr>
        <w:t xml:space="preserve">WYKONAWCY ZAGRANICZNI: </w:t>
      </w:r>
      <w:r w:rsidR="00C75DAB" w:rsidRPr="00F53983">
        <w:rPr>
          <w:b/>
          <w:sz w:val="22"/>
          <w:szCs w:val="22"/>
        </w:rPr>
        <w:t>Jeżeli Wykonawca ma siedzibę lub miejsce zamieszkania poza granicami Rzeczypospolitej Polskiej</w:t>
      </w:r>
      <w:r w:rsidR="00C75DAB" w:rsidRPr="00F53983">
        <w:rPr>
          <w:sz w:val="22"/>
          <w:szCs w:val="22"/>
        </w:rPr>
        <w:t xml:space="preserve">, zamiast: </w:t>
      </w:r>
    </w:p>
    <w:p w14:paraId="1C2084D1" w14:textId="77777777" w:rsidR="00C75DAB" w:rsidRPr="00F53983" w:rsidRDefault="00F02EC4" w:rsidP="00F02EC4">
      <w:pPr>
        <w:pStyle w:val="Akapitzlist"/>
        <w:suppressAutoHyphens/>
        <w:autoSpaceDN w:val="0"/>
        <w:spacing w:line="276" w:lineRule="auto"/>
        <w:ind w:left="709" w:hanging="42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6.1. </w:t>
      </w:r>
      <w:r w:rsidR="00C75DAB" w:rsidRPr="00F53983">
        <w:rPr>
          <w:sz w:val="22"/>
          <w:szCs w:val="22"/>
        </w:rPr>
        <w:t xml:space="preserve">Informacji z Krajowego Rejestru Karnego, o której mowa w ust. </w:t>
      </w:r>
      <w:r w:rsidR="004E4BB4" w:rsidRPr="00F53983">
        <w:rPr>
          <w:sz w:val="22"/>
          <w:szCs w:val="22"/>
        </w:rPr>
        <w:t>5</w:t>
      </w:r>
      <w:r w:rsidR="00C3094C" w:rsidRPr="00F53983">
        <w:rPr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pkt</w:t>
      </w:r>
      <w:r w:rsidR="00C3094C" w:rsidRPr="00F53983">
        <w:rPr>
          <w:sz w:val="22"/>
          <w:szCs w:val="22"/>
        </w:rPr>
        <w:t xml:space="preserve"> </w:t>
      </w:r>
      <w:r w:rsidR="004E4BB4" w:rsidRPr="00F53983">
        <w:rPr>
          <w:sz w:val="22"/>
          <w:szCs w:val="22"/>
        </w:rPr>
        <w:t>5</w:t>
      </w:r>
      <w:r w:rsidR="00C3094C" w:rsidRPr="00F53983">
        <w:rPr>
          <w:sz w:val="22"/>
          <w:szCs w:val="22"/>
        </w:rPr>
        <w:t xml:space="preserve">.1. </w:t>
      </w:r>
      <w:proofErr w:type="spellStart"/>
      <w:r w:rsidR="00C3094C" w:rsidRPr="00F53983">
        <w:rPr>
          <w:sz w:val="22"/>
          <w:szCs w:val="22"/>
        </w:rPr>
        <w:t>ppkt</w:t>
      </w:r>
      <w:proofErr w:type="spellEnd"/>
      <w:r w:rsidR="00C3094C" w:rsidRPr="00F53983">
        <w:rPr>
          <w:sz w:val="22"/>
          <w:szCs w:val="22"/>
        </w:rPr>
        <w:t>.</w:t>
      </w:r>
      <w:r w:rsidR="00C75DAB" w:rsidRPr="00F53983">
        <w:rPr>
          <w:sz w:val="22"/>
          <w:szCs w:val="22"/>
        </w:rPr>
        <w:t xml:space="preserve"> 1, składa informację z odpowiedniego rejestru, t</w:t>
      </w:r>
      <w:r w:rsidR="00C3094C" w:rsidRPr="00F53983">
        <w:rPr>
          <w:sz w:val="22"/>
          <w:szCs w:val="22"/>
        </w:rPr>
        <w:t>akiego jak rejestr sądowy, albo</w:t>
      </w:r>
      <w:r w:rsidR="00C75DAB" w:rsidRPr="00F53983">
        <w:rPr>
          <w:sz w:val="22"/>
          <w:szCs w:val="22"/>
        </w:rPr>
        <w:t xml:space="preserve"> w przypadku braku takiego rejestru, inny równoważny dokument wydany przez właściwy organ sądowy lub administracyjny kraju, w którym Wykonawca ma siedzibę lub miejsce zamieszkania w </w:t>
      </w:r>
      <w:r w:rsidR="004E4BB4" w:rsidRPr="00F53983">
        <w:rPr>
          <w:sz w:val="22"/>
          <w:szCs w:val="22"/>
        </w:rPr>
        <w:t>zakresie, o którym mowa w ust. 5</w:t>
      </w:r>
      <w:r w:rsidR="00C75DAB" w:rsidRPr="00F53983">
        <w:rPr>
          <w:sz w:val="22"/>
          <w:szCs w:val="22"/>
        </w:rPr>
        <w:t xml:space="preserve"> pkt. </w:t>
      </w:r>
      <w:r w:rsidR="004E4BB4" w:rsidRPr="00F53983">
        <w:rPr>
          <w:sz w:val="22"/>
          <w:szCs w:val="22"/>
        </w:rPr>
        <w:t>5</w:t>
      </w:r>
      <w:r w:rsidR="00153F09" w:rsidRPr="00F53983">
        <w:rPr>
          <w:sz w:val="22"/>
          <w:szCs w:val="22"/>
        </w:rPr>
        <w:t>.</w:t>
      </w:r>
      <w:r w:rsidR="00C75DAB" w:rsidRPr="00F53983">
        <w:rPr>
          <w:sz w:val="22"/>
          <w:szCs w:val="22"/>
        </w:rPr>
        <w:t xml:space="preserve">1. </w:t>
      </w:r>
      <w:r w:rsidR="00C3094C" w:rsidRPr="00F53983">
        <w:rPr>
          <w:sz w:val="22"/>
          <w:szCs w:val="22"/>
        </w:rPr>
        <w:t xml:space="preserve">, </w:t>
      </w:r>
      <w:proofErr w:type="spellStart"/>
      <w:r w:rsidR="00C3094C" w:rsidRPr="00F53983">
        <w:rPr>
          <w:sz w:val="22"/>
          <w:szCs w:val="22"/>
        </w:rPr>
        <w:t>ppkt</w:t>
      </w:r>
      <w:proofErr w:type="spellEnd"/>
      <w:r w:rsidR="00C3094C" w:rsidRPr="00F53983">
        <w:rPr>
          <w:sz w:val="22"/>
          <w:szCs w:val="22"/>
        </w:rPr>
        <w:t>. 1).</w:t>
      </w:r>
    </w:p>
    <w:p w14:paraId="26940FA8" w14:textId="77777777" w:rsidR="00C75DAB" w:rsidRPr="00F53983" w:rsidRDefault="00F02EC4" w:rsidP="00F02EC4">
      <w:pPr>
        <w:pStyle w:val="Akapitzlist"/>
        <w:suppressAutoHyphens/>
        <w:autoSpaceDN w:val="0"/>
        <w:spacing w:line="276" w:lineRule="auto"/>
        <w:ind w:left="709" w:hanging="425"/>
        <w:jc w:val="both"/>
        <w:rPr>
          <w:sz w:val="22"/>
          <w:szCs w:val="22"/>
          <w:lang w:eastAsia="ar-SA"/>
        </w:rPr>
      </w:pPr>
      <w:r w:rsidRPr="00F53983">
        <w:rPr>
          <w:sz w:val="22"/>
          <w:szCs w:val="22"/>
        </w:rPr>
        <w:t xml:space="preserve">6.2. </w:t>
      </w:r>
      <w:r w:rsidR="004E4BB4" w:rsidRPr="00F53983">
        <w:rPr>
          <w:sz w:val="22"/>
          <w:szCs w:val="22"/>
        </w:rPr>
        <w:t>I</w:t>
      </w:r>
      <w:r w:rsidR="00C75DAB" w:rsidRPr="00F53983">
        <w:rPr>
          <w:sz w:val="22"/>
          <w:szCs w:val="22"/>
        </w:rPr>
        <w:t>nformacji z Krajowego Rejestru Sądowego lub z Centralnej Ewidencji i Informacji o Działalności Gospo</w:t>
      </w:r>
      <w:r w:rsidR="00C3094C" w:rsidRPr="00F53983">
        <w:rPr>
          <w:sz w:val="22"/>
          <w:szCs w:val="22"/>
        </w:rPr>
        <w:t xml:space="preserve">darczej, o których mowa w ust. </w:t>
      </w:r>
      <w:r w:rsidR="004E4BB4" w:rsidRPr="00F53983">
        <w:rPr>
          <w:sz w:val="22"/>
          <w:szCs w:val="22"/>
        </w:rPr>
        <w:t>5</w:t>
      </w:r>
      <w:r w:rsidR="00C3094C" w:rsidRPr="00F53983">
        <w:rPr>
          <w:sz w:val="22"/>
          <w:szCs w:val="22"/>
        </w:rPr>
        <w:t xml:space="preserve"> pkt.</w:t>
      </w:r>
      <w:r w:rsidR="004E4BB4" w:rsidRPr="00F53983">
        <w:rPr>
          <w:sz w:val="22"/>
          <w:szCs w:val="22"/>
        </w:rPr>
        <w:t>5</w:t>
      </w:r>
      <w:r w:rsidR="00C3094C" w:rsidRPr="00F53983">
        <w:rPr>
          <w:sz w:val="22"/>
          <w:szCs w:val="22"/>
        </w:rPr>
        <w:t>.1. ppkt.5</w:t>
      </w:r>
      <w:r w:rsidR="00C75DAB" w:rsidRPr="00F53983">
        <w:rPr>
          <w:sz w:val="22"/>
          <w:szCs w:val="22"/>
        </w:rPr>
        <w:t xml:space="preserve"> składa dokument lub dokumenty wystawione </w:t>
      </w:r>
      <w:r w:rsidR="00C75DAB" w:rsidRPr="00F53983">
        <w:rPr>
          <w:sz w:val="22"/>
          <w:szCs w:val="22"/>
        </w:rPr>
        <w:lastRenderedPageBreak/>
        <w:t xml:space="preserve">w kraju, w którym Wykonawca ma siedzibę lub miejsce zamieszkania, potwierdzające, odpowiednio, że: </w:t>
      </w:r>
    </w:p>
    <w:p w14:paraId="19296FAF" w14:textId="77777777" w:rsidR="00C75DAB" w:rsidRPr="00F53983" w:rsidRDefault="00C75DAB" w:rsidP="00CA00EE">
      <w:pPr>
        <w:pStyle w:val="Tekstpodstawowy"/>
        <w:widowControl w:val="0"/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709" w:right="108" w:hanging="283"/>
        <w:rPr>
          <w:rFonts w:ascii="Times New Roman" w:hAnsi="Times New Roman"/>
          <w:b w:val="0"/>
          <w:szCs w:val="22"/>
        </w:rPr>
      </w:pPr>
      <w:r w:rsidRPr="00F53983">
        <w:rPr>
          <w:rFonts w:ascii="Times New Roman" w:hAnsi="Times New Roman"/>
          <w:b w:val="0"/>
          <w:szCs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 podobnej procedury przewidzianej w przepisach miejsca wszczęcia tej procedury.</w:t>
      </w:r>
    </w:p>
    <w:p w14:paraId="65AE4345" w14:textId="77777777" w:rsidR="00C75DAB" w:rsidRPr="00F53983" w:rsidRDefault="00F02EC4" w:rsidP="00A05D1C">
      <w:pPr>
        <w:pStyle w:val="Tekstpodstawowy"/>
        <w:widowControl w:val="0"/>
        <w:tabs>
          <w:tab w:val="left" w:pos="709"/>
        </w:tabs>
        <w:spacing w:line="276" w:lineRule="auto"/>
        <w:ind w:left="709" w:right="108" w:hanging="425"/>
        <w:rPr>
          <w:rFonts w:ascii="Times New Roman" w:hAnsi="Times New Roman"/>
          <w:b w:val="0"/>
          <w:szCs w:val="22"/>
        </w:rPr>
      </w:pPr>
      <w:r w:rsidRPr="00F53983">
        <w:rPr>
          <w:rFonts w:ascii="Times New Roman" w:hAnsi="Times New Roman"/>
          <w:b w:val="0"/>
          <w:szCs w:val="22"/>
        </w:rPr>
        <w:t xml:space="preserve">6.3. </w:t>
      </w:r>
      <w:r w:rsidR="00C75DAB" w:rsidRPr="00F53983">
        <w:rPr>
          <w:rFonts w:ascii="Times New Roman" w:hAnsi="Times New Roman"/>
          <w:b w:val="0"/>
          <w:szCs w:val="22"/>
        </w:rPr>
        <w:t>Dokument, o kt</w:t>
      </w:r>
      <w:r w:rsidR="00C3094C" w:rsidRPr="00F53983">
        <w:rPr>
          <w:rFonts w:ascii="Times New Roman" w:hAnsi="Times New Roman"/>
          <w:b w:val="0"/>
          <w:szCs w:val="22"/>
        </w:rPr>
        <w:t>órym mowa w pkt</w:t>
      </w:r>
      <w:r w:rsidR="00C75DAB" w:rsidRPr="00F53983">
        <w:rPr>
          <w:rFonts w:ascii="Times New Roman" w:hAnsi="Times New Roman"/>
          <w:b w:val="0"/>
          <w:szCs w:val="22"/>
        </w:rPr>
        <w:t xml:space="preserve"> </w:t>
      </w:r>
      <w:r w:rsidR="00153F09" w:rsidRPr="00F53983">
        <w:rPr>
          <w:rFonts w:ascii="Times New Roman" w:hAnsi="Times New Roman"/>
          <w:b w:val="0"/>
          <w:szCs w:val="22"/>
        </w:rPr>
        <w:t>6</w:t>
      </w:r>
      <w:r w:rsidR="00C3094C" w:rsidRPr="00F53983">
        <w:rPr>
          <w:rFonts w:ascii="Times New Roman" w:hAnsi="Times New Roman"/>
          <w:b w:val="0"/>
          <w:szCs w:val="22"/>
        </w:rPr>
        <w:t>.1.</w:t>
      </w:r>
      <w:r w:rsidR="00C75DAB" w:rsidRPr="00F53983">
        <w:rPr>
          <w:rFonts w:ascii="Times New Roman" w:hAnsi="Times New Roman"/>
          <w:b w:val="0"/>
          <w:szCs w:val="22"/>
        </w:rPr>
        <w:t xml:space="preserve">  powinien być wystawiony nie wcześniej niż 6 miesięcy przed jego złożeniem. Dokumenty, o których mowa w ust. </w:t>
      </w:r>
      <w:r w:rsidR="00153F09" w:rsidRPr="00F53983">
        <w:rPr>
          <w:rFonts w:ascii="Times New Roman" w:hAnsi="Times New Roman"/>
          <w:b w:val="0"/>
          <w:szCs w:val="22"/>
        </w:rPr>
        <w:t>6</w:t>
      </w:r>
      <w:r w:rsidR="00C3094C" w:rsidRPr="00F53983">
        <w:rPr>
          <w:rFonts w:ascii="Times New Roman" w:hAnsi="Times New Roman"/>
          <w:b w:val="0"/>
          <w:szCs w:val="22"/>
        </w:rPr>
        <w:t>.</w:t>
      </w:r>
      <w:r w:rsidR="00C75DAB" w:rsidRPr="00F53983">
        <w:rPr>
          <w:rFonts w:ascii="Times New Roman" w:hAnsi="Times New Roman"/>
          <w:b w:val="0"/>
          <w:szCs w:val="22"/>
        </w:rPr>
        <w:t>2</w:t>
      </w:r>
      <w:r w:rsidR="00C3094C" w:rsidRPr="00F53983">
        <w:rPr>
          <w:rFonts w:ascii="Times New Roman" w:hAnsi="Times New Roman"/>
          <w:b w:val="0"/>
          <w:szCs w:val="22"/>
        </w:rPr>
        <w:t>. powinny</w:t>
      </w:r>
      <w:r w:rsidR="00C75DAB" w:rsidRPr="00F53983">
        <w:rPr>
          <w:rFonts w:ascii="Times New Roman" w:hAnsi="Times New Roman"/>
          <w:b w:val="0"/>
          <w:szCs w:val="22"/>
        </w:rPr>
        <w:t xml:space="preserve"> być wystawiony nie wcześniej niż 3 miesiące przed ich złożeniem.</w:t>
      </w:r>
    </w:p>
    <w:p w14:paraId="69579ED5" w14:textId="77777777" w:rsidR="008A2C8C" w:rsidRPr="00F53983" w:rsidRDefault="00F02EC4" w:rsidP="00F02EC4">
      <w:pPr>
        <w:pStyle w:val="Tekstpodstawowy"/>
        <w:widowControl w:val="0"/>
        <w:tabs>
          <w:tab w:val="left" w:pos="478"/>
        </w:tabs>
        <w:spacing w:line="276" w:lineRule="auto"/>
        <w:ind w:left="709" w:right="108" w:hanging="425"/>
        <w:rPr>
          <w:rFonts w:ascii="Times New Roman" w:hAnsi="Times New Roman"/>
          <w:b w:val="0"/>
          <w:szCs w:val="22"/>
        </w:rPr>
      </w:pPr>
      <w:r w:rsidRPr="00F53983">
        <w:rPr>
          <w:rFonts w:ascii="Times New Roman" w:hAnsi="Times New Roman"/>
          <w:b w:val="0"/>
          <w:szCs w:val="22"/>
        </w:rPr>
        <w:t xml:space="preserve">6.4. </w:t>
      </w:r>
      <w:r w:rsidR="00C75DAB" w:rsidRPr="00F53983">
        <w:rPr>
          <w:rFonts w:ascii="Times New Roman" w:hAnsi="Times New Roman"/>
          <w:b w:val="0"/>
          <w:szCs w:val="22"/>
        </w:rPr>
        <w:t>Jeżeli w kraju, w którym Wykonawca ma siedzibę lub miejsce zamieszkania lub miejsce zamieszkania, nie wydaje się dok</w:t>
      </w:r>
      <w:r w:rsidR="008A2C8C" w:rsidRPr="00F53983">
        <w:rPr>
          <w:rFonts w:ascii="Times New Roman" w:hAnsi="Times New Roman"/>
          <w:b w:val="0"/>
          <w:szCs w:val="22"/>
        </w:rPr>
        <w:t xml:space="preserve">umentów, o których mowa w pkt. </w:t>
      </w:r>
      <w:r w:rsidR="00153F09" w:rsidRPr="00F53983">
        <w:rPr>
          <w:rFonts w:ascii="Times New Roman" w:hAnsi="Times New Roman"/>
          <w:b w:val="0"/>
          <w:szCs w:val="22"/>
        </w:rPr>
        <w:t>6</w:t>
      </w:r>
      <w:r w:rsidR="008A2C8C" w:rsidRPr="00F53983">
        <w:rPr>
          <w:rFonts w:ascii="Times New Roman" w:hAnsi="Times New Roman"/>
          <w:b w:val="0"/>
          <w:szCs w:val="22"/>
        </w:rPr>
        <w:t xml:space="preserve">.1.i </w:t>
      </w:r>
      <w:r w:rsidR="00153F09" w:rsidRPr="00F53983">
        <w:rPr>
          <w:rFonts w:ascii="Times New Roman" w:hAnsi="Times New Roman"/>
          <w:b w:val="0"/>
          <w:szCs w:val="22"/>
        </w:rPr>
        <w:t>6</w:t>
      </w:r>
      <w:r w:rsidR="008A2C8C" w:rsidRPr="00F53983">
        <w:rPr>
          <w:rFonts w:ascii="Times New Roman" w:hAnsi="Times New Roman"/>
          <w:b w:val="0"/>
          <w:szCs w:val="22"/>
        </w:rPr>
        <w:t>.2.</w:t>
      </w:r>
      <w:r w:rsidR="00C75DAB" w:rsidRPr="00F53983">
        <w:rPr>
          <w:rFonts w:ascii="Times New Roman" w:hAnsi="Times New Roman"/>
          <w:b w:val="0"/>
          <w:szCs w:val="22"/>
        </w:rPr>
        <w:t xml:space="preserve"> lub gdy dokumenty te nie odnoszą się do wszystkich przypadków, o których mowa w art. 108 ust. 1 pkt 1, 2 i 4 ustawy</w:t>
      </w:r>
      <w:r w:rsidR="00153F09" w:rsidRPr="00F53983">
        <w:rPr>
          <w:rFonts w:ascii="Times New Roman" w:hAnsi="Times New Roman"/>
          <w:b w:val="0"/>
          <w:szCs w:val="22"/>
        </w:rPr>
        <w:t xml:space="preserve"> </w:t>
      </w:r>
      <w:proofErr w:type="spellStart"/>
      <w:r w:rsidR="00153F09" w:rsidRPr="00F53983">
        <w:rPr>
          <w:rFonts w:ascii="Times New Roman" w:hAnsi="Times New Roman"/>
          <w:b w:val="0"/>
          <w:szCs w:val="22"/>
        </w:rPr>
        <w:t>Pzp</w:t>
      </w:r>
      <w:proofErr w:type="spellEnd"/>
      <w:r w:rsidR="00C75DAB" w:rsidRPr="00F53983">
        <w:rPr>
          <w:rFonts w:ascii="Times New Roman" w:hAnsi="Times New Roman"/>
          <w:b w:val="0"/>
          <w:szCs w:val="22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oświadczaniu pod przysięgą, złożone przed organem sądowym lub administracyjnym, notariuszem, organem samorządu zawodowego lub gospodarczego, właściwym ze względu na siedzibę lub miejsce zamieszkania Wykonawcy. Przepis ust. 3 stosuje się. </w:t>
      </w:r>
    </w:p>
    <w:p w14:paraId="61753961" w14:textId="77777777" w:rsidR="00C75DAB" w:rsidRPr="00F53983" w:rsidRDefault="00F02EC4" w:rsidP="00F02EC4">
      <w:pPr>
        <w:pStyle w:val="Akapitzlist"/>
        <w:widowControl w:val="0"/>
        <w:spacing w:line="276" w:lineRule="auto"/>
        <w:ind w:left="709" w:hanging="42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6.5. </w:t>
      </w:r>
      <w:r w:rsidR="00C75DAB" w:rsidRPr="00F53983">
        <w:rPr>
          <w:sz w:val="22"/>
          <w:szCs w:val="22"/>
        </w:rPr>
        <w:t xml:space="preserve">Zamawiający nie wzywa do złożenia podmiotowych środków dowodowych, jeżeli: </w:t>
      </w:r>
    </w:p>
    <w:p w14:paraId="69271C92" w14:textId="744FC501" w:rsidR="00C75DAB" w:rsidRPr="00F53983" w:rsidRDefault="00E23C2B" w:rsidP="00E23C2B">
      <w:pPr>
        <w:pStyle w:val="Akapitzlist"/>
        <w:widowControl w:val="0"/>
        <w:numPr>
          <w:ilvl w:val="0"/>
          <w:numId w:val="23"/>
        </w:numPr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 JEDZ dane umożliwiające dostęp do tych środków; </w:t>
      </w:r>
    </w:p>
    <w:p w14:paraId="1C80012E" w14:textId="33459E2A" w:rsidR="00C75DAB" w:rsidRPr="00F53983" w:rsidRDefault="00E23C2B" w:rsidP="00E23C2B">
      <w:pPr>
        <w:pStyle w:val="Akapitzlist"/>
        <w:widowControl w:val="0"/>
        <w:numPr>
          <w:ilvl w:val="0"/>
          <w:numId w:val="23"/>
        </w:numPr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podmiotowym środkiem dowodowym jest oświadczenie, którego treść odpowiada zakresowi oświadczenia, o którym mowa w art. 125 ust. 1 ustawy.</w:t>
      </w:r>
    </w:p>
    <w:p w14:paraId="75BA0A04" w14:textId="77777777" w:rsidR="00C75DAB" w:rsidRPr="00F53983" w:rsidRDefault="00C75DAB" w:rsidP="009669C3">
      <w:pPr>
        <w:widowControl w:val="0"/>
        <w:spacing w:line="276" w:lineRule="auto"/>
        <w:ind w:left="709"/>
        <w:jc w:val="both"/>
        <w:rPr>
          <w:i/>
          <w:sz w:val="22"/>
          <w:szCs w:val="22"/>
        </w:rPr>
      </w:pPr>
      <w:r w:rsidRPr="00F53983">
        <w:rPr>
          <w:i/>
          <w:sz w:val="22"/>
          <w:szCs w:val="22"/>
        </w:rPr>
        <w:t>Wykonawca nie jest zobowiązany do złożenia podmiotowych środków dowodowych, które Zamawiający posiada, jeżeli Wykonawca wskaże te środki oraz potwierdzi ich prawidłowość i aktualność.</w:t>
      </w:r>
    </w:p>
    <w:p w14:paraId="2E217D2B" w14:textId="732FD3DF" w:rsidR="00C75DAB" w:rsidRPr="00F53983" w:rsidRDefault="00D012C7" w:rsidP="00D012C7">
      <w:pPr>
        <w:pStyle w:val="Akapitzlist"/>
        <w:widowControl w:val="0"/>
        <w:spacing w:line="276" w:lineRule="auto"/>
        <w:ind w:left="709" w:hanging="425"/>
        <w:jc w:val="both"/>
        <w:rPr>
          <w:i/>
          <w:sz w:val="22"/>
          <w:szCs w:val="22"/>
        </w:rPr>
      </w:pPr>
      <w:r w:rsidRPr="00F53983">
        <w:rPr>
          <w:sz w:val="22"/>
          <w:szCs w:val="22"/>
        </w:rPr>
        <w:t>6.6</w:t>
      </w:r>
      <w:r w:rsidR="00401F54">
        <w:rPr>
          <w:sz w:val="22"/>
          <w:szCs w:val="22"/>
        </w:rPr>
        <w:t xml:space="preserve">. </w:t>
      </w:r>
      <w:r w:rsidR="00C75DAB" w:rsidRPr="00F53983">
        <w:rPr>
          <w:sz w:val="22"/>
          <w:szCs w:val="22"/>
        </w:rPr>
        <w:t>Do podmiotów udostępniających zasoby na zasadach określonych w art. 118 ustawy mających siedzibę lub miejsce zamieszkania poza terytorium Rzeczypospo</w:t>
      </w:r>
      <w:r w:rsidR="008A2C8C" w:rsidRPr="00F53983">
        <w:rPr>
          <w:sz w:val="22"/>
          <w:szCs w:val="22"/>
        </w:rPr>
        <w:t xml:space="preserve">litej Polskiej, przepis ust. </w:t>
      </w:r>
      <w:r w:rsidR="00153F09" w:rsidRPr="00F53983">
        <w:rPr>
          <w:sz w:val="22"/>
          <w:szCs w:val="22"/>
        </w:rPr>
        <w:t>6</w:t>
      </w:r>
      <w:r w:rsidR="00C75DAB" w:rsidRPr="00F53983">
        <w:rPr>
          <w:sz w:val="22"/>
          <w:szCs w:val="22"/>
        </w:rPr>
        <w:t xml:space="preserve"> stosuje się odpowiednio.</w:t>
      </w:r>
    </w:p>
    <w:p w14:paraId="55CB9DFB" w14:textId="0AA91F6C" w:rsidR="00C75DAB" w:rsidRDefault="00D012C7" w:rsidP="00D012C7">
      <w:pPr>
        <w:pStyle w:val="Akapitzlist"/>
        <w:widowControl w:val="0"/>
        <w:spacing w:line="276" w:lineRule="auto"/>
        <w:ind w:left="709" w:hanging="42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6.</w:t>
      </w:r>
      <w:r w:rsidR="00401F54">
        <w:rPr>
          <w:sz w:val="22"/>
          <w:szCs w:val="22"/>
        </w:rPr>
        <w:t>7</w:t>
      </w:r>
      <w:r w:rsidRPr="00F53983">
        <w:rPr>
          <w:sz w:val="22"/>
          <w:szCs w:val="22"/>
        </w:rPr>
        <w:t xml:space="preserve">. </w:t>
      </w:r>
      <w:r w:rsidR="00C75DAB" w:rsidRPr="00F53983">
        <w:rPr>
          <w:sz w:val="22"/>
          <w:szCs w:val="22"/>
        </w:rPr>
        <w:t>W przypadku Wykonawców wspólnie ubiegających się o udzielenie zamówienia podmiotowe środki d</w:t>
      </w:r>
      <w:r w:rsidR="008A2C8C" w:rsidRPr="00F53983">
        <w:rPr>
          <w:sz w:val="22"/>
          <w:szCs w:val="22"/>
        </w:rPr>
        <w:t xml:space="preserve">owodowe, o których mowa w ust. </w:t>
      </w:r>
      <w:r w:rsidR="00153F09" w:rsidRPr="00F53983">
        <w:rPr>
          <w:sz w:val="22"/>
          <w:szCs w:val="22"/>
        </w:rPr>
        <w:t>5</w:t>
      </w:r>
      <w:r w:rsidR="00C75DAB" w:rsidRPr="00F53983">
        <w:rPr>
          <w:sz w:val="22"/>
          <w:szCs w:val="22"/>
        </w:rPr>
        <w:t>, potwierdzające</w:t>
      </w:r>
      <w:r w:rsidR="00C75DAB" w:rsidRPr="00F53983">
        <w:rPr>
          <w:spacing w:val="8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brak</w:t>
      </w:r>
      <w:r w:rsidR="00C75DAB" w:rsidRPr="00F53983">
        <w:rPr>
          <w:spacing w:val="7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podstaw</w:t>
      </w:r>
      <w:r w:rsidR="00C75DAB" w:rsidRPr="00F53983">
        <w:rPr>
          <w:spacing w:val="7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wykluczenia</w:t>
      </w:r>
      <w:r w:rsidR="00C75DAB" w:rsidRPr="00F53983">
        <w:rPr>
          <w:spacing w:val="8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z</w:t>
      </w:r>
      <w:r w:rsidR="00C75DAB" w:rsidRPr="00F53983">
        <w:rPr>
          <w:spacing w:val="11"/>
          <w:sz w:val="22"/>
          <w:szCs w:val="22"/>
        </w:rPr>
        <w:t> </w:t>
      </w:r>
      <w:r w:rsidR="00C75DAB" w:rsidRPr="00F53983">
        <w:rPr>
          <w:sz w:val="22"/>
          <w:szCs w:val="22"/>
        </w:rPr>
        <w:t>postępowania, składa oddzielnie</w:t>
      </w:r>
      <w:r w:rsidR="00C75DAB" w:rsidRPr="00F53983">
        <w:rPr>
          <w:spacing w:val="27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każdy</w:t>
      </w:r>
      <w:r w:rsidR="00C75DAB" w:rsidRPr="00F53983">
        <w:rPr>
          <w:spacing w:val="28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z</w:t>
      </w:r>
      <w:r w:rsidR="00C75DAB" w:rsidRPr="00F53983">
        <w:rPr>
          <w:spacing w:val="30"/>
          <w:sz w:val="22"/>
          <w:szCs w:val="22"/>
        </w:rPr>
        <w:t xml:space="preserve"> </w:t>
      </w:r>
      <w:r w:rsidR="00C75DAB" w:rsidRPr="00F53983">
        <w:rPr>
          <w:spacing w:val="-1"/>
          <w:sz w:val="22"/>
          <w:szCs w:val="22"/>
        </w:rPr>
        <w:t>Wykonawców</w:t>
      </w:r>
      <w:r w:rsidR="00C75DAB" w:rsidRPr="00F53983">
        <w:rPr>
          <w:spacing w:val="36"/>
          <w:w w:val="99"/>
          <w:sz w:val="22"/>
          <w:szCs w:val="22"/>
        </w:rPr>
        <w:t xml:space="preserve"> </w:t>
      </w:r>
      <w:r w:rsidR="00C75DAB" w:rsidRPr="00F53983">
        <w:rPr>
          <w:spacing w:val="-1"/>
          <w:sz w:val="22"/>
          <w:szCs w:val="22"/>
        </w:rPr>
        <w:t>wspólnie</w:t>
      </w:r>
      <w:r w:rsidR="00C75DAB" w:rsidRPr="00F53983">
        <w:rPr>
          <w:spacing w:val="-9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ubiegających</w:t>
      </w:r>
      <w:r w:rsidR="00C75DAB" w:rsidRPr="00F53983">
        <w:rPr>
          <w:spacing w:val="-9"/>
          <w:sz w:val="22"/>
          <w:szCs w:val="22"/>
        </w:rPr>
        <w:t xml:space="preserve"> </w:t>
      </w:r>
      <w:r w:rsidR="00C75DAB" w:rsidRPr="00F53983">
        <w:rPr>
          <w:spacing w:val="-1"/>
          <w:sz w:val="22"/>
          <w:szCs w:val="22"/>
        </w:rPr>
        <w:t>się</w:t>
      </w:r>
      <w:r w:rsidR="00C75DAB" w:rsidRPr="00F53983">
        <w:rPr>
          <w:spacing w:val="-9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o</w:t>
      </w:r>
      <w:r w:rsidR="00C75DAB" w:rsidRPr="00F53983">
        <w:rPr>
          <w:spacing w:val="-8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zamówienie.</w:t>
      </w:r>
    </w:p>
    <w:p w14:paraId="5A682BE1" w14:textId="756F78F1" w:rsidR="00C83E87" w:rsidRPr="00C83E87" w:rsidRDefault="00C83E87" w:rsidP="00C83E87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X.         </w:t>
      </w:r>
      <w:r w:rsidRPr="00C83E87">
        <w:rPr>
          <w:b/>
          <w:sz w:val="22"/>
          <w:szCs w:val="22"/>
        </w:rPr>
        <w:t>PRZEDMIOTOWE ŚRODKI DOWODOWE</w:t>
      </w:r>
    </w:p>
    <w:p w14:paraId="56F46FD8" w14:textId="77777777" w:rsidR="00C83E87" w:rsidRDefault="00C83E87" w:rsidP="00D012C7">
      <w:pPr>
        <w:pStyle w:val="Akapitzlist"/>
        <w:widowControl w:val="0"/>
        <w:spacing w:line="276" w:lineRule="auto"/>
        <w:ind w:left="709" w:hanging="425"/>
        <w:jc w:val="both"/>
        <w:rPr>
          <w:sz w:val="22"/>
          <w:szCs w:val="22"/>
        </w:rPr>
      </w:pPr>
    </w:p>
    <w:p w14:paraId="450507FF" w14:textId="3561D7EB" w:rsidR="00C83E87" w:rsidRPr="00C83E87" w:rsidRDefault="00C83E87" w:rsidP="00D012C7">
      <w:pPr>
        <w:pStyle w:val="Akapitzlist"/>
        <w:widowControl w:val="0"/>
        <w:spacing w:line="276" w:lineRule="auto"/>
        <w:ind w:left="709" w:hanging="425"/>
        <w:jc w:val="both"/>
        <w:rPr>
          <w:sz w:val="22"/>
          <w:szCs w:val="22"/>
        </w:rPr>
      </w:pPr>
      <w:r>
        <w:t>1</w:t>
      </w:r>
      <w:r w:rsidRPr="00C83E87">
        <w:rPr>
          <w:sz w:val="22"/>
          <w:szCs w:val="22"/>
        </w:rPr>
        <w:t xml:space="preserve">.  W celu potwierdzenia zgodności oferowanych dostaw z wymaganiami, cechami lub kryteriami określonymi w opisie przedmiotu zamówienia </w:t>
      </w:r>
      <w:r w:rsidR="00133F5D">
        <w:rPr>
          <w:sz w:val="22"/>
          <w:szCs w:val="22"/>
        </w:rPr>
        <w:t xml:space="preserve">(zał. nr 7 do SWZ), </w:t>
      </w:r>
      <w:r w:rsidRPr="00C83E87">
        <w:rPr>
          <w:sz w:val="22"/>
          <w:szCs w:val="22"/>
        </w:rPr>
        <w:t xml:space="preserve">do oferty Wykonawca dołączy przedmiotowe środki dowodowe: </w:t>
      </w:r>
    </w:p>
    <w:p w14:paraId="64DC7929" w14:textId="1CDC26FB" w:rsidR="00C83E87" w:rsidRDefault="00C83E87" w:rsidP="00D8365F">
      <w:pPr>
        <w:pStyle w:val="Akapitzlist"/>
        <w:widowControl w:val="0"/>
        <w:spacing w:line="276" w:lineRule="auto"/>
        <w:ind w:left="851" w:hanging="567"/>
        <w:jc w:val="both"/>
        <w:rPr>
          <w:sz w:val="22"/>
          <w:szCs w:val="22"/>
        </w:rPr>
      </w:pPr>
      <w:r w:rsidRPr="00C83E87">
        <w:rPr>
          <w:sz w:val="22"/>
          <w:szCs w:val="22"/>
        </w:rPr>
        <w:t xml:space="preserve">      1) Karty katalogowe wystawione przez producenta (broszury techniczne, instrukcje, foldery, dokumentacje techniczne, itp.) oferowanych rozwiązań co najmniej w zakresie potwierdzającym spełnianie wymagań z opisu przedmiotu zamówienia. Zamawiający dopuszcza potwierdzenie wymaganych parametrów poprzez oświadczenie producenta lub autoryzowanego dystrybutora tylko wówczas, gdy dany parametr nie występuje w dokumentacji technicznej wystawionej przez producenta, jak karta katalogowa, broszura, dokumentacja techniczno-ruchowa, instrukcja użytkowania, instrukcja instalacji, itp. Potwierdzanie parametru poprzez oświadczenie może mieć charakter tylko wyjątkowy i dotyczyć pojedynczych punktów, a nie całego czy większości spośród wymaganych parametrów. </w:t>
      </w:r>
    </w:p>
    <w:p w14:paraId="44D029C0" w14:textId="77777777" w:rsidR="00CC5313" w:rsidRPr="00C83E87" w:rsidRDefault="00CC5313" w:rsidP="00D8365F">
      <w:pPr>
        <w:pStyle w:val="Akapitzlist"/>
        <w:widowControl w:val="0"/>
        <w:spacing w:line="276" w:lineRule="auto"/>
        <w:ind w:left="851" w:hanging="567"/>
        <w:jc w:val="both"/>
        <w:rPr>
          <w:sz w:val="22"/>
          <w:szCs w:val="22"/>
        </w:rPr>
      </w:pPr>
    </w:p>
    <w:p w14:paraId="3F3137F8" w14:textId="191B47A9" w:rsidR="00C83E87" w:rsidRPr="00F1550B" w:rsidRDefault="00C83E87" w:rsidP="00273F69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F1550B">
        <w:rPr>
          <w:sz w:val="22"/>
          <w:szCs w:val="22"/>
        </w:rPr>
        <w:t>Jeżeli Wykonawca nie złoży przedmiotowych środków dowodowych</w:t>
      </w:r>
      <w:r>
        <w:rPr>
          <w:sz w:val="22"/>
          <w:szCs w:val="22"/>
        </w:rPr>
        <w:t xml:space="preserve"> </w:t>
      </w:r>
      <w:r w:rsidRPr="00F1550B">
        <w:rPr>
          <w:sz w:val="22"/>
          <w:szCs w:val="22"/>
        </w:rPr>
        <w:t>lub złożone przedmiotowe środki dowodowe będą niekompletne</w:t>
      </w:r>
      <w:r>
        <w:rPr>
          <w:sz w:val="22"/>
          <w:szCs w:val="22"/>
        </w:rPr>
        <w:t>,</w:t>
      </w:r>
      <w:r w:rsidRPr="00F1550B">
        <w:rPr>
          <w:sz w:val="22"/>
          <w:szCs w:val="22"/>
        </w:rPr>
        <w:t xml:space="preserve"> Zamawiający wezwie do ich złożenia lub uzupełnienia w wyznaczonym terminie, chyba, że wystąpią okoliczności o których mowa w art. 107 ust. 3 ustawy PZP.</w:t>
      </w:r>
    </w:p>
    <w:p w14:paraId="4E864453" w14:textId="4698D3E5" w:rsidR="00C135CB" w:rsidRPr="00CA4FE8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i/>
          <w:strike/>
          <w:sz w:val="22"/>
          <w:szCs w:val="22"/>
        </w:rPr>
      </w:pPr>
      <w:r w:rsidRPr="00F53983">
        <w:rPr>
          <w:b/>
          <w:sz w:val="22"/>
          <w:szCs w:val="22"/>
        </w:rPr>
        <w:t>X</w:t>
      </w:r>
      <w:r w:rsidR="00C83E87">
        <w:rPr>
          <w:b/>
          <w:sz w:val="22"/>
          <w:szCs w:val="22"/>
        </w:rPr>
        <w:t>I</w:t>
      </w:r>
      <w:r w:rsidRPr="00F53983">
        <w:rPr>
          <w:sz w:val="22"/>
          <w:szCs w:val="22"/>
        </w:rPr>
        <w:t>.</w:t>
      </w:r>
      <w:r w:rsidRPr="00F53983">
        <w:rPr>
          <w:sz w:val="22"/>
          <w:szCs w:val="22"/>
        </w:rPr>
        <w:tab/>
      </w:r>
      <w:r w:rsidR="0055240B" w:rsidRPr="00F53983">
        <w:rPr>
          <w:b/>
          <w:sz w:val="22"/>
          <w:szCs w:val="22"/>
        </w:rPr>
        <w:t xml:space="preserve">POLEGANIE </w:t>
      </w:r>
      <w:r w:rsidR="002307A6" w:rsidRPr="00F53983">
        <w:rPr>
          <w:b/>
          <w:sz w:val="22"/>
          <w:szCs w:val="22"/>
        </w:rPr>
        <w:t>NA ZASOBACH INNYCH PODMIOTÓW</w:t>
      </w:r>
      <w:r w:rsidR="00990055" w:rsidRPr="00F53983">
        <w:rPr>
          <w:b/>
          <w:sz w:val="22"/>
          <w:szCs w:val="22"/>
        </w:rPr>
        <w:t xml:space="preserve"> </w:t>
      </w:r>
    </w:p>
    <w:p w14:paraId="659BF3E4" w14:textId="5ED2860E" w:rsidR="00797836" w:rsidRPr="00AA0441" w:rsidRDefault="00AA0441" w:rsidP="00F854F5">
      <w:pPr>
        <w:pStyle w:val="pkt"/>
        <w:spacing w:before="240" w:after="0"/>
        <w:ind w:left="426" w:hanging="426"/>
        <w:rPr>
          <w:color w:val="FF0000"/>
          <w:sz w:val="22"/>
          <w:szCs w:val="22"/>
        </w:rPr>
      </w:pPr>
      <w:r w:rsidRPr="00AA0441">
        <w:rPr>
          <w:b/>
          <w:bCs/>
          <w:sz w:val="22"/>
          <w:szCs w:val="22"/>
        </w:rPr>
        <w:t xml:space="preserve"> </w:t>
      </w:r>
      <w:r w:rsidR="00797836" w:rsidRPr="00AA0441">
        <w:rPr>
          <w:b/>
          <w:bCs/>
          <w:sz w:val="22"/>
          <w:szCs w:val="22"/>
          <w:shd w:val="clear" w:color="auto" w:fill="FFFFFF"/>
        </w:rPr>
        <w:t>NIE DOTYCZY</w:t>
      </w:r>
      <w:r w:rsidR="00797836" w:rsidRPr="00AA0441">
        <w:rPr>
          <w:sz w:val="22"/>
          <w:szCs w:val="22"/>
          <w:shd w:val="clear" w:color="auto" w:fill="FFFFFF"/>
        </w:rPr>
        <w:t xml:space="preserve"> - </w:t>
      </w:r>
      <w:r w:rsidR="00797836" w:rsidRPr="00AA0441">
        <w:rPr>
          <w:sz w:val="22"/>
          <w:szCs w:val="22"/>
        </w:rPr>
        <w:t>nie postawiono warunków udziału w postępowaniu.</w:t>
      </w:r>
    </w:p>
    <w:p w14:paraId="26A61A75" w14:textId="77777777" w:rsidR="00797836" w:rsidRPr="00797836" w:rsidRDefault="00797836" w:rsidP="008C3113">
      <w:pPr>
        <w:pStyle w:val="Teksttreci0"/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strike/>
          <w:color w:val="FF0000"/>
          <w:sz w:val="22"/>
          <w:szCs w:val="22"/>
          <w:lang w:val="pl-PL"/>
        </w:rPr>
      </w:pPr>
    </w:p>
    <w:p w14:paraId="36C787A0" w14:textId="7005C630" w:rsidR="005919F8" w:rsidRPr="00F53983" w:rsidRDefault="00475975" w:rsidP="00166B94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</w:t>
      </w:r>
      <w:r w:rsidR="00C83E87">
        <w:rPr>
          <w:b/>
          <w:sz w:val="22"/>
          <w:szCs w:val="22"/>
        </w:rPr>
        <w:t>I</w:t>
      </w:r>
      <w:r w:rsidRPr="00F53983">
        <w:rPr>
          <w:b/>
          <w:sz w:val="22"/>
          <w:szCs w:val="22"/>
        </w:rPr>
        <w:t>I.</w:t>
      </w:r>
      <w:r w:rsidRPr="00F53983">
        <w:rPr>
          <w:b/>
          <w:sz w:val="22"/>
          <w:szCs w:val="22"/>
        </w:rPr>
        <w:tab/>
      </w:r>
      <w:r w:rsidR="005919F8" w:rsidRPr="00F53983">
        <w:rPr>
          <w:b/>
          <w:sz w:val="22"/>
          <w:szCs w:val="22"/>
        </w:rPr>
        <w:t>INFORMACJA DLA WYKONAWCÓW WSPÓLNIE UBIEGAJĄCYCH SIĘ O UDZIELENIE ZAMÓWIENIA (SPÓŁKI CYWILNE/ KONSORCJA)</w:t>
      </w:r>
    </w:p>
    <w:p w14:paraId="1FAAD4A0" w14:textId="75637C0F" w:rsidR="00234047" w:rsidRPr="00AA0441" w:rsidRDefault="00AA0441" w:rsidP="00AA0441">
      <w:pPr>
        <w:pStyle w:val="Akapitzlist"/>
        <w:numPr>
          <w:ilvl w:val="0"/>
          <w:numId w:val="24"/>
        </w:numPr>
        <w:tabs>
          <w:tab w:val="left" w:pos="-2268"/>
          <w:tab w:val="left" w:pos="0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4047" w:rsidRPr="00AA0441">
        <w:rPr>
          <w:sz w:val="22"/>
          <w:szCs w:val="22"/>
        </w:rPr>
        <w:t xml:space="preserve">W przypadku wspólnego ubiegania się o zamówienie przez Wykonawców </w:t>
      </w:r>
      <w:r w:rsidR="00234047" w:rsidRPr="00AA0441">
        <w:rPr>
          <w:b/>
          <w:sz w:val="22"/>
          <w:szCs w:val="22"/>
        </w:rPr>
        <w:t>(w tym spółka cywilna)</w:t>
      </w:r>
      <w:r w:rsidR="00234047" w:rsidRPr="00AA0441">
        <w:rPr>
          <w:sz w:val="22"/>
          <w:szCs w:val="22"/>
        </w:rPr>
        <w:t>:</w:t>
      </w:r>
    </w:p>
    <w:p w14:paraId="77ABCD3F" w14:textId="77777777" w:rsidR="00234047" w:rsidRPr="00F53983" w:rsidRDefault="00234047" w:rsidP="00CA00EE">
      <w:pPr>
        <w:numPr>
          <w:ilvl w:val="1"/>
          <w:numId w:val="24"/>
        </w:numPr>
        <w:tabs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do oferty należy dołączyć pełnomocnictwo dla pełnomocnika do reprezentowania Wykonawców występujących wspólnie w postępowaniu o udzielenie zamówienia albo reprezentowania w postępowaniu i do zawarcia umowy w sprawie zamówienia publicznego. Pełnomocnictwo musi jednoznacznie wynikać z umowy lub z innej czynności prawnej, mieć formę zgodną z określoną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konkursie, musi w swej treści zawierać wskazanie niniejszego postępowania. </w:t>
      </w:r>
    </w:p>
    <w:p w14:paraId="14EDE2E6" w14:textId="77777777" w:rsidR="00234047" w:rsidRPr="00F53983" w:rsidRDefault="00234047" w:rsidP="00234047">
      <w:pPr>
        <w:tabs>
          <w:tab w:val="left" w:pos="-2268"/>
          <w:tab w:val="left" w:pos="720"/>
          <w:tab w:val="left" w:pos="1072"/>
        </w:tabs>
        <w:overflowPunct w:val="0"/>
        <w:autoSpaceDE w:val="0"/>
        <w:autoSpaceDN w:val="0"/>
        <w:adjustRightInd w:val="0"/>
        <w:spacing w:line="276" w:lineRule="auto"/>
        <w:ind w:left="612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Wykonawcy wspólnie ubiegający się o udzielenie zmówienia dołączają ww. pełnomocnictwo lub umowę regulującą współpracę Wykonawców występujących wspólnie, z której wynika ustanowione pełnomocnictwo.</w:t>
      </w:r>
    </w:p>
    <w:p w14:paraId="05265285" w14:textId="77777777" w:rsidR="00234047" w:rsidRPr="00F53983" w:rsidRDefault="00234047" w:rsidP="00234047">
      <w:pPr>
        <w:tabs>
          <w:tab w:val="left" w:pos="-2268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607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Spółka cywilna dołącza ww. pełnomocnictwo lub dokument, z którego wynika ww. pełnomocnictwo.</w:t>
      </w:r>
    </w:p>
    <w:p w14:paraId="2A387E4D" w14:textId="77777777" w:rsidR="00234047" w:rsidRPr="00F53983" w:rsidRDefault="00234047" w:rsidP="00234047">
      <w:pPr>
        <w:tabs>
          <w:tab w:val="left" w:pos="-2268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607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Wszelka korespondencja prowadzona będzie z pełnomocnikiem.</w:t>
      </w:r>
    </w:p>
    <w:p w14:paraId="54521C79" w14:textId="77777777" w:rsidR="00234047" w:rsidRPr="00F53983" w:rsidRDefault="00234047" w:rsidP="00CA00EE">
      <w:pPr>
        <w:numPr>
          <w:ilvl w:val="0"/>
          <w:numId w:val="25"/>
        </w:numPr>
        <w:tabs>
          <w:tab w:val="clear" w:pos="360"/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Formularz oferty podpisuje pełnomocnik Wykonawców wspólnie ubiegających się udzielnie zamówienia lub wszyscy Wykonawcy. Na pierwszej stronie formularza oferty należy wpisać informacje dotyczące wszystkich Wykonawców wspólnie ubiegających się o udzielenie zamówienia. </w:t>
      </w:r>
    </w:p>
    <w:p w14:paraId="6D1B3940" w14:textId="77777777" w:rsidR="00234047" w:rsidRPr="00F53983" w:rsidRDefault="00234047" w:rsidP="00CA00EE">
      <w:pPr>
        <w:numPr>
          <w:ilvl w:val="0"/>
          <w:numId w:val="25"/>
        </w:numPr>
        <w:tabs>
          <w:tab w:val="clear" w:pos="360"/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Przedmiotowe środki dowodowe - dotyczą wszystkich Wykonawców wspólnie ubiegających się o udzielenie zamówienia. Przedmiotowe środki dowodowe podpisuje pełnomocnik Wykonawców wspólnie ubiegających się o udzielenie zamówienia lub wszyscy Wykonawcy.</w:t>
      </w:r>
    </w:p>
    <w:p w14:paraId="487050A6" w14:textId="77777777" w:rsidR="00234047" w:rsidRPr="00F53983" w:rsidRDefault="00234047" w:rsidP="00CA00EE">
      <w:pPr>
        <w:numPr>
          <w:ilvl w:val="0"/>
          <w:numId w:val="25"/>
        </w:numPr>
        <w:tabs>
          <w:tab w:val="clear" w:pos="360"/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„Informacja o częściach zamówienia, których wykonanie Wykonawca zamierza powierzyć podwykonawcom lub wykonaniu zamówienia siłami własnymi” - dotyczy wszystkich Wykonawców wspólnie ubiegających się o udzielenie zamówienia. Formularz ten podpisuje pełnomocnik Wykonawców wspólnie ubiegających się o udzielenie zamówienia lub wszyscy Wykonawcy. </w:t>
      </w:r>
    </w:p>
    <w:p w14:paraId="17D2C8A6" w14:textId="77777777" w:rsidR="00234047" w:rsidRPr="00F53983" w:rsidRDefault="00234047" w:rsidP="00CA00EE">
      <w:pPr>
        <w:numPr>
          <w:ilvl w:val="0"/>
          <w:numId w:val="25"/>
        </w:numPr>
        <w:tabs>
          <w:tab w:val="clear" w:pos="360"/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Formularz cenowy – dotyczy wszystkich Wykonawców wspólnie ubiegających się o udzielenie zamówienia. Formularze cenowe podpisuje pełnomocnik Wykonawców wspólnie ubiegających się udzielnie zamówienia lub wszyscy Wykonawcy. </w:t>
      </w:r>
    </w:p>
    <w:p w14:paraId="0C6841B4" w14:textId="77777777" w:rsidR="00234047" w:rsidRPr="00F53983" w:rsidRDefault="00234047" w:rsidP="00CA00EE">
      <w:pPr>
        <w:numPr>
          <w:ilvl w:val="0"/>
          <w:numId w:val="26"/>
        </w:numPr>
        <w:tabs>
          <w:tab w:val="left" w:pos="-2268"/>
        </w:tabs>
        <w:suppressAutoHyphens/>
        <w:overflowPunct w:val="0"/>
        <w:autoSpaceDE w:val="0"/>
        <w:spacing w:line="276" w:lineRule="auto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Wykonawcy występujący wspólnie ponoszą solidarną odpowiedzialność za niewykonanie lub nienależyte wykonanie zamówienia.</w:t>
      </w:r>
    </w:p>
    <w:p w14:paraId="16AD4F1D" w14:textId="77777777" w:rsidR="00234047" w:rsidRPr="00F53983" w:rsidRDefault="00234047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357" w:hanging="357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Oferta podpisana przez pełnomocnika musi być prawnie wiążąca, łącznie i z osobna dla wszystkich podmiotów składających ofertę.</w:t>
      </w:r>
    </w:p>
    <w:p w14:paraId="11C0D245" w14:textId="77777777" w:rsidR="00234047" w:rsidRPr="00F53983" w:rsidRDefault="00234047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357" w:hanging="357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Pełnomocnik będzie upoważniony do zaciągania zobowiązań w imieniu i na rzecz każdego i wszystkich podmiotów składających wspólną ofertę.</w:t>
      </w:r>
    </w:p>
    <w:p w14:paraId="2D4F6687" w14:textId="77777777" w:rsidR="00234047" w:rsidRPr="00F53983" w:rsidRDefault="00234047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357" w:hanging="357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Realizacja całości kontraktu łącznie z płatnościami będzie dokonywana wyłącznie przez pełnomocnika reprezentującego podmioty występujące wspólnie.</w:t>
      </w:r>
    </w:p>
    <w:p w14:paraId="5A1D0B21" w14:textId="77777777" w:rsidR="00234047" w:rsidRPr="00F53983" w:rsidRDefault="00234047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Wszystkie podmioty składające wspólną ofertę będą odpowiedzialne na zasadach określonych w Kodeksie cywilnym.</w:t>
      </w:r>
    </w:p>
    <w:p w14:paraId="2740D2C6" w14:textId="77777777" w:rsidR="007D668E" w:rsidRPr="00F53983" w:rsidRDefault="00E7256F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</w:t>
      </w:r>
      <w:r w:rsidRPr="00F53983">
        <w:rPr>
          <w:sz w:val="22"/>
          <w:szCs w:val="22"/>
        </w:rPr>
        <w:lastRenderedPageBreak/>
        <w:t>do wykluczenia w zakresie, w którym każdy z Wykonawców wykazuje spełnianie warunków udziału w postępowaniu oraz brak podstaw do wykluczenia.</w:t>
      </w:r>
    </w:p>
    <w:p w14:paraId="7CE2AAFA" w14:textId="77777777" w:rsidR="00474F8E" w:rsidRPr="00F53983" w:rsidRDefault="00E7256F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rPr>
          <w:sz w:val="22"/>
          <w:szCs w:val="22"/>
        </w:rPr>
      </w:pPr>
      <w:bookmarkStart w:id="5" w:name="bookmark11"/>
      <w:r w:rsidRPr="00F53983">
        <w:rPr>
          <w:sz w:val="22"/>
          <w:szCs w:val="22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1EC629BD" w14:textId="77777777" w:rsidR="00474F8E" w:rsidRPr="00F53983" w:rsidRDefault="00474F8E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rPr>
          <w:sz w:val="22"/>
          <w:szCs w:val="22"/>
        </w:rPr>
      </w:pPr>
      <w:r w:rsidRPr="00F53983">
        <w:rPr>
          <w:sz w:val="22"/>
          <w:szCs w:val="22"/>
          <w:shd w:val="clear" w:color="auto" w:fill="FFFFFF"/>
        </w:rPr>
        <w:t xml:space="preserve">Wykonawcy wspólnie ubiegający się o udzielenie zamówienia </w:t>
      </w:r>
      <w:r w:rsidR="0036478B" w:rsidRPr="00F53983">
        <w:rPr>
          <w:sz w:val="22"/>
          <w:szCs w:val="22"/>
          <w:shd w:val="clear" w:color="auto" w:fill="FFFFFF"/>
        </w:rPr>
        <w:t>wskazują w formularzu oferty</w:t>
      </w:r>
      <w:r w:rsidR="00C546AB" w:rsidRPr="00F53983">
        <w:rPr>
          <w:sz w:val="22"/>
          <w:szCs w:val="22"/>
          <w:shd w:val="clear" w:color="auto" w:fill="FFFFFF"/>
        </w:rPr>
        <w:t xml:space="preserve">, </w:t>
      </w:r>
      <w:r w:rsidRPr="00F53983">
        <w:rPr>
          <w:sz w:val="22"/>
          <w:szCs w:val="22"/>
          <w:shd w:val="clear" w:color="auto" w:fill="FFFFFF"/>
        </w:rPr>
        <w:t xml:space="preserve">które </w:t>
      </w:r>
      <w:r w:rsidR="00AA41DD" w:rsidRPr="00F53983">
        <w:rPr>
          <w:sz w:val="22"/>
          <w:szCs w:val="22"/>
          <w:shd w:val="clear" w:color="auto" w:fill="FFFFFF"/>
        </w:rPr>
        <w:t xml:space="preserve">usługi </w:t>
      </w:r>
      <w:r w:rsidRPr="00F53983">
        <w:rPr>
          <w:sz w:val="22"/>
          <w:szCs w:val="22"/>
          <w:shd w:val="clear" w:color="auto" w:fill="FFFFFF"/>
        </w:rPr>
        <w:t xml:space="preserve">wykonają </w:t>
      </w:r>
      <w:r w:rsidRPr="00F53983">
        <w:rPr>
          <w:sz w:val="22"/>
          <w:szCs w:val="22"/>
        </w:rPr>
        <w:t>poszczególni</w:t>
      </w:r>
      <w:r w:rsidRPr="00F53983">
        <w:rPr>
          <w:sz w:val="22"/>
          <w:szCs w:val="22"/>
          <w:shd w:val="clear" w:color="auto" w:fill="FFFFFF"/>
        </w:rPr>
        <w:t xml:space="preserve"> wykonawcy.</w:t>
      </w:r>
    </w:p>
    <w:p w14:paraId="333C074F" w14:textId="28912303" w:rsidR="00974EE8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bCs/>
          <w:sz w:val="22"/>
          <w:szCs w:val="22"/>
        </w:rPr>
      </w:pPr>
      <w:r w:rsidRPr="00F53983">
        <w:rPr>
          <w:b/>
          <w:bCs/>
          <w:sz w:val="22"/>
          <w:szCs w:val="22"/>
        </w:rPr>
        <w:t>XI</w:t>
      </w:r>
      <w:r w:rsidR="00C83E87">
        <w:rPr>
          <w:b/>
          <w:bCs/>
          <w:sz w:val="22"/>
          <w:szCs w:val="22"/>
        </w:rPr>
        <w:t>I</w:t>
      </w:r>
      <w:r w:rsidRPr="00F53983">
        <w:rPr>
          <w:b/>
          <w:bCs/>
          <w:sz w:val="22"/>
          <w:szCs w:val="22"/>
        </w:rPr>
        <w:t>I.</w:t>
      </w:r>
      <w:r w:rsidRPr="00F53983">
        <w:rPr>
          <w:b/>
          <w:bCs/>
          <w:sz w:val="22"/>
          <w:szCs w:val="22"/>
        </w:rPr>
        <w:tab/>
      </w:r>
      <w:r w:rsidR="00974EE8" w:rsidRPr="00F53983">
        <w:rPr>
          <w:b/>
          <w:bCs/>
          <w:sz w:val="22"/>
          <w:szCs w:val="22"/>
        </w:rPr>
        <w:t xml:space="preserve">SPOSÓB KOMUNIKACJI ORAZ </w:t>
      </w:r>
      <w:bookmarkEnd w:id="5"/>
      <w:r w:rsidR="002076D2" w:rsidRPr="00F53983">
        <w:rPr>
          <w:b/>
          <w:bCs/>
          <w:sz w:val="22"/>
          <w:szCs w:val="22"/>
        </w:rPr>
        <w:t>WYJAŚNIENIA TREŚCI SWZ</w:t>
      </w:r>
    </w:p>
    <w:p w14:paraId="20F13EC3" w14:textId="77777777" w:rsidR="00C972B6" w:rsidRPr="00F53983" w:rsidRDefault="00C972B6" w:rsidP="00CA00EE">
      <w:pPr>
        <w:pStyle w:val="pkt"/>
        <w:numPr>
          <w:ilvl w:val="3"/>
          <w:numId w:val="27"/>
        </w:numPr>
        <w:spacing w:before="240" w:after="0" w:line="276" w:lineRule="auto"/>
        <w:ind w:left="284" w:hanging="284"/>
        <w:rPr>
          <w:sz w:val="22"/>
          <w:szCs w:val="22"/>
        </w:rPr>
      </w:pPr>
      <w:r w:rsidRPr="00F53983">
        <w:rPr>
          <w:sz w:val="22"/>
          <w:szCs w:val="22"/>
        </w:rPr>
        <w:t>W korespondencji kierowanej do Zamawiającego Wykonawcy powinni posługiwać się numerem przedmiotowego postępowania.</w:t>
      </w:r>
    </w:p>
    <w:p w14:paraId="6201893E" w14:textId="77777777" w:rsidR="00C12410" w:rsidRPr="00F53983" w:rsidRDefault="00E959CF" w:rsidP="00CA00EE">
      <w:pPr>
        <w:pStyle w:val="pkt"/>
        <w:numPr>
          <w:ilvl w:val="3"/>
          <w:numId w:val="27"/>
        </w:numPr>
        <w:spacing w:before="240" w:after="0" w:line="276" w:lineRule="auto"/>
        <w:ind w:left="284" w:hanging="284"/>
        <w:rPr>
          <w:sz w:val="22"/>
          <w:szCs w:val="22"/>
        </w:rPr>
      </w:pPr>
      <w:r w:rsidRPr="00F53983">
        <w:rPr>
          <w:sz w:val="22"/>
          <w:szCs w:val="22"/>
        </w:rPr>
        <w:t xml:space="preserve">Zamawiający jest obowiązany udzielić wyjaśnień niezwłocznie, jednak nie później niż na 6 dni przed upływem terminu składania ofert pod warunkiem, że wniosek o wyjaśnienie treści SWZ wpłynął do zamawiającego nie później niż na 14 dni przed upływem terminu składania ofert. Jeżeli zamawiający nie udzieli wyjaśnień w terminie, o którym mowa poprzednim zdaniu, przedłuża termin składania ofert o czas niezbędny do zapoznania się wszystkich zainteresowanych wykonawców z wyjaśnieniami niezbędnymi do należytego przygotowania i złożenia ofert.  Przedłużenie terminu składania ofert nie wpływa na bieg terminu składania wniosku o wyjaśnienie treści SWZ. W przypadku gdy wniosek o wyjaśnienie treści SWZ nie wpłynął w terminie wskazanym w pierwszym zdaniu, Zamawiający nie ma obowiązku </w:t>
      </w:r>
      <w:r w:rsidR="00C12410" w:rsidRPr="00F53983">
        <w:rPr>
          <w:sz w:val="22"/>
          <w:szCs w:val="22"/>
        </w:rPr>
        <w:t>udzielania wyjaśnień SWZ oraz obowiązku przedłużenia terminu składania ofert.</w:t>
      </w:r>
    </w:p>
    <w:p w14:paraId="6FFAF785" w14:textId="77777777" w:rsidR="00C972B6" w:rsidRPr="00F53983" w:rsidRDefault="00E959CF" w:rsidP="00CA00EE">
      <w:pPr>
        <w:pStyle w:val="pkt"/>
        <w:numPr>
          <w:ilvl w:val="3"/>
          <w:numId w:val="27"/>
        </w:numPr>
        <w:spacing w:before="240" w:after="0" w:line="276" w:lineRule="auto"/>
        <w:ind w:left="284" w:hanging="284"/>
        <w:rPr>
          <w:sz w:val="22"/>
          <w:szCs w:val="22"/>
        </w:rPr>
      </w:pPr>
      <w:r w:rsidRPr="00F53983">
        <w:rPr>
          <w:sz w:val="22"/>
          <w:szCs w:val="22"/>
        </w:rPr>
        <w:t>W uzasadnionych przypadkach Zamawiający może przed upływem terminu składania ofert zmienić treść SWZ</w:t>
      </w:r>
    </w:p>
    <w:p w14:paraId="09F6AE05" w14:textId="5A5112ED" w:rsidR="00C972B6" w:rsidRPr="00F53983" w:rsidRDefault="00475975" w:rsidP="00166B94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bCs/>
          <w:sz w:val="22"/>
          <w:szCs w:val="22"/>
        </w:rPr>
      </w:pPr>
      <w:bookmarkStart w:id="6" w:name="bookmark12"/>
      <w:r w:rsidRPr="00F53983">
        <w:rPr>
          <w:b/>
          <w:bCs/>
          <w:sz w:val="22"/>
          <w:szCs w:val="22"/>
        </w:rPr>
        <w:t>XI</w:t>
      </w:r>
      <w:r w:rsidR="00C83E87">
        <w:rPr>
          <w:b/>
          <w:bCs/>
          <w:sz w:val="22"/>
          <w:szCs w:val="22"/>
        </w:rPr>
        <w:t>V</w:t>
      </w:r>
      <w:r w:rsidRPr="00F53983">
        <w:rPr>
          <w:b/>
          <w:bCs/>
          <w:sz w:val="22"/>
          <w:szCs w:val="22"/>
        </w:rPr>
        <w:t>.</w:t>
      </w:r>
      <w:r w:rsidRPr="00F53983">
        <w:rPr>
          <w:b/>
          <w:bCs/>
          <w:sz w:val="22"/>
          <w:szCs w:val="22"/>
        </w:rPr>
        <w:tab/>
      </w:r>
      <w:r w:rsidR="0034764B" w:rsidRPr="00F53983">
        <w:rPr>
          <w:b/>
          <w:bCs/>
          <w:sz w:val="22"/>
          <w:szCs w:val="22"/>
        </w:rPr>
        <w:t>OPIS SPOSOBU PRZYGOTOWANIA OFERT</w:t>
      </w:r>
      <w:bookmarkEnd w:id="6"/>
      <w:r w:rsidR="00C972B6" w:rsidRPr="00F53983">
        <w:rPr>
          <w:b/>
          <w:bCs/>
          <w:sz w:val="22"/>
          <w:szCs w:val="22"/>
        </w:rPr>
        <w:t xml:space="preserve"> ORAZ WYMAG</w:t>
      </w:r>
      <w:r w:rsidR="009A4B6E" w:rsidRPr="00F53983">
        <w:rPr>
          <w:b/>
          <w:bCs/>
          <w:sz w:val="22"/>
          <w:szCs w:val="22"/>
        </w:rPr>
        <w:t>A</w:t>
      </w:r>
      <w:r w:rsidR="00C972B6" w:rsidRPr="00F53983">
        <w:rPr>
          <w:b/>
          <w:bCs/>
          <w:sz w:val="22"/>
          <w:szCs w:val="22"/>
        </w:rPr>
        <w:t>NIA FORMALNE DOTYCZĄCE SKŁADANYCH OŚWIADCZEŃ I DOKUMENTÓW</w:t>
      </w:r>
    </w:p>
    <w:p w14:paraId="577E9D4D" w14:textId="77777777" w:rsidR="00E411C9" w:rsidRPr="00F53983" w:rsidRDefault="00E411C9" w:rsidP="00CA00EE">
      <w:pPr>
        <w:pStyle w:val="Akapitzlist"/>
        <w:numPr>
          <w:ilvl w:val="1"/>
          <w:numId w:val="17"/>
        </w:numPr>
        <w:spacing w:before="240" w:line="276" w:lineRule="auto"/>
        <w:ind w:left="284" w:right="91" w:hanging="284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 xml:space="preserve">Komunikacja w postępowaniu o udzielenie zamówienia, w tym składanie ofert, wniosków o dopuszczenie do udziału w postępowaniu, wymiana informacji oraz przekazywanie dokumentów lub oświadczeń między Zamawiającym, a Wykonawcą, z uwzględnieniem wyjątków określonych w ustawie </w:t>
      </w:r>
      <w:proofErr w:type="spellStart"/>
      <w:r w:rsidRPr="00F53983">
        <w:rPr>
          <w:bCs/>
          <w:sz w:val="22"/>
          <w:szCs w:val="22"/>
        </w:rPr>
        <w:t>Pzp</w:t>
      </w:r>
      <w:proofErr w:type="spellEnd"/>
      <w:r w:rsidRPr="00F53983">
        <w:rPr>
          <w:bCs/>
          <w:sz w:val="22"/>
          <w:szCs w:val="22"/>
        </w:rPr>
        <w:t xml:space="preserve">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2F65889D" w14:textId="189C3463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right="91" w:hanging="284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ab/>
        <w:t xml:space="preserve">Ofertę, oświadczenia, o których mowa w art. 125 ust. 1 </w:t>
      </w:r>
      <w:proofErr w:type="spellStart"/>
      <w:r w:rsidRPr="00F53983">
        <w:rPr>
          <w:bCs/>
          <w:sz w:val="22"/>
          <w:szCs w:val="22"/>
        </w:rPr>
        <w:t>Pzp</w:t>
      </w:r>
      <w:proofErr w:type="spellEnd"/>
      <w:r w:rsidRPr="00F53983">
        <w:rPr>
          <w:bCs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F53983">
        <w:rPr>
          <w:bCs/>
          <w:sz w:val="22"/>
          <w:szCs w:val="22"/>
        </w:rPr>
        <w:t>doc</w:t>
      </w:r>
      <w:proofErr w:type="spellEnd"/>
      <w:r w:rsidRPr="00F53983">
        <w:rPr>
          <w:bCs/>
          <w:sz w:val="22"/>
          <w:szCs w:val="22"/>
        </w:rPr>
        <w:t>, .</w:t>
      </w:r>
      <w:proofErr w:type="spellStart"/>
      <w:r w:rsidRPr="00F53983">
        <w:rPr>
          <w:bCs/>
          <w:sz w:val="22"/>
          <w:szCs w:val="22"/>
        </w:rPr>
        <w:t>docx</w:t>
      </w:r>
      <w:proofErr w:type="spellEnd"/>
      <w:r w:rsidRPr="00F53983">
        <w:rPr>
          <w:bCs/>
          <w:sz w:val="22"/>
          <w:szCs w:val="22"/>
        </w:rPr>
        <w:t>, .</w:t>
      </w:r>
      <w:proofErr w:type="spellStart"/>
      <w:r w:rsidRPr="00F53983">
        <w:rPr>
          <w:bCs/>
          <w:sz w:val="22"/>
          <w:szCs w:val="22"/>
        </w:rPr>
        <w:t>odt</w:t>
      </w:r>
      <w:proofErr w:type="spellEnd"/>
      <w:r w:rsidRPr="00F53983">
        <w:rPr>
          <w:bCs/>
          <w:sz w:val="22"/>
          <w:szCs w:val="22"/>
          <w:vertAlign w:val="superscript"/>
        </w:rPr>
        <w:footnoteReference w:id="5"/>
      </w:r>
      <w:r w:rsidRPr="00F53983">
        <w:rPr>
          <w:bCs/>
          <w:sz w:val="22"/>
          <w:szCs w:val="22"/>
        </w:rPr>
        <w:t xml:space="preserve">. Ofertę, a także oświadczenie o jakim mowa w Rozdziale </w:t>
      </w:r>
      <w:r w:rsidR="00E1700E">
        <w:rPr>
          <w:bCs/>
          <w:sz w:val="22"/>
          <w:szCs w:val="22"/>
        </w:rPr>
        <w:t>IX</w:t>
      </w:r>
      <w:r w:rsidRPr="00F53983">
        <w:rPr>
          <w:bCs/>
          <w:sz w:val="22"/>
          <w:szCs w:val="22"/>
        </w:rPr>
        <w:t xml:space="preserve"> ust. 1 SWZ</w:t>
      </w:r>
      <w:r w:rsidR="00E959CF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 xml:space="preserve">składa się, pod rygorem nieważności, w formie elektronicznej lub w postaci elektronicznej opatrzonej podpisem zaufanym lub podpisem osobistym. </w:t>
      </w:r>
    </w:p>
    <w:p w14:paraId="6536A941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ab/>
        <w:t xml:space="preserve">Zawiadomienia, oświadczenia, wnioski lub informacje Wykonawcy przekazują  drogą elektroniczną poprzez </w:t>
      </w:r>
      <w:r w:rsidRPr="00F53983">
        <w:rPr>
          <w:b/>
          <w:sz w:val="22"/>
          <w:szCs w:val="22"/>
        </w:rPr>
        <w:t xml:space="preserve">Platformę, dostępną pod </w:t>
      </w:r>
      <w:r w:rsidRPr="00F53983">
        <w:rPr>
          <w:b/>
          <w:sz w:val="22"/>
          <w:szCs w:val="22"/>
          <w:u w:val="single"/>
        </w:rPr>
        <w:t>adresem:</w:t>
      </w:r>
      <w:r w:rsidRPr="00F53983">
        <w:rPr>
          <w:b/>
          <w:caps/>
          <w:sz w:val="22"/>
          <w:szCs w:val="22"/>
          <w:u w:val="single"/>
        </w:rPr>
        <w:t xml:space="preserve"> </w:t>
      </w:r>
      <w:hyperlink r:id="rId14" w:history="1">
        <w:r w:rsidRPr="00F53983">
          <w:rPr>
            <w:b/>
            <w:color w:val="FF0000"/>
            <w:sz w:val="22"/>
            <w:szCs w:val="22"/>
            <w:u w:val="single" w:color="FF0000"/>
          </w:rPr>
          <w:t>https://platformazakupowa.pl</w:t>
        </w:r>
      </w:hyperlink>
    </w:p>
    <w:p w14:paraId="7D08019E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 xml:space="preserve">Zamawiający będzie przekazywał Wykonawcom informacje za pośrednictwem </w:t>
      </w:r>
      <w:hyperlink r:id="rId15">
        <w:r w:rsidRPr="00F53983">
          <w:rPr>
            <w:color w:val="1155CC"/>
            <w:sz w:val="22"/>
            <w:szCs w:val="22"/>
            <w:u w:val="single"/>
          </w:rPr>
          <w:t>platformazakupowa.pl</w:t>
        </w:r>
      </w:hyperlink>
      <w:r w:rsidRPr="00F53983">
        <w:rPr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>
        <w:r w:rsidRPr="00F53983">
          <w:rPr>
            <w:color w:val="1155CC"/>
            <w:sz w:val="22"/>
            <w:szCs w:val="22"/>
            <w:u w:val="single"/>
          </w:rPr>
          <w:t>platformazakupowa.pl</w:t>
        </w:r>
      </w:hyperlink>
      <w:r w:rsidRPr="00F53983">
        <w:rPr>
          <w:sz w:val="22"/>
          <w:szCs w:val="22"/>
        </w:rPr>
        <w:t xml:space="preserve"> do konkretnego wykonawcy.</w:t>
      </w:r>
    </w:p>
    <w:p w14:paraId="373316E4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lastRenderedPageBreak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E01F27C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 xml:space="preserve">Zamawiający, zgodnie z Rozporządzeniem </w:t>
      </w:r>
      <w:r w:rsidRPr="00870976">
        <w:rPr>
          <w:color w:val="202124"/>
          <w:sz w:val="22"/>
          <w:szCs w:val="22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</w:t>
      </w:r>
      <w:r w:rsidRPr="00F53983">
        <w:rPr>
          <w:color w:val="202124"/>
          <w:sz w:val="22"/>
          <w:szCs w:val="22"/>
          <w:shd w:val="clear" w:color="auto" w:fill="F8F9FA"/>
        </w:rPr>
        <w:t xml:space="preserve"> w postępowaniu o udzielenie zamówienia publicznego lub konkursie (Dz. U. z 2020r. poz. 2452)</w:t>
      </w:r>
      <w:r w:rsidRPr="00F53983">
        <w:rPr>
          <w:sz w:val="22"/>
          <w:szCs w:val="22"/>
        </w:rPr>
        <w:t xml:space="preserve">, określa niezbędne wymagania sprzętowo - aplikacyjne umożliwiające pracę na </w:t>
      </w:r>
      <w:hyperlink r:id="rId17">
        <w:r w:rsidRPr="00F53983">
          <w:rPr>
            <w:color w:val="1155CC"/>
            <w:sz w:val="22"/>
            <w:szCs w:val="22"/>
            <w:u w:val="single"/>
          </w:rPr>
          <w:t>platformazakupowa.pl</w:t>
        </w:r>
      </w:hyperlink>
      <w:r w:rsidRPr="00F53983">
        <w:rPr>
          <w:sz w:val="22"/>
          <w:szCs w:val="22"/>
        </w:rPr>
        <w:t>, tj.:</w:t>
      </w:r>
    </w:p>
    <w:p w14:paraId="6BC047BA" w14:textId="77777777" w:rsidR="00E411C9" w:rsidRPr="00F53983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F53983">
        <w:rPr>
          <w:sz w:val="22"/>
          <w:szCs w:val="22"/>
        </w:rPr>
        <w:t>kb</w:t>
      </w:r>
      <w:proofErr w:type="spellEnd"/>
      <w:r w:rsidRPr="00F53983">
        <w:rPr>
          <w:sz w:val="22"/>
          <w:szCs w:val="22"/>
        </w:rPr>
        <w:t>/s,</w:t>
      </w:r>
    </w:p>
    <w:p w14:paraId="4A8C8BC1" w14:textId="77777777" w:rsidR="00E411C9" w:rsidRPr="00F53983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CDA3539" w14:textId="77777777" w:rsidR="00E411C9" w:rsidRPr="00F53983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>zainstalowana dowolna, inna przeglądarka internetowa niż Internet Explorer,</w:t>
      </w:r>
    </w:p>
    <w:p w14:paraId="2A387179" w14:textId="77777777" w:rsidR="00E411C9" w:rsidRPr="00F53983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>włączona obsługa JavaScript,</w:t>
      </w:r>
    </w:p>
    <w:p w14:paraId="5265F769" w14:textId="77777777" w:rsidR="00E411C9" w:rsidRPr="00F53983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 xml:space="preserve">zainstalowany program Adobe </w:t>
      </w:r>
      <w:proofErr w:type="spellStart"/>
      <w:r w:rsidRPr="00F53983">
        <w:rPr>
          <w:sz w:val="22"/>
          <w:szCs w:val="22"/>
        </w:rPr>
        <w:t>Acrobat</w:t>
      </w:r>
      <w:proofErr w:type="spellEnd"/>
      <w:r w:rsidRPr="00F53983">
        <w:rPr>
          <w:sz w:val="22"/>
          <w:szCs w:val="22"/>
        </w:rPr>
        <w:t xml:space="preserve"> Reader lub inny obsługujący format plików .pdf,</w:t>
      </w:r>
    </w:p>
    <w:p w14:paraId="2CD169C9" w14:textId="77777777" w:rsidR="00E411C9" w:rsidRPr="00F53983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>Szyfrowanie na platformazakupowa.pl odbywa się za pomocą protokołu TLS 1.3.</w:t>
      </w:r>
    </w:p>
    <w:p w14:paraId="78D41A69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Oznaczenie czasu odbioru danych przez platformę zakupową stanowi datę oraz dokładny czas (</w:t>
      </w:r>
      <w:proofErr w:type="spellStart"/>
      <w:r w:rsidRPr="00F53983">
        <w:rPr>
          <w:sz w:val="22"/>
          <w:szCs w:val="22"/>
        </w:rPr>
        <w:t>hh:mm:ss</w:t>
      </w:r>
      <w:proofErr w:type="spellEnd"/>
      <w:r w:rsidRPr="00F53983">
        <w:rPr>
          <w:sz w:val="22"/>
          <w:szCs w:val="22"/>
        </w:rPr>
        <w:t>) generowany wg. czasu lokalnego serwera synchronizowanego z zegarem Głównego Urzędu Miar.</w:t>
      </w:r>
    </w:p>
    <w:p w14:paraId="7C06188A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 Wykonawca, przystępując do niniejszego postępowania o udzielenie zamówienia publicznego:</w:t>
      </w:r>
    </w:p>
    <w:p w14:paraId="10E863A4" w14:textId="77777777" w:rsidR="00E411C9" w:rsidRPr="00F53983" w:rsidRDefault="00E411C9" w:rsidP="00CA00EE">
      <w:pPr>
        <w:numPr>
          <w:ilvl w:val="0"/>
          <w:numId w:val="20"/>
        </w:numPr>
        <w:spacing w:line="276" w:lineRule="auto"/>
        <w:ind w:left="709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akceptuje warunki korzystania z </w:t>
      </w:r>
      <w:hyperlink r:id="rId18">
        <w:r w:rsidRPr="00F53983">
          <w:rPr>
            <w:color w:val="1155CC"/>
            <w:sz w:val="22"/>
            <w:szCs w:val="22"/>
            <w:u w:val="single"/>
          </w:rPr>
          <w:t>platformazakupowa.pl</w:t>
        </w:r>
      </w:hyperlink>
      <w:r w:rsidRPr="00F53983">
        <w:rPr>
          <w:sz w:val="22"/>
          <w:szCs w:val="22"/>
        </w:rPr>
        <w:t xml:space="preserve"> określone w Regulaminie zamieszczonym na stronie internetowej </w:t>
      </w:r>
      <w:hyperlink r:id="rId19">
        <w:r w:rsidRPr="00F53983">
          <w:rPr>
            <w:sz w:val="22"/>
            <w:szCs w:val="22"/>
          </w:rPr>
          <w:t>pod linkiem</w:t>
        </w:r>
      </w:hyperlink>
      <w:r w:rsidRPr="00F53983">
        <w:rPr>
          <w:sz w:val="22"/>
          <w:szCs w:val="22"/>
        </w:rPr>
        <w:t xml:space="preserve">  w zakładce „Regulamin" oraz uznaje go za wiążący,</w:t>
      </w:r>
    </w:p>
    <w:p w14:paraId="3E4347A5" w14:textId="77777777" w:rsidR="00E411C9" w:rsidRPr="00F53983" w:rsidRDefault="00E411C9" w:rsidP="00CA00EE">
      <w:pPr>
        <w:numPr>
          <w:ilvl w:val="0"/>
          <w:numId w:val="20"/>
        </w:numPr>
        <w:spacing w:line="276" w:lineRule="auto"/>
        <w:ind w:left="709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zapoznał i stosuje się do Instrukcji składania ofert/wniosków dostępnej </w:t>
      </w:r>
      <w:hyperlink r:id="rId20">
        <w:r w:rsidRPr="00F53983">
          <w:rPr>
            <w:color w:val="1155CC"/>
            <w:sz w:val="22"/>
            <w:szCs w:val="22"/>
            <w:u w:val="single"/>
          </w:rPr>
          <w:t>pod linkiem</w:t>
        </w:r>
      </w:hyperlink>
      <w:r w:rsidRPr="00F53983">
        <w:rPr>
          <w:sz w:val="22"/>
          <w:szCs w:val="22"/>
        </w:rPr>
        <w:t xml:space="preserve">. </w:t>
      </w:r>
    </w:p>
    <w:p w14:paraId="36206034" w14:textId="77777777" w:rsidR="00E411C9" w:rsidRPr="00F53983" w:rsidRDefault="00F77068" w:rsidP="00CA00EE">
      <w:pPr>
        <w:numPr>
          <w:ilvl w:val="1"/>
          <w:numId w:val="1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 xml:space="preserve"> </w:t>
      </w:r>
      <w:r w:rsidR="00E411C9" w:rsidRPr="00F53983">
        <w:rPr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1">
        <w:r w:rsidR="00E411C9" w:rsidRPr="00F53983">
          <w:rPr>
            <w:b/>
            <w:color w:val="1155CC"/>
            <w:sz w:val="22"/>
            <w:szCs w:val="22"/>
            <w:u w:val="single"/>
          </w:rPr>
          <w:t>platformazakupowa.pl</w:t>
        </w:r>
      </w:hyperlink>
      <w:r w:rsidR="00E411C9" w:rsidRPr="00F53983">
        <w:rPr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3178DE0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Zamawiający informuje, że instrukcje korzystania z </w:t>
      </w:r>
      <w:hyperlink r:id="rId22">
        <w:r w:rsidRPr="00F53983">
          <w:rPr>
            <w:color w:val="1155CC"/>
            <w:sz w:val="22"/>
            <w:szCs w:val="22"/>
            <w:u w:val="single"/>
          </w:rPr>
          <w:t>platformazakupowa.pl</w:t>
        </w:r>
      </w:hyperlink>
      <w:r w:rsidRPr="00F53983">
        <w:rPr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F53983">
          <w:rPr>
            <w:color w:val="1155CC"/>
            <w:sz w:val="22"/>
            <w:szCs w:val="22"/>
            <w:u w:val="single"/>
          </w:rPr>
          <w:t>platformazakupowa.pl</w:t>
        </w:r>
      </w:hyperlink>
      <w:r w:rsidRPr="00F53983">
        <w:rPr>
          <w:sz w:val="22"/>
          <w:szCs w:val="22"/>
        </w:rPr>
        <w:t xml:space="preserve"> znajdują się w zakładce „Instrukcje dla Wykonawców" na stronie internetowej pod adresem: </w:t>
      </w:r>
      <w:hyperlink r:id="rId24">
        <w:r w:rsidRPr="00F53983">
          <w:rPr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09AA7BD5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ab/>
        <w:t xml:space="preserve"> 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6C5D495B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ab/>
        <w:t xml:space="preserve"> Jeżeli Zamawiający nie udzieli wyjaśnień w terminie, o którym mowa w ust. 16,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16, Zamawiający nie ma obowiązku udzielania wyjaśnień SWZ oraz obowiązku przedłużenia terminu składania ofert.</w:t>
      </w:r>
    </w:p>
    <w:p w14:paraId="51D423FD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ab/>
        <w:t xml:space="preserve"> Przedłużenie terminu składania ofert, o których mowa w ust. 17, nie wpływa na bieg terminu składania wniosku o wyjaśnienie treści SWZ.</w:t>
      </w:r>
    </w:p>
    <w:p w14:paraId="5935A6CB" w14:textId="77777777" w:rsidR="00AC7135" w:rsidRPr="00F53983" w:rsidRDefault="00E411C9" w:rsidP="00AC7135">
      <w:pPr>
        <w:numPr>
          <w:ilvl w:val="1"/>
          <w:numId w:val="17"/>
        </w:numPr>
        <w:rPr>
          <w:sz w:val="22"/>
          <w:szCs w:val="22"/>
          <w:lang w:val="cs-CZ"/>
        </w:rPr>
      </w:pPr>
      <w:r w:rsidRPr="00F53983">
        <w:rPr>
          <w:sz w:val="22"/>
          <w:szCs w:val="22"/>
        </w:rPr>
        <w:tab/>
        <w:t xml:space="preserve"> </w:t>
      </w:r>
      <w:r w:rsidR="00AC7135" w:rsidRPr="00F53983">
        <w:rPr>
          <w:sz w:val="22"/>
          <w:szCs w:val="22"/>
          <w:lang w:val="cs-CZ"/>
        </w:rPr>
        <w:t>Osobą uprawnioną do porozumiewania się z Wykonawcami jest:</w:t>
      </w:r>
    </w:p>
    <w:p w14:paraId="7A4C8F50" w14:textId="01A41057" w:rsidR="00AC7135" w:rsidRDefault="00AC7135" w:rsidP="00AC7135">
      <w:pPr>
        <w:spacing w:line="276" w:lineRule="auto"/>
        <w:ind w:right="92"/>
        <w:jc w:val="both"/>
        <w:rPr>
          <w:b/>
          <w:bCs/>
          <w:sz w:val="22"/>
          <w:szCs w:val="22"/>
        </w:rPr>
      </w:pPr>
      <w:r w:rsidRPr="00F53983">
        <w:rPr>
          <w:b/>
          <w:sz w:val="22"/>
          <w:szCs w:val="22"/>
        </w:rPr>
        <w:t xml:space="preserve">        - w sprawach proceduralnych</w:t>
      </w:r>
      <w:r w:rsidRPr="00F53983">
        <w:rPr>
          <w:sz w:val="22"/>
          <w:szCs w:val="22"/>
        </w:rPr>
        <w:t xml:space="preserve">: </w:t>
      </w:r>
      <w:r w:rsidR="00AD693E">
        <w:rPr>
          <w:b/>
          <w:bCs/>
          <w:sz w:val="22"/>
          <w:szCs w:val="22"/>
        </w:rPr>
        <w:t>Agnieszka Jankowska</w:t>
      </w:r>
      <w:r w:rsidRPr="00F53983">
        <w:rPr>
          <w:b/>
          <w:bCs/>
          <w:sz w:val="22"/>
          <w:szCs w:val="22"/>
        </w:rPr>
        <w:t xml:space="preserve">  </w:t>
      </w:r>
      <w:r w:rsidR="00AA0441">
        <w:rPr>
          <w:b/>
          <w:bCs/>
          <w:sz w:val="22"/>
          <w:szCs w:val="22"/>
        </w:rPr>
        <w:t>- Dz. Zamówień publicznych</w:t>
      </w:r>
    </w:p>
    <w:p w14:paraId="0D913414" w14:textId="1E8EB57A" w:rsidR="00AA0441" w:rsidRPr="00F53983" w:rsidRDefault="00AA0441" w:rsidP="00E1700E">
      <w:pPr>
        <w:spacing w:line="276" w:lineRule="auto"/>
        <w:ind w:left="426" w:right="9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w sprawach merytorycznych: Jarosław Mikita – Sekcja zaopatrzenia</w:t>
      </w:r>
    </w:p>
    <w:p w14:paraId="522B0A20" w14:textId="77777777" w:rsidR="00AC7135" w:rsidRPr="00F53983" w:rsidRDefault="00AC7135" w:rsidP="00AC7135">
      <w:pPr>
        <w:spacing w:line="276" w:lineRule="auto"/>
        <w:ind w:right="92"/>
        <w:jc w:val="both"/>
        <w:rPr>
          <w:b/>
          <w:sz w:val="22"/>
          <w:szCs w:val="22"/>
        </w:rPr>
      </w:pPr>
    </w:p>
    <w:p w14:paraId="46743C71" w14:textId="6854B592" w:rsidR="00AC7135" w:rsidRPr="00F53983" w:rsidRDefault="00AC7135" w:rsidP="00AC7135">
      <w:pPr>
        <w:spacing w:line="276" w:lineRule="auto"/>
        <w:ind w:right="92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 xml:space="preserve">Wszelkie pytania prosimy kierować przez platformę zakupową. W przypadku awarii platformy wszelkie pytania prosimy kierować na adres mailowy: </w:t>
      </w:r>
      <w:hyperlink r:id="rId25" w:history="1">
        <w:r w:rsidR="00AD693E" w:rsidRPr="00F30077">
          <w:rPr>
            <w:rStyle w:val="Hipercze"/>
            <w:b/>
            <w:sz w:val="22"/>
            <w:szCs w:val="22"/>
          </w:rPr>
          <w:t>ajan@ukw.edu.pl</w:t>
        </w:r>
      </w:hyperlink>
    </w:p>
    <w:p w14:paraId="52E318FE" w14:textId="77777777" w:rsidR="00AC7135" w:rsidRPr="00F53983" w:rsidRDefault="00AC7135" w:rsidP="00AC7135">
      <w:pPr>
        <w:spacing w:line="276" w:lineRule="auto"/>
        <w:ind w:right="92"/>
        <w:jc w:val="both"/>
        <w:rPr>
          <w:sz w:val="22"/>
          <w:szCs w:val="22"/>
        </w:rPr>
      </w:pPr>
    </w:p>
    <w:p w14:paraId="338DDEF6" w14:textId="77777777" w:rsidR="00AC7135" w:rsidRPr="00F53983" w:rsidRDefault="00AC7135" w:rsidP="00AC7135">
      <w:pPr>
        <w:spacing w:line="276" w:lineRule="auto"/>
        <w:ind w:right="92"/>
        <w:jc w:val="both"/>
        <w:rPr>
          <w:sz w:val="22"/>
          <w:szCs w:val="22"/>
        </w:rPr>
      </w:pPr>
    </w:p>
    <w:p w14:paraId="3B5D4F1B" w14:textId="2CB75E7F" w:rsidR="00E411C9" w:rsidRPr="00F53983" w:rsidRDefault="00E411C9" w:rsidP="00AC7135">
      <w:pPr>
        <w:numPr>
          <w:ilvl w:val="1"/>
          <w:numId w:val="17"/>
        </w:numPr>
        <w:spacing w:line="360" w:lineRule="auto"/>
        <w:ind w:left="284" w:right="92" w:hanging="426"/>
        <w:jc w:val="both"/>
        <w:rPr>
          <w:bCs/>
          <w:sz w:val="22"/>
          <w:szCs w:val="22"/>
        </w:rPr>
      </w:pPr>
      <w:r w:rsidRPr="00F53983">
        <w:rPr>
          <w:sz w:val="22"/>
          <w:szCs w:val="22"/>
        </w:rPr>
        <w:lastRenderedPageBreak/>
        <w:t xml:space="preserve">Zgodnie z art. 20 ust. 1 </w:t>
      </w:r>
      <w:proofErr w:type="spellStart"/>
      <w:r w:rsidRPr="00F53983">
        <w:rPr>
          <w:sz w:val="22"/>
          <w:szCs w:val="22"/>
        </w:rPr>
        <w:t>Pzp</w:t>
      </w:r>
      <w:proofErr w:type="spellEnd"/>
      <w:r w:rsidRPr="00F53983">
        <w:rPr>
          <w:sz w:val="22"/>
          <w:szCs w:val="22"/>
        </w:rPr>
        <w:t xml:space="preserve"> postępowanie o udzielenie zamówienia, z zastrzeżeniem wyjątków przewidzianych w </w:t>
      </w:r>
      <w:proofErr w:type="spellStart"/>
      <w:r w:rsidRPr="00F53983">
        <w:rPr>
          <w:sz w:val="22"/>
          <w:szCs w:val="22"/>
        </w:rPr>
        <w:t>Pzp</w:t>
      </w:r>
      <w:proofErr w:type="spellEnd"/>
      <w:r w:rsidRPr="00F53983">
        <w:rPr>
          <w:sz w:val="22"/>
          <w:szCs w:val="22"/>
        </w:rPr>
        <w:t xml:space="preserve">, prowadzi się pisemnie. </w:t>
      </w:r>
    </w:p>
    <w:p w14:paraId="05B09C19" w14:textId="3807D0EC" w:rsidR="00E411C9" w:rsidRPr="00F53983" w:rsidRDefault="00B53B9B" w:rsidP="00CA00EE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F53983">
        <w:rPr>
          <w:sz w:val="22"/>
          <w:szCs w:val="22"/>
        </w:rPr>
        <w:t xml:space="preserve"> </w:t>
      </w:r>
      <w:r w:rsidR="00E411C9" w:rsidRPr="00F53983">
        <w:rPr>
          <w:sz w:val="22"/>
          <w:szCs w:val="22"/>
        </w:rPr>
        <w:t xml:space="preserve">Komunikacja, w tym składanie ofert, wymiana informacji oraz przekazywanie dokumentów lub oświadczeń między zamawiającym a wykonawcą, z uwzględnieniem wyjątków określonych w </w:t>
      </w:r>
      <w:proofErr w:type="spellStart"/>
      <w:r w:rsidR="00E411C9" w:rsidRPr="00F53983">
        <w:rPr>
          <w:sz w:val="22"/>
          <w:szCs w:val="22"/>
        </w:rPr>
        <w:t>Pzp</w:t>
      </w:r>
      <w:proofErr w:type="spellEnd"/>
      <w:r w:rsidR="00E411C9" w:rsidRPr="00F53983">
        <w:rPr>
          <w:sz w:val="22"/>
          <w:szCs w:val="22"/>
        </w:rPr>
        <w:t>, odbywa się przy użyciu środków komunikacji elektronicznej szczegółowo opisanych w pkt X</w:t>
      </w:r>
      <w:r w:rsidR="00E1700E">
        <w:rPr>
          <w:sz w:val="22"/>
          <w:szCs w:val="22"/>
        </w:rPr>
        <w:t>II</w:t>
      </w:r>
      <w:r w:rsidR="00E411C9" w:rsidRPr="00F53983">
        <w:rPr>
          <w:sz w:val="22"/>
          <w:szCs w:val="22"/>
        </w:rPr>
        <w:t xml:space="preserve">I SWZ. </w:t>
      </w:r>
    </w:p>
    <w:p w14:paraId="63612407" w14:textId="77777777" w:rsidR="003244EB" w:rsidRPr="00F53983" w:rsidRDefault="00B53B9B" w:rsidP="00CA00EE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F53983">
        <w:rPr>
          <w:sz w:val="22"/>
          <w:szCs w:val="22"/>
        </w:rPr>
        <w:t xml:space="preserve"> </w:t>
      </w:r>
      <w:r w:rsidR="00E411C9" w:rsidRPr="00F53983">
        <w:rPr>
          <w:sz w:val="22"/>
          <w:szCs w:val="22"/>
        </w:rPr>
        <w:t>Komunikacja ustna dopuszczalna jest w odniesieniu do informacji, które nie są istotne, w szczególności nie dotyczą ogłoszenia o zamówieniu lub SWZ, a także ofert.</w:t>
      </w:r>
    </w:p>
    <w:p w14:paraId="20AFFC2F" w14:textId="734FFB31" w:rsidR="00C80F47" w:rsidRPr="00F53983" w:rsidRDefault="00475975" w:rsidP="00A21831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XV.</w:t>
      </w:r>
      <w:r w:rsidRPr="00F53983">
        <w:rPr>
          <w:b/>
          <w:sz w:val="22"/>
          <w:szCs w:val="22"/>
        </w:rPr>
        <w:tab/>
      </w:r>
      <w:r w:rsidR="00141D3A" w:rsidRPr="00F53983">
        <w:rPr>
          <w:b/>
          <w:sz w:val="22"/>
          <w:szCs w:val="22"/>
        </w:rPr>
        <w:t>OPIS SPOSOBU OBLICZENIA CENY OFERTY</w:t>
      </w:r>
    </w:p>
    <w:p w14:paraId="1A6A502C" w14:textId="77777777" w:rsidR="0098113C" w:rsidRPr="00F5398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1.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 xml:space="preserve">Cena oferty zostanie wyliczona przez Wykonawcę w oparciu o Formularz cenowy, którego wzór stanowi </w:t>
      </w:r>
      <w:r w:rsidRPr="00F53983">
        <w:rPr>
          <w:b/>
          <w:sz w:val="22"/>
          <w:szCs w:val="22"/>
        </w:rPr>
        <w:t xml:space="preserve">Załącznik nr </w:t>
      </w:r>
      <w:r w:rsidR="00212512" w:rsidRPr="00F53983">
        <w:rPr>
          <w:b/>
          <w:sz w:val="22"/>
          <w:szCs w:val="22"/>
        </w:rPr>
        <w:t>2</w:t>
      </w:r>
      <w:r w:rsidRPr="00F53983">
        <w:rPr>
          <w:sz w:val="22"/>
          <w:szCs w:val="22"/>
        </w:rPr>
        <w:t xml:space="preserve"> </w:t>
      </w:r>
      <w:r w:rsidRPr="00F53983">
        <w:rPr>
          <w:b/>
          <w:sz w:val="22"/>
          <w:szCs w:val="22"/>
        </w:rPr>
        <w:t>do SWZ.</w:t>
      </w:r>
      <w:r w:rsidRPr="00F53983">
        <w:rPr>
          <w:sz w:val="22"/>
          <w:szCs w:val="22"/>
        </w:rPr>
        <w:t xml:space="preserve"> </w:t>
      </w:r>
    </w:p>
    <w:p w14:paraId="7B926B31" w14:textId="77777777" w:rsidR="0098113C" w:rsidRPr="00F5398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2.</w:t>
      </w:r>
      <w:r w:rsidRPr="00F53983">
        <w:rPr>
          <w:sz w:val="22"/>
          <w:szCs w:val="22"/>
        </w:rPr>
        <w:tab/>
        <w:t xml:space="preserve"> W Formularzu cenowym Wykonawca oblicza całkowitą cenę netto oraz brutto na podstawie zaoferowanych cen jednostkowych netto (za szt.) a następnie przepisuje wartość brutto wyliczoną w formularzu cenowym  do Formularza oferty, stanowiącego załącznik nr 1 do SWZ.</w:t>
      </w:r>
    </w:p>
    <w:p w14:paraId="3B273462" w14:textId="77777777" w:rsidR="0098113C" w:rsidRPr="00F5398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3.</w:t>
      </w:r>
      <w:r w:rsidRPr="00F53983">
        <w:rPr>
          <w:sz w:val="22"/>
          <w:szCs w:val="22"/>
        </w:rPr>
        <w:tab/>
        <w:t>Cena oferty musi uwzględniać wszystkie wymagania niniejszej SWZ oraz obejmować wszelkie koszty jakie poniesie Wykonawca z tytułu należytej oraz zgodnej z obowiązującymi przepisami realizacji przedmiotu zamówienia. (w szczególności: koszty dowozu, ubezpieczenia na czas dostawy, wniesienia, montażu, ustawienia).</w:t>
      </w:r>
    </w:p>
    <w:p w14:paraId="6A11578F" w14:textId="77777777" w:rsidR="0098113C" w:rsidRPr="00F5398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4.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>Cena podana na Formularzu Oferty jest ceną ostateczną, niepodlegającą negocjacjom i wyczerpującą wszelkie należności Wykonawcy wobec Zamawiającego związane z realizacją przedmiotu zamówienia.</w:t>
      </w:r>
    </w:p>
    <w:p w14:paraId="3658FF7D" w14:textId="77777777" w:rsidR="0098113C" w:rsidRPr="00F5398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5.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>Cena oferty powinna być wyrażona w złotych polskich (PLN) z dokładnością do dwóch miejsc po przecinku.</w:t>
      </w:r>
    </w:p>
    <w:p w14:paraId="0F4E1F87" w14:textId="77777777" w:rsidR="0098113C" w:rsidRPr="00F5398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6.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 xml:space="preserve">Zamawiający </w:t>
      </w:r>
      <w:r w:rsidRPr="00F53983">
        <w:rPr>
          <w:b/>
          <w:sz w:val="22"/>
          <w:szCs w:val="22"/>
        </w:rPr>
        <w:t>nie przewiduje</w:t>
      </w:r>
      <w:r w:rsidRPr="00F53983">
        <w:rPr>
          <w:sz w:val="22"/>
          <w:szCs w:val="22"/>
        </w:rPr>
        <w:t xml:space="preserve"> rozliczeń w walucie obcej.</w:t>
      </w:r>
    </w:p>
    <w:p w14:paraId="431C2B99" w14:textId="77777777" w:rsidR="0098113C" w:rsidRPr="00F5398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7.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>Wyliczona cena oferty brutto będzie służyć do porównania złożonych ofert i do rozliczenia w trakcie realizacji zamówienia.</w:t>
      </w:r>
    </w:p>
    <w:p w14:paraId="2AC17735" w14:textId="77777777" w:rsidR="00B53B9B" w:rsidRPr="00F53983" w:rsidRDefault="0098113C" w:rsidP="00B53B9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8.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</w:r>
      <w:r w:rsidR="00B53B9B" w:rsidRPr="00F53983">
        <w:rPr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(Dz. U. z 2021 poz. 685 z </w:t>
      </w:r>
      <w:proofErr w:type="spellStart"/>
      <w:r w:rsidR="00B53B9B" w:rsidRPr="00F53983">
        <w:rPr>
          <w:sz w:val="22"/>
          <w:szCs w:val="22"/>
        </w:rPr>
        <w:t>późn</w:t>
      </w:r>
      <w:proofErr w:type="spellEnd"/>
      <w:r w:rsidR="00B53B9B" w:rsidRPr="00F53983">
        <w:rPr>
          <w:sz w:val="22"/>
          <w:szCs w:val="22"/>
        </w:rPr>
        <w:t>. zm.), dla celów zastosowania kryterium ceny lub kosztu, Zamawiający dolicza do przedstawionej w tej ofercie ceny kwotę podatku od towarów i usług, którą miałby obowiązek rozliczyć. Wykonawca ma obowiązek:</w:t>
      </w:r>
    </w:p>
    <w:p w14:paraId="5B06F1F0" w14:textId="50DA7974" w:rsidR="0098113C" w:rsidRPr="00F53983" w:rsidRDefault="0098113C" w:rsidP="00E1700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1)</w:t>
      </w:r>
      <w:r w:rsidRPr="00F53983">
        <w:rPr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347C5B2E" w14:textId="77777777" w:rsidR="0098113C" w:rsidRPr="00F53983" w:rsidRDefault="0098113C" w:rsidP="00E1700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2)</w:t>
      </w:r>
      <w:r w:rsidRPr="00F53983">
        <w:rPr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21C2C922" w14:textId="77777777" w:rsidR="0098113C" w:rsidRPr="00F53983" w:rsidRDefault="0098113C" w:rsidP="00E1700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3)</w:t>
      </w:r>
      <w:r w:rsidRPr="00F53983">
        <w:rPr>
          <w:sz w:val="22"/>
          <w:szCs w:val="22"/>
        </w:rPr>
        <w:tab/>
        <w:t>wskazania wartości towaru lub usługi objętego obowiązkiem podatkowym zamawiającego, bez kwoty podatku;</w:t>
      </w:r>
    </w:p>
    <w:p w14:paraId="48AAD386" w14:textId="77777777" w:rsidR="0098113C" w:rsidRPr="00F53983" w:rsidRDefault="0098113C" w:rsidP="00E1700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4)</w:t>
      </w:r>
      <w:r w:rsidRPr="00F53983">
        <w:rPr>
          <w:sz w:val="22"/>
          <w:szCs w:val="22"/>
        </w:rPr>
        <w:tab/>
        <w:t xml:space="preserve">wskazania stawki podatku od towarów i usług, która zgodnie z wiedzą wykonawcy, będzie miała zastosowanie. </w:t>
      </w:r>
    </w:p>
    <w:p w14:paraId="5C81A208" w14:textId="77777777" w:rsidR="00786553" w:rsidRPr="00F5398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9.</w:t>
      </w:r>
      <w:r w:rsidRPr="00F53983">
        <w:rPr>
          <w:sz w:val="22"/>
          <w:szCs w:val="22"/>
        </w:rPr>
        <w:tab/>
        <w:t xml:space="preserve">Wykonawca zobowiązany jest złożyć oświadczenie w w/w zakresie zgodnie ze wzorem zawartym w Formularzu Ofertowym.  </w:t>
      </w:r>
    </w:p>
    <w:p w14:paraId="7431EB63" w14:textId="77777777" w:rsidR="00246844" w:rsidRPr="00F53983" w:rsidRDefault="00246844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</w:p>
    <w:p w14:paraId="00EC6110" w14:textId="5E64729F" w:rsidR="00552FBA" w:rsidRPr="00F53983" w:rsidRDefault="00475975" w:rsidP="00A21831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XV</w:t>
      </w:r>
      <w:r w:rsidR="00C83E87">
        <w:rPr>
          <w:b/>
          <w:sz w:val="22"/>
          <w:szCs w:val="22"/>
        </w:rPr>
        <w:t>I</w:t>
      </w:r>
      <w:r w:rsidRPr="00F53983">
        <w:rPr>
          <w:b/>
          <w:sz w:val="22"/>
          <w:szCs w:val="22"/>
        </w:rPr>
        <w:t>.</w:t>
      </w:r>
      <w:r w:rsidRPr="00F53983">
        <w:rPr>
          <w:b/>
          <w:sz w:val="22"/>
          <w:szCs w:val="22"/>
        </w:rPr>
        <w:tab/>
      </w:r>
      <w:r w:rsidR="00C80F47" w:rsidRPr="00F53983">
        <w:rPr>
          <w:b/>
          <w:sz w:val="22"/>
          <w:szCs w:val="22"/>
        </w:rPr>
        <w:t>WYMAGANIA DOTYCZĄCE WADIUM</w:t>
      </w:r>
    </w:p>
    <w:p w14:paraId="075461E8" w14:textId="77777777" w:rsidR="00C31ED0" w:rsidRPr="00F53983" w:rsidRDefault="00BB40A1" w:rsidP="00A21831">
      <w:pPr>
        <w:pStyle w:val="pkt"/>
        <w:spacing w:before="240" w:after="0" w:line="276" w:lineRule="auto"/>
        <w:ind w:left="426" w:hanging="426"/>
        <w:rPr>
          <w:sz w:val="22"/>
          <w:szCs w:val="22"/>
        </w:rPr>
      </w:pPr>
      <w:r w:rsidRPr="00F53983">
        <w:rPr>
          <w:sz w:val="22"/>
          <w:szCs w:val="22"/>
        </w:rPr>
        <w:t>Zamawiający nie wymaga wniesienia wadium.</w:t>
      </w:r>
    </w:p>
    <w:p w14:paraId="4B3CB283" w14:textId="4E8E2649" w:rsidR="00552FBA" w:rsidRPr="00F53983" w:rsidRDefault="00475975" w:rsidP="00A21831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XV</w:t>
      </w:r>
      <w:r w:rsidR="00C83E87">
        <w:rPr>
          <w:b/>
          <w:sz w:val="22"/>
          <w:szCs w:val="22"/>
        </w:rPr>
        <w:t>I</w:t>
      </w:r>
      <w:r w:rsidRPr="00F53983">
        <w:rPr>
          <w:b/>
          <w:sz w:val="22"/>
          <w:szCs w:val="22"/>
        </w:rPr>
        <w:t>I.</w:t>
      </w:r>
      <w:r w:rsidRPr="00F53983">
        <w:rPr>
          <w:b/>
          <w:sz w:val="22"/>
          <w:szCs w:val="22"/>
        </w:rPr>
        <w:tab/>
      </w:r>
      <w:r w:rsidR="005B5095" w:rsidRPr="00F53983">
        <w:rPr>
          <w:b/>
          <w:sz w:val="22"/>
          <w:szCs w:val="22"/>
        </w:rPr>
        <w:t>TERMIN ZWIĄZANIA OFERTĄ</w:t>
      </w:r>
    </w:p>
    <w:p w14:paraId="72991787" w14:textId="6FA59CF1" w:rsidR="0025764F" w:rsidRPr="00FD3DC2" w:rsidRDefault="00475975" w:rsidP="00A21831">
      <w:pPr>
        <w:pStyle w:val="pkt"/>
        <w:spacing w:before="24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lastRenderedPageBreak/>
        <w:t>1.</w:t>
      </w:r>
      <w:r w:rsidRPr="00F53983">
        <w:rPr>
          <w:b/>
          <w:sz w:val="22"/>
          <w:szCs w:val="22"/>
        </w:rPr>
        <w:tab/>
      </w:r>
      <w:r w:rsidR="00552FBA" w:rsidRPr="00F53983">
        <w:rPr>
          <w:sz w:val="22"/>
          <w:szCs w:val="22"/>
        </w:rPr>
        <w:t xml:space="preserve">Wykonawca będzie związany ofertą </w:t>
      </w:r>
      <w:r w:rsidR="001361BF" w:rsidRPr="00F53983">
        <w:rPr>
          <w:sz w:val="22"/>
          <w:szCs w:val="22"/>
        </w:rPr>
        <w:t>od dnia upływu terminu składania ofert</w:t>
      </w:r>
      <w:r w:rsidR="004B2BE4" w:rsidRPr="00F53983">
        <w:rPr>
          <w:sz w:val="22"/>
          <w:szCs w:val="22"/>
        </w:rPr>
        <w:t>, przy czym pierwszym dniem terminu związania ofertą jest dzień, w którym upływa termin składania ofert,</w:t>
      </w:r>
      <w:r w:rsidR="001361BF" w:rsidRPr="00F53983">
        <w:rPr>
          <w:sz w:val="22"/>
          <w:szCs w:val="22"/>
        </w:rPr>
        <w:t xml:space="preserve"> </w:t>
      </w:r>
      <w:r w:rsidR="00552FBA" w:rsidRPr="00F53983">
        <w:rPr>
          <w:sz w:val="22"/>
          <w:szCs w:val="22"/>
        </w:rPr>
        <w:t xml:space="preserve">przez </w:t>
      </w:r>
      <w:r w:rsidR="00552FBA" w:rsidRPr="00025460">
        <w:rPr>
          <w:sz w:val="22"/>
          <w:szCs w:val="22"/>
        </w:rPr>
        <w:t xml:space="preserve">okres </w:t>
      </w:r>
      <w:r w:rsidR="00620482" w:rsidRPr="00025460">
        <w:rPr>
          <w:b/>
          <w:sz w:val="22"/>
          <w:szCs w:val="22"/>
        </w:rPr>
        <w:t>9</w:t>
      </w:r>
      <w:r w:rsidR="00C972B6" w:rsidRPr="00025460">
        <w:rPr>
          <w:b/>
          <w:sz w:val="22"/>
          <w:szCs w:val="22"/>
        </w:rPr>
        <w:t>0</w:t>
      </w:r>
      <w:r w:rsidR="00552FBA" w:rsidRPr="00025460">
        <w:rPr>
          <w:b/>
          <w:sz w:val="22"/>
          <w:szCs w:val="22"/>
        </w:rPr>
        <w:t xml:space="preserve"> dni</w:t>
      </w:r>
      <w:r w:rsidR="007975FF" w:rsidRPr="00025460">
        <w:rPr>
          <w:b/>
          <w:sz w:val="22"/>
          <w:szCs w:val="22"/>
        </w:rPr>
        <w:t>, tj</w:t>
      </w:r>
      <w:r w:rsidR="007975FF" w:rsidRPr="00FD3DC2">
        <w:rPr>
          <w:b/>
          <w:sz w:val="22"/>
          <w:szCs w:val="22"/>
        </w:rPr>
        <w:t xml:space="preserve">. do dnia </w:t>
      </w:r>
      <w:r w:rsidR="00025460">
        <w:rPr>
          <w:b/>
          <w:sz w:val="22"/>
          <w:szCs w:val="22"/>
        </w:rPr>
        <w:t>15.08</w:t>
      </w:r>
      <w:r w:rsidR="007C2B8A" w:rsidRPr="00FD3DC2">
        <w:rPr>
          <w:b/>
          <w:sz w:val="22"/>
          <w:szCs w:val="22"/>
        </w:rPr>
        <w:t>.</w:t>
      </w:r>
      <w:r w:rsidR="003925AF" w:rsidRPr="00FD3DC2">
        <w:rPr>
          <w:b/>
          <w:sz w:val="22"/>
          <w:szCs w:val="22"/>
        </w:rPr>
        <w:t>202</w:t>
      </w:r>
      <w:r w:rsidR="00AC7135" w:rsidRPr="00FD3DC2">
        <w:rPr>
          <w:b/>
          <w:sz w:val="22"/>
          <w:szCs w:val="22"/>
        </w:rPr>
        <w:t>4</w:t>
      </w:r>
      <w:r w:rsidR="003925AF" w:rsidRPr="00FD3DC2">
        <w:rPr>
          <w:b/>
          <w:sz w:val="22"/>
          <w:szCs w:val="22"/>
        </w:rPr>
        <w:t xml:space="preserve"> r.</w:t>
      </w:r>
    </w:p>
    <w:p w14:paraId="76288695" w14:textId="77777777" w:rsidR="0025764F" w:rsidRPr="00F53983" w:rsidRDefault="00475975" w:rsidP="00A21831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2.</w:t>
      </w:r>
      <w:r w:rsidRPr="00F53983">
        <w:rPr>
          <w:b/>
          <w:sz w:val="22"/>
          <w:szCs w:val="22"/>
        </w:rPr>
        <w:tab/>
      </w:r>
      <w:r w:rsidR="0025764F" w:rsidRPr="00F53983">
        <w:rPr>
          <w:sz w:val="22"/>
          <w:szCs w:val="22"/>
        </w:rPr>
        <w:t xml:space="preserve">W przypadku gdy wybór najkorzystniejszej oferty nie nastąpi przed upływem </w:t>
      </w:r>
      <w:r w:rsidR="0025764F" w:rsidRPr="00F53983">
        <w:rPr>
          <w:rStyle w:val="Uwydatnienie"/>
          <w:i w:val="0"/>
          <w:sz w:val="22"/>
          <w:szCs w:val="22"/>
        </w:rPr>
        <w:t>terminu związania</w:t>
      </w:r>
      <w:r w:rsidR="0025764F" w:rsidRPr="00F53983">
        <w:rPr>
          <w:sz w:val="22"/>
          <w:szCs w:val="22"/>
        </w:rPr>
        <w:t xml:space="preserve"> ofertą, o którym mowa w pkt 1, Zamawiający przed upływem </w:t>
      </w:r>
      <w:r w:rsidR="0025764F" w:rsidRPr="00F53983">
        <w:rPr>
          <w:rStyle w:val="Uwydatnienie"/>
          <w:i w:val="0"/>
          <w:sz w:val="22"/>
          <w:szCs w:val="22"/>
        </w:rPr>
        <w:t>terminu związania</w:t>
      </w:r>
      <w:r w:rsidR="0025764F" w:rsidRPr="00F53983">
        <w:rPr>
          <w:sz w:val="22"/>
          <w:szCs w:val="22"/>
        </w:rPr>
        <w:t xml:space="preserve"> ofertą, zwróci się jednokrotnie do Wykonawców o wyrażenie zgody na przedłużenie tego terminu o wskazywany przez niego okres, nie dłuższy niż 60 dni.</w:t>
      </w:r>
    </w:p>
    <w:p w14:paraId="0BBFFBBE" w14:textId="77777777" w:rsidR="0025764F" w:rsidRPr="00F53983" w:rsidRDefault="00475975" w:rsidP="00A21831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3.</w:t>
      </w:r>
      <w:r w:rsidRPr="00F53983">
        <w:rPr>
          <w:b/>
          <w:sz w:val="22"/>
          <w:szCs w:val="22"/>
        </w:rPr>
        <w:tab/>
      </w:r>
      <w:r w:rsidR="0025764F" w:rsidRPr="00F53983">
        <w:rPr>
          <w:sz w:val="22"/>
          <w:szCs w:val="22"/>
        </w:rPr>
        <w:t xml:space="preserve">Przedłużenie </w:t>
      </w:r>
      <w:r w:rsidR="0025764F" w:rsidRPr="00F53983">
        <w:rPr>
          <w:rStyle w:val="Uwydatnienie"/>
          <w:i w:val="0"/>
          <w:sz w:val="22"/>
          <w:szCs w:val="22"/>
        </w:rPr>
        <w:t>terminu</w:t>
      </w:r>
      <w:r w:rsidR="0025764F" w:rsidRPr="00F53983">
        <w:rPr>
          <w:rStyle w:val="Uwydatnienie"/>
          <w:sz w:val="22"/>
          <w:szCs w:val="22"/>
        </w:rPr>
        <w:t xml:space="preserve"> </w:t>
      </w:r>
      <w:r w:rsidR="0025764F" w:rsidRPr="00F53983">
        <w:rPr>
          <w:rStyle w:val="Uwydatnienie"/>
          <w:i w:val="0"/>
          <w:sz w:val="22"/>
          <w:szCs w:val="22"/>
        </w:rPr>
        <w:t>związania</w:t>
      </w:r>
      <w:r w:rsidR="0025764F" w:rsidRPr="00F53983">
        <w:rPr>
          <w:sz w:val="22"/>
          <w:szCs w:val="22"/>
        </w:rPr>
        <w:t xml:space="preserve"> ofertą, o którym mowa w ust. 2, wymaga złożenia przez Wykonawcę pisemnego oświadczenia o wyrażeniu zgody na przedłużenie </w:t>
      </w:r>
      <w:r w:rsidR="0025764F" w:rsidRPr="00F53983">
        <w:rPr>
          <w:rStyle w:val="Uwydatnienie"/>
          <w:i w:val="0"/>
          <w:sz w:val="22"/>
          <w:szCs w:val="22"/>
        </w:rPr>
        <w:t>terminu związania</w:t>
      </w:r>
      <w:r w:rsidR="0025764F" w:rsidRPr="00F53983">
        <w:rPr>
          <w:sz w:val="22"/>
          <w:szCs w:val="22"/>
        </w:rPr>
        <w:t xml:space="preserve"> ofertą.</w:t>
      </w:r>
    </w:p>
    <w:p w14:paraId="5F295401" w14:textId="77777777" w:rsidR="00552FBA" w:rsidRPr="00F53983" w:rsidRDefault="00475975" w:rsidP="00A21831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4.</w:t>
      </w:r>
      <w:r w:rsidRPr="00F53983">
        <w:rPr>
          <w:b/>
          <w:sz w:val="22"/>
          <w:szCs w:val="22"/>
        </w:rPr>
        <w:tab/>
      </w:r>
      <w:r w:rsidR="0025764F" w:rsidRPr="00F53983">
        <w:rPr>
          <w:sz w:val="22"/>
          <w:szCs w:val="22"/>
        </w:rPr>
        <w:t xml:space="preserve">W przypadku gdy Zamawiający żąda wniesienia wadium, przedłużenie </w:t>
      </w:r>
      <w:r w:rsidR="0025764F" w:rsidRPr="00F53983">
        <w:rPr>
          <w:rStyle w:val="Uwydatnienie"/>
          <w:i w:val="0"/>
          <w:sz w:val="22"/>
          <w:szCs w:val="22"/>
        </w:rPr>
        <w:t>terminu związania</w:t>
      </w:r>
      <w:r w:rsidR="0025764F" w:rsidRPr="00F53983">
        <w:rPr>
          <w:sz w:val="22"/>
          <w:szCs w:val="22"/>
        </w:rPr>
        <w:t xml:space="preserve"> ofertą, o którym mowa w ust. 2, następuje wraz z przedłużeniem okresu ważności wadium albo, jeżeli nie jest to możliwe, z wniesieniem nowego wadium na przedłużony okres związania ofertą.</w:t>
      </w:r>
    </w:p>
    <w:p w14:paraId="4F889C1B" w14:textId="3E5FA745" w:rsidR="00552FBA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XVI</w:t>
      </w:r>
      <w:r w:rsidR="00C83E87">
        <w:rPr>
          <w:b/>
          <w:sz w:val="22"/>
          <w:szCs w:val="22"/>
        </w:rPr>
        <w:t>I</w:t>
      </w:r>
      <w:r w:rsidRPr="00F53983">
        <w:rPr>
          <w:b/>
          <w:sz w:val="22"/>
          <w:szCs w:val="22"/>
        </w:rPr>
        <w:t>I.</w:t>
      </w:r>
      <w:r w:rsidRPr="00F53983">
        <w:rPr>
          <w:b/>
          <w:sz w:val="22"/>
          <w:szCs w:val="22"/>
        </w:rPr>
        <w:tab/>
      </w:r>
      <w:r w:rsidR="00D8710C" w:rsidRPr="00F53983">
        <w:rPr>
          <w:b/>
          <w:sz w:val="22"/>
          <w:szCs w:val="22"/>
        </w:rPr>
        <w:t>MIEJSCE I TE</w:t>
      </w:r>
      <w:r w:rsidR="005B5095" w:rsidRPr="00F53983">
        <w:rPr>
          <w:b/>
          <w:sz w:val="22"/>
          <w:szCs w:val="22"/>
        </w:rPr>
        <w:t>RMIN SKŁADANIA I OTWARCIA OFERT</w:t>
      </w:r>
    </w:p>
    <w:p w14:paraId="46D9874F" w14:textId="0DA2A4E4" w:rsidR="001D3275" w:rsidRPr="00F53983" w:rsidRDefault="00475975" w:rsidP="00A21831">
      <w:pPr>
        <w:pStyle w:val="pkt"/>
        <w:spacing w:before="240" w:after="0" w:line="276" w:lineRule="auto"/>
        <w:ind w:left="426" w:hanging="426"/>
        <w:rPr>
          <w:strike/>
          <w:color w:val="FF0000"/>
          <w:sz w:val="22"/>
          <w:szCs w:val="22"/>
        </w:rPr>
      </w:pPr>
      <w:r w:rsidRPr="00F53983">
        <w:rPr>
          <w:b/>
          <w:sz w:val="22"/>
          <w:szCs w:val="22"/>
        </w:rPr>
        <w:t>1.</w:t>
      </w:r>
      <w:r w:rsidRPr="00F53983">
        <w:rPr>
          <w:b/>
          <w:sz w:val="22"/>
          <w:szCs w:val="22"/>
        </w:rPr>
        <w:tab/>
      </w:r>
      <w:r w:rsidR="001D3275" w:rsidRPr="00F53983">
        <w:rPr>
          <w:sz w:val="22"/>
          <w:szCs w:val="22"/>
        </w:rPr>
        <w:t xml:space="preserve">Ofertę należy złożyć poprzez Platformę </w:t>
      </w:r>
      <w:r w:rsidR="00E20ED6" w:rsidRPr="00F53983">
        <w:rPr>
          <w:sz w:val="22"/>
          <w:szCs w:val="22"/>
        </w:rPr>
        <w:t xml:space="preserve">zakupowa </w:t>
      </w:r>
      <w:r w:rsidR="001D3275" w:rsidRPr="00F53983">
        <w:rPr>
          <w:b/>
          <w:sz w:val="22"/>
          <w:szCs w:val="22"/>
        </w:rPr>
        <w:t xml:space="preserve">do dnia </w:t>
      </w:r>
      <w:r w:rsidR="00AD693E">
        <w:rPr>
          <w:b/>
          <w:sz w:val="22"/>
          <w:szCs w:val="22"/>
        </w:rPr>
        <w:t>16</w:t>
      </w:r>
      <w:r w:rsidR="00A80117">
        <w:rPr>
          <w:b/>
          <w:sz w:val="22"/>
          <w:szCs w:val="22"/>
        </w:rPr>
        <w:t>.0</w:t>
      </w:r>
      <w:r w:rsidR="00AD693E">
        <w:rPr>
          <w:b/>
          <w:sz w:val="22"/>
          <w:szCs w:val="22"/>
        </w:rPr>
        <w:t>5</w:t>
      </w:r>
      <w:r w:rsidR="007C2B8A" w:rsidRPr="00A80117">
        <w:rPr>
          <w:b/>
          <w:sz w:val="22"/>
          <w:szCs w:val="22"/>
        </w:rPr>
        <w:t>.202</w:t>
      </w:r>
      <w:r w:rsidR="00AC7135" w:rsidRPr="00A80117">
        <w:rPr>
          <w:b/>
          <w:sz w:val="22"/>
          <w:szCs w:val="22"/>
        </w:rPr>
        <w:t>4</w:t>
      </w:r>
      <w:r w:rsidR="001D3275" w:rsidRPr="00A80117">
        <w:rPr>
          <w:b/>
          <w:sz w:val="22"/>
          <w:szCs w:val="22"/>
        </w:rPr>
        <w:t xml:space="preserve"> r. do godziny </w:t>
      </w:r>
      <w:r w:rsidR="008E4DD9" w:rsidRPr="00A80117">
        <w:rPr>
          <w:b/>
          <w:sz w:val="22"/>
          <w:szCs w:val="22"/>
        </w:rPr>
        <w:t>0</w:t>
      </w:r>
      <w:r w:rsidR="00AD693E">
        <w:rPr>
          <w:b/>
          <w:sz w:val="22"/>
          <w:szCs w:val="22"/>
        </w:rPr>
        <w:t>8</w:t>
      </w:r>
      <w:r w:rsidR="003516A7" w:rsidRPr="00A80117">
        <w:rPr>
          <w:b/>
          <w:sz w:val="22"/>
          <w:szCs w:val="22"/>
        </w:rPr>
        <w:t>:</w:t>
      </w:r>
      <w:r w:rsidR="003B6C3E" w:rsidRPr="00A80117">
        <w:rPr>
          <w:b/>
          <w:sz w:val="22"/>
          <w:szCs w:val="22"/>
        </w:rPr>
        <w:t>00</w:t>
      </w:r>
      <w:r w:rsidR="001D3275" w:rsidRPr="00F53983">
        <w:rPr>
          <w:color w:val="FF0000"/>
          <w:sz w:val="22"/>
          <w:szCs w:val="22"/>
        </w:rPr>
        <w:t>.</w:t>
      </w:r>
    </w:p>
    <w:p w14:paraId="2228B0D3" w14:textId="77777777" w:rsidR="0045589E" w:rsidRPr="00F53983" w:rsidRDefault="00475975" w:rsidP="00A21831">
      <w:pPr>
        <w:pStyle w:val="pkt"/>
        <w:spacing w:before="0" w:after="0" w:line="276" w:lineRule="auto"/>
        <w:ind w:left="426" w:hanging="426"/>
        <w:rPr>
          <w:strike/>
          <w:sz w:val="22"/>
          <w:szCs w:val="22"/>
        </w:rPr>
      </w:pPr>
      <w:r w:rsidRPr="00F53983">
        <w:rPr>
          <w:b/>
          <w:sz w:val="22"/>
          <w:szCs w:val="22"/>
        </w:rPr>
        <w:t>2.</w:t>
      </w:r>
      <w:r w:rsidRPr="00F53983">
        <w:rPr>
          <w:b/>
          <w:sz w:val="22"/>
          <w:szCs w:val="22"/>
        </w:rPr>
        <w:tab/>
      </w:r>
      <w:r w:rsidR="00C972B6" w:rsidRPr="00F53983">
        <w:rPr>
          <w:sz w:val="22"/>
          <w:szCs w:val="22"/>
        </w:rPr>
        <w:t>O terminie złożenia oferty decyduje czas pełnego przeprocesowania transakcji na Platformie.</w:t>
      </w:r>
    </w:p>
    <w:p w14:paraId="0E14614D" w14:textId="0F6CC90E" w:rsidR="00AF69A7" w:rsidRPr="00F53983" w:rsidRDefault="00475975" w:rsidP="00A21831">
      <w:pPr>
        <w:pStyle w:val="pkt"/>
        <w:spacing w:before="0" w:after="0" w:line="276" w:lineRule="auto"/>
        <w:ind w:left="426" w:hanging="426"/>
        <w:rPr>
          <w:b/>
          <w:bCs/>
          <w:color w:val="FF0000"/>
          <w:sz w:val="22"/>
          <w:szCs w:val="22"/>
        </w:rPr>
      </w:pPr>
      <w:r w:rsidRPr="00F53983">
        <w:rPr>
          <w:b/>
          <w:bCs/>
          <w:sz w:val="22"/>
          <w:szCs w:val="22"/>
        </w:rPr>
        <w:t>3.</w:t>
      </w:r>
      <w:r w:rsidRPr="00F53983">
        <w:rPr>
          <w:b/>
          <w:bCs/>
          <w:sz w:val="22"/>
          <w:szCs w:val="22"/>
        </w:rPr>
        <w:tab/>
      </w:r>
      <w:r w:rsidR="00AF69A7" w:rsidRPr="00F53983">
        <w:rPr>
          <w:sz w:val="22"/>
          <w:szCs w:val="22"/>
        </w:rPr>
        <w:t xml:space="preserve">Otwarcie ofert </w:t>
      </w:r>
      <w:r w:rsidR="002A290D" w:rsidRPr="00F53983">
        <w:rPr>
          <w:sz w:val="22"/>
          <w:szCs w:val="22"/>
        </w:rPr>
        <w:t>nastąpi</w:t>
      </w:r>
      <w:r w:rsidR="00AF69A7" w:rsidRPr="00F53983">
        <w:rPr>
          <w:sz w:val="22"/>
          <w:szCs w:val="22"/>
        </w:rPr>
        <w:t xml:space="preserve"> </w:t>
      </w:r>
      <w:r w:rsidR="001D1042" w:rsidRPr="00F53983">
        <w:rPr>
          <w:sz w:val="22"/>
          <w:szCs w:val="22"/>
        </w:rPr>
        <w:t xml:space="preserve">w dniu </w:t>
      </w:r>
      <w:r w:rsidR="00D8570D" w:rsidRPr="00F53983">
        <w:rPr>
          <w:b/>
          <w:bCs/>
          <w:sz w:val="22"/>
          <w:szCs w:val="22"/>
        </w:rPr>
        <w:t xml:space="preserve"> </w:t>
      </w:r>
      <w:r w:rsidR="00AD693E">
        <w:rPr>
          <w:b/>
          <w:bCs/>
          <w:sz w:val="22"/>
          <w:szCs w:val="22"/>
        </w:rPr>
        <w:t>16</w:t>
      </w:r>
      <w:r w:rsidR="00A80117">
        <w:rPr>
          <w:b/>
          <w:bCs/>
          <w:sz w:val="22"/>
          <w:szCs w:val="22"/>
        </w:rPr>
        <w:t>.0</w:t>
      </w:r>
      <w:r w:rsidR="00AD693E">
        <w:rPr>
          <w:b/>
          <w:bCs/>
          <w:sz w:val="22"/>
          <w:szCs w:val="22"/>
        </w:rPr>
        <w:t>5</w:t>
      </w:r>
      <w:r w:rsidR="007C2B8A" w:rsidRPr="00A80117">
        <w:rPr>
          <w:b/>
          <w:bCs/>
          <w:sz w:val="22"/>
          <w:szCs w:val="22"/>
        </w:rPr>
        <w:t>.</w:t>
      </w:r>
      <w:r w:rsidR="001D1042" w:rsidRPr="00A80117">
        <w:rPr>
          <w:b/>
          <w:bCs/>
          <w:sz w:val="22"/>
          <w:szCs w:val="22"/>
        </w:rPr>
        <w:t>202</w:t>
      </w:r>
      <w:r w:rsidR="00AC7135" w:rsidRPr="00A80117">
        <w:rPr>
          <w:b/>
          <w:bCs/>
          <w:sz w:val="22"/>
          <w:szCs w:val="22"/>
        </w:rPr>
        <w:t>4</w:t>
      </w:r>
      <w:r w:rsidR="001D1042" w:rsidRPr="00A80117">
        <w:rPr>
          <w:b/>
          <w:bCs/>
          <w:sz w:val="22"/>
          <w:szCs w:val="22"/>
        </w:rPr>
        <w:t xml:space="preserve"> r. o godzinie </w:t>
      </w:r>
      <w:r w:rsidR="008E4DD9" w:rsidRPr="00A80117">
        <w:rPr>
          <w:b/>
          <w:bCs/>
          <w:sz w:val="22"/>
          <w:szCs w:val="22"/>
        </w:rPr>
        <w:t>0</w:t>
      </w:r>
      <w:r w:rsidR="00AD693E">
        <w:rPr>
          <w:b/>
          <w:bCs/>
          <w:sz w:val="22"/>
          <w:szCs w:val="22"/>
        </w:rPr>
        <w:t>8</w:t>
      </w:r>
      <w:r w:rsidR="008E4DD9" w:rsidRPr="00A80117">
        <w:rPr>
          <w:b/>
          <w:bCs/>
          <w:sz w:val="22"/>
          <w:szCs w:val="22"/>
        </w:rPr>
        <w:t>:0</w:t>
      </w:r>
      <w:r w:rsidR="00AD693E">
        <w:rPr>
          <w:b/>
          <w:bCs/>
          <w:sz w:val="22"/>
          <w:szCs w:val="22"/>
        </w:rPr>
        <w:t>5</w:t>
      </w:r>
      <w:r w:rsidR="008E4DD9" w:rsidRPr="00A80117">
        <w:rPr>
          <w:b/>
          <w:bCs/>
          <w:sz w:val="22"/>
          <w:szCs w:val="22"/>
        </w:rPr>
        <w:t>.</w:t>
      </w:r>
    </w:p>
    <w:p w14:paraId="3EE587DC" w14:textId="77777777" w:rsidR="00E032DF" w:rsidRPr="00F53983" w:rsidRDefault="00475975" w:rsidP="00A21831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4.</w:t>
      </w:r>
      <w:r w:rsidRPr="00F53983">
        <w:rPr>
          <w:b/>
          <w:sz w:val="22"/>
          <w:szCs w:val="22"/>
        </w:rPr>
        <w:tab/>
      </w:r>
      <w:r w:rsidR="00E032DF" w:rsidRPr="00F53983">
        <w:rPr>
          <w:sz w:val="22"/>
          <w:szCs w:val="22"/>
        </w:rPr>
        <w:t>Otwarcie ofert nastąpi przy użyciu systemu teleinformatycznego</w:t>
      </w:r>
      <w:r w:rsidR="00EC0195" w:rsidRPr="00F53983">
        <w:rPr>
          <w:sz w:val="22"/>
          <w:szCs w:val="22"/>
        </w:rPr>
        <w:t xml:space="preserve"> - Platformy</w:t>
      </w:r>
      <w:r w:rsidR="00E032DF" w:rsidRPr="00F53983">
        <w:rPr>
          <w:sz w:val="22"/>
          <w:szCs w:val="22"/>
        </w:rPr>
        <w:t>. W przypadku awarii tego systemu, która spowoduje brak możliwości otwarcia ofert w terminie określonym przez Zamawiającego, otwarcie ofert nastąpi niezwłocznie po usunięciu awarii.</w:t>
      </w:r>
    </w:p>
    <w:p w14:paraId="0699E84E" w14:textId="77777777" w:rsidR="00E032DF" w:rsidRPr="00F53983" w:rsidRDefault="00475975" w:rsidP="00A21831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5.</w:t>
      </w:r>
      <w:r w:rsidRPr="00F53983">
        <w:rPr>
          <w:b/>
          <w:sz w:val="22"/>
          <w:szCs w:val="22"/>
        </w:rPr>
        <w:tab/>
      </w:r>
      <w:r w:rsidR="00E032DF" w:rsidRPr="00F53983">
        <w:rPr>
          <w:sz w:val="22"/>
          <w:szCs w:val="22"/>
        </w:rPr>
        <w:t>Zamawiający, najpóźniej p</w:t>
      </w:r>
      <w:r w:rsidR="002A290D" w:rsidRPr="00F53983">
        <w:rPr>
          <w:sz w:val="22"/>
          <w:szCs w:val="22"/>
        </w:rPr>
        <w:t>rzed otwarciem ofert, udostępni</w:t>
      </w:r>
      <w:r w:rsidR="00E032DF" w:rsidRPr="00F53983">
        <w:rPr>
          <w:sz w:val="22"/>
          <w:szCs w:val="22"/>
        </w:rPr>
        <w:t xml:space="preserve"> na stronie internetowej prowadzonego postępowania informację o kwocie, jaką zamierza przeznaczyć na sfinansowanie zamówienia.</w:t>
      </w:r>
    </w:p>
    <w:p w14:paraId="5971A298" w14:textId="77777777" w:rsidR="00E032DF" w:rsidRPr="00F53983" w:rsidRDefault="00475975" w:rsidP="00A21831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6.</w:t>
      </w:r>
      <w:r w:rsidRPr="00F53983">
        <w:rPr>
          <w:b/>
          <w:sz w:val="22"/>
          <w:szCs w:val="22"/>
        </w:rPr>
        <w:tab/>
      </w:r>
      <w:r w:rsidR="00E032DF" w:rsidRPr="00F53983">
        <w:rPr>
          <w:sz w:val="22"/>
          <w:szCs w:val="22"/>
        </w:rPr>
        <w:t>Zamawiający, niezwłocznie po otwarciu ofert, udostę</w:t>
      </w:r>
      <w:r w:rsidR="002A290D" w:rsidRPr="00F53983">
        <w:rPr>
          <w:sz w:val="22"/>
          <w:szCs w:val="22"/>
        </w:rPr>
        <w:t>pni</w:t>
      </w:r>
      <w:r w:rsidR="00E032DF" w:rsidRPr="00F53983">
        <w:rPr>
          <w:sz w:val="22"/>
          <w:szCs w:val="22"/>
        </w:rPr>
        <w:t xml:space="preserve"> na </w:t>
      </w:r>
      <w:r w:rsidR="002A290D" w:rsidRPr="00F53983">
        <w:rPr>
          <w:sz w:val="22"/>
          <w:szCs w:val="22"/>
        </w:rPr>
        <w:t xml:space="preserve">Platformie </w:t>
      </w:r>
      <w:r w:rsidR="00E032DF" w:rsidRPr="00F53983">
        <w:rPr>
          <w:sz w:val="22"/>
          <w:szCs w:val="22"/>
        </w:rPr>
        <w:t>informacje o:</w:t>
      </w:r>
    </w:p>
    <w:p w14:paraId="77778C23" w14:textId="77777777" w:rsidR="00E032DF" w:rsidRPr="00F53983" w:rsidRDefault="00475975" w:rsidP="00A21831">
      <w:pPr>
        <w:spacing w:line="276" w:lineRule="auto"/>
        <w:ind w:left="852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1)</w:t>
      </w:r>
      <w:r w:rsidRPr="00F53983">
        <w:rPr>
          <w:b/>
          <w:sz w:val="22"/>
          <w:szCs w:val="22"/>
        </w:rPr>
        <w:tab/>
      </w:r>
      <w:r w:rsidR="00E032DF" w:rsidRPr="00F53983">
        <w:rPr>
          <w:sz w:val="22"/>
          <w:szCs w:val="22"/>
        </w:rPr>
        <w:t xml:space="preserve">nazwach albo imionach i nazwiskach oraz siedzibach lub miejscach prowadzonej działalności gospodarczej albo miejscach zamieszkania </w:t>
      </w:r>
      <w:r w:rsidR="00680BC1" w:rsidRPr="00F53983">
        <w:rPr>
          <w:sz w:val="22"/>
          <w:szCs w:val="22"/>
        </w:rPr>
        <w:t>Wy</w:t>
      </w:r>
      <w:r w:rsidR="00E032DF" w:rsidRPr="00F53983">
        <w:rPr>
          <w:sz w:val="22"/>
          <w:szCs w:val="22"/>
        </w:rPr>
        <w:t>konawców, których oferty zostały otwarte;</w:t>
      </w:r>
    </w:p>
    <w:p w14:paraId="404822A3" w14:textId="77777777" w:rsidR="00552FBA" w:rsidRPr="00F53983" w:rsidRDefault="00475975" w:rsidP="00A21831">
      <w:pPr>
        <w:spacing w:line="276" w:lineRule="auto"/>
        <w:ind w:left="852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2)</w:t>
      </w:r>
      <w:r w:rsidRPr="00F53983">
        <w:rPr>
          <w:b/>
          <w:sz w:val="22"/>
          <w:szCs w:val="22"/>
        </w:rPr>
        <w:tab/>
      </w:r>
      <w:r w:rsidR="00E032DF" w:rsidRPr="00F53983">
        <w:rPr>
          <w:sz w:val="22"/>
          <w:szCs w:val="22"/>
        </w:rPr>
        <w:t>cenach lub kosztach zawartych w ofertach.</w:t>
      </w:r>
    </w:p>
    <w:p w14:paraId="2A658DE0" w14:textId="13E107F9" w:rsidR="00080477" w:rsidRPr="00F53983" w:rsidRDefault="00475975" w:rsidP="001843A4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852" w:hanging="852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</w:t>
      </w:r>
      <w:r w:rsidR="00C83E87">
        <w:rPr>
          <w:b/>
          <w:sz w:val="22"/>
          <w:szCs w:val="22"/>
        </w:rPr>
        <w:t>IX</w:t>
      </w:r>
      <w:r w:rsidRPr="00F53983">
        <w:rPr>
          <w:b/>
          <w:sz w:val="22"/>
          <w:szCs w:val="22"/>
        </w:rPr>
        <w:t>.</w:t>
      </w:r>
      <w:r w:rsidRPr="00F53983">
        <w:rPr>
          <w:b/>
          <w:sz w:val="22"/>
          <w:szCs w:val="22"/>
        </w:rPr>
        <w:tab/>
      </w:r>
      <w:r w:rsidR="00927FE7" w:rsidRPr="00F53983">
        <w:rPr>
          <w:b/>
          <w:sz w:val="22"/>
          <w:szCs w:val="22"/>
        </w:rPr>
        <w:t xml:space="preserve">OPIS KRYTERIÓW, KTÓRYMI ZAMAWIAJĄCY BĘDZIE SIĘ KIEROWAŁ PRZY WYBORZE OFERTY, WRAZ Z PODANIEM WAG TYCH </w:t>
      </w:r>
      <w:r w:rsidR="005B5095" w:rsidRPr="00F53983">
        <w:rPr>
          <w:b/>
          <w:sz w:val="22"/>
          <w:szCs w:val="22"/>
        </w:rPr>
        <w:t>KRYTERIÓW I SPOSOBU OCENY OFERT</w:t>
      </w:r>
    </w:p>
    <w:p w14:paraId="150088DE" w14:textId="77777777" w:rsidR="005E5B85" w:rsidRPr="00F53983" w:rsidRDefault="005E5B85" w:rsidP="005E5B85">
      <w:pPr>
        <w:pStyle w:val="Akapitzlist"/>
        <w:shd w:val="clear" w:color="auto" w:fill="FFFFFF"/>
        <w:tabs>
          <w:tab w:val="left" w:pos="142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1.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>Przy wyborze najkorzystniejszej oferty Zamawiający będzie się kierował następującymi kryteriami oceny ofert:</w:t>
      </w:r>
    </w:p>
    <w:p w14:paraId="2A361CF8" w14:textId="4278A0D9" w:rsidR="005E5B85" w:rsidRPr="00870976" w:rsidRDefault="005E5B85" w:rsidP="001F702A">
      <w:pPr>
        <w:pStyle w:val="Akapitzlist"/>
        <w:numPr>
          <w:ilvl w:val="0"/>
          <w:numId w:val="36"/>
        </w:numPr>
        <w:shd w:val="clear" w:color="auto" w:fill="FFFFFF"/>
        <w:tabs>
          <w:tab w:val="left" w:pos="715"/>
        </w:tabs>
        <w:spacing w:line="360" w:lineRule="auto"/>
        <w:jc w:val="both"/>
        <w:rPr>
          <w:b/>
          <w:sz w:val="22"/>
          <w:szCs w:val="22"/>
        </w:rPr>
      </w:pPr>
      <w:r w:rsidRPr="00870976">
        <w:rPr>
          <w:b/>
          <w:sz w:val="22"/>
          <w:szCs w:val="22"/>
        </w:rPr>
        <w:t>Cena (C) – waga kryterium 60%;</w:t>
      </w:r>
    </w:p>
    <w:p w14:paraId="6E99CCF4" w14:textId="082CAABD" w:rsidR="00AC7135" w:rsidRPr="0012716C" w:rsidRDefault="0012716C" w:rsidP="001F702A">
      <w:pPr>
        <w:pStyle w:val="Akapitzlist"/>
        <w:numPr>
          <w:ilvl w:val="0"/>
          <w:numId w:val="36"/>
        </w:numPr>
        <w:shd w:val="clear" w:color="auto" w:fill="FFFFFF"/>
        <w:tabs>
          <w:tab w:val="left" w:pos="715"/>
        </w:tabs>
        <w:spacing w:line="360" w:lineRule="auto"/>
        <w:jc w:val="both"/>
        <w:rPr>
          <w:b/>
          <w:sz w:val="22"/>
          <w:szCs w:val="22"/>
        </w:rPr>
      </w:pPr>
      <w:r w:rsidRPr="0012716C">
        <w:rPr>
          <w:b/>
          <w:sz w:val="22"/>
          <w:szCs w:val="22"/>
        </w:rPr>
        <w:t>Termin gwarancji</w:t>
      </w:r>
      <w:r w:rsidR="00AC7135" w:rsidRPr="0012716C">
        <w:rPr>
          <w:b/>
          <w:sz w:val="22"/>
          <w:szCs w:val="22"/>
        </w:rPr>
        <w:t xml:space="preserve"> </w:t>
      </w:r>
      <w:r w:rsidR="002639EE" w:rsidRPr="0012716C">
        <w:rPr>
          <w:b/>
          <w:sz w:val="22"/>
          <w:szCs w:val="22"/>
        </w:rPr>
        <w:t>(</w:t>
      </w:r>
      <w:r w:rsidRPr="0012716C">
        <w:rPr>
          <w:b/>
          <w:sz w:val="22"/>
          <w:szCs w:val="22"/>
        </w:rPr>
        <w:t>G</w:t>
      </w:r>
      <w:r w:rsidR="002639EE" w:rsidRPr="0012716C">
        <w:rPr>
          <w:b/>
          <w:sz w:val="22"/>
          <w:szCs w:val="22"/>
        </w:rPr>
        <w:t xml:space="preserve">) </w:t>
      </w:r>
      <w:r w:rsidR="00AC7135" w:rsidRPr="0012716C">
        <w:rPr>
          <w:b/>
          <w:sz w:val="22"/>
          <w:szCs w:val="22"/>
        </w:rPr>
        <w:t>– waga kryterium – 20%</w:t>
      </w:r>
    </w:p>
    <w:p w14:paraId="79020EA9" w14:textId="0AC315D7" w:rsidR="005E5B85" w:rsidRPr="00870976" w:rsidRDefault="005E5B85" w:rsidP="001F702A">
      <w:pPr>
        <w:pStyle w:val="Akapitzlist"/>
        <w:numPr>
          <w:ilvl w:val="0"/>
          <w:numId w:val="36"/>
        </w:numPr>
        <w:shd w:val="clear" w:color="auto" w:fill="FFFFFF"/>
        <w:tabs>
          <w:tab w:val="left" w:pos="715"/>
        </w:tabs>
        <w:spacing w:line="360" w:lineRule="auto"/>
        <w:jc w:val="both"/>
        <w:rPr>
          <w:b/>
          <w:sz w:val="22"/>
          <w:szCs w:val="22"/>
        </w:rPr>
      </w:pPr>
      <w:r w:rsidRPr="00870976">
        <w:rPr>
          <w:b/>
          <w:sz w:val="22"/>
          <w:szCs w:val="22"/>
        </w:rPr>
        <w:t xml:space="preserve">Termin dostawy (T) – waga kryterium </w:t>
      </w:r>
      <w:r w:rsidR="00AC7135" w:rsidRPr="00870976">
        <w:rPr>
          <w:b/>
          <w:sz w:val="22"/>
          <w:szCs w:val="22"/>
        </w:rPr>
        <w:t>20</w:t>
      </w:r>
      <w:r w:rsidRPr="00870976">
        <w:rPr>
          <w:b/>
          <w:sz w:val="22"/>
          <w:szCs w:val="22"/>
        </w:rPr>
        <w:t>%</w:t>
      </w:r>
    </w:p>
    <w:p w14:paraId="2220FB39" w14:textId="77777777" w:rsidR="005E5B85" w:rsidRPr="00F53983" w:rsidRDefault="005E5B85" w:rsidP="005E5B85">
      <w:pPr>
        <w:pStyle w:val="Akapitzlist"/>
        <w:shd w:val="clear" w:color="auto" w:fill="FFFFFF"/>
        <w:tabs>
          <w:tab w:val="left" w:pos="142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2.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>Zasady oceny ofert w poszczególnych kryteriach:</w:t>
      </w:r>
    </w:p>
    <w:p w14:paraId="665288FB" w14:textId="77777777" w:rsidR="005E5B85" w:rsidRPr="00F53983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1)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>Cena (C) – waga 60%</w:t>
      </w:r>
    </w:p>
    <w:p w14:paraId="075DE5C5" w14:textId="77777777" w:rsidR="005E5B85" w:rsidRPr="00F53983" w:rsidRDefault="005E5B85" w:rsidP="005A6BC6">
      <w:pPr>
        <w:pStyle w:val="Akapitzlist"/>
        <w:shd w:val="clear" w:color="auto" w:fill="FFFFFF"/>
        <w:tabs>
          <w:tab w:val="left" w:pos="715"/>
        </w:tabs>
        <w:ind w:left="0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 xml:space="preserve">          </w:t>
      </w:r>
      <w:r w:rsidR="005A6BC6" w:rsidRPr="00F53983">
        <w:rPr>
          <w:b/>
          <w:sz w:val="22"/>
          <w:szCs w:val="22"/>
        </w:rPr>
        <w:t xml:space="preserve">        </w:t>
      </w:r>
      <w:r w:rsidRPr="00F53983">
        <w:rPr>
          <w:b/>
          <w:sz w:val="22"/>
          <w:szCs w:val="22"/>
        </w:rPr>
        <w:t>Najniższa wartość kryterium Cena*</w:t>
      </w:r>
    </w:p>
    <w:p w14:paraId="38446F37" w14:textId="5796D8A1" w:rsidR="005E5B85" w:rsidRPr="00F53983" w:rsidRDefault="005E5B85" w:rsidP="005A6BC6">
      <w:pPr>
        <w:pStyle w:val="Akapitzlist"/>
        <w:shd w:val="clear" w:color="auto" w:fill="FFFFFF"/>
        <w:tabs>
          <w:tab w:val="left" w:pos="715"/>
        </w:tabs>
        <w:ind w:left="426"/>
        <w:rPr>
          <w:sz w:val="22"/>
          <w:szCs w:val="22"/>
        </w:rPr>
      </w:pPr>
      <w:r w:rsidRPr="00F53983">
        <w:rPr>
          <w:b/>
          <w:sz w:val="22"/>
          <w:szCs w:val="22"/>
        </w:rPr>
        <w:t xml:space="preserve">C = </w:t>
      </w:r>
      <w:r w:rsidR="005A6BC6" w:rsidRPr="00F53983">
        <w:rPr>
          <w:b/>
          <w:sz w:val="22"/>
          <w:szCs w:val="22"/>
        </w:rPr>
        <w:t>(</w:t>
      </w:r>
      <w:r w:rsidRPr="00F53983">
        <w:rPr>
          <w:b/>
          <w:sz w:val="22"/>
          <w:szCs w:val="22"/>
        </w:rPr>
        <w:t>------------------------------------------------   x 100</w:t>
      </w:r>
      <w:r w:rsidR="005A6BC6" w:rsidRPr="00F53983">
        <w:rPr>
          <w:b/>
          <w:sz w:val="22"/>
          <w:szCs w:val="22"/>
        </w:rPr>
        <w:t>)</w:t>
      </w:r>
      <w:r w:rsidRPr="00F53983">
        <w:rPr>
          <w:b/>
          <w:sz w:val="22"/>
          <w:szCs w:val="22"/>
        </w:rPr>
        <w:t xml:space="preserve"> </w:t>
      </w:r>
      <w:r w:rsidR="005A6BC6" w:rsidRPr="00F53983">
        <w:rPr>
          <w:b/>
          <w:sz w:val="22"/>
          <w:szCs w:val="22"/>
        </w:rPr>
        <w:t xml:space="preserve"> waga kryterium tj. </w:t>
      </w:r>
      <w:r w:rsidRPr="00F53983">
        <w:rPr>
          <w:b/>
          <w:sz w:val="22"/>
          <w:szCs w:val="22"/>
        </w:rPr>
        <w:t xml:space="preserve"> 60%</w:t>
      </w:r>
      <w:r w:rsidR="005A6BC6" w:rsidRPr="00F53983">
        <w:rPr>
          <w:b/>
          <w:sz w:val="22"/>
          <w:szCs w:val="22"/>
        </w:rPr>
        <w:br/>
        <w:t xml:space="preserve">                   </w:t>
      </w:r>
      <w:r w:rsidRPr="00F53983">
        <w:rPr>
          <w:b/>
          <w:sz w:val="22"/>
          <w:szCs w:val="22"/>
        </w:rPr>
        <w:t>cena oferty badanej</w:t>
      </w:r>
    </w:p>
    <w:p w14:paraId="346B50BF" w14:textId="77777777" w:rsidR="005E5B85" w:rsidRPr="00F53983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* spośród wszystkich złożonych ofert niepodlegających odrzuceniu</w:t>
      </w:r>
    </w:p>
    <w:p w14:paraId="140578F8" w14:textId="77777777" w:rsidR="005E5B85" w:rsidRPr="00F53983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a)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>Podstawą przyznania punktów w kryterium „cena” będzie cena ofertowa brutto podana przez Wykonawcę w Formularzu Ofertowym.</w:t>
      </w:r>
    </w:p>
    <w:p w14:paraId="30FE83CF" w14:textId="64492007" w:rsidR="005E5B85" w:rsidRPr="00F53983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lastRenderedPageBreak/>
        <w:t>b)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>Cena ofertowa brutto musi uwzględniać wszelkie koszty jakie Wykonawca poniesie w związku z realizacją przedmiotu zamówienia.</w:t>
      </w:r>
    </w:p>
    <w:p w14:paraId="645EA7CC" w14:textId="1E583599" w:rsidR="002639EE" w:rsidRPr="00F53983" w:rsidRDefault="002639EE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2"/>
          <w:szCs w:val="22"/>
        </w:rPr>
      </w:pPr>
    </w:p>
    <w:p w14:paraId="3EBC25F3" w14:textId="0FE14B6D" w:rsidR="002639EE" w:rsidRPr="002E115C" w:rsidRDefault="002639EE" w:rsidP="002639EE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284" w:hanging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2)</w:t>
      </w:r>
      <w:r w:rsidRPr="00F53983">
        <w:rPr>
          <w:sz w:val="22"/>
          <w:szCs w:val="22"/>
        </w:rPr>
        <w:tab/>
      </w:r>
      <w:r w:rsidRPr="0012716C">
        <w:rPr>
          <w:b/>
          <w:sz w:val="22"/>
          <w:szCs w:val="22"/>
        </w:rPr>
        <w:t>Kryterium „</w:t>
      </w:r>
      <w:r w:rsidR="0012716C" w:rsidRPr="0012716C">
        <w:rPr>
          <w:b/>
          <w:sz w:val="22"/>
          <w:szCs w:val="22"/>
        </w:rPr>
        <w:t>Termin gwarancji</w:t>
      </w:r>
      <w:r w:rsidRPr="0012716C">
        <w:rPr>
          <w:b/>
          <w:sz w:val="22"/>
          <w:szCs w:val="22"/>
        </w:rPr>
        <w:t>”</w:t>
      </w:r>
      <w:r w:rsidR="00DC74F9" w:rsidRPr="0012716C">
        <w:rPr>
          <w:b/>
          <w:sz w:val="22"/>
          <w:szCs w:val="22"/>
        </w:rPr>
        <w:t>*</w:t>
      </w:r>
      <w:r w:rsidRPr="0012716C">
        <w:rPr>
          <w:sz w:val="22"/>
          <w:szCs w:val="22"/>
        </w:rPr>
        <w:t xml:space="preserve">- ocena dokonana zostanie na podstawie informacji o </w:t>
      </w:r>
      <w:r w:rsidR="0012716C" w:rsidRPr="0012716C">
        <w:rPr>
          <w:b/>
          <w:bCs/>
          <w:sz w:val="22"/>
          <w:szCs w:val="22"/>
        </w:rPr>
        <w:t>ter</w:t>
      </w:r>
      <w:r w:rsidR="0012716C" w:rsidRPr="0012716C">
        <w:rPr>
          <w:b/>
          <w:sz w:val="22"/>
          <w:szCs w:val="22"/>
        </w:rPr>
        <w:t>minie gwarancji</w:t>
      </w:r>
      <w:r w:rsidRPr="0012716C">
        <w:rPr>
          <w:bCs/>
          <w:i/>
          <w:iCs/>
          <w:sz w:val="22"/>
          <w:szCs w:val="22"/>
        </w:rPr>
        <w:t xml:space="preserve"> </w:t>
      </w:r>
      <w:r w:rsidRPr="0012716C">
        <w:rPr>
          <w:sz w:val="22"/>
          <w:szCs w:val="22"/>
        </w:rPr>
        <w:t xml:space="preserve">wskazanym przez Wykonawcę w Formularzu ofertowym stanowiącym załącznik nr 1 do SWZ i przeliczona </w:t>
      </w:r>
      <w:r w:rsidRPr="002E115C">
        <w:rPr>
          <w:sz w:val="22"/>
          <w:szCs w:val="22"/>
        </w:rPr>
        <w:t>według wzoru:</w:t>
      </w:r>
    </w:p>
    <w:p w14:paraId="5308A947" w14:textId="57BA32BB" w:rsidR="002639EE" w:rsidRPr="002E115C" w:rsidRDefault="0012716C" w:rsidP="00F53983">
      <w:pPr>
        <w:pStyle w:val="Akapitzlist"/>
        <w:shd w:val="clear" w:color="auto" w:fill="FFFFFF"/>
        <w:tabs>
          <w:tab w:val="left" w:pos="715"/>
        </w:tabs>
        <w:ind w:left="1276"/>
        <w:rPr>
          <w:b/>
          <w:sz w:val="22"/>
          <w:szCs w:val="22"/>
        </w:rPr>
      </w:pPr>
      <w:bookmarkStart w:id="7" w:name="_Hlk158709175"/>
      <w:r w:rsidRPr="002E115C">
        <w:rPr>
          <w:b/>
          <w:sz w:val="22"/>
          <w:szCs w:val="22"/>
        </w:rPr>
        <w:t xml:space="preserve">               termin gwarancji badanej oferty</w:t>
      </w:r>
    </w:p>
    <w:bookmarkEnd w:id="7"/>
    <w:p w14:paraId="4C59CBD9" w14:textId="7C6B63E8" w:rsidR="0012716C" w:rsidRPr="002E115C" w:rsidRDefault="0012716C" w:rsidP="0012716C">
      <w:pPr>
        <w:pStyle w:val="Akapitzlist"/>
        <w:shd w:val="clear" w:color="auto" w:fill="FFFFFF"/>
        <w:tabs>
          <w:tab w:val="left" w:pos="715"/>
        </w:tabs>
        <w:ind w:left="1276"/>
        <w:rPr>
          <w:b/>
          <w:sz w:val="22"/>
          <w:szCs w:val="22"/>
        </w:rPr>
      </w:pPr>
      <w:r w:rsidRPr="002E115C">
        <w:rPr>
          <w:b/>
          <w:sz w:val="22"/>
          <w:szCs w:val="22"/>
        </w:rPr>
        <w:t>G</w:t>
      </w:r>
      <w:r w:rsidR="002639EE" w:rsidRPr="002E115C">
        <w:rPr>
          <w:b/>
          <w:sz w:val="22"/>
          <w:szCs w:val="22"/>
        </w:rPr>
        <w:t xml:space="preserve"> = ( ----------------------------------------------------------------- x 100) x waga kryterium tj. 20 %</w:t>
      </w:r>
      <w:r w:rsidR="002639EE" w:rsidRPr="002E115C">
        <w:rPr>
          <w:b/>
          <w:sz w:val="22"/>
          <w:szCs w:val="22"/>
        </w:rPr>
        <w:br/>
        <w:t xml:space="preserve">      </w:t>
      </w:r>
      <w:r w:rsidR="00F53983" w:rsidRPr="002E115C">
        <w:rPr>
          <w:b/>
          <w:sz w:val="22"/>
          <w:szCs w:val="22"/>
        </w:rPr>
        <w:t xml:space="preserve"> </w:t>
      </w:r>
      <w:r w:rsidRPr="002E115C">
        <w:rPr>
          <w:b/>
          <w:sz w:val="22"/>
          <w:szCs w:val="22"/>
        </w:rPr>
        <w:t xml:space="preserve">Najdłuższy proponowany termin gwarancji </w:t>
      </w:r>
    </w:p>
    <w:p w14:paraId="4E7362B0" w14:textId="3C16BC4B" w:rsidR="00F53983" w:rsidRPr="002E115C" w:rsidRDefault="0012716C" w:rsidP="0012716C">
      <w:pPr>
        <w:pStyle w:val="Akapitzlist"/>
        <w:shd w:val="clear" w:color="auto" w:fill="FFFFFF"/>
        <w:tabs>
          <w:tab w:val="left" w:pos="715"/>
        </w:tabs>
        <w:ind w:left="426"/>
        <w:jc w:val="both"/>
        <w:rPr>
          <w:b/>
          <w:sz w:val="22"/>
          <w:szCs w:val="22"/>
        </w:rPr>
      </w:pPr>
      <w:r w:rsidRPr="002E115C">
        <w:rPr>
          <w:b/>
          <w:sz w:val="22"/>
          <w:szCs w:val="22"/>
        </w:rPr>
        <w:t xml:space="preserve">                      pośród ocenianych ofert</w:t>
      </w:r>
    </w:p>
    <w:p w14:paraId="77265338" w14:textId="77777777" w:rsidR="00F53983" w:rsidRPr="00AD693E" w:rsidRDefault="00F53983" w:rsidP="00F53983">
      <w:pPr>
        <w:pStyle w:val="Akapitzlist"/>
        <w:shd w:val="clear" w:color="auto" w:fill="FFFFFF"/>
        <w:tabs>
          <w:tab w:val="left" w:pos="715"/>
        </w:tabs>
        <w:ind w:left="426"/>
        <w:jc w:val="both"/>
        <w:rPr>
          <w:color w:val="C0504D" w:themeColor="accent2"/>
          <w:sz w:val="22"/>
          <w:szCs w:val="22"/>
        </w:rPr>
      </w:pPr>
    </w:p>
    <w:p w14:paraId="1D4E8CB5" w14:textId="0407DDFC" w:rsidR="002639EE" w:rsidRPr="0012716C" w:rsidRDefault="002639EE" w:rsidP="00F53983">
      <w:pPr>
        <w:pStyle w:val="Akapitzlist"/>
        <w:shd w:val="clear" w:color="auto" w:fill="FFFFFF"/>
        <w:tabs>
          <w:tab w:val="left" w:pos="715"/>
        </w:tabs>
        <w:ind w:left="426"/>
        <w:jc w:val="both"/>
        <w:rPr>
          <w:sz w:val="22"/>
          <w:szCs w:val="22"/>
        </w:rPr>
      </w:pPr>
      <w:r w:rsidRPr="0012716C">
        <w:rPr>
          <w:sz w:val="22"/>
          <w:szCs w:val="22"/>
        </w:rPr>
        <w:t xml:space="preserve">gdzie: </w:t>
      </w:r>
      <w:r w:rsidR="0012716C" w:rsidRPr="0012716C">
        <w:rPr>
          <w:sz w:val="22"/>
          <w:szCs w:val="22"/>
        </w:rPr>
        <w:t>G</w:t>
      </w:r>
      <w:r w:rsidRPr="0012716C">
        <w:rPr>
          <w:sz w:val="22"/>
          <w:szCs w:val="22"/>
        </w:rPr>
        <w:t xml:space="preserve"> – wartość punktowa badanej oferty</w:t>
      </w:r>
    </w:p>
    <w:p w14:paraId="20EC72A9" w14:textId="67C1527D" w:rsidR="002639EE" w:rsidRPr="0012716C" w:rsidRDefault="002639EE" w:rsidP="002639EE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b/>
          <w:sz w:val="22"/>
          <w:szCs w:val="22"/>
        </w:rPr>
      </w:pPr>
      <w:r w:rsidRPr="0012716C">
        <w:rPr>
          <w:b/>
          <w:sz w:val="22"/>
          <w:szCs w:val="22"/>
        </w:rPr>
        <w:t xml:space="preserve">UWAGA: </w:t>
      </w:r>
    </w:p>
    <w:p w14:paraId="07E4FDA6" w14:textId="5D103066" w:rsidR="00DC74F9" w:rsidRPr="0012716C" w:rsidRDefault="00DC74F9" w:rsidP="00870976">
      <w:pPr>
        <w:pStyle w:val="Akapitzlist"/>
        <w:shd w:val="clear" w:color="auto" w:fill="FFFFFF"/>
        <w:tabs>
          <w:tab w:val="left" w:pos="715"/>
        </w:tabs>
        <w:spacing w:before="240" w:after="100" w:afterAutospacing="1" w:line="276" w:lineRule="auto"/>
        <w:ind w:left="0"/>
        <w:jc w:val="both"/>
        <w:rPr>
          <w:sz w:val="22"/>
          <w:szCs w:val="22"/>
          <w:shd w:val="clear" w:color="auto" w:fill="FFFFFF"/>
        </w:rPr>
      </w:pPr>
      <w:bookmarkStart w:id="8" w:name="_Hlk158629925"/>
      <w:r w:rsidRPr="0012716C">
        <w:rPr>
          <w:b/>
          <w:sz w:val="22"/>
          <w:szCs w:val="22"/>
        </w:rPr>
        <w:t>*</w:t>
      </w:r>
      <w:r w:rsidR="002639EE" w:rsidRPr="0012716C">
        <w:rPr>
          <w:b/>
          <w:sz w:val="22"/>
          <w:szCs w:val="22"/>
        </w:rPr>
        <w:t>„</w:t>
      </w:r>
      <w:r w:rsidR="0012716C" w:rsidRPr="0012716C">
        <w:rPr>
          <w:b/>
          <w:sz w:val="22"/>
          <w:szCs w:val="22"/>
        </w:rPr>
        <w:t xml:space="preserve"> Termin gwarancji</w:t>
      </w:r>
      <w:r w:rsidR="002639EE" w:rsidRPr="0012716C">
        <w:rPr>
          <w:b/>
          <w:sz w:val="22"/>
          <w:szCs w:val="22"/>
        </w:rPr>
        <w:t>”</w:t>
      </w:r>
      <w:r w:rsidR="002639EE" w:rsidRPr="0012716C">
        <w:rPr>
          <w:sz w:val="22"/>
          <w:szCs w:val="22"/>
        </w:rPr>
        <w:t xml:space="preserve">- </w:t>
      </w:r>
      <w:bookmarkEnd w:id="8"/>
      <w:r w:rsidRPr="0012716C">
        <w:rPr>
          <w:sz w:val="22"/>
          <w:szCs w:val="22"/>
        </w:rPr>
        <w:t>to</w:t>
      </w:r>
      <w:r w:rsidR="00F37009" w:rsidRPr="0012716C">
        <w:rPr>
          <w:sz w:val="22"/>
          <w:szCs w:val="22"/>
          <w:shd w:val="clear" w:color="auto" w:fill="FFFFFF"/>
        </w:rPr>
        <w:t xml:space="preserve"> </w:t>
      </w:r>
      <w:r w:rsidR="004301D9" w:rsidRPr="0012716C">
        <w:rPr>
          <w:sz w:val="22"/>
          <w:szCs w:val="22"/>
          <w:shd w:val="clear" w:color="auto" w:fill="FFFFFF"/>
        </w:rPr>
        <w:t xml:space="preserve">czas </w:t>
      </w:r>
      <w:r w:rsidRPr="0012716C">
        <w:rPr>
          <w:sz w:val="22"/>
          <w:szCs w:val="22"/>
          <w:shd w:val="clear" w:color="auto" w:fill="FFFFFF"/>
        </w:rPr>
        <w:t xml:space="preserve">obowiązywania gwarancji </w:t>
      </w:r>
      <w:r w:rsidR="00870976" w:rsidRPr="0012716C">
        <w:rPr>
          <w:sz w:val="22"/>
          <w:szCs w:val="22"/>
          <w:shd w:val="clear" w:color="auto" w:fill="FFFFFF"/>
        </w:rPr>
        <w:t>przedmiotu zamówienia</w:t>
      </w:r>
      <w:r w:rsidRPr="0012716C">
        <w:rPr>
          <w:sz w:val="22"/>
          <w:szCs w:val="22"/>
          <w:shd w:val="clear" w:color="auto" w:fill="FFFFFF"/>
        </w:rPr>
        <w:t>.</w:t>
      </w:r>
      <w:r w:rsidR="00F37009" w:rsidRPr="0012716C">
        <w:rPr>
          <w:sz w:val="22"/>
          <w:szCs w:val="22"/>
          <w:shd w:val="clear" w:color="auto" w:fill="FFFFFF"/>
        </w:rPr>
        <w:t xml:space="preserve"> </w:t>
      </w:r>
    </w:p>
    <w:p w14:paraId="0EB171E6" w14:textId="39FBA69B" w:rsidR="00F37009" w:rsidRPr="00F53983" w:rsidRDefault="00DC74F9" w:rsidP="00DC74F9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8C76C6">
        <w:rPr>
          <w:sz w:val="22"/>
          <w:szCs w:val="22"/>
          <w:shd w:val="clear" w:color="auto" w:fill="FFFFFF"/>
        </w:rPr>
        <w:t xml:space="preserve">Minimalny </w:t>
      </w:r>
      <w:r w:rsidR="0012716C" w:rsidRPr="002E115C">
        <w:rPr>
          <w:b/>
          <w:bCs/>
          <w:sz w:val="22"/>
          <w:szCs w:val="22"/>
          <w:shd w:val="clear" w:color="auto" w:fill="FFFFFF"/>
        </w:rPr>
        <w:t>t</w:t>
      </w:r>
      <w:r w:rsidR="0012716C" w:rsidRPr="002E115C">
        <w:rPr>
          <w:b/>
          <w:bCs/>
          <w:sz w:val="22"/>
          <w:szCs w:val="22"/>
        </w:rPr>
        <w:t>e</w:t>
      </w:r>
      <w:r w:rsidR="0012716C" w:rsidRPr="0012716C">
        <w:rPr>
          <w:b/>
          <w:sz w:val="22"/>
          <w:szCs w:val="22"/>
        </w:rPr>
        <w:t>rmin gwarancji</w:t>
      </w:r>
      <w:r w:rsidR="0012716C" w:rsidRPr="008C76C6">
        <w:rPr>
          <w:sz w:val="22"/>
          <w:szCs w:val="22"/>
          <w:shd w:val="clear" w:color="auto" w:fill="FFFFFF"/>
        </w:rPr>
        <w:t xml:space="preserve"> </w:t>
      </w:r>
      <w:r w:rsidRPr="008C76C6">
        <w:rPr>
          <w:sz w:val="22"/>
          <w:szCs w:val="22"/>
          <w:shd w:val="clear" w:color="auto" w:fill="FFFFFF"/>
        </w:rPr>
        <w:t xml:space="preserve">to </w:t>
      </w:r>
      <w:r w:rsidR="0012716C">
        <w:rPr>
          <w:b/>
          <w:bCs/>
          <w:sz w:val="22"/>
          <w:szCs w:val="22"/>
          <w:shd w:val="clear" w:color="auto" w:fill="FFFFFF"/>
        </w:rPr>
        <w:t>12 miesięcy</w:t>
      </w:r>
      <w:r w:rsidRPr="008C76C6">
        <w:rPr>
          <w:sz w:val="22"/>
          <w:szCs w:val="22"/>
          <w:shd w:val="clear" w:color="auto" w:fill="FFFFFF"/>
        </w:rPr>
        <w:t xml:space="preserve"> a m</w:t>
      </w:r>
      <w:r w:rsidR="00F37009" w:rsidRPr="008C76C6">
        <w:rPr>
          <w:sz w:val="22"/>
          <w:szCs w:val="22"/>
          <w:shd w:val="clear" w:color="auto" w:fill="FFFFFF"/>
        </w:rPr>
        <w:t xml:space="preserve">aksymalny </w:t>
      </w:r>
      <w:r w:rsidR="0012716C" w:rsidRPr="002E115C">
        <w:rPr>
          <w:b/>
          <w:bCs/>
          <w:sz w:val="22"/>
          <w:szCs w:val="22"/>
          <w:shd w:val="clear" w:color="auto" w:fill="FFFFFF"/>
        </w:rPr>
        <w:t>t</w:t>
      </w:r>
      <w:r w:rsidR="0012716C" w:rsidRPr="002E115C">
        <w:rPr>
          <w:b/>
          <w:bCs/>
          <w:sz w:val="22"/>
          <w:szCs w:val="22"/>
        </w:rPr>
        <w:t>e</w:t>
      </w:r>
      <w:r w:rsidR="0012716C" w:rsidRPr="0012716C">
        <w:rPr>
          <w:b/>
          <w:sz w:val="22"/>
          <w:szCs w:val="22"/>
        </w:rPr>
        <w:t>rmin gwarancji</w:t>
      </w:r>
      <w:r w:rsidR="0012716C" w:rsidRPr="008C76C6">
        <w:rPr>
          <w:sz w:val="22"/>
          <w:szCs w:val="22"/>
          <w:shd w:val="clear" w:color="auto" w:fill="FFFFFF"/>
        </w:rPr>
        <w:t xml:space="preserve"> </w:t>
      </w:r>
      <w:r w:rsidR="00F37009" w:rsidRPr="002C1EA8">
        <w:rPr>
          <w:sz w:val="22"/>
          <w:szCs w:val="22"/>
          <w:shd w:val="clear" w:color="auto" w:fill="FFFFFF"/>
        </w:rPr>
        <w:t xml:space="preserve">to </w:t>
      </w:r>
      <w:r w:rsidR="0012716C">
        <w:rPr>
          <w:b/>
          <w:bCs/>
          <w:sz w:val="22"/>
          <w:szCs w:val="22"/>
          <w:shd w:val="clear" w:color="auto" w:fill="FFFFFF"/>
        </w:rPr>
        <w:t>24 miesiące</w:t>
      </w:r>
      <w:r w:rsidR="00F37009" w:rsidRPr="00F53983">
        <w:rPr>
          <w:color w:val="000000"/>
          <w:sz w:val="22"/>
          <w:szCs w:val="22"/>
          <w:shd w:val="clear" w:color="auto" w:fill="FFFFFF"/>
        </w:rPr>
        <w:t>.</w:t>
      </w:r>
    </w:p>
    <w:p w14:paraId="0656480D" w14:textId="273EA68E" w:rsidR="00DC74F9" w:rsidRPr="00F53983" w:rsidRDefault="00DC74F9" w:rsidP="00DC74F9">
      <w:pPr>
        <w:pStyle w:val="Akapitzlist"/>
        <w:shd w:val="clear" w:color="auto" w:fill="FFFFFF"/>
        <w:tabs>
          <w:tab w:val="left" w:pos="715"/>
        </w:tabs>
        <w:spacing w:after="100" w:afterAutospacing="1" w:line="276" w:lineRule="auto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Zamawiający wymaga podania </w:t>
      </w:r>
      <w:r w:rsidR="0012716C">
        <w:rPr>
          <w:sz w:val="22"/>
          <w:szCs w:val="22"/>
        </w:rPr>
        <w:t>terminu gwarancji</w:t>
      </w:r>
      <w:r w:rsidRPr="00F53983">
        <w:rPr>
          <w:sz w:val="22"/>
          <w:szCs w:val="22"/>
        </w:rPr>
        <w:t xml:space="preserve"> w pełnych </w:t>
      </w:r>
      <w:r w:rsidR="0012716C">
        <w:rPr>
          <w:sz w:val="22"/>
          <w:szCs w:val="22"/>
        </w:rPr>
        <w:t>miesiącach</w:t>
      </w:r>
      <w:r w:rsidRPr="00F53983">
        <w:rPr>
          <w:sz w:val="22"/>
          <w:szCs w:val="22"/>
        </w:rPr>
        <w:t xml:space="preserve"> (liczba całkowita).</w:t>
      </w:r>
    </w:p>
    <w:p w14:paraId="3716C761" w14:textId="54399BFC" w:rsidR="00DC74F9" w:rsidRPr="00F53983" w:rsidRDefault="00DC74F9" w:rsidP="00DC74F9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Oferta nie może być opatrzona </w:t>
      </w:r>
      <w:r w:rsidR="0012716C">
        <w:rPr>
          <w:sz w:val="22"/>
          <w:szCs w:val="22"/>
        </w:rPr>
        <w:t>terminem gwarancji</w:t>
      </w:r>
      <w:r w:rsidRPr="00F53983">
        <w:rPr>
          <w:sz w:val="22"/>
          <w:szCs w:val="22"/>
        </w:rPr>
        <w:t xml:space="preserve"> innym niż z </w:t>
      </w:r>
      <w:proofErr w:type="spellStart"/>
      <w:r w:rsidR="00F53983">
        <w:rPr>
          <w:sz w:val="22"/>
          <w:szCs w:val="22"/>
        </w:rPr>
        <w:t>ww</w:t>
      </w:r>
      <w:proofErr w:type="spellEnd"/>
      <w:r w:rsidRPr="00F53983">
        <w:rPr>
          <w:sz w:val="22"/>
          <w:szCs w:val="22"/>
        </w:rPr>
        <w:t xml:space="preserve"> zakresu, gdyż będzie niezgodna z SWZ</w:t>
      </w:r>
      <w:r w:rsidRPr="00F53983">
        <w:rPr>
          <w:sz w:val="22"/>
          <w:szCs w:val="22"/>
        </w:rPr>
        <w:br/>
        <w:t xml:space="preserve">i zostanie odrzucona na podstawie art. 226 ust.1 pkt 5 ustawy </w:t>
      </w:r>
      <w:proofErr w:type="spellStart"/>
      <w:r w:rsidRPr="00F53983">
        <w:rPr>
          <w:sz w:val="22"/>
          <w:szCs w:val="22"/>
        </w:rPr>
        <w:t>Pzp</w:t>
      </w:r>
      <w:proofErr w:type="spellEnd"/>
      <w:r w:rsidRPr="00F53983">
        <w:rPr>
          <w:sz w:val="22"/>
          <w:szCs w:val="22"/>
        </w:rPr>
        <w:t>.</w:t>
      </w:r>
    </w:p>
    <w:p w14:paraId="51FF9A6A" w14:textId="3023D990" w:rsidR="00DC74F9" w:rsidRPr="00F53983" w:rsidRDefault="00DC74F9" w:rsidP="00DC74F9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W przypadku nie wskazania przez Wykonawcę w Formularzu Ofertowym oferowanego czasu reakcji serwisu, Zamawiający do obliczenia liczby punktów w kryterium </w:t>
      </w:r>
      <w:r w:rsidR="004301D9" w:rsidRPr="00F53983">
        <w:rPr>
          <w:b/>
          <w:sz w:val="22"/>
          <w:szCs w:val="22"/>
        </w:rPr>
        <w:t>„</w:t>
      </w:r>
      <w:r w:rsidR="0012716C">
        <w:rPr>
          <w:b/>
          <w:sz w:val="22"/>
          <w:szCs w:val="22"/>
        </w:rPr>
        <w:t>Termin gwarancji</w:t>
      </w:r>
      <w:r w:rsidR="004301D9" w:rsidRPr="00F53983">
        <w:rPr>
          <w:sz w:val="22"/>
          <w:szCs w:val="22"/>
        </w:rPr>
        <w:t>-</w:t>
      </w:r>
      <w:r w:rsidRPr="00F53983">
        <w:rPr>
          <w:sz w:val="22"/>
          <w:szCs w:val="22"/>
        </w:rPr>
        <w:t xml:space="preserve">” przyjmie najdłuższy możliwy </w:t>
      </w:r>
      <w:r w:rsidR="00F53983">
        <w:rPr>
          <w:sz w:val="22"/>
          <w:szCs w:val="22"/>
        </w:rPr>
        <w:t xml:space="preserve"> </w:t>
      </w:r>
      <w:r w:rsidR="00F53983" w:rsidRPr="00F53983">
        <w:rPr>
          <w:sz w:val="22"/>
          <w:szCs w:val="22"/>
        </w:rPr>
        <w:t>czas</w:t>
      </w:r>
      <w:r w:rsidR="004301D9" w:rsidRPr="00F53983">
        <w:rPr>
          <w:sz w:val="22"/>
          <w:szCs w:val="22"/>
        </w:rPr>
        <w:t xml:space="preserve"> reakcji serwisu</w:t>
      </w:r>
      <w:r w:rsidRPr="00F53983">
        <w:rPr>
          <w:sz w:val="22"/>
          <w:szCs w:val="22"/>
        </w:rPr>
        <w:t xml:space="preserve">, tj. </w:t>
      </w:r>
      <w:r w:rsidR="0012716C">
        <w:rPr>
          <w:sz w:val="22"/>
          <w:szCs w:val="22"/>
        </w:rPr>
        <w:t>24 miesiące</w:t>
      </w:r>
      <w:r w:rsidRPr="00F53983">
        <w:rPr>
          <w:sz w:val="22"/>
          <w:szCs w:val="22"/>
        </w:rPr>
        <w:t>.</w:t>
      </w:r>
    </w:p>
    <w:p w14:paraId="55D3A847" w14:textId="06CE7382" w:rsidR="00DC74F9" w:rsidRPr="00F53983" w:rsidRDefault="00DC74F9" w:rsidP="00DC74F9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Oferta z najwyższą ilością punktów przyznanych za parametr podlegający ocenie otrzyma maksymalną liczbę punktów w kryterium </w:t>
      </w:r>
      <w:r w:rsidR="00F53983" w:rsidRPr="00F53983">
        <w:rPr>
          <w:bCs/>
          <w:sz w:val="22"/>
          <w:szCs w:val="22"/>
        </w:rPr>
        <w:t>„</w:t>
      </w:r>
      <w:r w:rsidR="0012716C">
        <w:rPr>
          <w:b/>
          <w:sz w:val="22"/>
          <w:szCs w:val="22"/>
        </w:rPr>
        <w:t>Termin gwarancji</w:t>
      </w:r>
      <w:r w:rsidR="00F53983" w:rsidRPr="00F53983">
        <w:rPr>
          <w:bCs/>
          <w:sz w:val="22"/>
          <w:szCs w:val="22"/>
        </w:rPr>
        <w:t>”</w:t>
      </w:r>
      <w:r w:rsidRPr="00F53983">
        <w:rPr>
          <w:sz w:val="22"/>
          <w:szCs w:val="22"/>
        </w:rPr>
        <w:t>, a pozostałym ofertom przypisana zostanie odpowiednio mniejsza liczba punktów.</w:t>
      </w:r>
    </w:p>
    <w:p w14:paraId="2F135B24" w14:textId="7A68F396" w:rsidR="005E5B85" w:rsidRPr="00F53983" w:rsidRDefault="00AC7135" w:rsidP="006E0B60">
      <w:pPr>
        <w:pStyle w:val="Akapitzlist"/>
        <w:shd w:val="clear" w:color="auto" w:fill="FFFFFF"/>
        <w:tabs>
          <w:tab w:val="left" w:pos="284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3</w:t>
      </w:r>
      <w:r w:rsidR="005E5B85" w:rsidRPr="00F53983">
        <w:rPr>
          <w:sz w:val="22"/>
          <w:szCs w:val="22"/>
        </w:rPr>
        <w:t>)</w:t>
      </w:r>
      <w:r w:rsidR="005E5B85" w:rsidRPr="00F53983">
        <w:rPr>
          <w:sz w:val="22"/>
          <w:szCs w:val="22"/>
        </w:rPr>
        <w:tab/>
        <w:t xml:space="preserve"> </w:t>
      </w:r>
      <w:r w:rsidR="005E5B85" w:rsidRPr="00F53983">
        <w:rPr>
          <w:b/>
          <w:sz w:val="22"/>
          <w:szCs w:val="22"/>
        </w:rPr>
        <w:t>Kryterium „</w:t>
      </w:r>
      <w:r w:rsidR="00F53983">
        <w:rPr>
          <w:b/>
          <w:sz w:val="22"/>
          <w:szCs w:val="22"/>
        </w:rPr>
        <w:t>T</w:t>
      </w:r>
      <w:r w:rsidR="005E5B85" w:rsidRPr="00F53983">
        <w:rPr>
          <w:b/>
          <w:sz w:val="22"/>
          <w:szCs w:val="22"/>
        </w:rPr>
        <w:t>ermin dostawy”</w:t>
      </w:r>
      <w:r w:rsidR="005E5B85" w:rsidRPr="00F53983">
        <w:rPr>
          <w:sz w:val="22"/>
          <w:szCs w:val="22"/>
        </w:rPr>
        <w:t xml:space="preserve">- ocena dokonana zostanie na podstawie informacji o terminie dostawy </w:t>
      </w:r>
      <w:r w:rsidR="00945DBA" w:rsidRPr="00F53983">
        <w:rPr>
          <w:sz w:val="22"/>
          <w:szCs w:val="22"/>
        </w:rPr>
        <w:t>wskazanym przez Wykonawcę w F</w:t>
      </w:r>
      <w:r w:rsidR="005E5B85" w:rsidRPr="00F53983">
        <w:rPr>
          <w:sz w:val="22"/>
          <w:szCs w:val="22"/>
        </w:rPr>
        <w:t>ormularzu ofertowym stanowiącym załącznik nr 1 do SWZ i przeliczona według wzoru:</w:t>
      </w:r>
    </w:p>
    <w:p w14:paraId="48F91DFA" w14:textId="1B10B67B" w:rsidR="005E5B85" w:rsidRPr="00F53983" w:rsidRDefault="005E5B85" w:rsidP="001E7311">
      <w:pPr>
        <w:pStyle w:val="Akapitzlist"/>
        <w:shd w:val="clear" w:color="auto" w:fill="FFFFFF"/>
        <w:tabs>
          <w:tab w:val="left" w:pos="715"/>
        </w:tabs>
        <w:ind w:left="0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 xml:space="preserve">               </w:t>
      </w:r>
      <w:r w:rsidR="006E0B60" w:rsidRPr="00F53983">
        <w:rPr>
          <w:b/>
          <w:sz w:val="22"/>
          <w:szCs w:val="22"/>
        </w:rPr>
        <w:t xml:space="preserve">  </w:t>
      </w:r>
      <w:r w:rsidR="001E7311">
        <w:rPr>
          <w:b/>
          <w:sz w:val="22"/>
          <w:szCs w:val="22"/>
        </w:rPr>
        <w:t xml:space="preserve">     </w:t>
      </w:r>
      <w:r w:rsidR="006E0B60" w:rsidRPr="00F53983">
        <w:rPr>
          <w:b/>
          <w:sz w:val="22"/>
          <w:szCs w:val="22"/>
        </w:rPr>
        <w:t xml:space="preserve"> </w:t>
      </w:r>
      <w:r w:rsidRPr="00F53983">
        <w:rPr>
          <w:b/>
          <w:sz w:val="22"/>
          <w:szCs w:val="22"/>
        </w:rPr>
        <w:t>Najkrótszy  proponowany czas dostawy</w:t>
      </w:r>
      <w:r w:rsidR="00F53983">
        <w:rPr>
          <w:b/>
          <w:sz w:val="22"/>
          <w:szCs w:val="22"/>
        </w:rPr>
        <w:br/>
        <w:t xml:space="preserve">                  </w:t>
      </w:r>
      <w:r w:rsidR="001E7311">
        <w:rPr>
          <w:b/>
          <w:sz w:val="22"/>
          <w:szCs w:val="22"/>
        </w:rPr>
        <w:t xml:space="preserve">    </w:t>
      </w:r>
      <w:r w:rsidR="00F53983">
        <w:rPr>
          <w:b/>
          <w:sz w:val="22"/>
          <w:szCs w:val="22"/>
        </w:rPr>
        <w:t xml:space="preserve"> </w:t>
      </w:r>
      <w:r w:rsidR="00F53983" w:rsidRPr="00F53983">
        <w:rPr>
          <w:b/>
          <w:sz w:val="22"/>
          <w:szCs w:val="22"/>
        </w:rPr>
        <w:t>pośród ocenianych ofert</w:t>
      </w:r>
    </w:p>
    <w:p w14:paraId="17FFE101" w14:textId="4B6482BF" w:rsidR="005E5B85" w:rsidRPr="00F53983" w:rsidRDefault="005E5B85" w:rsidP="005A6BC6">
      <w:pPr>
        <w:pStyle w:val="Akapitzlist"/>
        <w:shd w:val="clear" w:color="auto" w:fill="FFFFFF"/>
        <w:tabs>
          <w:tab w:val="left" w:pos="715"/>
        </w:tabs>
        <w:ind w:left="426"/>
        <w:jc w:val="both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 xml:space="preserve">T = ( ---------------------------------------------------------- x 100) x waga kryterium tj. </w:t>
      </w:r>
      <w:r w:rsidR="002639EE" w:rsidRPr="00F53983">
        <w:rPr>
          <w:b/>
          <w:sz w:val="22"/>
          <w:szCs w:val="22"/>
        </w:rPr>
        <w:t>20</w:t>
      </w:r>
      <w:r w:rsidRPr="00F53983">
        <w:rPr>
          <w:b/>
          <w:sz w:val="22"/>
          <w:szCs w:val="22"/>
        </w:rPr>
        <w:t xml:space="preserve"> %</w:t>
      </w:r>
      <w:r w:rsidR="005A6BC6" w:rsidRPr="00F53983">
        <w:rPr>
          <w:b/>
          <w:sz w:val="22"/>
          <w:szCs w:val="22"/>
        </w:rPr>
        <w:br/>
        <w:t xml:space="preserve">      </w:t>
      </w:r>
      <w:r w:rsidRPr="00F53983">
        <w:rPr>
          <w:b/>
          <w:sz w:val="22"/>
          <w:szCs w:val="22"/>
        </w:rPr>
        <w:t xml:space="preserve">                   Czas dostawy badanej oferty</w:t>
      </w:r>
    </w:p>
    <w:p w14:paraId="4E67AD64" w14:textId="77777777" w:rsidR="005E5B85" w:rsidRPr="00F53983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gdzie: T – wartość punktowa badanej oferty</w:t>
      </w:r>
    </w:p>
    <w:p w14:paraId="7A73C0D9" w14:textId="77777777" w:rsidR="00307EA2" w:rsidRPr="00F53983" w:rsidRDefault="005E5B85" w:rsidP="00307EA2">
      <w:pPr>
        <w:pStyle w:val="Akapitzlist"/>
        <w:shd w:val="clear" w:color="auto" w:fill="FFFFFF"/>
        <w:tabs>
          <w:tab w:val="left" w:pos="715"/>
        </w:tabs>
        <w:spacing w:line="276" w:lineRule="auto"/>
        <w:ind w:left="426" w:hanging="426"/>
        <w:jc w:val="both"/>
        <w:rPr>
          <w:b/>
          <w:color w:val="FF0000"/>
          <w:sz w:val="22"/>
          <w:szCs w:val="22"/>
        </w:rPr>
      </w:pPr>
      <w:r w:rsidRPr="00F53983">
        <w:rPr>
          <w:b/>
          <w:color w:val="FF0000"/>
          <w:sz w:val="22"/>
          <w:szCs w:val="22"/>
        </w:rPr>
        <w:t xml:space="preserve">UWAGA: </w:t>
      </w:r>
    </w:p>
    <w:p w14:paraId="45BA37C6" w14:textId="5C644F79" w:rsidR="005E5B85" w:rsidRPr="00F53983" w:rsidRDefault="002639EE" w:rsidP="002639EE">
      <w:pPr>
        <w:pStyle w:val="Akapitzlist"/>
        <w:shd w:val="clear" w:color="auto" w:fill="FFFFFF"/>
        <w:tabs>
          <w:tab w:val="left" w:pos="715"/>
        </w:tabs>
        <w:spacing w:after="100" w:afterAutospacing="1" w:line="276" w:lineRule="auto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M</w:t>
      </w:r>
      <w:r w:rsidR="005E5B85" w:rsidRPr="00F53983">
        <w:rPr>
          <w:sz w:val="22"/>
          <w:szCs w:val="22"/>
        </w:rPr>
        <w:t xml:space="preserve">inimalny termin dostawy </w:t>
      </w:r>
      <w:r w:rsidR="005E5B85" w:rsidRPr="0012716C">
        <w:rPr>
          <w:sz w:val="22"/>
          <w:szCs w:val="22"/>
        </w:rPr>
        <w:t xml:space="preserve">to </w:t>
      </w:r>
      <w:r w:rsidR="0012716C" w:rsidRPr="0012716C">
        <w:rPr>
          <w:b/>
          <w:bCs/>
          <w:sz w:val="22"/>
          <w:szCs w:val="22"/>
        </w:rPr>
        <w:t>91</w:t>
      </w:r>
      <w:r w:rsidRPr="0012716C">
        <w:rPr>
          <w:b/>
          <w:bCs/>
          <w:sz w:val="22"/>
          <w:szCs w:val="22"/>
        </w:rPr>
        <w:t xml:space="preserve"> dni kalendarzowe</w:t>
      </w:r>
      <w:r w:rsidR="005E5B85" w:rsidRPr="0012716C">
        <w:rPr>
          <w:sz w:val="22"/>
          <w:szCs w:val="22"/>
        </w:rPr>
        <w:t xml:space="preserve"> a maksymalny termin dostawy to</w:t>
      </w:r>
      <w:r w:rsidR="003D1B3D" w:rsidRPr="0012716C">
        <w:rPr>
          <w:sz w:val="22"/>
          <w:szCs w:val="22"/>
        </w:rPr>
        <w:t xml:space="preserve"> </w:t>
      </w:r>
      <w:r w:rsidR="0012716C" w:rsidRPr="0012716C">
        <w:rPr>
          <w:b/>
          <w:sz w:val="22"/>
          <w:szCs w:val="22"/>
        </w:rPr>
        <w:t>105</w:t>
      </w:r>
      <w:r w:rsidR="005E5B85" w:rsidRPr="0012716C">
        <w:rPr>
          <w:b/>
          <w:sz w:val="22"/>
          <w:szCs w:val="22"/>
        </w:rPr>
        <w:t xml:space="preserve"> dni </w:t>
      </w:r>
      <w:r w:rsidRPr="0012716C">
        <w:rPr>
          <w:b/>
          <w:sz w:val="22"/>
          <w:szCs w:val="22"/>
        </w:rPr>
        <w:t>kalendarzowych</w:t>
      </w:r>
      <w:r w:rsidR="007C2B8A" w:rsidRPr="0012716C">
        <w:rPr>
          <w:b/>
          <w:sz w:val="22"/>
          <w:szCs w:val="22"/>
        </w:rPr>
        <w:t>,</w:t>
      </w:r>
      <w:r w:rsidR="005E5B85" w:rsidRPr="0012716C">
        <w:rPr>
          <w:sz w:val="22"/>
          <w:szCs w:val="22"/>
        </w:rPr>
        <w:t xml:space="preserve"> </w:t>
      </w:r>
      <w:r w:rsidR="00945DBA" w:rsidRPr="0012716C">
        <w:rPr>
          <w:sz w:val="22"/>
          <w:szCs w:val="22"/>
        </w:rPr>
        <w:t xml:space="preserve">liczonych </w:t>
      </w:r>
      <w:r w:rsidR="003D1B3D" w:rsidRPr="0012716C">
        <w:rPr>
          <w:sz w:val="22"/>
          <w:szCs w:val="22"/>
          <w:u w:val="single"/>
        </w:rPr>
        <w:t xml:space="preserve">od dnia </w:t>
      </w:r>
      <w:r w:rsidR="00870976" w:rsidRPr="0012716C">
        <w:rPr>
          <w:sz w:val="22"/>
          <w:szCs w:val="22"/>
          <w:u w:val="single"/>
        </w:rPr>
        <w:t>za</w:t>
      </w:r>
      <w:r w:rsidR="00870976">
        <w:rPr>
          <w:sz w:val="22"/>
          <w:szCs w:val="22"/>
          <w:u w:val="single"/>
        </w:rPr>
        <w:t>warcia</w:t>
      </w:r>
      <w:r w:rsidR="003D1B3D" w:rsidRPr="00F53983">
        <w:rPr>
          <w:sz w:val="22"/>
          <w:szCs w:val="22"/>
          <w:u w:val="single"/>
        </w:rPr>
        <w:t xml:space="preserve"> umowy</w:t>
      </w:r>
      <w:r w:rsidR="005E5B85" w:rsidRPr="00F53983">
        <w:rPr>
          <w:sz w:val="22"/>
          <w:szCs w:val="22"/>
        </w:rPr>
        <w:t>. Zamawiający wymaga podania terminu wykonania zamówienia w pełnych dniach (liczba całkowita).</w:t>
      </w:r>
    </w:p>
    <w:p w14:paraId="0A19EF0A" w14:textId="76254072" w:rsidR="005E5B85" w:rsidRPr="00F53983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Oferta nie może być opatrzona </w:t>
      </w:r>
      <w:r w:rsidR="00C6278F">
        <w:rPr>
          <w:sz w:val="22"/>
          <w:szCs w:val="22"/>
        </w:rPr>
        <w:t>terminem</w:t>
      </w:r>
      <w:r w:rsidRPr="00F53983">
        <w:rPr>
          <w:sz w:val="22"/>
          <w:szCs w:val="22"/>
        </w:rPr>
        <w:t xml:space="preserve"> </w:t>
      </w:r>
      <w:r w:rsidR="0012716C">
        <w:rPr>
          <w:sz w:val="22"/>
          <w:szCs w:val="22"/>
        </w:rPr>
        <w:t>dostawy</w:t>
      </w:r>
      <w:r w:rsidRPr="00F53983">
        <w:rPr>
          <w:sz w:val="22"/>
          <w:szCs w:val="22"/>
        </w:rPr>
        <w:t xml:space="preserve"> innym niż z tego zakresu, gdyż będzie niezgodna z SWZ</w:t>
      </w:r>
      <w:r w:rsidR="00F56BD7" w:rsidRPr="00F53983">
        <w:rPr>
          <w:sz w:val="22"/>
          <w:szCs w:val="22"/>
        </w:rPr>
        <w:br/>
      </w:r>
      <w:r w:rsidRPr="00F53983">
        <w:rPr>
          <w:sz w:val="22"/>
          <w:szCs w:val="22"/>
        </w:rPr>
        <w:t xml:space="preserve">i zostanie odrzucona na podstawie art. 226 ust.1 pkt 5 ustawy </w:t>
      </w:r>
      <w:proofErr w:type="spellStart"/>
      <w:r w:rsidRPr="00F53983">
        <w:rPr>
          <w:sz w:val="22"/>
          <w:szCs w:val="22"/>
        </w:rPr>
        <w:t>Pzp</w:t>
      </w:r>
      <w:proofErr w:type="spellEnd"/>
      <w:r w:rsidRPr="00F53983">
        <w:rPr>
          <w:sz w:val="22"/>
          <w:szCs w:val="22"/>
        </w:rPr>
        <w:t>.</w:t>
      </w:r>
    </w:p>
    <w:p w14:paraId="1FF3FCAB" w14:textId="7D38F2D3" w:rsidR="006E0B60" w:rsidRPr="00F53983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lastRenderedPageBreak/>
        <w:t xml:space="preserve">W przypadku nie wskazania przez Wykonawcę w Formularzu Ofertowym oferowanego terminu wykonaniu dostawy, Zamawiający do obliczenia liczby punktów w kryterium „termin dostawy” przyjmie najdłuższy możliwy termin dostawy, tj. </w:t>
      </w:r>
      <w:r w:rsidR="00E80CEE">
        <w:rPr>
          <w:sz w:val="22"/>
          <w:szCs w:val="22"/>
        </w:rPr>
        <w:t>105</w:t>
      </w:r>
      <w:r w:rsidR="002639EE" w:rsidRPr="00F53983">
        <w:rPr>
          <w:sz w:val="22"/>
          <w:szCs w:val="22"/>
        </w:rPr>
        <w:t xml:space="preserve"> dni kalendarzow</w:t>
      </w:r>
      <w:r w:rsidR="00E80CEE">
        <w:rPr>
          <w:sz w:val="22"/>
          <w:szCs w:val="22"/>
        </w:rPr>
        <w:t>ych</w:t>
      </w:r>
      <w:r w:rsidR="002639EE" w:rsidRPr="00F53983">
        <w:rPr>
          <w:sz w:val="22"/>
          <w:szCs w:val="22"/>
        </w:rPr>
        <w:t>.</w:t>
      </w:r>
    </w:p>
    <w:p w14:paraId="543BC0AC" w14:textId="77777777" w:rsidR="005E5B85" w:rsidRPr="00F53983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Oferta z najwyższą ilością punktów przyznanych za parametr podlegający ocenie otrzyma maksymalną liczbę punktów w kryterium termin dostawy, a pozostałym ofertom przypisana zostanie odpowiednio mniejsza liczba punktów.</w:t>
      </w:r>
    </w:p>
    <w:p w14:paraId="2C36A85D" w14:textId="77777777" w:rsidR="005E5B85" w:rsidRPr="00F53983" w:rsidRDefault="005E5B85" w:rsidP="006E0B60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3.</w:t>
      </w:r>
      <w:r w:rsidR="006E0B60" w:rsidRPr="00F53983">
        <w:rPr>
          <w:sz w:val="22"/>
          <w:szCs w:val="22"/>
        </w:rPr>
        <w:t xml:space="preserve"> </w:t>
      </w:r>
      <w:r w:rsidRPr="00F53983">
        <w:rPr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14:paraId="47E5B96C" w14:textId="77777777" w:rsidR="005E5B85" w:rsidRPr="00F53983" w:rsidRDefault="005E5B85" w:rsidP="006E0B60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4.</w:t>
      </w:r>
      <w:r w:rsidR="006E0B60" w:rsidRPr="00F53983">
        <w:rPr>
          <w:sz w:val="22"/>
          <w:szCs w:val="22"/>
        </w:rPr>
        <w:t xml:space="preserve"> </w:t>
      </w:r>
      <w:r w:rsidRPr="00F53983">
        <w:rPr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53074291" w14:textId="77777777" w:rsidR="005E5B85" w:rsidRPr="00F53983" w:rsidRDefault="005E5B85" w:rsidP="006E0B60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5.</w:t>
      </w:r>
      <w:r w:rsidR="006E0B60" w:rsidRPr="00F53983">
        <w:rPr>
          <w:sz w:val="22"/>
          <w:szCs w:val="22"/>
        </w:rPr>
        <w:t xml:space="preserve"> </w:t>
      </w:r>
      <w:r w:rsidRPr="00F53983">
        <w:rPr>
          <w:sz w:val="22"/>
          <w:szCs w:val="22"/>
        </w:rPr>
        <w:t>Zamawiający udzieli zamówienia Wykonawcy, którego oferta zostanie uznana za najkorzystniejszą</w:t>
      </w:r>
    </w:p>
    <w:p w14:paraId="5891A8D0" w14:textId="3AFB93A6" w:rsidR="00552FBA" w:rsidRPr="00F53983" w:rsidRDefault="00475975" w:rsidP="006F538D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852" w:hanging="852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XX.</w:t>
      </w:r>
      <w:r w:rsidRPr="00F53983">
        <w:rPr>
          <w:b/>
          <w:sz w:val="22"/>
          <w:szCs w:val="22"/>
        </w:rPr>
        <w:tab/>
      </w:r>
      <w:r w:rsidR="00D8710C" w:rsidRPr="00F53983">
        <w:rPr>
          <w:b/>
          <w:sz w:val="22"/>
          <w:szCs w:val="22"/>
        </w:rPr>
        <w:t xml:space="preserve">INFORMACJE O FORMALNOŚCIACH, JAKIE </w:t>
      </w:r>
      <w:r w:rsidR="001F5CC1" w:rsidRPr="00F53983">
        <w:rPr>
          <w:b/>
          <w:sz w:val="22"/>
          <w:szCs w:val="22"/>
        </w:rPr>
        <w:t>MUSZĄ ZOSTAĆ</w:t>
      </w:r>
      <w:r w:rsidR="00D8710C" w:rsidRPr="00F53983">
        <w:rPr>
          <w:b/>
          <w:sz w:val="22"/>
          <w:szCs w:val="22"/>
        </w:rPr>
        <w:t xml:space="preserve"> DOPEŁNIONE PO WYBORZE OFERTY W CELU ZAWARCIA UMOWY W</w:t>
      </w:r>
      <w:r w:rsidR="005B5095" w:rsidRPr="00F53983">
        <w:rPr>
          <w:b/>
          <w:sz w:val="22"/>
          <w:szCs w:val="22"/>
        </w:rPr>
        <w:t> SPRAWIE ZAMÓWIENIA PUBLICZNEGO</w:t>
      </w:r>
    </w:p>
    <w:p w14:paraId="6706223B" w14:textId="77777777" w:rsidR="00E5369E" w:rsidRPr="00F53983" w:rsidRDefault="00475975" w:rsidP="006F538D">
      <w:pPr>
        <w:pStyle w:val="pkt"/>
        <w:spacing w:before="24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1.</w:t>
      </w:r>
      <w:r w:rsidRPr="00F53983">
        <w:rPr>
          <w:b/>
          <w:sz w:val="22"/>
          <w:szCs w:val="22"/>
        </w:rPr>
        <w:tab/>
      </w:r>
      <w:r w:rsidR="00DE2294" w:rsidRPr="00F53983">
        <w:rPr>
          <w:sz w:val="22"/>
          <w:szCs w:val="22"/>
        </w:rPr>
        <w:t>Zamawiający</w:t>
      </w:r>
      <w:r w:rsidR="00C90C1B" w:rsidRPr="00F53983">
        <w:rPr>
          <w:sz w:val="22"/>
          <w:szCs w:val="22"/>
        </w:rPr>
        <w:t xml:space="preserve"> </w:t>
      </w:r>
      <w:r w:rsidR="00DE2294" w:rsidRPr="00F53983">
        <w:rPr>
          <w:sz w:val="22"/>
          <w:szCs w:val="22"/>
        </w:rPr>
        <w:t xml:space="preserve"> zawrze umowę w sprawie zamówienia publicznego z Wykonawcą, którego oferta zostanie uznana za najkorzystniejszą, w terminach o</w:t>
      </w:r>
      <w:r w:rsidR="00A026C6" w:rsidRPr="00F53983">
        <w:rPr>
          <w:sz w:val="22"/>
          <w:szCs w:val="22"/>
        </w:rPr>
        <w:t xml:space="preserve">kreślonych w art. </w:t>
      </w:r>
      <w:r w:rsidR="00E5369E" w:rsidRPr="00F53983">
        <w:rPr>
          <w:sz w:val="22"/>
          <w:szCs w:val="22"/>
        </w:rPr>
        <w:t>264</w:t>
      </w:r>
      <w:r w:rsidR="00A026C6" w:rsidRPr="00F53983">
        <w:rPr>
          <w:sz w:val="22"/>
          <w:szCs w:val="22"/>
        </w:rPr>
        <w:t xml:space="preserve"> </w:t>
      </w:r>
      <w:proofErr w:type="spellStart"/>
      <w:r w:rsidR="00875600" w:rsidRPr="00F53983">
        <w:rPr>
          <w:sz w:val="22"/>
          <w:szCs w:val="22"/>
        </w:rPr>
        <w:t>Pzp</w:t>
      </w:r>
      <w:proofErr w:type="spellEnd"/>
      <w:r w:rsidR="00875600" w:rsidRPr="00F53983">
        <w:rPr>
          <w:sz w:val="22"/>
          <w:szCs w:val="22"/>
        </w:rPr>
        <w:t>.</w:t>
      </w:r>
      <w:r w:rsidR="007F399F" w:rsidRPr="00F53983">
        <w:rPr>
          <w:sz w:val="22"/>
          <w:szCs w:val="22"/>
        </w:rPr>
        <w:t xml:space="preserve"> </w:t>
      </w:r>
    </w:p>
    <w:p w14:paraId="715C1622" w14:textId="77777777" w:rsidR="000C3410" w:rsidRPr="00F53983" w:rsidRDefault="00475975" w:rsidP="006F538D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2.</w:t>
      </w:r>
      <w:r w:rsidRPr="00F53983">
        <w:rPr>
          <w:b/>
          <w:sz w:val="22"/>
          <w:szCs w:val="22"/>
        </w:rPr>
        <w:tab/>
      </w:r>
      <w:r w:rsidR="000C3410" w:rsidRPr="00F53983">
        <w:rPr>
          <w:sz w:val="22"/>
          <w:szCs w:val="22"/>
        </w:rPr>
        <w:t>Wykonawca będzie zobowiązany do podpisania umowy w miejscu i terminie wskazanym przez Zamawiającego.</w:t>
      </w:r>
    </w:p>
    <w:p w14:paraId="74CA1B59" w14:textId="77777777" w:rsidR="00552FBA" w:rsidRPr="00F53983" w:rsidRDefault="00475975" w:rsidP="006F538D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3.</w:t>
      </w:r>
      <w:r w:rsidR="00307EA2" w:rsidRPr="00F53983">
        <w:rPr>
          <w:b/>
          <w:sz w:val="22"/>
          <w:szCs w:val="22"/>
        </w:rPr>
        <w:t xml:space="preserve">  </w:t>
      </w:r>
      <w:r w:rsidR="00552FBA" w:rsidRPr="00F53983">
        <w:rPr>
          <w:sz w:val="22"/>
          <w:szCs w:val="22"/>
        </w:rPr>
        <w:t xml:space="preserve">W przypadku wyboru oferty złożonej przez Wykonawców wspólnie ubiegających się o udzielenie zamówienia Zamawiający </w:t>
      </w:r>
      <w:r w:rsidR="001D28CC" w:rsidRPr="00F53983">
        <w:rPr>
          <w:sz w:val="22"/>
          <w:szCs w:val="22"/>
        </w:rPr>
        <w:t xml:space="preserve">zastrzega sobie prawo żądania przed zawarciem umowy w sprawie zamówienia publicznego </w:t>
      </w:r>
      <w:r w:rsidR="00B81A34" w:rsidRPr="00F53983">
        <w:rPr>
          <w:sz w:val="22"/>
          <w:szCs w:val="22"/>
        </w:rPr>
        <w:t xml:space="preserve">kopii </w:t>
      </w:r>
      <w:r w:rsidR="001D28CC" w:rsidRPr="00F53983">
        <w:rPr>
          <w:sz w:val="22"/>
          <w:szCs w:val="22"/>
        </w:rPr>
        <w:t>umowy regulującej współpracę tych Wykonawców.</w:t>
      </w:r>
    </w:p>
    <w:p w14:paraId="08880F0F" w14:textId="77777777" w:rsidR="00552FBA" w:rsidRPr="00F53983" w:rsidRDefault="00307EA2" w:rsidP="006F538D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4</w:t>
      </w:r>
      <w:r w:rsidR="00475975" w:rsidRPr="00F53983">
        <w:rPr>
          <w:b/>
          <w:sz w:val="22"/>
          <w:szCs w:val="22"/>
        </w:rPr>
        <w:t>.</w:t>
      </w:r>
      <w:r w:rsidR="00475975" w:rsidRPr="00F53983">
        <w:rPr>
          <w:b/>
          <w:sz w:val="22"/>
          <w:szCs w:val="22"/>
        </w:rPr>
        <w:tab/>
      </w:r>
      <w:r w:rsidR="00E55114" w:rsidRPr="00F53983">
        <w:rPr>
          <w:sz w:val="22"/>
          <w:szCs w:val="22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66B67150" w14:textId="605C225C" w:rsidR="00552FBA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852" w:hanging="852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XX</w:t>
      </w:r>
      <w:r w:rsidR="00C83E87">
        <w:rPr>
          <w:b/>
          <w:sz w:val="22"/>
          <w:szCs w:val="22"/>
        </w:rPr>
        <w:t>I</w:t>
      </w:r>
      <w:r w:rsidRPr="00F53983">
        <w:rPr>
          <w:b/>
          <w:sz w:val="22"/>
          <w:szCs w:val="22"/>
        </w:rPr>
        <w:t>.</w:t>
      </w:r>
      <w:r w:rsidRPr="00F53983">
        <w:rPr>
          <w:b/>
          <w:sz w:val="22"/>
          <w:szCs w:val="22"/>
        </w:rPr>
        <w:tab/>
      </w:r>
      <w:r w:rsidR="00D8710C" w:rsidRPr="00F53983">
        <w:rPr>
          <w:b/>
          <w:sz w:val="22"/>
          <w:szCs w:val="22"/>
        </w:rPr>
        <w:t>WYMAGANIA DOTYCZĄCE ZABEZPIECZ</w:t>
      </w:r>
      <w:r w:rsidR="005B5095" w:rsidRPr="00F53983">
        <w:rPr>
          <w:b/>
          <w:sz w:val="22"/>
          <w:szCs w:val="22"/>
        </w:rPr>
        <w:t>ENIA NALEŻYTEGO WYKONANIA UMOWY</w:t>
      </w:r>
    </w:p>
    <w:p w14:paraId="0025F31E" w14:textId="77777777" w:rsidR="008528F0" w:rsidRPr="00F53983" w:rsidRDefault="008528F0" w:rsidP="00F77068">
      <w:pPr>
        <w:pStyle w:val="Tekstpodstawowy31"/>
        <w:spacing w:before="240" w:line="276" w:lineRule="auto"/>
        <w:rPr>
          <w:b w:val="0"/>
          <w:sz w:val="22"/>
          <w:szCs w:val="22"/>
        </w:rPr>
      </w:pPr>
      <w:r w:rsidRPr="00F53983">
        <w:rPr>
          <w:b w:val="0"/>
          <w:sz w:val="22"/>
          <w:szCs w:val="22"/>
        </w:rPr>
        <w:t xml:space="preserve">Zamawiający </w:t>
      </w:r>
      <w:r w:rsidRPr="00870976">
        <w:rPr>
          <w:b w:val="0"/>
          <w:sz w:val="22"/>
          <w:szCs w:val="22"/>
        </w:rPr>
        <w:t xml:space="preserve">nie </w:t>
      </w:r>
      <w:r w:rsidR="00F77068" w:rsidRPr="00870976">
        <w:rPr>
          <w:b w:val="0"/>
          <w:sz w:val="22"/>
          <w:szCs w:val="22"/>
        </w:rPr>
        <w:t>żąda</w:t>
      </w:r>
      <w:r w:rsidR="00F77068" w:rsidRPr="00F53983">
        <w:rPr>
          <w:b w:val="0"/>
          <w:sz w:val="22"/>
          <w:szCs w:val="22"/>
        </w:rPr>
        <w:t xml:space="preserve"> </w:t>
      </w:r>
      <w:r w:rsidRPr="00F53983">
        <w:rPr>
          <w:b w:val="0"/>
          <w:sz w:val="22"/>
          <w:szCs w:val="22"/>
        </w:rPr>
        <w:t>wniesienia zabezpieczenia należytego</w:t>
      </w:r>
      <w:r w:rsidR="00F77068" w:rsidRPr="00F53983">
        <w:rPr>
          <w:b w:val="0"/>
          <w:sz w:val="22"/>
          <w:szCs w:val="22"/>
        </w:rPr>
        <w:t xml:space="preserve"> wykonania</w:t>
      </w:r>
      <w:r w:rsidRPr="00F53983">
        <w:rPr>
          <w:b w:val="0"/>
          <w:sz w:val="22"/>
          <w:szCs w:val="22"/>
        </w:rPr>
        <w:t xml:space="preserve"> umowy.</w:t>
      </w:r>
    </w:p>
    <w:p w14:paraId="4AEC6C56" w14:textId="499F0FFE" w:rsidR="00552FBA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852" w:hanging="852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XX</w:t>
      </w:r>
      <w:r w:rsidR="00C83E87">
        <w:rPr>
          <w:b/>
          <w:sz w:val="22"/>
          <w:szCs w:val="22"/>
        </w:rPr>
        <w:t>I</w:t>
      </w:r>
      <w:r w:rsidRPr="00F53983">
        <w:rPr>
          <w:b/>
          <w:sz w:val="22"/>
          <w:szCs w:val="22"/>
        </w:rPr>
        <w:t>I.</w:t>
      </w:r>
      <w:r w:rsidRPr="00F53983">
        <w:rPr>
          <w:b/>
          <w:sz w:val="22"/>
          <w:szCs w:val="22"/>
        </w:rPr>
        <w:tab/>
      </w:r>
      <w:r w:rsidR="00541DD9" w:rsidRPr="00F53983">
        <w:rPr>
          <w:b/>
          <w:sz w:val="22"/>
          <w:szCs w:val="22"/>
          <w:shd w:val="clear" w:color="auto" w:fill="DAEEF3" w:themeFill="accent5" w:themeFillTint="33"/>
        </w:rPr>
        <w:t xml:space="preserve">INFORMACJE O </w:t>
      </w:r>
      <w:r w:rsidR="00AE3A66" w:rsidRPr="00F53983">
        <w:rPr>
          <w:b/>
          <w:sz w:val="22"/>
          <w:szCs w:val="22"/>
          <w:shd w:val="clear" w:color="auto" w:fill="DAEEF3" w:themeFill="accent5" w:themeFillTint="33"/>
        </w:rPr>
        <w:t>TREŚCI ZAWIERANEJ UMOWY ORAZ MOŻ</w:t>
      </w:r>
      <w:r w:rsidR="00541DD9" w:rsidRPr="00F53983">
        <w:rPr>
          <w:b/>
          <w:sz w:val="22"/>
          <w:szCs w:val="22"/>
          <w:shd w:val="clear" w:color="auto" w:fill="DAEEF3" w:themeFill="accent5" w:themeFillTint="33"/>
        </w:rPr>
        <w:t>LIWOŚCI JEJ ZMIANY</w:t>
      </w:r>
    </w:p>
    <w:p w14:paraId="6B05000C" w14:textId="0A6BD584" w:rsidR="00FA3063" w:rsidRPr="00F53983" w:rsidRDefault="00475975" w:rsidP="00D35672">
      <w:pPr>
        <w:spacing w:before="240"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1.</w:t>
      </w:r>
      <w:r w:rsidRPr="00F53983">
        <w:rPr>
          <w:b/>
          <w:sz w:val="22"/>
          <w:szCs w:val="22"/>
        </w:rPr>
        <w:tab/>
      </w:r>
      <w:r w:rsidR="00541DD9" w:rsidRPr="00F53983">
        <w:rPr>
          <w:sz w:val="22"/>
          <w:szCs w:val="22"/>
        </w:rPr>
        <w:t>Wybrany Wykonawca jest zobowiązany do zawarcia umowy w sprawie zamówienia publiczne</w:t>
      </w:r>
      <w:r w:rsidR="002E24EC" w:rsidRPr="00F53983">
        <w:rPr>
          <w:sz w:val="22"/>
          <w:szCs w:val="22"/>
        </w:rPr>
        <w:t>go na warunkach określonych w</w:t>
      </w:r>
      <w:r w:rsidR="00307EA2" w:rsidRPr="00F53983">
        <w:rPr>
          <w:sz w:val="22"/>
          <w:szCs w:val="22"/>
        </w:rPr>
        <w:t xml:space="preserve"> Projektowanych Postanowieniach</w:t>
      </w:r>
      <w:r w:rsidR="002E24EC" w:rsidRPr="00F53983">
        <w:rPr>
          <w:sz w:val="22"/>
          <w:szCs w:val="22"/>
        </w:rPr>
        <w:t xml:space="preserve"> U</w:t>
      </w:r>
      <w:r w:rsidR="00541DD9" w:rsidRPr="00F53983">
        <w:rPr>
          <w:sz w:val="22"/>
          <w:szCs w:val="22"/>
        </w:rPr>
        <w:t xml:space="preserve">mowy, stanowiącym </w:t>
      </w:r>
      <w:r w:rsidR="00D32541" w:rsidRPr="00F53983">
        <w:rPr>
          <w:b/>
          <w:sz w:val="22"/>
          <w:szCs w:val="22"/>
        </w:rPr>
        <w:t xml:space="preserve">Załącznik nr </w:t>
      </w:r>
      <w:r w:rsidR="00870976">
        <w:rPr>
          <w:b/>
          <w:sz w:val="22"/>
          <w:szCs w:val="22"/>
        </w:rPr>
        <w:t>8</w:t>
      </w:r>
      <w:r w:rsidR="00D32541" w:rsidRPr="00F53983">
        <w:rPr>
          <w:b/>
          <w:sz w:val="22"/>
          <w:szCs w:val="22"/>
        </w:rPr>
        <w:t xml:space="preserve"> do SWZ</w:t>
      </w:r>
      <w:r w:rsidR="00541DD9" w:rsidRPr="00F53983">
        <w:rPr>
          <w:sz w:val="22"/>
          <w:szCs w:val="22"/>
        </w:rPr>
        <w:t>.</w:t>
      </w:r>
    </w:p>
    <w:p w14:paraId="39DFCEA9" w14:textId="77777777" w:rsidR="00541DD9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2.</w:t>
      </w:r>
      <w:r w:rsidRPr="00F53983">
        <w:rPr>
          <w:b/>
          <w:sz w:val="22"/>
          <w:szCs w:val="22"/>
        </w:rPr>
        <w:tab/>
      </w:r>
      <w:r w:rsidR="00541DD9" w:rsidRPr="00F53983">
        <w:rPr>
          <w:sz w:val="22"/>
          <w:szCs w:val="22"/>
        </w:rPr>
        <w:t>Zakres świadczenia Wykonawcy wynikający z umowy jest tożsamy z jego zobowiązaniem zawartym w ofercie.</w:t>
      </w:r>
    </w:p>
    <w:p w14:paraId="5A07FE70" w14:textId="77777777" w:rsidR="00E84975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3.</w:t>
      </w:r>
      <w:r w:rsidRPr="00F53983">
        <w:rPr>
          <w:b/>
          <w:sz w:val="22"/>
          <w:szCs w:val="22"/>
        </w:rPr>
        <w:tab/>
      </w:r>
      <w:r w:rsidR="00143232" w:rsidRPr="00F53983">
        <w:rPr>
          <w:sz w:val="22"/>
          <w:szCs w:val="22"/>
        </w:rPr>
        <w:t xml:space="preserve">Zmiana umowy podlega unieważnieniu, jeżeli została dokonana z naruszeniem art. 454 i art. 455 </w:t>
      </w:r>
      <w:proofErr w:type="spellStart"/>
      <w:r w:rsidR="00F70ACE" w:rsidRPr="00F53983">
        <w:rPr>
          <w:sz w:val="22"/>
          <w:szCs w:val="22"/>
        </w:rPr>
        <w:t>Pzp</w:t>
      </w:r>
      <w:proofErr w:type="spellEnd"/>
      <w:r w:rsidR="00F70ACE" w:rsidRPr="00F53983">
        <w:rPr>
          <w:sz w:val="22"/>
          <w:szCs w:val="22"/>
        </w:rPr>
        <w:t>.</w:t>
      </w:r>
    </w:p>
    <w:p w14:paraId="7FB8EEBE" w14:textId="77777777" w:rsidR="00FA3063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4.</w:t>
      </w:r>
      <w:r w:rsidRPr="00F53983">
        <w:rPr>
          <w:b/>
          <w:sz w:val="22"/>
          <w:szCs w:val="22"/>
        </w:rPr>
        <w:tab/>
      </w:r>
      <w:r w:rsidR="00FA3063" w:rsidRPr="00F53983">
        <w:rPr>
          <w:sz w:val="22"/>
          <w:szCs w:val="22"/>
        </w:rPr>
        <w:t xml:space="preserve">Zamawiający przewiduje możliwość </w:t>
      </w:r>
      <w:r w:rsidR="00014473" w:rsidRPr="00F53983">
        <w:rPr>
          <w:sz w:val="22"/>
          <w:szCs w:val="22"/>
        </w:rPr>
        <w:t xml:space="preserve">zmiany zawartej umowy w stosunku do treści wybranej </w:t>
      </w:r>
      <w:r w:rsidR="002E24EC" w:rsidRPr="00F53983">
        <w:rPr>
          <w:sz w:val="22"/>
          <w:szCs w:val="22"/>
        </w:rPr>
        <w:t xml:space="preserve">oferty w zakresie wskazanym w </w:t>
      </w:r>
      <w:r w:rsidR="00307EA2" w:rsidRPr="00F53983">
        <w:rPr>
          <w:sz w:val="22"/>
          <w:szCs w:val="22"/>
        </w:rPr>
        <w:t>Projektowanych Postanowieniach Umowy</w:t>
      </w:r>
      <w:r w:rsidR="00014473" w:rsidRPr="00F53983">
        <w:rPr>
          <w:sz w:val="22"/>
          <w:szCs w:val="22"/>
        </w:rPr>
        <w:t>.</w:t>
      </w:r>
    </w:p>
    <w:p w14:paraId="74ABE9FA" w14:textId="77777777" w:rsidR="00552FBA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5.</w:t>
      </w:r>
      <w:r w:rsidRPr="00F53983">
        <w:rPr>
          <w:b/>
          <w:sz w:val="22"/>
          <w:szCs w:val="22"/>
        </w:rPr>
        <w:tab/>
      </w:r>
      <w:r w:rsidR="00014473" w:rsidRPr="00F53983">
        <w:rPr>
          <w:sz w:val="22"/>
          <w:szCs w:val="22"/>
        </w:rPr>
        <w:t>Zmiana umowy wymaga dla swej ważności, pod rygorem nieważności, zachowania formy pisemnej.</w:t>
      </w:r>
    </w:p>
    <w:p w14:paraId="023C1EE0" w14:textId="763564AD" w:rsidR="00080477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852" w:hanging="852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XXI</w:t>
      </w:r>
      <w:r w:rsidR="00C83E87">
        <w:rPr>
          <w:b/>
          <w:sz w:val="22"/>
          <w:szCs w:val="22"/>
        </w:rPr>
        <w:t>I</w:t>
      </w:r>
      <w:r w:rsidRPr="00F53983">
        <w:rPr>
          <w:b/>
          <w:sz w:val="22"/>
          <w:szCs w:val="22"/>
        </w:rPr>
        <w:t>I.</w:t>
      </w:r>
      <w:r w:rsidRPr="00F53983">
        <w:rPr>
          <w:b/>
          <w:sz w:val="22"/>
          <w:szCs w:val="22"/>
        </w:rPr>
        <w:tab/>
      </w:r>
      <w:r w:rsidR="00927FE7" w:rsidRPr="00F53983">
        <w:rPr>
          <w:b/>
          <w:sz w:val="22"/>
          <w:szCs w:val="22"/>
        </w:rPr>
        <w:t>POUCZE</w:t>
      </w:r>
      <w:r w:rsidR="005B5095" w:rsidRPr="00F53983">
        <w:rPr>
          <w:b/>
          <w:sz w:val="22"/>
          <w:szCs w:val="22"/>
        </w:rPr>
        <w:t>NIE O ŚRODKACH OCHRONY PRAWNEJ</w:t>
      </w:r>
    </w:p>
    <w:p w14:paraId="57791F03" w14:textId="77777777" w:rsidR="001D151A" w:rsidRPr="00F53983" w:rsidRDefault="00475975" w:rsidP="00D35672">
      <w:pPr>
        <w:spacing w:before="240"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lastRenderedPageBreak/>
        <w:t>1.</w:t>
      </w:r>
      <w:r w:rsidRPr="00F53983">
        <w:rPr>
          <w:b/>
          <w:sz w:val="22"/>
          <w:szCs w:val="22"/>
        </w:rPr>
        <w:tab/>
      </w:r>
      <w:r w:rsidR="001D151A" w:rsidRPr="00F53983">
        <w:rPr>
          <w:sz w:val="22"/>
          <w:szCs w:val="22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</w:t>
      </w:r>
      <w:r w:rsidR="00F74057" w:rsidRPr="00F53983">
        <w:rPr>
          <w:sz w:val="22"/>
          <w:szCs w:val="22"/>
        </w:rPr>
        <w:t xml:space="preserve">iającego przepisów ustawy </w:t>
      </w:r>
      <w:proofErr w:type="spellStart"/>
      <w:r w:rsidR="00F74057" w:rsidRPr="00F53983">
        <w:rPr>
          <w:sz w:val="22"/>
          <w:szCs w:val="22"/>
        </w:rPr>
        <w:t>Pzp</w:t>
      </w:r>
      <w:proofErr w:type="spellEnd"/>
      <w:r w:rsidR="00F74057" w:rsidRPr="00F53983">
        <w:rPr>
          <w:sz w:val="22"/>
          <w:szCs w:val="22"/>
        </w:rPr>
        <w:t>.</w:t>
      </w:r>
      <w:r w:rsidR="001D151A" w:rsidRPr="00F53983">
        <w:rPr>
          <w:sz w:val="22"/>
          <w:szCs w:val="22"/>
        </w:rPr>
        <w:t xml:space="preserve"> </w:t>
      </w:r>
    </w:p>
    <w:p w14:paraId="5CA7934D" w14:textId="77777777" w:rsidR="001D151A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2.</w:t>
      </w:r>
      <w:r w:rsidRPr="00F53983">
        <w:rPr>
          <w:b/>
          <w:sz w:val="22"/>
          <w:szCs w:val="22"/>
        </w:rPr>
        <w:tab/>
      </w:r>
      <w:r w:rsidR="001D151A" w:rsidRPr="00F53983">
        <w:rPr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</w:t>
      </w:r>
      <w:r w:rsidR="00F74057" w:rsidRPr="00F53983">
        <w:rPr>
          <w:sz w:val="22"/>
          <w:szCs w:val="22"/>
        </w:rPr>
        <w:t xml:space="preserve">ej mowa w art. 469 pkt 15 </w:t>
      </w:r>
      <w:proofErr w:type="spellStart"/>
      <w:r w:rsidR="00F74057" w:rsidRPr="00F53983">
        <w:rPr>
          <w:sz w:val="22"/>
          <w:szCs w:val="22"/>
        </w:rPr>
        <w:t>Pzp</w:t>
      </w:r>
      <w:proofErr w:type="spellEnd"/>
      <w:r w:rsidR="001D151A" w:rsidRPr="00F53983">
        <w:rPr>
          <w:sz w:val="22"/>
          <w:szCs w:val="22"/>
        </w:rPr>
        <w:t xml:space="preserve"> oraz Rzecznikowi Małych i Średnich Przedsiębiorców.</w:t>
      </w:r>
    </w:p>
    <w:p w14:paraId="23CAE051" w14:textId="77777777" w:rsidR="001D151A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3.</w:t>
      </w:r>
      <w:r w:rsidRPr="00F53983">
        <w:rPr>
          <w:b/>
          <w:sz w:val="22"/>
          <w:szCs w:val="22"/>
        </w:rPr>
        <w:tab/>
      </w:r>
      <w:r w:rsidR="001D151A" w:rsidRPr="00F53983">
        <w:rPr>
          <w:sz w:val="22"/>
          <w:szCs w:val="22"/>
        </w:rPr>
        <w:t>Odwołanie przysługuje na:</w:t>
      </w:r>
    </w:p>
    <w:p w14:paraId="390C5A1E" w14:textId="77777777" w:rsidR="001D151A" w:rsidRPr="00F53983" w:rsidRDefault="001D151A" w:rsidP="00D35672">
      <w:pPr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1)</w:t>
      </w:r>
      <w:r w:rsidRPr="00F53983">
        <w:rPr>
          <w:sz w:val="22"/>
          <w:szCs w:val="22"/>
        </w:rPr>
        <w:tab/>
        <w:t>niezgodną z przepisami ustawy czynność Zamawiającego, podjętą w postępowaniu o udzielenie zamówienia, w tym na projektowane postanowienie umowy;</w:t>
      </w:r>
    </w:p>
    <w:p w14:paraId="29EA10CF" w14:textId="77777777" w:rsidR="001D151A" w:rsidRPr="00F53983" w:rsidRDefault="001D151A" w:rsidP="00D35672">
      <w:pPr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2)</w:t>
      </w:r>
      <w:r w:rsidRPr="00F53983">
        <w:rPr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13939BDC" w14:textId="77777777" w:rsidR="001D151A" w:rsidRPr="00F53983" w:rsidRDefault="001D151A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bCs/>
          <w:sz w:val="22"/>
          <w:szCs w:val="22"/>
        </w:rPr>
        <w:t>4.</w:t>
      </w:r>
      <w:r w:rsidRPr="00F53983">
        <w:rPr>
          <w:sz w:val="22"/>
          <w:szCs w:val="22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20CF056A" w14:textId="77777777" w:rsidR="001D151A" w:rsidRPr="00F53983" w:rsidRDefault="001D151A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bCs/>
          <w:sz w:val="22"/>
          <w:szCs w:val="22"/>
        </w:rPr>
        <w:t>5.</w:t>
      </w:r>
      <w:r w:rsidRPr="00F53983">
        <w:rPr>
          <w:sz w:val="22"/>
          <w:szCs w:val="22"/>
        </w:rPr>
        <w:tab/>
        <w:t xml:space="preserve">Odwołanie wobec treści ogłoszenia lub treści SWZ wnosi się w terminie 10 dni od dnia </w:t>
      </w:r>
      <w:r w:rsidR="006164A3" w:rsidRPr="00F53983">
        <w:rPr>
          <w:sz w:val="22"/>
          <w:szCs w:val="22"/>
        </w:rPr>
        <w:t>publikacji ogłoszenia w Dzienniku Urzędowym Unii Europejskiej lub zamieszczenia dokumentów zamówienia na stronie internetowej</w:t>
      </w:r>
      <w:r w:rsidRPr="00F53983">
        <w:rPr>
          <w:sz w:val="22"/>
          <w:szCs w:val="22"/>
        </w:rPr>
        <w:t>.</w:t>
      </w:r>
    </w:p>
    <w:p w14:paraId="410F79B7" w14:textId="77777777" w:rsidR="001D151A" w:rsidRPr="00F53983" w:rsidRDefault="001D151A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bCs/>
          <w:sz w:val="22"/>
          <w:szCs w:val="22"/>
        </w:rPr>
        <w:t>6.</w:t>
      </w:r>
      <w:r w:rsidRPr="00F53983">
        <w:rPr>
          <w:sz w:val="22"/>
          <w:szCs w:val="22"/>
        </w:rPr>
        <w:tab/>
        <w:t>Odwołanie wnosi się w terminie:</w:t>
      </w:r>
    </w:p>
    <w:p w14:paraId="09BD42E4" w14:textId="77777777" w:rsidR="001D151A" w:rsidRPr="00F53983" w:rsidRDefault="001D151A" w:rsidP="00D35672">
      <w:pPr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1)</w:t>
      </w:r>
      <w:r w:rsidRPr="00F53983">
        <w:rPr>
          <w:sz w:val="22"/>
          <w:szCs w:val="22"/>
        </w:rPr>
        <w:tab/>
      </w:r>
      <w:r w:rsidR="00140039" w:rsidRPr="00F53983">
        <w:rPr>
          <w:sz w:val="22"/>
          <w:szCs w:val="22"/>
        </w:rPr>
        <w:t>10</w:t>
      </w:r>
      <w:r w:rsidRPr="00F53983">
        <w:rPr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3CBBDD66" w14:textId="77777777" w:rsidR="001D151A" w:rsidRPr="00F53983" w:rsidRDefault="001D151A" w:rsidP="00D35672">
      <w:pPr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2)</w:t>
      </w:r>
      <w:r w:rsidRPr="00F53983">
        <w:rPr>
          <w:sz w:val="22"/>
          <w:szCs w:val="22"/>
        </w:rPr>
        <w:tab/>
        <w:t>1</w:t>
      </w:r>
      <w:r w:rsidR="00140039" w:rsidRPr="00F53983">
        <w:rPr>
          <w:sz w:val="22"/>
          <w:szCs w:val="22"/>
        </w:rPr>
        <w:t>5</w:t>
      </w:r>
      <w:r w:rsidRPr="00F53983">
        <w:rPr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0E297138" w14:textId="05C529B8" w:rsidR="001D151A" w:rsidRPr="00F53983" w:rsidRDefault="001D151A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bCs/>
          <w:sz w:val="22"/>
          <w:szCs w:val="22"/>
        </w:rPr>
        <w:t>7.</w:t>
      </w:r>
      <w:r w:rsidRPr="00F53983">
        <w:rPr>
          <w:b/>
          <w:bCs/>
          <w:sz w:val="22"/>
          <w:szCs w:val="22"/>
        </w:rPr>
        <w:tab/>
      </w:r>
      <w:r w:rsidRPr="00F53983">
        <w:rPr>
          <w:sz w:val="22"/>
          <w:szCs w:val="22"/>
        </w:rPr>
        <w:t xml:space="preserve">Odwołanie w przypadkach innych niż określone w pkt 5 i 6 wnosi się w terminie </w:t>
      </w:r>
      <w:r w:rsidR="00140039" w:rsidRPr="00F53983">
        <w:rPr>
          <w:sz w:val="22"/>
          <w:szCs w:val="22"/>
        </w:rPr>
        <w:t>10</w:t>
      </w:r>
      <w:r w:rsidRPr="00F53983">
        <w:rPr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  <w:r w:rsidR="002B3000">
        <w:rPr>
          <w:sz w:val="22"/>
          <w:szCs w:val="22"/>
        </w:rPr>
        <w:t>`</w:t>
      </w:r>
    </w:p>
    <w:p w14:paraId="66E918AE" w14:textId="77777777" w:rsidR="001D151A" w:rsidRPr="00F53983" w:rsidRDefault="00CD56A1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8</w:t>
      </w:r>
      <w:r w:rsidR="00475975" w:rsidRPr="00F53983">
        <w:rPr>
          <w:b/>
          <w:sz w:val="22"/>
          <w:szCs w:val="22"/>
        </w:rPr>
        <w:t>.</w:t>
      </w:r>
      <w:r w:rsidR="00475975" w:rsidRPr="00F53983">
        <w:rPr>
          <w:b/>
          <w:sz w:val="22"/>
          <w:szCs w:val="22"/>
        </w:rPr>
        <w:tab/>
      </w:r>
      <w:r w:rsidR="001D151A" w:rsidRPr="00F53983">
        <w:rPr>
          <w:sz w:val="22"/>
          <w:szCs w:val="22"/>
        </w:rPr>
        <w:t xml:space="preserve">Na orzeczenie Izby oraz postanowienie Prezesa Izby, o którym mowa w art. 519 ust. 1 ustawy </w:t>
      </w:r>
      <w:proofErr w:type="spellStart"/>
      <w:r w:rsidR="001D151A" w:rsidRPr="00F53983">
        <w:rPr>
          <w:sz w:val="22"/>
          <w:szCs w:val="22"/>
        </w:rPr>
        <w:t>p.z.p</w:t>
      </w:r>
      <w:proofErr w:type="spellEnd"/>
      <w:r w:rsidR="001D151A" w:rsidRPr="00F53983">
        <w:rPr>
          <w:sz w:val="22"/>
          <w:szCs w:val="22"/>
        </w:rPr>
        <w:t>., stronom oraz uczestnikom postępowania odwoławczego przysługuje skarga do sądu.</w:t>
      </w:r>
    </w:p>
    <w:p w14:paraId="1764B2EA" w14:textId="77777777" w:rsidR="001D151A" w:rsidRPr="00F53983" w:rsidRDefault="00CD56A1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9</w:t>
      </w:r>
      <w:r w:rsidR="00475975" w:rsidRPr="00F53983">
        <w:rPr>
          <w:b/>
          <w:sz w:val="22"/>
          <w:szCs w:val="22"/>
        </w:rPr>
        <w:t>.</w:t>
      </w:r>
      <w:r w:rsidR="00475975" w:rsidRPr="00F53983">
        <w:rPr>
          <w:b/>
          <w:sz w:val="22"/>
          <w:szCs w:val="22"/>
        </w:rPr>
        <w:tab/>
      </w:r>
      <w:r w:rsidR="001D151A" w:rsidRPr="00F53983">
        <w:rPr>
          <w:sz w:val="22"/>
          <w:szCs w:val="22"/>
        </w:rPr>
        <w:t xml:space="preserve">W postępowaniu toczącym się wskutek wniesienia skargi stosuje się odpowiednio przepisy ustawy </w:t>
      </w:r>
      <w:r w:rsidR="00475975" w:rsidRPr="00F53983">
        <w:rPr>
          <w:sz w:val="22"/>
          <w:szCs w:val="22"/>
        </w:rPr>
        <w:t>z dnia 17.11.1964 r</w:t>
      </w:r>
      <w:r w:rsidR="001D151A" w:rsidRPr="00F53983">
        <w:rPr>
          <w:sz w:val="22"/>
          <w:szCs w:val="22"/>
        </w:rPr>
        <w:t>. - Kodeks postępowania cywilnego o apelacji, jeżeli przepisy niniejszego rozdziału nie stanowią inaczej.</w:t>
      </w:r>
    </w:p>
    <w:p w14:paraId="0D307D79" w14:textId="77777777" w:rsidR="001D151A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1</w:t>
      </w:r>
      <w:r w:rsidR="00CD56A1" w:rsidRPr="00F53983">
        <w:rPr>
          <w:b/>
          <w:sz w:val="22"/>
          <w:szCs w:val="22"/>
        </w:rPr>
        <w:t>0</w:t>
      </w:r>
      <w:r w:rsidRPr="00F53983">
        <w:rPr>
          <w:b/>
          <w:sz w:val="22"/>
          <w:szCs w:val="22"/>
        </w:rPr>
        <w:t>.</w:t>
      </w:r>
      <w:r w:rsidRPr="00F53983">
        <w:rPr>
          <w:b/>
          <w:sz w:val="22"/>
          <w:szCs w:val="22"/>
        </w:rPr>
        <w:tab/>
      </w:r>
      <w:r w:rsidR="001D151A" w:rsidRPr="00F53983">
        <w:rPr>
          <w:sz w:val="22"/>
          <w:szCs w:val="22"/>
        </w:rPr>
        <w:tab/>
        <w:t xml:space="preserve">Skargę wnosi się do Sądu Okręgowego w Warszawie - sądu zamówień publicznych, zwanego dalej </w:t>
      </w:r>
      <w:r w:rsidRPr="00F53983">
        <w:rPr>
          <w:sz w:val="22"/>
          <w:szCs w:val="22"/>
        </w:rPr>
        <w:t>"</w:t>
      </w:r>
      <w:r w:rsidR="001D151A" w:rsidRPr="00F53983">
        <w:rPr>
          <w:sz w:val="22"/>
          <w:szCs w:val="22"/>
        </w:rPr>
        <w:t>sądem zamówień publicznych</w:t>
      </w:r>
      <w:r w:rsidRPr="00F53983">
        <w:rPr>
          <w:sz w:val="22"/>
          <w:szCs w:val="22"/>
        </w:rPr>
        <w:t>"</w:t>
      </w:r>
      <w:r w:rsidR="001D151A" w:rsidRPr="00F53983">
        <w:rPr>
          <w:sz w:val="22"/>
          <w:szCs w:val="22"/>
        </w:rPr>
        <w:t>.</w:t>
      </w:r>
    </w:p>
    <w:p w14:paraId="184A42DB" w14:textId="77777777" w:rsidR="001D151A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1</w:t>
      </w:r>
      <w:r w:rsidR="00CD56A1" w:rsidRPr="00F53983">
        <w:rPr>
          <w:b/>
          <w:sz w:val="22"/>
          <w:szCs w:val="22"/>
        </w:rPr>
        <w:t>1</w:t>
      </w:r>
      <w:r w:rsidRPr="00F53983">
        <w:rPr>
          <w:b/>
          <w:sz w:val="22"/>
          <w:szCs w:val="22"/>
        </w:rPr>
        <w:t>.</w:t>
      </w:r>
      <w:r w:rsidRPr="00F53983">
        <w:rPr>
          <w:b/>
          <w:sz w:val="22"/>
          <w:szCs w:val="22"/>
        </w:rPr>
        <w:tab/>
      </w:r>
      <w:r w:rsidR="001D151A" w:rsidRPr="00F53983">
        <w:rPr>
          <w:sz w:val="22"/>
          <w:szCs w:val="22"/>
        </w:rPr>
        <w:t>Skargę wnosi się za pośrednictwem Prezesa Izby, w terminie 14 dni od dnia doręczenia orzeczenia Izby lub postanowienia Prezesa Izby, o którym mowa</w:t>
      </w:r>
      <w:r w:rsidR="00F74057" w:rsidRPr="00F53983">
        <w:rPr>
          <w:sz w:val="22"/>
          <w:szCs w:val="22"/>
        </w:rPr>
        <w:t xml:space="preserve"> w art. 519 ust. 1 ustawy </w:t>
      </w:r>
      <w:proofErr w:type="spellStart"/>
      <w:r w:rsidR="00F74057" w:rsidRPr="00F53983">
        <w:rPr>
          <w:sz w:val="22"/>
          <w:szCs w:val="22"/>
        </w:rPr>
        <w:t>Pzp</w:t>
      </w:r>
      <w:proofErr w:type="spellEnd"/>
      <w:r w:rsidR="001D151A" w:rsidRPr="00F53983">
        <w:rPr>
          <w:sz w:val="22"/>
          <w:szCs w:val="22"/>
        </w:rPr>
        <w:t xml:space="preserve">, przesyłając jednocześnie jej odpis przeciwnikowi skargi. Złożenie skargi w placówce pocztowej operatora wyznaczonego w rozumieniu ustawy </w:t>
      </w:r>
      <w:r w:rsidRPr="00F53983">
        <w:rPr>
          <w:sz w:val="22"/>
          <w:szCs w:val="22"/>
        </w:rPr>
        <w:t>z dnia 23.11.2012 r</w:t>
      </w:r>
      <w:r w:rsidR="001D151A" w:rsidRPr="00F53983">
        <w:rPr>
          <w:sz w:val="22"/>
          <w:szCs w:val="22"/>
        </w:rPr>
        <w:t>. - Prawo pocztowe jest równoznaczne z jej wniesieniem.</w:t>
      </w:r>
    </w:p>
    <w:p w14:paraId="73F3925D" w14:textId="77777777" w:rsidR="001D151A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1</w:t>
      </w:r>
      <w:r w:rsidR="00CD56A1" w:rsidRPr="00F53983">
        <w:rPr>
          <w:b/>
          <w:sz w:val="22"/>
          <w:szCs w:val="22"/>
        </w:rPr>
        <w:t>2</w:t>
      </w:r>
      <w:r w:rsidRPr="00F53983">
        <w:rPr>
          <w:b/>
          <w:sz w:val="22"/>
          <w:szCs w:val="22"/>
        </w:rPr>
        <w:t>.</w:t>
      </w:r>
      <w:r w:rsidRPr="00F53983">
        <w:rPr>
          <w:b/>
          <w:sz w:val="22"/>
          <w:szCs w:val="22"/>
        </w:rPr>
        <w:tab/>
      </w:r>
      <w:r w:rsidR="001D151A" w:rsidRPr="00F53983">
        <w:rPr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6242EC93" w14:textId="3DFC3998" w:rsidR="000F6A87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852" w:hanging="852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XXI</w:t>
      </w:r>
      <w:r w:rsidR="00C83E87">
        <w:rPr>
          <w:b/>
          <w:sz w:val="22"/>
          <w:szCs w:val="22"/>
        </w:rPr>
        <w:t>V</w:t>
      </w:r>
      <w:r w:rsidRPr="00F53983">
        <w:rPr>
          <w:b/>
          <w:sz w:val="22"/>
          <w:szCs w:val="22"/>
        </w:rPr>
        <w:t>.</w:t>
      </w:r>
      <w:r w:rsidRPr="00F53983">
        <w:rPr>
          <w:b/>
          <w:sz w:val="22"/>
          <w:szCs w:val="22"/>
        </w:rPr>
        <w:tab/>
      </w:r>
      <w:r w:rsidR="000F6A87" w:rsidRPr="00F53983">
        <w:rPr>
          <w:b/>
          <w:sz w:val="22"/>
          <w:szCs w:val="22"/>
        </w:rPr>
        <w:t>WYKAZ ZAŁĄCZNIKÓW DO SWZ</w:t>
      </w:r>
    </w:p>
    <w:p w14:paraId="3C7AA7BB" w14:textId="77777777" w:rsidR="00DB6E76" w:rsidRPr="00F53983" w:rsidRDefault="00DB6E76" w:rsidP="009E4D80">
      <w:pPr>
        <w:suppressAutoHyphens/>
        <w:spacing w:line="276" w:lineRule="auto"/>
        <w:ind w:left="1694" w:hanging="1694"/>
        <w:jc w:val="both"/>
        <w:rPr>
          <w:sz w:val="22"/>
          <w:szCs w:val="2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2208F2" w:rsidRPr="00F53983" w14:paraId="1F409A33" w14:textId="77777777" w:rsidTr="00B90604">
        <w:trPr>
          <w:trHeight w:val="434"/>
        </w:trPr>
        <w:tc>
          <w:tcPr>
            <w:tcW w:w="1702" w:type="dxa"/>
          </w:tcPr>
          <w:p w14:paraId="48819317" w14:textId="77777777" w:rsidR="002208F2" w:rsidRPr="00F53983" w:rsidRDefault="002208F2" w:rsidP="00443206">
            <w:pPr>
              <w:suppressAutoHyphens/>
              <w:spacing w:before="240"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Załącznik nr 1</w:t>
            </w:r>
          </w:p>
        </w:tc>
        <w:tc>
          <w:tcPr>
            <w:tcW w:w="8505" w:type="dxa"/>
          </w:tcPr>
          <w:p w14:paraId="2DF4B13F" w14:textId="77777777" w:rsidR="002208F2" w:rsidRPr="00F53983" w:rsidRDefault="002208F2" w:rsidP="00443206">
            <w:pPr>
              <w:suppressAutoHyphens/>
              <w:spacing w:before="240"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 xml:space="preserve">Formularz Ofertowy </w:t>
            </w:r>
          </w:p>
        </w:tc>
      </w:tr>
      <w:tr w:rsidR="002208F2" w:rsidRPr="00F53983" w14:paraId="1C1DD8ED" w14:textId="77777777" w:rsidTr="00CF1E59">
        <w:tc>
          <w:tcPr>
            <w:tcW w:w="1702" w:type="dxa"/>
          </w:tcPr>
          <w:p w14:paraId="0C6867FA" w14:textId="77777777" w:rsidR="002208F2" w:rsidRPr="00F53983" w:rsidRDefault="002208F2" w:rsidP="00050A06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Załącznik nr 2</w:t>
            </w:r>
          </w:p>
        </w:tc>
        <w:tc>
          <w:tcPr>
            <w:tcW w:w="8505" w:type="dxa"/>
            <w:vAlign w:val="center"/>
          </w:tcPr>
          <w:p w14:paraId="1C69A64F" w14:textId="77777777" w:rsidR="002208F2" w:rsidRPr="00F53983" w:rsidRDefault="002208F2" w:rsidP="002208F2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Formularz Cenowy</w:t>
            </w:r>
          </w:p>
        </w:tc>
      </w:tr>
      <w:tr w:rsidR="00CF1E59" w:rsidRPr="00F53983" w14:paraId="27496993" w14:textId="77777777" w:rsidTr="00CF1E59">
        <w:tc>
          <w:tcPr>
            <w:tcW w:w="1702" w:type="dxa"/>
          </w:tcPr>
          <w:p w14:paraId="24DFDD79" w14:textId="173ED6E4" w:rsidR="00CF1E59" w:rsidRPr="00F53983" w:rsidRDefault="00CF1E59" w:rsidP="00050A06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Załącznik nr 2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8505" w:type="dxa"/>
            <w:vAlign w:val="center"/>
          </w:tcPr>
          <w:p w14:paraId="3B4027F3" w14:textId="468FFF19" w:rsidR="00CF1E59" w:rsidRPr="00CF1E59" w:rsidRDefault="00CF1E59" w:rsidP="002208F2">
            <w:pPr>
              <w:suppressAutoHyphens/>
              <w:spacing w:line="360" w:lineRule="auto"/>
              <w:rPr>
                <w:bCs/>
                <w:sz w:val="22"/>
                <w:szCs w:val="22"/>
              </w:rPr>
            </w:pPr>
            <w:r w:rsidRPr="00CF1E59">
              <w:rPr>
                <w:bCs/>
                <w:sz w:val="22"/>
                <w:szCs w:val="22"/>
              </w:rPr>
              <w:t>Szczegółowy opis techniczny</w:t>
            </w:r>
          </w:p>
        </w:tc>
      </w:tr>
      <w:tr w:rsidR="002208F2" w:rsidRPr="00F53983" w14:paraId="1DB7BE82" w14:textId="77777777" w:rsidTr="00CF1E59">
        <w:tc>
          <w:tcPr>
            <w:tcW w:w="1702" w:type="dxa"/>
          </w:tcPr>
          <w:p w14:paraId="4017C6BA" w14:textId="77777777" w:rsidR="002208F2" w:rsidRPr="00F53983" w:rsidRDefault="002208F2" w:rsidP="00050A06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Załącznik nr 3</w:t>
            </w:r>
          </w:p>
        </w:tc>
        <w:tc>
          <w:tcPr>
            <w:tcW w:w="8505" w:type="dxa"/>
            <w:vAlign w:val="center"/>
          </w:tcPr>
          <w:p w14:paraId="6B2FA41C" w14:textId="43A1E899" w:rsidR="002208F2" w:rsidRPr="00F53983" w:rsidRDefault="00A51F70" w:rsidP="00A51F70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Oświadczenia dotyczące art. 5K Rozporządzenia 833/2014 oraz art. 7 ust. 1 ustawy (…) przeciwdziałaniu agresji na Ukrainie</w:t>
            </w:r>
          </w:p>
        </w:tc>
      </w:tr>
      <w:tr w:rsidR="00A51F70" w:rsidRPr="00F53983" w14:paraId="582A8E29" w14:textId="77777777" w:rsidTr="00CF1E59">
        <w:trPr>
          <w:trHeight w:val="594"/>
        </w:trPr>
        <w:tc>
          <w:tcPr>
            <w:tcW w:w="1702" w:type="dxa"/>
          </w:tcPr>
          <w:p w14:paraId="75CE0D08" w14:textId="019AD6A7" w:rsidR="00A51F70" w:rsidRPr="00F53983" w:rsidRDefault="00A51F70" w:rsidP="002208F2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Załącznik nr 4</w:t>
            </w:r>
          </w:p>
        </w:tc>
        <w:tc>
          <w:tcPr>
            <w:tcW w:w="8505" w:type="dxa"/>
            <w:vAlign w:val="center"/>
          </w:tcPr>
          <w:p w14:paraId="7CD6D15B" w14:textId="6CDD0945" w:rsidR="00A51F70" w:rsidRPr="00F53983" w:rsidRDefault="00A51F70" w:rsidP="002208F2">
            <w:pPr>
              <w:suppressAutoHyphens/>
              <w:spacing w:line="276" w:lineRule="auto"/>
              <w:ind w:left="5" w:hanging="5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Jednolity Europejski Dokument Zamówienia JEDZ</w:t>
            </w:r>
          </w:p>
        </w:tc>
      </w:tr>
      <w:tr w:rsidR="002208F2" w:rsidRPr="00F53983" w14:paraId="7763929B" w14:textId="77777777" w:rsidTr="00CF1E59">
        <w:tc>
          <w:tcPr>
            <w:tcW w:w="1702" w:type="dxa"/>
          </w:tcPr>
          <w:p w14:paraId="1ECE2DD0" w14:textId="77777777" w:rsidR="002208F2" w:rsidRPr="00F53983" w:rsidRDefault="002208F2" w:rsidP="002208F2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lastRenderedPageBreak/>
              <w:t>Załącznik nr 5</w:t>
            </w:r>
          </w:p>
        </w:tc>
        <w:tc>
          <w:tcPr>
            <w:tcW w:w="8505" w:type="dxa"/>
            <w:vAlign w:val="center"/>
          </w:tcPr>
          <w:p w14:paraId="66C03950" w14:textId="47B2FDF5" w:rsidR="002208F2" w:rsidRPr="00D16443" w:rsidRDefault="00D16443" w:rsidP="00A51F70">
            <w:pPr>
              <w:suppressAutoHyphens/>
              <w:spacing w:line="276" w:lineRule="auto"/>
              <w:rPr>
                <w:strike/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Oświadczenie dotyczące przynależności lub braku przynależności do tej samej grupy kapitałowej</w:t>
            </w:r>
          </w:p>
        </w:tc>
      </w:tr>
      <w:tr w:rsidR="002208F2" w:rsidRPr="00F53983" w14:paraId="32276DF3" w14:textId="77777777" w:rsidTr="00CF1E59">
        <w:tc>
          <w:tcPr>
            <w:tcW w:w="1702" w:type="dxa"/>
          </w:tcPr>
          <w:p w14:paraId="41FC330E" w14:textId="77777777" w:rsidR="002208F2" w:rsidRPr="00F53983" w:rsidRDefault="002208F2" w:rsidP="002208F2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Załącznik nr 6</w:t>
            </w:r>
          </w:p>
        </w:tc>
        <w:tc>
          <w:tcPr>
            <w:tcW w:w="8505" w:type="dxa"/>
            <w:vAlign w:val="center"/>
          </w:tcPr>
          <w:p w14:paraId="033F658C" w14:textId="233A5A68" w:rsidR="002208F2" w:rsidRPr="00F53983" w:rsidRDefault="00D16443" w:rsidP="002208F2">
            <w:pPr>
              <w:suppressAutoHyphens/>
              <w:spacing w:line="276" w:lineRule="auto"/>
              <w:ind w:left="5"/>
              <w:rPr>
                <w:sz w:val="22"/>
                <w:szCs w:val="22"/>
              </w:rPr>
            </w:pPr>
            <w:r w:rsidRPr="00F53983">
              <w:rPr>
                <w:bCs/>
                <w:sz w:val="22"/>
                <w:szCs w:val="22"/>
              </w:rPr>
              <w:t>Oświadczenie wykonawcy</w:t>
            </w:r>
            <w:r w:rsidRPr="00F53983">
              <w:rPr>
                <w:b/>
                <w:sz w:val="22"/>
                <w:szCs w:val="22"/>
              </w:rPr>
              <w:t xml:space="preserve"> </w:t>
            </w:r>
            <w:r w:rsidRPr="00F53983">
              <w:rPr>
                <w:sz w:val="22"/>
                <w:szCs w:val="22"/>
              </w:rPr>
              <w:t xml:space="preserve">o aktualności informacji zawartych w oświadczeniu, o którym mowa w art. 125 ust. 1 </w:t>
            </w:r>
            <w:proofErr w:type="spellStart"/>
            <w:r w:rsidRPr="00F53983">
              <w:rPr>
                <w:sz w:val="22"/>
                <w:szCs w:val="22"/>
              </w:rPr>
              <w:t>Pzp</w:t>
            </w:r>
            <w:proofErr w:type="spellEnd"/>
            <w:r w:rsidRPr="00F53983">
              <w:rPr>
                <w:sz w:val="22"/>
                <w:szCs w:val="22"/>
              </w:rPr>
              <w:t>.</w:t>
            </w:r>
          </w:p>
        </w:tc>
      </w:tr>
      <w:tr w:rsidR="002208F2" w:rsidRPr="00F53983" w14:paraId="527FDC0B" w14:textId="77777777" w:rsidTr="00CF1E59">
        <w:tc>
          <w:tcPr>
            <w:tcW w:w="1702" w:type="dxa"/>
          </w:tcPr>
          <w:p w14:paraId="5A89C74C" w14:textId="1BD715FA" w:rsidR="002208F2" w:rsidRPr="00F53983" w:rsidRDefault="002208F2" w:rsidP="00D16443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 xml:space="preserve">Załącznik nr </w:t>
            </w:r>
            <w:r w:rsidR="00D16443">
              <w:rPr>
                <w:sz w:val="22"/>
                <w:szCs w:val="22"/>
              </w:rPr>
              <w:t>7</w:t>
            </w:r>
          </w:p>
        </w:tc>
        <w:tc>
          <w:tcPr>
            <w:tcW w:w="8505" w:type="dxa"/>
            <w:vAlign w:val="center"/>
          </w:tcPr>
          <w:p w14:paraId="72AF84A0" w14:textId="70F72A08" w:rsidR="002208F2" w:rsidRPr="00F53983" w:rsidRDefault="001D6E34" w:rsidP="002208F2">
            <w:pPr>
              <w:suppressAutoHyphens/>
              <w:spacing w:line="276" w:lineRule="auto"/>
              <w:ind w:left="1694" w:hanging="16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Szczegółowy </w:t>
            </w:r>
            <w:r w:rsidR="002208F2" w:rsidRPr="00F53983">
              <w:rPr>
                <w:sz w:val="22"/>
                <w:szCs w:val="22"/>
              </w:rPr>
              <w:t>Opis Przedmiotu Zamówienia (OPZ)</w:t>
            </w:r>
          </w:p>
        </w:tc>
      </w:tr>
      <w:tr w:rsidR="002208F2" w:rsidRPr="00F53983" w14:paraId="0DA47BA9" w14:textId="77777777" w:rsidTr="00CF1E59">
        <w:tc>
          <w:tcPr>
            <w:tcW w:w="1702" w:type="dxa"/>
          </w:tcPr>
          <w:p w14:paraId="0E297DD2" w14:textId="3FB196FF" w:rsidR="002208F2" w:rsidRPr="00F53983" w:rsidRDefault="002208F2" w:rsidP="00D16443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 xml:space="preserve">Załącznik nr </w:t>
            </w:r>
            <w:r w:rsidR="00D16443">
              <w:rPr>
                <w:sz w:val="22"/>
                <w:szCs w:val="22"/>
              </w:rPr>
              <w:t>8</w:t>
            </w:r>
          </w:p>
        </w:tc>
        <w:tc>
          <w:tcPr>
            <w:tcW w:w="8505" w:type="dxa"/>
            <w:vAlign w:val="center"/>
          </w:tcPr>
          <w:p w14:paraId="68CCA360" w14:textId="77777777" w:rsidR="002208F2" w:rsidRPr="00F53983" w:rsidRDefault="002208F2" w:rsidP="002208F2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Projekt umowy</w:t>
            </w:r>
          </w:p>
        </w:tc>
      </w:tr>
    </w:tbl>
    <w:p w14:paraId="7A28B771" w14:textId="77777777" w:rsidR="00F02DB9" w:rsidRPr="00F53983" w:rsidRDefault="00F02DB9" w:rsidP="002B03E0">
      <w:pPr>
        <w:suppressAutoHyphens/>
        <w:spacing w:before="240" w:after="40" w:line="360" w:lineRule="auto"/>
        <w:ind w:left="709" w:hanging="709"/>
        <w:jc w:val="right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Zatwierdzam:</w:t>
      </w:r>
    </w:p>
    <w:p w14:paraId="07125AF9" w14:textId="77777777" w:rsidR="00964553" w:rsidRPr="00F53983" w:rsidRDefault="00964553" w:rsidP="002B03E0">
      <w:pPr>
        <w:suppressAutoHyphens/>
        <w:spacing w:before="240" w:after="40" w:line="360" w:lineRule="auto"/>
        <w:ind w:left="709" w:hanging="709"/>
        <w:jc w:val="right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mgr Renata Malak – Kanclerz UKW</w:t>
      </w:r>
    </w:p>
    <w:p w14:paraId="6638ABBE" w14:textId="77777777" w:rsidR="00964553" w:rsidRPr="00F53983" w:rsidRDefault="00964553" w:rsidP="002B03E0">
      <w:pPr>
        <w:suppressAutoHyphens/>
        <w:spacing w:before="240" w:after="40" w:line="360" w:lineRule="auto"/>
        <w:ind w:left="709" w:hanging="709"/>
        <w:jc w:val="right"/>
        <w:rPr>
          <w:b/>
          <w:sz w:val="22"/>
          <w:szCs w:val="22"/>
        </w:rPr>
      </w:pPr>
    </w:p>
    <w:p w14:paraId="27217516" w14:textId="77777777" w:rsidR="00F02DB9" w:rsidRPr="00F53983" w:rsidRDefault="00475975" w:rsidP="002B03E0">
      <w:pPr>
        <w:suppressAutoHyphens/>
        <w:spacing w:before="240" w:after="40"/>
        <w:ind w:left="709" w:hanging="709"/>
        <w:jc w:val="right"/>
        <w:rPr>
          <w:sz w:val="22"/>
          <w:szCs w:val="22"/>
        </w:rPr>
      </w:pPr>
      <w:r w:rsidRPr="00F53983">
        <w:rPr>
          <w:sz w:val="22"/>
          <w:szCs w:val="22"/>
        </w:rPr>
        <w:t>.............</w:t>
      </w:r>
      <w:r w:rsidR="002B03E0" w:rsidRPr="00F53983">
        <w:rPr>
          <w:sz w:val="22"/>
          <w:szCs w:val="22"/>
        </w:rPr>
        <w:t>.........</w:t>
      </w:r>
      <w:r w:rsidRPr="00F53983">
        <w:rPr>
          <w:sz w:val="22"/>
          <w:szCs w:val="22"/>
        </w:rPr>
        <w:t>.......................</w:t>
      </w:r>
      <w:r w:rsidR="00F02DB9" w:rsidRPr="00F53983">
        <w:rPr>
          <w:sz w:val="22"/>
          <w:szCs w:val="22"/>
        </w:rPr>
        <w:t>.</w:t>
      </w:r>
    </w:p>
    <w:p w14:paraId="49959765" w14:textId="77777777" w:rsidR="00F02DB9" w:rsidRPr="00F53983" w:rsidRDefault="00F02DB9" w:rsidP="002B03E0">
      <w:pPr>
        <w:suppressAutoHyphens/>
        <w:spacing w:after="40"/>
        <w:ind w:left="709" w:hanging="709"/>
        <w:jc w:val="right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(Kierownik Zamawiającego)</w:t>
      </w:r>
    </w:p>
    <w:sectPr w:rsidR="00F02DB9" w:rsidRPr="00F53983" w:rsidSect="00870976">
      <w:footerReference w:type="default" r:id="rId26"/>
      <w:headerReference w:type="first" r:id="rId27"/>
      <w:footerReference w:type="first" r:id="rId28"/>
      <w:pgSz w:w="11906" w:h="16838"/>
      <w:pgMar w:top="851" w:right="1134" w:bottom="851" w:left="1134" w:header="0" w:footer="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7323" w14:textId="77777777" w:rsidR="00613F22" w:rsidRDefault="00613F22">
      <w:r>
        <w:separator/>
      </w:r>
    </w:p>
  </w:endnote>
  <w:endnote w:type="continuationSeparator" w:id="0">
    <w:p w14:paraId="4C85DE11" w14:textId="77777777" w:rsidR="00613F22" w:rsidRDefault="0061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49299549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1CFED9A1" w14:textId="77777777" w:rsidR="00693B33" w:rsidRDefault="00693B3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07EA2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307EA2">
          <w:rPr>
            <w:rFonts w:ascii="Times New Roman" w:hAnsi="Times New Roman"/>
            <w:sz w:val="18"/>
            <w:szCs w:val="18"/>
          </w:rPr>
          <w:fldChar w:fldCharType="begin"/>
        </w:r>
        <w:r w:rsidRPr="00307EA2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307EA2">
          <w:rPr>
            <w:rFonts w:ascii="Times New Roman" w:hAnsi="Times New Roman"/>
            <w:sz w:val="18"/>
            <w:szCs w:val="18"/>
          </w:rPr>
          <w:fldChar w:fldCharType="separate"/>
        </w:r>
        <w:r w:rsidR="005E514D" w:rsidRPr="005E514D">
          <w:rPr>
            <w:rFonts w:ascii="Times New Roman" w:eastAsiaTheme="majorEastAsia" w:hAnsi="Times New Roman"/>
            <w:noProof/>
            <w:sz w:val="18"/>
            <w:szCs w:val="18"/>
          </w:rPr>
          <w:t>10</w:t>
        </w:r>
        <w:r w:rsidRPr="00307EA2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77EFA690" w14:textId="77777777" w:rsidR="00693B33" w:rsidRDefault="00693B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</w:rPr>
      <w:id w:val="729893612"/>
      <w:docPartObj>
        <w:docPartGallery w:val="Page Numbers (Bottom of Page)"/>
        <w:docPartUnique/>
      </w:docPartObj>
    </w:sdtPr>
    <w:sdtEndPr/>
    <w:sdtContent>
      <w:p w14:paraId="6F030912" w14:textId="77777777" w:rsidR="00693B33" w:rsidRPr="00BC2AA4" w:rsidRDefault="00693B33">
        <w:pPr>
          <w:pStyle w:val="Stopka"/>
          <w:jc w:val="right"/>
          <w:rPr>
            <w:rFonts w:ascii="Times New Roman" w:eastAsiaTheme="majorEastAsia" w:hAnsi="Times New Roman"/>
          </w:rPr>
        </w:pPr>
        <w:r w:rsidRPr="00BC2AA4">
          <w:rPr>
            <w:rFonts w:ascii="Times New Roman" w:eastAsiaTheme="majorEastAsia" w:hAnsi="Times New Roman"/>
          </w:rPr>
          <w:t xml:space="preserve">str. </w:t>
        </w:r>
        <w:r w:rsidRPr="00BC2AA4">
          <w:rPr>
            <w:rFonts w:ascii="Times New Roman" w:hAnsi="Times New Roman"/>
          </w:rPr>
          <w:fldChar w:fldCharType="begin"/>
        </w:r>
        <w:r w:rsidRPr="00BC2AA4">
          <w:rPr>
            <w:rFonts w:ascii="Times New Roman" w:hAnsi="Times New Roman"/>
          </w:rPr>
          <w:instrText>PAGE    \* MERGEFORMAT</w:instrText>
        </w:r>
        <w:r w:rsidRPr="00BC2AA4">
          <w:rPr>
            <w:rFonts w:ascii="Times New Roman" w:hAnsi="Times New Roman"/>
          </w:rPr>
          <w:fldChar w:fldCharType="separate"/>
        </w:r>
        <w:r w:rsidRPr="00BC2AA4">
          <w:rPr>
            <w:rFonts w:ascii="Times New Roman" w:eastAsiaTheme="majorEastAsia" w:hAnsi="Times New Roman"/>
            <w:noProof/>
          </w:rPr>
          <w:t>1</w:t>
        </w:r>
        <w:r w:rsidRPr="00BC2AA4">
          <w:rPr>
            <w:rFonts w:ascii="Times New Roman" w:eastAsiaTheme="majorEastAsia" w:hAnsi="Times New Roman"/>
          </w:rPr>
          <w:fldChar w:fldCharType="end"/>
        </w:r>
      </w:p>
    </w:sdtContent>
  </w:sdt>
  <w:p w14:paraId="627FE229" w14:textId="77777777" w:rsidR="00693B33" w:rsidRDefault="00693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8365" w14:textId="77777777" w:rsidR="00613F22" w:rsidRDefault="00613F22">
      <w:r>
        <w:separator/>
      </w:r>
    </w:p>
  </w:footnote>
  <w:footnote w:type="continuationSeparator" w:id="0">
    <w:p w14:paraId="4EECF654" w14:textId="77777777" w:rsidR="00613F22" w:rsidRDefault="00613F22">
      <w:r>
        <w:continuationSeparator/>
      </w:r>
    </w:p>
  </w:footnote>
  <w:footnote w:id="1">
    <w:p w14:paraId="0E3FB1CF" w14:textId="77777777" w:rsidR="00693B33" w:rsidRDefault="00693B33" w:rsidP="00FD35EA">
      <w:pPr>
        <w:pStyle w:val="Tekstprzypisudolnego"/>
      </w:pPr>
      <w:r w:rsidRPr="00FD35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35EA">
        <w:rPr>
          <w:rFonts w:ascii="Arial" w:hAnsi="Arial" w:cs="Arial"/>
          <w:sz w:val="16"/>
          <w:szCs w:val="16"/>
        </w:rPr>
        <w:t xml:space="preserve"> </w:t>
      </w:r>
      <w:r w:rsidRPr="005A43E7">
        <w:rPr>
          <w:rFonts w:ascii="Arial" w:hAnsi="Arial" w:cs="Arial"/>
          <w:sz w:val="16"/>
          <w:szCs w:val="16"/>
        </w:rPr>
        <w:t xml:space="preserve">Skorzystanie z procedury odwróconej wymaga jej przewidzenia w treści ogłoszenia lub SWZ. </w:t>
      </w:r>
    </w:p>
  </w:footnote>
  <w:footnote w:id="2">
    <w:p w14:paraId="3C9508BF" w14:textId="77777777" w:rsidR="00693B33" w:rsidRDefault="00693B33" w:rsidP="00717985">
      <w:pPr>
        <w:pStyle w:val="Tekstprzypisudolnego"/>
        <w:jc w:val="both"/>
      </w:pPr>
      <w:r w:rsidRPr="007179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985">
        <w:rPr>
          <w:rFonts w:ascii="Arial" w:hAnsi="Arial" w:cs="Arial"/>
          <w:sz w:val="16"/>
          <w:szCs w:val="16"/>
        </w:rPr>
        <w:t xml:space="preserve"> Zasadą jest możliwość realizacji umowy przy udziale podwykonawców (art. 462 ust. 1 </w:t>
      </w:r>
      <w:proofErr w:type="spellStart"/>
      <w:r w:rsidRPr="00717985">
        <w:rPr>
          <w:rFonts w:ascii="Arial" w:hAnsi="Arial" w:cs="Arial"/>
          <w:sz w:val="16"/>
          <w:szCs w:val="16"/>
        </w:rPr>
        <w:t>p.z.p</w:t>
      </w:r>
      <w:proofErr w:type="spellEnd"/>
      <w:r w:rsidRPr="00717985">
        <w:rPr>
          <w:rFonts w:ascii="Arial" w:hAnsi="Arial" w:cs="Arial"/>
          <w:sz w:val="16"/>
          <w:szCs w:val="16"/>
        </w:rPr>
        <w:t>.)</w:t>
      </w:r>
    </w:p>
  </w:footnote>
  <w:footnote w:id="3">
    <w:p w14:paraId="3C7D6A38" w14:textId="77777777" w:rsidR="00693B33" w:rsidRDefault="00693B33" w:rsidP="00717985">
      <w:pPr>
        <w:pStyle w:val="Tekstprzypisudolnego"/>
        <w:jc w:val="both"/>
      </w:pPr>
      <w:r w:rsidRPr="007179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985">
        <w:rPr>
          <w:rFonts w:ascii="Arial" w:hAnsi="Arial" w:cs="Arial"/>
          <w:sz w:val="16"/>
          <w:szCs w:val="16"/>
        </w:rPr>
        <w:t xml:space="preserve"> Zgodnie z art. 281 ust. 2 pkt 15 </w:t>
      </w:r>
      <w:proofErr w:type="spellStart"/>
      <w:r w:rsidRPr="00717985">
        <w:rPr>
          <w:rFonts w:ascii="Arial" w:hAnsi="Arial" w:cs="Arial"/>
          <w:sz w:val="16"/>
          <w:szCs w:val="16"/>
        </w:rPr>
        <w:t>p.z.p</w:t>
      </w:r>
      <w:proofErr w:type="spellEnd"/>
      <w:r w:rsidRPr="00717985">
        <w:rPr>
          <w:rFonts w:ascii="Arial" w:hAnsi="Arial" w:cs="Arial"/>
          <w:sz w:val="16"/>
          <w:szCs w:val="16"/>
        </w:rPr>
        <w:t xml:space="preserve">. w SWZ należy wprowadzić informację o obowiązku osobistego wykonania kluczowych zadań w ramach zamówienia. Brak takiego obowiązku może być zaakcentowany poprzez wyraźne wskazanie, iż nie przewiduje się tego rodzaju ograniczenia. </w:t>
      </w:r>
    </w:p>
  </w:footnote>
  <w:footnote w:id="4">
    <w:p w14:paraId="3260B039" w14:textId="77777777" w:rsidR="00693B33" w:rsidRDefault="00693B33" w:rsidP="00717985">
      <w:pPr>
        <w:pStyle w:val="Tekstprzypisudolnego"/>
        <w:jc w:val="both"/>
      </w:pPr>
      <w:r w:rsidRPr="007179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985">
        <w:rPr>
          <w:rFonts w:ascii="Arial" w:hAnsi="Arial" w:cs="Arial"/>
          <w:sz w:val="16"/>
          <w:szCs w:val="16"/>
        </w:rPr>
        <w:t xml:space="preserve"> Zgodnie z art. 462 ust. 2 </w:t>
      </w:r>
      <w:proofErr w:type="spellStart"/>
      <w:r w:rsidRPr="00717985">
        <w:rPr>
          <w:rFonts w:ascii="Arial" w:hAnsi="Arial" w:cs="Arial"/>
          <w:sz w:val="16"/>
          <w:szCs w:val="16"/>
        </w:rPr>
        <w:t>p.z.p</w:t>
      </w:r>
      <w:proofErr w:type="spellEnd"/>
      <w:r w:rsidRPr="00717985">
        <w:rPr>
          <w:rFonts w:ascii="Arial" w:hAnsi="Arial" w:cs="Arial"/>
          <w:sz w:val="16"/>
          <w:szCs w:val="16"/>
        </w:rPr>
        <w:t xml:space="preserve">. zamawiający jest uprawniony do wymagania wskazania w ofercie podwykonawców, o ile na tym etapie wykonawca dysponuje taką wiedzą. </w:t>
      </w:r>
    </w:p>
  </w:footnote>
  <w:footnote w:id="5">
    <w:p w14:paraId="4255584B" w14:textId="77777777" w:rsidR="00693B33" w:rsidRDefault="00693B33" w:rsidP="00E411C9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5576" w14:textId="77777777" w:rsidR="00693B33" w:rsidRPr="00775E8C" w:rsidRDefault="00693B33" w:rsidP="00775E8C">
    <w:pPr>
      <w:tabs>
        <w:tab w:val="left" w:pos="2742"/>
        <w:tab w:val="center" w:pos="4536"/>
        <w:tab w:val="right" w:pos="9072"/>
      </w:tabs>
      <w:rPr>
        <w:noProof/>
      </w:rPr>
    </w:pPr>
    <w:r w:rsidRPr="00775E8C">
      <w:rPr>
        <w:noProof/>
      </w:rPr>
      <w:tab/>
    </w:r>
  </w:p>
  <w:p w14:paraId="57ED39AD" w14:textId="77777777" w:rsidR="00693B33" w:rsidRDefault="00693B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48"/>
    <w:multiLevelType w:val="singleLevel"/>
    <w:tmpl w:val="B9A689C0"/>
    <w:name w:val="WW8Num85"/>
    <w:lvl w:ilvl="0">
      <w:start w:val="2"/>
      <w:numFmt w:val="decimal"/>
      <w:lvlText w:val="%1."/>
      <w:lvlJc w:val="left"/>
      <w:pPr>
        <w:tabs>
          <w:tab w:val="num" w:pos="0"/>
        </w:tabs>
        <w:ind w:left="615" w:hanging="360"/>
      </w:pPr>
      <w:rPr>
        <w:rFonts w:ascii="Times New Roman" w:eastAsia="Times New Roman" w:hAnsi="Times New Roman" w:cs="Times New Roman" w:hint="default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50E1DFC"/>
    <w:multiLevelType w:val="hybridMultilevel"/>
    <w:tmpl w:val="E2069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3B62B0F0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057008B"/>
    <w:multiLevelType w:val="hybridMultilevel"/>
    <w:tmpl w:val="D9DEC4CC"/>
    <w:lvl w:ilvl="0" w:tplc="7632DF86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12207FF"/>
    <w:multiLevelType w:val="hybridMultilevel"/>
    <w:tmpl w:val="04522C88"/>
    <w:lvl w:ilvl="0" w:tplc="04150017">
      <w:start w:val="1"/>
      <w:numFmt w:val="lowerLetter"/>
      <w:lvlText w:val="%1)"/>
      <w:lvlJc w:val="left"/>
      <w:pPr>
        <w:ind w:left="22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14" w15:restartNumberingAfterBreak="0">
    <w:nsid w:val="11AA5D7A"/>
    <w:multiLevelType w:val="hybridMultilevel"/>
    <w:tmpl w:val="A5D0BE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1BC7015"/>
    <w:multiLevelType w:val="multilevel"/>
    <w:tmpl w:val="2A906094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256" w:hanging="405"/>
      </w:pPr>
      <w:rPr>
        <w:rFonts w:cs="Times New Roman" w:hint="default"/>
        <w:b w:val="0"/>
        <w:bCs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9667A94"/>
    <w:multiLevelType w:val="hybridMultilevel"/>
    <w:tmpl w:val="50903500"/>
    <w:lvl w:ilvl="0" w:tplc="82B83310">
      <w:start w:val="5"/>
      <w:numFmt w:val="decimal"/>
      <w:lvlText w:val="%1."/>
      <w:lvlJc w:val="left"/>
      <w:pPr>
        <w:ind w:left="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21" w15:restartNumberingAfterBreak="0">
    <w:nsid w:val="2D1943DA"/>
    <w:multiLevelType w:val="hybridMultilevel"/>
    <w:tmpl w:val="A9F6DEAA"/>
    <w:lvl w:ilvl="0" w:tplc="163C64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21128"/>
    <w:multiLevelType w:val="hybridMultilevel"/>
    <w:tmpl w:val="BC00DEC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BD076E"/>
    <w:multiLevelType w:val="hybridMultilevel"/>
    <w:tmpl w:val="B268D7C8"/>
    <w:lvl w:ilvl="0" w:tplc="B14E9BCE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43A461B"/>
    <w:multiLevelType w:val="hybridMultilevel"/>
    <w:tmpl w:val="6322A5FA"/>
    <w:lvl w:ilvl="0" w:tplc="80B2C4CC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983EC3"/>
    <w:multiLevelType w:val="hybridMultilevel"/>
    <w:tmpl w:val="EC0E959C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84409B2"/>
    <w:multiLevelType w:val="hybridMultilevel"/>
    <w:tmpl w:val="24C85556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48912D18"/>
    <w:multiLevelType w:val="hybridMultilevel"/>
    <w:tmpl w:val="566CF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A6E6B"/>
    <w:multiLevelType w:val="hybridMultilevel"/>
    <w:tmpl w:val="1C8C907A"/>
    <w:lvl w:ilvl="0" w:tplc="42D4338E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8006D9"/>
    <w:multiLevelType w:val="hybridMultilevel"/>
    <w:tmpl w:val="B01EF4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9DA45EB"/>
    <w:multiLevelType w:val="hybridMultilevel"/>
    <w:tmpl w:val="3C58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C257B"/>
    <w:multiLevelType w:val="hybridMultilevel"/>
    <w:tmpl w:val="A08CA83A"/>
    <w:name w:val="WW8Num7422423"/>
    <w:lvl w:ilvl="0" w:tplc="0B0C233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604041C3"/>
    <w:multiLevelType w:val="hybridMultilevel"/>
    <w:tmpl w:val="18FCED52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7" w15:restartNumberingAfterBreak="0">
    <w:nsid w:val="60C81ECB"/>
    <w:multiLevelType w:val="hybridMultilevel"/>
    <w:tmpl w:val="CD7ED048"/>
    <w:lvl w:ilvl="0" w:tplc="F73E916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EA3EDB"/>
    <w:multiLevelType w:val="multilevel"/>
    <w:tmpl w:val="04604B46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  <w:bCs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767B33"/>
    <w:multiLevelType w:val="hybridMultilevel"/>
    <w:tmpl w:val="517EA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77839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0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D41E7B"/>
    <w:multiLevelType w:val="hybridMultilevel"/>
    <w:tmpl w:val="1BCEF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36F15"/>
    <w:multiLevelType w:val="hybridMultilevel"/>
    <w:tmpl w:val="8C482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2"/>
  </w:num>
  <w:num w:numId="5">
    <w:abstractNumId w:val="28"/>
  </w:num>
  <w:num w:numId="6">
    <w:abstractNumId w:val="41"/>
  </w:num>
  <w:num w:numId="7">
    <w:abstractNumId w:val="39"/>
  </w:num>
  <w:num w:numId="8">
    <w:abstractNumId w:val="35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19"/>
  </w:num>
  <w:num w:numId="11">
    <w:abstractNumId w:val="16"/>
  </w:num>
  <w:num w:numId="12">
    <w:abstractNumId w:val="37"/>
  </w:num>
  <w:num w:numId="13">
    <w:abstractNumId w:val="36"/>
  </w:num>
  <w:num w:numId="14">
    <w:abstractNumId w:val="13"/>
  </w:num>
  <w:num w:numId="15">
    <w:abstractNumId w:val="31"/>
  </w:num>
  <w:num w:numId="16">
    <w:abstractNumId w:val="25"/>
  </w:num>
  <w:num w:numId="17">
    <w:abstractNumId w:val="11"/>
  </w:num>
  <w:num w:numId="18">
    <w:abstractNumId w:val="30"/>
  </w:num>
  <w:num w:numId="19">
    <w:abstractNumId w:val="14"/>
  </w:num>
  <w:num w:numId="20">
    <w:abstractNumId w:val="32"/>
  </w:num>
  <w:num w:numId="21">
    <w:abstractNumId w:val="20"/>
  </w:num>
  <w:num w:numId="22">
    <w:abstractNumId w:val="29"/>
  </w:num>
  <w:num w:numId="23">
    <w:abstractNumId w:val="22"/>
  </w:num>
  <w:num w:numId="24">
    <w:abstractNumId w:val="18"/>
  </w:num>
  <w:num w:numId="25">
    <w:abstractNumId w:val="34"/>
  </w:num>
  <w:num w:numId="26">
    <w:abstractNumId w:val="44"/>
  </w:num>
  <w:num w:numId="27">
    <w:abstractNumId w:val="43"/>
  </w:num>
  <w:num w:numId="28">
    <w:abstractNumId w:val="12"/>
  </w:num>
  <w:num w:numId="29">
    <w:abstractNumId w:val="17"/>
  </w:num>
  <w:num w:numId="30">
    <w:abstractNumId w:val="24"/>
  </w:num>
  <w:num w:numId="31">
    <w:abstractNumId w:val="27"/>
  </w:num>
  <w:num w:numId="32">
    <w:abstractNumId w:val="33"/>
  </w:num>
  <w:num w:numId="33">
    <w:abstractNumId w:val="1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</w:num>
  <w:num w:numId="35">
    <w:abstractNumId w:val="46"/>
  </w:num>
  <w:num w:numId="36">
    <w:abstractNumId w:val="45"/>
  </w:num>
  <w:num w:numId="37">
    <w:abstractNumId w:val="9"/>
  </w:num>
  <w:num w:numId="38">
    <w:abstractNumId w:val="21"/>
  </w:num>
  <w:num w:numId="39">
    <w:abstractNumId w:val="23"/>
  </w:num>
  <w:num w:numId="40">
    <w:abstractNumId w:val="40"/>
  </w:num>
  <w:num w:numId="41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792"/>
    <w:rsid w:val="00000804"/>
    <w:rsid w:val="00001CCB"/>
    <w:rsid w:val="00002FA6"/>
    <w:rsid w:val="00003036"/>
    <w:rsid w:val="00004185"/>
    <w:rsid w:val="00004653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161D7"/>
    <w:rsid w:val="0002051E"/>
    <w:rsid w:val="000206AD"/>
    <w:rsid w:val="00021355"/>
    <w:rsid w:val="00021853"/>
    <w:rsid w:val="00022B9E"/>
    <w:rsid w:val="00022E8D"/>
    <w:rsid w:val="00022FC7"/>
    <w:rsid w:val="00023235"/>
    <w:rsid w:val="00024C82"/>
    <w:rsid w:val="00025460"/>
    <w:rsid w:val="0002579B"/>
    <w:rsid w:val="00027202"/>
    <w:rsid w:val="00027DDB"/>
    <w:rsid w:val="000301DF"/>
    <w:rsid w:val="000306C2"/>
    <w:rsid w:val="00031A67"/>
    <w:rsid w:val="00031B1A"/>
    <w:rsid w:val="00032FCA"/>
    <w:rsid w:val="00033A87"/>
    <w:rsid w:val="00035151"/>
    <w:rsid w:val="000351BA"/>
    <w:rsid w:val="000352EE"/>
    <w:rsid w:val="000364B3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658"/>
    <w:rsid w:val="00044768"/>
    <w:rsid w:val="00045981"/>
    <w:rsid w:val="00046E78"/>
    <w:rsid w:val="00047BA2"/>
    <w:rsid w:val="00047F7B"/>
    <w:rsid w:val="00047FCF"/>
    <w:rsid w:val="00050A06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614B"/>
    <w:rsid w:val="000679A9"/>
    <w:rsid w:val="000709F8"/>
    <w:rsid w:val="00070A7B"/>
    <w:rsid w:val="000713E1"/>
    <w:rsid w:val="00072280"/>
    <w:rsid w:val="00072756"/>
    <w:rsid w:val="000731B6"/>
    <w:rsid w:val="000737F1"/>
    <w:rsid w:val="00073FEA"/>
    <w:rsid w:val="00074549"/>
    <w:rsid w:val="00076005"/>
    <w:rsid w:val="00076F07"/>
    <w:rsid w:val="00077531"/>
    <w:rsid w:val="00077543"/>
    <w:rsid w:val="00077CC3"/>
    <w:rsid w:val="00080477"/>
    <w:rsid w:val="00081313"/>
    <w:rsid w:val="000814B4"/>
    <w:rsid w:val="000817E4"/>
    <w:rsid w:val="00081AC5"/>
    <w:rsid w:val="00081B8E"/>
    <w:rsid w:val="00082D65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21B"/>
    <w:rsid w:val="000B6509"/>
    <w:rsid w:val="000B6818"/>
    <w:rsid w:val="000B6D9E"/>
    <w:rsid w:val="000B735C"/>
    <w:rsid w:val="000C01DF"/>
    <w:rsid w:val="000C057B"/>
    <w:rsid w:val="000C0592"/>
    <w:rsid w:val="000C09A6"/>
    <w:rsid w:val="000C0F3E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58F7"/>
    <w:rsid w:val="000C6116"/>
    <w:rsid w:val="000C68CE"/>
    <w:rsid w:val="000C6C43"/>
    <w:rsid w:val="000D03F5"/>
    <w:rsid w:val="000D0E4C"/>
    <w:rsid w:val="000D0EDA"/>
    <w:rsid w:val="000D1D8A"/>
    <w:rsid w:val="000D2218"/>
    <w:rsid w:val="000D23A6"/>
    <w:rsid w:val="000D275A"/>
    <w:rsid w:val="000D2821"/>
    <w:rsid w:val="000D3456"/>
    <w:rsid w:val="000D3E01"/>
    <w:rsid w:val="000D4767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22E"/>
    <w:rsid w:val="000E7A06"/>
    <w:rsid w:val="000F0B0C"/>
    <w:rsid w:val="000F0C13"/>
    <w:rsid w:val="000F0D62"/>
    <w:rsid w:val="000F0EE4"/>
    <w:rsid w:val="000F1073"/>
    <w:rsid w:val="000F19B7"/>
    <w:rsid w:val="000F2338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5C9"/>
    <w:rsid w:val="00104818"/>
    <w:rsid w:val="00104AE9"/>
    <w:rsid w:val="00104F3B"/>
    <w:rsid w:val="00104FBE"/>
    <w:rsid w:val="00105873"/>
    <w:rsid w:val="001059EC"/>
    <w:rsid w:val="00106CE1"/>
    <w:rsid w:val="001127D3"/>
    <w:rsid w:val="0011296B"/>
    <w:rsid w:val="00112C41"/>
    <w:rsid w:val="00112D60"/>
    <w:rsid w:val="00113492"/>
    <w:rsid w:val="00114F8C"/>
    <w:rsid w:val="00115334"/>
    <w:rsid w:val="00115DD4"/>
    <w:rsid w:val="001161EF"/>
    <w:rsid w:val="00116360"/>
    <w:rsid w:val="0011660B"/>
    <w:rsid w:val="00117C0F"/>
    <w:rsid w:val="00120245"/>
    <w:rsid w:val="001204A0"/>
    <w:rsid w:val="00121581"/>
    <w:rsid w:val="001215B6"/>
    <w:rsid w:val="00121C4D"/>
    <w:rsid w:val="00121CD6"/>
    <w:rsid w:val="0012335E"/>
    <w:rsid w:val="00123783"/>
    <w:rsid w:val="001241E9"/>
    <w:rsid w:val="0012425F"/>
    <w:rsid w:val="00125B0F"/>
    <w:rsid w:val="00125FC0"/>
    <w:rsid w:val="001262BD"/>
    <w:rsid w:val="001268F4"/>
    <w:rsid w:val="0012716C"/>
    <w:rsid w:val="00127FA2"/>
    <w:rsid w:val="00130206"/>
    <w:rsid w:val="00130A66"/>
    <w:rsid w:val="00131087"/>
    <w:rsid w:val="00131B47"/>
    <w:rsid w:val="001321DA"/>
    <w:rsid w:val="00133494"/>
    <w:rsid w:val="00133F5D"/>
    <w:rsid w:val="00135810"/>
    <w:rsid w:val="001361BF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626"/>
    <w:rsid w:val="00142685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47D96"/>
    <w:rsid w:val="0015002F"/>
    <w:rsid w:val="001501B9"/>
    <w:rsid w:val="00151A06"/>
    <w:rsid w:val="00152B93"/>
    <w:rsid w:val="00153C49"/>
    <w:rsid w:val="00153F09"/>
    <w:rsid w:val="00154112"/>
    <w:rsid w:val="001555D4"/>
    <w:rsid w:val="00155960"/>
    <w:rsid w:val="00155C56"/>
    <w:rsid w:val="00155F72"/>
    <w:rsid w:val="001565F0"/>
    <w:rsid w:val="00156910"/>
    <w:rsid w:val="00156DB0"/>
    <w:rsid w:val="00157117"/>
    <w:rsid w:val="00160720"/>
    <w:rsid w:val="001608F8"/>
    <w:rsid w:val="00160E4E"/>
    <w:rsid w:val="0016232D"/>
    <w:rsid w:val="001625C0"/>
    <w:rsid w:val="00163527"/>
    <w:rsid w:val="001639F3"/>
    <w:rsid w:val="00164E83"/>
    <w:rsid w:val="001654E9"/>
    <w:rsid w:val="00165EAB"/>
    <w:rsid w:val="001667A2"/>
    <w:rsid w:val="00166B94"/>
    <w:rsid w:val="00166C19"/>
    <w:rsid w:val="00167270"/>
    <w:rsid w:val="001673AC"/>
    <w:rsid w:val="00167461"/>
    <w:rsid w:val="001675C1"/>
    <w:rsid w:val="0017061E"/>
    <w:rsid w:val="00170812"/>
    <w:rsid w:val="001708DF"/>
    <w:rsid w:val="00171D8E"/>
    <w:rsid w:val="00171FAF"/>
    <w:rsid w:val="001723FB"/>
    <w:rsid w:val="00172C8A"/>
    <w:rsid w:val="00172ED7"/>
    <w:rsid w:val="001735B5"/>
    <w:rsid w:val="00173B13"/>
    <w:rsid w:val="001752C8"/>
    <w:rsid w:val="00175410"/>
    <w:rsid w:val="00176662"/>
    <w:rsid w:val="00176CFD"/>
    <w:rsid w:val="00176FC0"/>
    <w:rsid w:val="001804B4"/>
    <w:rsid w:val="00180781"/>
    <w:rsid w:val="00180A7F"/>
    <w:rsid w:val="001812D1"/>
    <w:rsid w:val="00181C14"/>
    <w:rsid w:val="001828ED"/>
    <w:rsid w:val="00183706"/>
    <w:rsid w:val="00183B7A"/>
    <w:rsid w:val="001843A4"/>
    <w:rsid w:val="001848DE"/>
    <w:rsid w:val="001850E0"/>
    <w:rsid w:val="0019122F"/>
    <w:rsid w:val="00191F77"/>
    <w:rsid w:val="00192479"/>
    <w:rsid w:val="0019365A"/>
    <w:rsid w:val="00194E36"/>
    <w:rsid w:val="00195500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47BD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5E43"/>
    <w:rsid w:val="001C692A"/>
    <w:rsid w:val="001D07E0"/>
    <w:rsid w:val="001D0E17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2F5"/>
    <w:rsid w:val="001D35E5"/>
    <w:rsid w:val="001D48E7"/>
    <w:rsid w:val="001D60B7"/>
    <w:rsid w:val="001D6AF8"/>
    <w:rsid w:val="001D6E34"/>
    <w:rsid w:val="001E0086"/>
    <w:rsid w:val="001E0685"/>
    <w:rsid w:val="001E396A"/>
    <w:rsid w:val="001E398B"/>
    <w:rsid w:val="001E3F17"/>
    <w:rsid w:val="001E5246"/>
    <w:rsid w:val="001E5789"/>
    <w:rsid w:val="001E6C7C"/>
    <w:rsid w:val="001E7311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C9F"/>
    <w:rsid w:val="001F4D46"/>
    <w:rsid w:val="001F5B37"/>
    <w:rsid w:val="001F5CC1"/>
    <w:rsid w:val="001F702A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2512"/>
    <w:rsid w:val="0021497D"/>
    <w:rsid w:val="00214C2C"/>
    <w:rsid w:val="00215D36"/>
    <w:rsid w:val="00217753"/>
    <w:rsid w:val="00217DE2"/>
    <w:rsid w:val="002208F2"/>
    <w:rsid w:val="00222306"/>
    <w:rsid w:val="00223435"/>
    <w:rsid w:val="0022348A"/>
    <w:rsid w:val="002254CA"/>
    <w:rsid w:val="00225A33"/>
    <w:rsid w:val="00226C84"/>
    <w:rsid w:val="002307A6"/>
    <w:rsid w:val="00230B53"/>
    <w:rsid w:val="00230D02"/>
    <w:rsid w:val="002316CF"/>
    <w:rsid w:val="00231C89"/>
    <w:rsid w:val="00232A15"/>
    <w:rsid w:val="00232E12"/>
    <w:rsid w:val="00233A12"/>
    <w:rsid w:val="00233E27"/>
    <w:rsid w:val="00233E57"/>
    <w:rsid w:val="00234047"/>
    <w:rsid w:val="0023445E"/>
    <w:rsid w:val="00234DFB"/>
    <w:rsid w:val="00235F23"/>
    <w:rsid w:val="00237F96"/>
    <w:rsid w:val="00242607"/>
    <w:rsid w:val="002455EB"/>
    <w:rsid w:val="00245953"/>
    <w:rsid w:val="00245AFC"/>
    <w:rsid w:val="00245B03"/>
    <w:rsid w:val="00246724"/>
    <w:rsid w:val="00246844"/>
    <w:rsid w:val="00246D8F"/>
    <w:rsid w:val="0024784E"/>
    <w:rsid w:val="00247F59"/>
    <w:rsid w:val="00250098"/>
    <w:rsid w:val="0025043B"/>
    <w:rsid w:val="002514F3"/>
    <w:rsid w:val="00251BA5"/>
    <w:rsid w:val="00252260"/>
    <w:rsid w:val="00253119"/>
    <w:rsid w:val="00253D96"/>
    <w:rsid w:val="002540CC"/>
    <w:rsid w:val="00254E53"/>
    <w:rsid w:val="00255489"/>
    <w:rsid w:val="00255CB2"/>
    <w:rsid w:val="002564C7"/>
    <w:rsid w:val="0025764F"/>
    <w:rsid w:val="00257A74"/>
    <w:rsid w:val="0026057C"/>
    <w:rsid w:val="002608D9"/>
    <w:rsid w:val="00260A34"/>
    <w:rsid w:val="002610EC"/>
    <w:rsid w:val="002615D5"/>
    <w:rsid w:val="002625C8"/>
    <w:rsid w:val="00262A8E"/>
    <w:rsid w:val="002630DF"/>
    <w:rsid w:val="002636C4"/>
    <w:rsid w:val="002639EE"/>
    <w:rsid w:val="00263C63"/>
    <w:rsid w:val="002644F3"/>
    <w:rsid w:val="00264CD8"/>
    <w:rsid w:val="002668DE"/>
    <w:rsid w:val="00267747"/>
    <w:rsid w:val="00270106"/>
    <w:rsid w:val="00270132"/>
    <w:rsid w:val="00270241"/>
    <w:rsid w:val="002702D7"/>
    <w:rsid w:val="00271DE7"/>
    <w:rsid w:val="00272406"/>
    <w:rsid w:val="00272689"/>
    <w:rsid w:val="00273440"/>
    <w:rsid w:val="0027364E"/>
    <w:rsid w:val="00273D9C"/>
    <w:rsid w:val="00273F69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4F8"/>
    <w:rsid w:val="00283E89"/>
    <w:rsid w:val="00284164"/>
    <w:rsid w:val="00284C47"/>
    <w:rsid w:val="00285C79"/>
    <w:rsid w:val="00286B68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93B"/>
    <w:rsid w:val="00294FEF"/>
    <w:rsid w:val="00295773"/>
    <w:rsid w:val="00295F49"/>
    <w:rsid w:val="002967F6"/>
    <w:rsid w:val="002976E8"/>
    <w:rsid w:val="002A08B0"/>
    <w:rsid w:val="002A0DF0"/>
    <w:rsid w:val="002A1B02"/>
    <w:rsid w:val="002A24D4"/>
    <w:rsid w:val="002A290D"/>
    <w:rsid w:val="002A31C9"/>
    <w:rsid w:val="002A354C"/>
    <w:rsid w:val="002A3CAE"/>
    <w:rsid w:val="002A4AFA"/>
    <w:rsid w:val="002A4B6A"/>
    <w:rsid w:val="002A4E9C"/>
    <w:rsid w:val="002A68B5"/>
    <w:rsid w:val="002A77C1"/>
    <w:rsid w:val="002B003C"/>
    <w:rsid w:val="002B03E0"/>
    <w:rsid w:val="002B155B"/>
    <w:rsid w:val="002B17F3"/>
    <w:rsid w:val="002B20D2"/>
    <w:rsid w:val="002B3000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A8"/>
    <w:rsid w:val="002C1EB4"/>
    <w:rsid w:val="002C26A5"/>
    <w:rsid w:val="002C2D7E"/>
    <w:rsid w:val="002C335B"/>
    <w:rsid w:val="002C4E74"/>
    <w:rsid w:val="002C6B9B"/>
    <w:rsid w:val="002C6F05"/>
    <w:rsid w:val="002C708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9C3"/>
    <w:rsid w:val="002D5AC1"/>
    <w:rsid w:val="002D6457"/>
    <w:rsid w:val="002D717C"/>
    <w:rsid w:val="002D770A"/>
    <w:rsid w:val="002E013B"/>
    <w:rsid w:val="002E115C"/>
    <w:rsid w:val="002E11FF"/>
    <w:rsid w:val="002E178D"/>
    <w:rsid w:val="002E2191"/>
    <w:rsid w:val="002E21AA"/>
    <w:rsid w:val="002E24EC"/>
    <w:rsid w:val="002E2E73"/>
    <w:rsid w:val="002E3427"/>
    <w:rsid w:val="002E3DDE"/>
    <w:rsid w:val="002E42AF"/>
    <w:rsid w:val="002E457E"/>
    <w:rsid w:val="002E4D59"/>
    <w:rsid w:val="002E5214"/>
    <w:rsid w:val="002E52D9"/>
    <w:rsid w:val="002E5C14"/>
    <w:rsid w:val="002E6F91"/>
    <w:rsid w:val="002E702E"/>
    <w:rsid w:val="002E70CB"/>
    <w:rsid w:val="002E7885"/>
    <w:rsid w:val="002F0441"/>
    <w:rsid w:val="002F04A5"/>
    <w:rsid w:val="002F0514"/>
    <w:rsid w:val="002F2FAF"/>
    <w:rsid w:val="002F3C08"/>
    <w:rsid w:val="002F53C3"/>
    <w:rsid w:val="002F56EF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07EA2"/>
    <w:rsid w:val="003109C3"/>
    <w:rsid w:val="00310EED"/>
    <w:rsid w:val="00311B0E"/>
    <w:rsid w:val="00312428"/>
    <w:rsid w:val="0031284F"/>
    <w:rsid w:val="00312998"/>
    <w:rsid w:val="00312CFE"/>
    <w:rsid w:val="003139DF"/>
    <w:rsid w:val="0031462A"/>
    <w:rsid w:val="003147EA"/>
    <w:rsid w:val="00314C57"/>
    <w:rsid w:val="00314ECC"/>
    <w:rsid w:val="00316876"/>
    <w:rsid w:val="00317CE3"/>
    <w:rsid w:val="00322343"/>
    <w:rsid w:val="00322771"/>
    <w:rsid w:val="00323666"/>
    <w:rsid w:val="003244C0"/>
    <w:rsid w:val="003244EB"/>
    <w:rsid w:val="00324BB3"/>
    <w:rsid w:val="00324D06"/>
    <w:rsid w:val="00326E0A"/>
    <w:rsid w:val="00327889"/>
    <w:rsid w:val="00327BCC"/>
    <w:rsid w:val="00327E43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CA6"/>
    <w:rsid w:val="00336DDA"/>
    <w:rsid w:val="0033714A"/>
    <w:rsid w:val="00337E4B"/>
    <w:rsid w:val="00340166"/>
    <w:rsid w:val="00340C79"/>
    <w:rsid w:val="00340E10"/>
    <w:rsid w:val="00341B4E"/>
    <w:rsid w:val="00342F0C"/>
    <w:rsid w:val="00345629"/>
    <w:rsid w:val="0034731A"/>
    <w:rsid w:val="0034764B"/>
    <w:rsid w:val="003511DB"/>
    <w:rsid w:val="00351283"/>
    <w:rsid w:val="003516A7"/>
    <w:rsid w:val="0035211F"/>
    <w:rsid w:val="00354489"/>
    <w:rsid w:val="003544E7"/>
    <w:rsid w:val="00354A0D"/>
    <w:rsid w:val="00355EDE"/>
    <w:rsid w:val="00355FF5"/>
    <w:rsid w:val="00356CFB"/>
    <w:rsid w:val="003570A4"/>
    <w:rsid w:val="00360BD8"/>
    <w:rsid w:val="00361AEE"/>
    <w:rsid w:val="003625F8"/>
    <w:rsid w:val="00362F0A"/>
    <w:rsid w:val="0036478B"/>
    <w:rsid w:val="00364E3F"/>
    <w:rsid w:val="00364EE8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1C3D"/>
    <w:rsid w:val="00373FF5"/>
    <w:rsid w:val="003746FF"/>
    <w:rsid w:val="00374B1F"/>
    <w:rsid w:val="00375E8E"/>
    <w:rsid w:val="00376E75"/>
    <w:rsid w:val="00377101"/>
    <w:rsid w:val="00380CD9"/>
    <w:rsid w:val="00380F9D"/>
    <w:rsid w:val="00381265"/>
    <w:rsid w:val="00381EE9"/>
    <w:rsid w:val="00382AD3"/>
    <w:rsid w:val="00383267"/>
    <w:rsid w:val="00383916"/>
    <w:rsid w:val="00384EB3"/>
    <w:rsid w:val="00385B9F"/>
    <w:rsid w:val="00387026"/>
    <w:rsid w:val="00390F10"/>
    <w:rsid w:val="00391548"/>
    <w:rsid w:val="00391BAA"/>
    <w:rsid w:val="003924E5"/>
    <w:rsid w:val="00392558"/>
    <w:rsid w:val="003925AF"/>
    <w:rsid w:val="00392E0E"/>
    <w:rsid w:val="00393648"/>
    <w:rsid w:val="003940C3"/>
    <w:rsid w:val="003957F7"/>
    <w:rsid w:val="00395B19"/>
    <w:rsid w:val="003960D1"/>
    <w:rsid w:val="00396788"/>
    <w:rsid w:val="003A14B8"/>
    <w:rsid w:val="003A279E"/>
    <w:rsid w:val="003A2B58"/>
    <w:rsid w:val="003A4917"/>
    <w:rsid w:val="003A49D2"/>
    <w:rsid w:val="003A50AA"/>
    <w:rsid w:val="003A577E"/>
    <w:rsid w:val="003A5AE5"/>
    <w:rsid w:val="003A6962"/>
    <w:rsid w:val="003A6CA2"/>
    <w:rsid w:val="003B0439"/>
    <w:rsid w:val="003B07CA"/>
    <w:rsid w:val="003B09E5"/>
    <w:rsid w:val="003B14C0"/>
    <w:rsid w:val="003B19AB"/>
    <w:rsid w:val="003B1AE1"/>
    <w:rsid w:val="003B1DD7"/>
    <w:rsid w:val="003B24DF"/>
    <w:rsid w:val="003B28BD"/>
    <w:rsid w:val="003B2F45"/>
    <w:rsid w:val="003B3DD8"/>
    <w:rsid w:val="003B50F7"/>
    <w:rsid w:val="003B6C3E"/>
    <w:rsid w:val="003B6C52"/>
    <w:rsid w:val="003B7246"/>
    <w:rsid w:val="003B741E"/>
    <w:rsid w:val="003B7668"/>
    <w:rsid w:val="003B7B9E"/>
    <w:rsid w:val="003B7FC2"/>
    <w:rsid w:val="003C1E6B"/>
    <w:rsid w:val="003C207C"/>
    <w:rsid w:val="003C23A8"/>
    <w:rsid w:val="003C25DC"/>
    <w:rsid w:val="003C2AA8"/>
    <w:rsid w:val="003C3071"/>
    <w:rsid w:val="003C380C"/>
    <w:rsid w:val="003C4BD5"/>
    <w:rsid w:val="003C5003"/>
    <w:rsid w:val="003C542C"/>
    <w:rsid w:val="003C5982"/>
    <w:rsid w:val="003C5AB3"/>
    <w:rsid w:val="003C5BC7"/>
    <w:rsid w:val="003C5E1B"/>
    <w:rsid w:val="003C5E6A"/>
    <w:rsid w:val="003C6992"/>
    <w:rsid w:val="003C6F1B"/>
    <w:rsid w:val="003C734B"/>
    <w:rsid w:val="003C7684"/>
    <w:rsid w:val="003D115C"/>
    <w:rsid w:val="003D14E2"/>
    <w:rsid w:val="003D1B3D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4B2D"/>
    <w:rsid w:val="003E61DA"/>
    <w:rsid w:val="003E724F"/>
    <w:rsid w:val="003E77B0"/>
    <w:rsid w:val="003E7AE9"/>
    <w:rsid w:val="003E7BE1"/>
    <w:rsid w:val="003E7D9A"/>
    <w:rsid w:val="003F02A9"/>
    <w:rsid w:val="003F0443"/>
    <w:rsid w:val="003F0C13"/>
    <w:rsid w:val="003F10FE"/>
    <w:rsid w:val="003F15A5"/>
    <w:rsid w:val="003F223F"/>
    <w:rsid w:val="003F3B57"/>
    <w:rsid w:val="003F3B8D"/>
    <w:rsid w:val="003F402D"/>
    <w:rsid w:val="003F4068"/>
    <w:rsid w:val="003F4E03"/>
    <w:rsid w:val="003F5150"/>
    <w:rsid w:val="003F5F7B"/>
    <w:rsid w:val="003F687C"/>
    <w:rsid w:val="00400197"/>
    <w:rsid w:val="00400360"/>
    <w:rsid w:val="004011CB"/>
    <w:rsid w:val="004011D7"/>
    <w:rsid w:val="00401C40"/>
    <w:rsid w:val="00401DFA"/>
    <w:rsid w:val="00401F54"/>
    <w:rsid w:val="004020C5"/>
    <w:rsid w:val="00402176"/>
    <w:rsid w:val="00402661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9F"/>
    <w:rsid w:val="004143DF"/>
    <w:rsid w:val="004148F6"/>
    <w:rsid w:val="004155A5"/>
    <w:rsid w:val="00415C1F"/>
    <w:rsid w:val="00415F17"/>
    <w:rsid w:val="0041600B"/>
    <w:rsid w:val="0041655E"/>
    <w:rsid w:val="00417058"/>
    <w:rsid w:val="0041747B"/>
    <w:rsid w:val="004201D5"/>
    <w:rsid w:val="00420EC4"/>
    <w:rsid w:val="00421F94"/>
    <w:rsid w:val="00423692"/>
    <w:rsid w:val="00423D42"/>
    <w:rsid w:val="00425098"/>
    <w:rsid w:val="0042511C"/>
    <w:rsid w:val="00425589"/>
    <w:rsid w:val="0042582D"/>
    <w:rsid w:val="00425F0B"/>
    <w:rsid w:val="0042601D"/>
    <w:rsid w:val="00427453"/>
    <w:rsid w:val="00427BD4"/>
    <w:rsid w:val="004301D9"/>
    <w:rsid w:val="00430844"/>
    <w:rsid w:val="00433260"/>
    <w:rsid w:val="004333CB"/>
    <w:rsid w:val="00433485"/>
    <w:rsid w:val="00435392"/>
    <w:rsid w:val="00435FDE"/>
    <w:rsid w:val="00440087"/>
    <w:rsid w:val="004405F4"/>
    <w:rsid w:val="00440CE7"/>
    <w:rsid w:val="00441D40"/>
    <w:rsid w:val="00443206"/>
    <w:rsid w:val="0044342C"/>
    <w:rsid w:val="004437E2"/>
    <w:rsid w:val="00443802"/>
    <w:rsid w:val="00444056"/>
    <w:rsid w:val="00444161"/>
    <w:rsid w:val="0044418F"/>
    <w:rsid w:val="00445F15"/>
    <w:rsid w:val="00446780"/>
    <w:rsid w:val="0045085B"/>
    <w:rsid w:val="0045213A"/>
    <w:rsid w:val="0045307E"/>
    <w:rsid w:val="00453496"/>
    <w:rsid w:val="00453CBF"/>
    <w:rsid w:val="00453FD1"/>
    <w:rsid w:val="00454106"/>
    <w:rsid w:val="00454709"/>
    <w:rsid w:val="00454B91"/>
    <w:rsid w:val="0045589E"/>
    <w:rsid w:val="004603EB"/>
    <w:rsid w:val="00460A0B"/>
    <w:rsid w:val="00462AD6"/>
    <w:rsid w:val="004642E1"/>
    <w:rsid w:val="00464F9F"/>
    <w:rsid w:val="0046522B"/>
    <w:rsid w:val="00465875"/>
    <w:rsid w:val="004659A9"/>
    <w:rsid w:val="00465C8C"/>
    <w:rsid w:val="00466CA1"/>
    <w:rsid w:val="004671FF"/>
    <w:rsid w:val="0047043B"/>
    <w:rsid w:val="00471F0E"/>
    <w:rsid w:val="0047234C"/>
    <w:rsid w:val="004732DC"/>
    <w:rsid w:val="00473CEA"/>
    <w:rsid w:val="0047490F"/>
    <w:rsid w:val="0047496E"/>
    <w:rsid w:val="00474F8E"/>
    <w:rsid w:val="00475359"/>
    <w:rsid w:val="00475743"/>
    <w:rsid w:val="00475975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13F1"/>
    <w:rsid w:val="004916F3"/>
    <w:rsid w:val="00491F35"/>
    <w:rsid w:val="00492FED"/>
    <w:rsid w:val="0049323C"/>
    <w:rsid w:val="00494B4A"/>
    <w:rsid w:val="00495911"/>
    <w:rsid w:val="004969EF"/>
    <w:rsid w:val="00497766"/>
    <w:rsid w:val="00497A91"/>
    <w:rsid w:val="004A058A"/>
    <w:rsid w:val="004A0FFA"/>
    <w:rsid w:val="004A13AB"/>
    <w:rsid w:val="004A1910"/>
    <w:rsid w:val="004A1D63"/>
    <w:rsid w:val="004A278F"/>
    <w:rsid w:val="004A28BA"/>
    <w:rsid w:val="004A28EE"/>
    <w:rsid w:val="004A296C"/>
    <w:rsid w:val="004A2E51"/>
    <w:rsid w:val="004A3981"/>
    <w:rsid w:val="004A3CD8"/>
    <w:rsid w:val="004A4535"/>
    <w:rsid w:val="004A49BA"/>
    <w:rsid w:val="004A4E0C"/>
    <w:rsid w:val="004A5498"/>
    <w:rsid w:val="004A675D"/>
    <w:rsid w:val="004A6CC0"/>
    <w:rsid w:val="004A71C0"/>
    <w:rsid w:val="004A739F"/>
    <w:rsid w:val="004A75E0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20D"/>
    <w:rsid w:val="004B7762"/>
    <w:rsid w:val="004B79C1"/>
    <w:rsid w:val="004C02D8"/>
    <w:rsid w:val="004C0F0D"/>
    <w:rsid w:val="004C2A02"/>
    <w:rsid w:val="004C2AEB"/>
    <w:rsid w:val="004C33E9"/>
    <w:rsid w:val="004C39ED"/>
    <w:rsid w:val="004C4DC5"/>
    <w:rsid w:val="004C636D"/>
    <w:rsid w:val="004C6BC3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4DA3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1B50"/>
    <w:rsid w:val="004E2667"/>
    <w:rsid w:val="004E2961"/>
    <w:rsid w:val="004E2BC3"/>
    <w:rsid w:val="004E2FF8"/>
    <w:rsid w:val="004E41FF"/>
    <w:rsid w:val="004E499A"/>
    <w:rsid w:val="004E4BB4"/>
    <w:rsid w:val="004E4E6A"/>
    <w:rsid w:val="004E6008"/>
    <w:rsid w:val="004E6183"/>
    <w:rsid w:val="004E7A9E"/>
    <w:rsid w:val="004F02D1"/>
    <w:rsid w:val="004F02F9"/>
    <w:rsid w:val="004F0D42"/>
    <w:rsid w:val="004F0F89"/>
    <w:rsid w:val="004F1294"/>
    <w:rsid w:val="004F14E5"/>
    <w:rsid w:val="004F21F7"/>
    <w:rsid w:val="004F2986"/>
    <w:rsid w:val="004F3631"/>
    <w:rsid w:val="004F3F23"/>
    <w:rsid w:val="004F4E08"/>
    <w:rsid w:val="004F4F21"/>
    <w:rsid w:val="004F7223"/>
    <w:rsid w:val="004F74E8"/>
    <w:rsid w:val="004F7A24"/>
    <w:rsid w:val="004F7CEE"/>
    <w:rsid w:val="005004E4"/>
    <w:rsid w:val="00502730"/>
    <w:rsid w:val="00503CCA"/>
    <w:rsid w:val="00504E6C"/>
    <w:rsid w:val="00507370"/>
    <w:rsid w:val="00507371"/>
    <w:rsid w:val="00507771"/>
    <w:rsid w:val="00511A09"/>
    <w:rsid w:val="00511C8C"/>
    <w:rsid w:val="00512AA4"/>
    <w:rsid w:val="00513297"/>
    <w:rsid w:val="0051380E"/>
    <w:rsid w:val="00513C8D"/>
    <w:rsid w:val="0051632E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1711"/>
    <w:rsid w:val="00532687"/>
    <w:rsid w:val="005328EC"/>
    <w:rsid w:val="00532F76"/>
    <w:rsid w:val="00533B0A"/>
    <w:rsid w:val="00533D47"/>
    <w:rsid w:val="00533E48"/>
    <w:rsid w:val="00534CAD"/>
    <w:rsid w:val="00534F0D"/>
    <w:rsid w:val="00535000"/>
    <w:rsid w:val="005369D3"/>
    <w:rsid w:val="00536AF3"/>
    <w:rsid w:val="00536DCC"/>
    <w:rsid w:val="00537EDD"/>
    <w:rsid w:val="005408DD"/>
    <w:rsid w:val="0054168E"/>
    <w:rsid w:val="00541851"/>
    <w:rsid w:val="00541BD2"/>
    <w:rsid w:val="00541DD9"/>
    <w:rsid w:val="00541F0A"/>
    <w:rsid w:val="00542B4C"/>
    <w:rsid w:val="00542D0B"/>
    <w:rsid w:val="00543FAE"/>
    <w:rsid w:val="005446DF"/>
    <w:rsid w:val="00544BC9"/>
    <w:rsid w:val="0054557F"/>
    <w:rsid w:val="00545798"/>
    <w:rsid w:val="00546040"/>
    <w:rsid w:val="00546042"/>
    <w:rsid w:val="00551084"/>
    <w:rsid w:val="005523C4"/>
    <w:rsid w:val="0055240B"/>
    <w:rsid w:val="00552FBA"/>
    <w:rsid w:val="00553113"/>
    <w:rsid w:val="0055460B"/>
    <w:rsid w:val="00554D59"/>
    <w:rsid w:val="00555602"/>
    <w:rsid w:val="00556184"/>
    <w:rsid w:val="00556E93"/>
    <w:rsid w:val="005607A5"/>
    <w:rsid w:val="0056083A"/>
    <w:rsid w:val="00562186"/>
    <w:rsid w:val="005624ED"/>
    <w:rsid w:val="00562913"/>
    <w:rsid w:val="0056292E"/>
    <w:rsid w:val="00563FAA"/>
    <w:rsid w:val="005648FA"/>
    <w:rsid w:val="0056533C"/>
    <w:rsid w:val="005676E5"/>
    <w:rsid w:val="00570717"/>
    <w:rsid w:val="00570CCF"/>
    <w:rsid w:val="00573422"/>
    <w:rsid w:val="00573459"/>
    <w:rsid w:val="00573E5B"/>
    <w:rsid w:val="00574066"/>
    <w:rsid w:val="005743A2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A7C"/>
    <w:rsid w:val="00587E0A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3E7"/>
    <w:rsid w:val="005A4F14"/>
    <w:rsid w:val="005A5E1C"/>
    <w:rsid w:val="005A5F39"/>
    <w:rsid w:val="005A6235"/>
    <w:rsid w:val="005A6BC6"/>
    <w:rsid w:val="005A6C37"/>
    <w:rsid w:val="005A7D38"/>
    <w:rsid w:val="005A7FD6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F4D"/>
    <w:rsid w:val="005C5ED8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6E3A"/>
    <w:rsid w:val="005D76C8"/>
    <w:rsid w:val="005D77C8"/>
    <w:rsid w:val="005D7A5F"/>
    <w:rsid w:val="005E00EF"/>
    <w:rsid w:val="005E0688"/>
    <w:rsid w:val="005E13B8"/>
    <w:rsid w:val="005E152F"/>
    <w:rsid w:val="005E16B2"/>
    <w:rsid w:val="005E2FE6"/>
    <w:rsid w:val="005E3059"/>
    <w:rsid w:val="005E330C"/>
    <w:rsid w:val="005E33C8"/>
    <w:rsid w:val="005E3742"/>
    <w:rsid w:val="005E514D"/>
    <w:rsid w:val="005E5B85"/>
    <w:rsid w:val="005E5E47"/>
    <w:rsid w:val="005E5FE3"/>
    <w:rsid w:val="005E6DF3"/>
    <w:rsid w:val="005E78C1"/>
    <w:rsid w:val="005E7D43"/>
    <w:rsid w:val="005E7E59"/>
    <w:rsid w:val="005F0336"/>
    <w:rsid w:val="005F08A7"/>
    <w:rsid w:val="005F0E98"/>
    <w:rsid w:val="005F2AF5"/>
    <w:rsid w:val="005F2B37"/>
    <w:rsid w:val="005F331F"/>
    <w:rsid w:val="005F3E84"/>
    <w:rsid w:val="005F44C8"/>
    <w:rsid w:val="005F6BC2"/>
    <w:rsid w:val="005F734B"/>
    <w:rsid w:val="005F758C"/>
    <w:rsid w:val="005F7CF9"/>
    <w:rsid w:val="005F7DC2"/>
    <w:rsid w:val="00600373"/>
    <w:rsid w:val="006004F0"/>
    <w:rsid w:val="006009E0"/>
    <w:rsid w:val="0060142B"/>
    <w:rsid w:val="00601FBC"/>
    <w:rsid w:val="00602324"/>
    <w:rsid w:val="00602533"/>
    <w:rsid w:val="00602A46"/>
    <w:rsid w:val="00602B0E"/>
    <w:rsid w:val="00602CF6"/>
    <w:rsid w:val="00602DAA"/>
    <w:rsid w:val="006045FD"/>
    <w:rsid w:val="00604867"/>
    <w:rsid w:val="006051D7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CD7"/>
    <w:rsid w:val="00612F90"/>
    <w:rsid w:val="00613173"/>
    <w:rsid w:val="006138DF"/>
    <w:rsid w:val="00613CB6"/>
    <w:rsid w:val="00613F22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2497"/>
    <w:rsid w:val="00633F84"/>
    <w:rsid w:val="00634222"/>
    <w:rsid w:val="00634AF6"/>
    <w:rsid w:val="006354CB"/>
    <w:rsid w:val="00635CCE"/>
    <w:rsid w:val="00636912"/>
    <w:rsid w:val="00637ECD"/>
    <w:rsid w:val="00641149"/>
    <w:rsid w:val="006421B1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3F45"/>
    <w:rsid w:val="00653F8C"/>
    <w:rsid w:val="006551D0"/>
    <w:rsid w:val="00656673"/>
    <w:rsid w:val="006569BF"/>
    <w:rsid w:val="00657005"/>
    <w:rsid w:val="00657966"/>
    <w:rsid w:val="00657F2B"/>
    <w:rsid w:val="00657F39"/>
    <w:rsid w:val="006611FC"/>
    <w:rsid w:val="00661FC3"/>
    <w:rsid w:val="00663B20"/>
    <w:rsid w:val="00664705"/>
    <w:rsid w:val="00664A1F"/>
    <w:rsid w:val="00664A47"/>
    <w:rsid w:val="00665BFD"/>
    <w:rsid w:val="0066621A"/>
    <w:rsid w:val="006663D5"/>
    <w:rsid w:val="006666AF"/>
    <w:rsid w:val="00666EF9"/>
    <w:rsid w:val="00666F01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3CBD"/>
    <w:rsid w:val="00684278"/>
    <w:rsid w:val="006844DF"/>
    <w:rsid w:val="006847A8"/>
    <w:rsid w:val="006848BC"/>
    <w:rsid w:val="00685279"/>
    <w:rsid w:val="006854C7"/>
    <w:rsid w:val="006854CC"/>
    <w:rsid w:val="00685945"/>
    <w:rsid w:val="00686483"/>
    <w:rsid w:val="006874FF"/>
    <w:rsid w:val="00687D34"/>
    <w:rsid w:val="006907DF"/>
    <w:rsid w:val="00691D72"/>
    <w:rsid w:val="00692705"/>
    <w:rsid w:val="006928AB"/>
    <w:rsid w:val="00692CC1"/>
    <w:rsid w:val="00692D60"/>
    <w:rsid w:val="00693B33"/>
    <w:rsid w:val="00694D31"/>
    <w:rsid w:val="00696C55"/>
    <w:rsid w:val="00696D20"/>
    <w:rsid w:val="00696D2B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4066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B60"/>
    <w:rsid w:val="006E0E39"/>
    <w:rsid w:val="006E1DBE"/>
    <w:rsid w:val="006E321A"/>
    <w:rsid w:val="006E3DE3"/>
    <w:rsid w:val="006E6423"/>
    <w:rsid w:val="006E6745"/>
    <w:rsid w:val="006E7CC7"/>
    <w:rsid w:val="006E7DCD"/>
    <w:rsid w:val="006F1582"/>
    <w:rsid w:val="006F20B7"/>
    <w:rsid w:val="006F28D6"/>
    <w:rsid w:val="006F346A"/>
    <w:rsid w:val="006F41B1"/>
    <w:rsid w:val="006F4C4C"/>
    <w:rsid w:val="006F538D"/>
    <w:rsid w:val="006F62DF"/>
    <w:rsid w:val="006F7ABC"/>
    <w:rsid w:val="00700A2E"/>
    <w:rsid w:val="00701C25"/>
    <w:rsid w:val="00701C68"/>
    <w:rsid w:val="007020F2"/>
    <w:rsid w:val="0070345D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205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6A8"/>
    <w:rsid w:val="00731F9A"/>
    <w:rsid w:val="00732494"/>
    <w:rsid w:val="00732E2B"/>
    <w:rsid w:val="00733CF1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37F8B"/>
    <w:rsid w:val="007401F9"/>
    <w:rsid w:val="0074038E"/>
    <w:rsid w:val="007405D4"/>
    <w:rsid w:val="00741BB4"/>
    <w:rsid w:val="007423E3"/>
    <w:rsid w:val="007451D0"/>
    <w:rsid w:val="00746CA7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4E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5CB4"/>
    <w:rsid w:val="00775E8C"/>
    <w:rsid w:val="00776947"/>
    <w:rsid w:val="00780221"/>
    <w:rsid w:val="0078089B"/>
    <w:rsid w:val="00780B28"/>
    <w:rsid w:val="00781B75"/>
    <w:rsid w:val="007839F3"/>
    <w:rsid w:val="00783B72"/>
    <w:rsid w:val="007843F3"/>
    <w:rsid w:val="00785044"/>
    <w:rsid w:val="007857EE"/>
    <w:rsid w:val="007863D3"/>
    <w:rsid w:val="00786553"/>
    <w:rsid w:val="00786A21"/>
    <w:rsid w:val="0079011A"/>
    <w:rsid w:val="00790653"/>
    <w:rsid w:val="007916D6"/>
    <w:rsid w:val="00791918"/>
    <w:rsid w:val="00792B04"/>
    <w:rsid w:val="00792C26"/>
    <w:rsid w:val="00794952"/>
    <w:rsid w:val="00794BD3"/>
    <w:rsid w:val="007953EC"/>
    <w:rsid w:val="007955F8"/>
    <w:rsid w:val="00795A7B"/>
    <w:rsid w:val="007965BE"/>
    <w:rsid w:val="007975FF"/>
    <w:rsid w:val="00797836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8BA"/>
    <w:rsid w:val="007B1AAA"/>
    <w:rsid w:val="007B37A5"/>
    <w:rsid w:val="007B3C98"/>
    <w:rsid w:val="007B3E3F"/>
    <w:rsid w:val="007B4E8E"/>
    <w:rsid w:val="007B5078"/>
    <w:rsid w:val="007B5418"/>
    <w:rsid w:val="007B5723"/>
    <w:rsid w:val="007B5EA8"/>
    <w:rsid w:val="007B6080"/>
    <w:rsid w:val="007B6766"/>
    <w:rsid w:val="007B7462"/>
    <w:rsid w:val="007B7530"/>
    <w:rsid w:val="007B7670"/>
    <w:rsid w:val="007C25F5"/>
    <w:rsid w:val="007C272C"/>
    <w:rsid w:val="007C2B8A"/>
    <w:rsid w:val="007C400B"/>
    <w:rsid w:val="007C4E2A"/>
    <w:rsid w:val="007C5235"/>
    <w:rsid w:val="007C671D"/>
    <w:rsid w:val="007C6C35"/>
    <w:rsid w:val="007C6D67"/>
    <w:rsid w:val="007C705F"/>
    <w:rsid w:val="007C7451"/>
    <w:rsid w:val="007C7A5A"/>
    <w:rsid w:val="007D0523"/>
    <w:rsid w:val="007D15BE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6FCC"/>
    <w:rsid w:val="007D7DF0"/>
    <w:rsid w:val="007E1315"/>
    <w:rsid w:val="007E1EB5"/>
    <w:rsid w:val="007E1F05"/>
    <w:rsid w:val="007E3B01"/>
    <w:rsid w:val="007E3F98"/>
    <w:rsid w:val="007E40FA"/>
    <w:rsid w:val="007E455C"/>
    <w:rsid w:val="007E48EB"/>
    <w:rsid w:val="007E59BE"/>
    <w:rsid w:val="007E5C13"/>
    <w:rsid w:val="007E5C29"/>
    <w:rsid w:val="007F01AD"/>
    <w:rsid w:val="007F11E8"/>
    <w:rsid w:val="007F1B0A"/>
    <w:rsid w:val="007F2A72"/>
    <w:rsid w:val="007F3182"/>
    <w:rsid w:val="007F399F"/>
    <w:rsid w:val="007F4CAA"/>
    <w:rsid w:val="007F6FE9"/>
    <w:rsid w:val="007F706B"/>
    <w:rsid w:val="007F7713"/>
    <w:rsid w:val="007F7B6E"/>
    <w:rsid w:val="00800ED4"/>
    <w:rsid w:val="00800EFF"/>
    <w:rsid w:val="00801FBF"/>
    <w:rsid w:val="00802B6B"/>
    <w:rsid w:val="008036AA"/>
    <w:rsid w:val="00804A12"/>
    <w:rsid w:val="00806509"/>
    <w:rsid w:val="008108AF"/>
    <w:rsid w:val="00812443"/>
    <w:rsid w:val="00813368"/>
    <w:rsid w:val="0081356B"/>
    <w:rsid w:val="0081379D"/>
    <w:rsid w:val="00814CAC"/>
    <w:rsid w:val="00816212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0D62"/>
    <w:rsid w:val="00831776"/>
    <w:rsid w:val="0083344D"/>
    <w:rsid w:val="00833F1C"/>
    <w:rsid w:val="00834706"/>
    <w:rsid w:val="00834D6A"/>
    <w:rsid w:val="00835092"/>
    <w:rsid w:val="00835260"/>
    <w:rsid w:val="00836A47"/>
    <w:rsid w:val="008376F5"/>
    <w:rsid w:val="00840A36"/>
    <w:rsid w:val="0084108B"/>
    <w:rsid w:val="00841485"/>
    <w:rsid w:val="0084185E"/>
    <w:rsid w:val="00842CDA"/>
    <w:rsid w:val="00842E5F"/>
    <w:rsid w:val="00843161"/>
    <w:rsid w:val="008435DF"/>
    <w:rsid w:val="008439F2"/>
    <w:rsid w:val="00843EFC"/>
    <w:rsid w:val="00844CFF"/>
    <w:rsid w:val="00847898"/>
    <w:rsid w:val="008503AB"/>
    <w:rsid w:val="00850BB8"/>
    <w:rsid w:val="00850D4F"/>
    <w:rsid w:val="0085217E"/>
    <w:rsid w:val="00852722"/>
    <w:rsid w:val="008528F0"/>
    <w:rsid w:val="00853D02"/>
    <w:rsid w:val="00853DF0"/>
    <w:rsid w:val="00854083"/>
    <w:rsid w:val="00854B14"/>
    <w:rsid w:val="00855241"/>
    <w:rsid w:val="008557CA"/>
    <w:rsid w:val="008561CD"/>
    <w:rsid w:val="0085772A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08B6"/>
    <w:rsid w:val="00870976"/>
    <w:rsid w:val="00872AB5"/>
    <w:rsid w:val="00873559"/>
    <w:rsid w:val="008735EA"/>
    <w:rsid w:val="00873636"/>
    <w:rsid w:val="00873937"/>
    <w:rsid w:val="00873F9A"/>
    <w:rsid w:val="00874033"/>
    <w:rsid w:val="00874092"/>
    <w:rsid w:val="00874F9C"/>
    <w:rsid w:val="00875114"/>
    <w:rsid w:val="00875519"/>
    <w:rsid w:val="00875600"/>
    <w:rsid w:val="008756CA"/>
    <w:rsid w:val="00876BEA"/>
    <w:rsid w:val="0087701F"/>
    <w:rsid w:val="00877C35"/>
    <w:rsid w:val="008804AF"/>
    <w:rsid w:val="00881085"/>
    <w:rsid w:val="00881CE8"/>
    <w:rsid w:val="00883AC4"/>
    <w:rsid w:val="008846A9"/>
    <w:rsid w:val="00884853"/>
    <w:rsid w:val="008854A7"/>
    <w:rsid w:val="008861E2"/>
    <w:rsid w:val="008864CF"/>
    <w:rsid w:val="00886BD3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2C8C"/>
    <w:rsid w:val="008A2ECD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B16"/>
    <w:rsid w:val="008B4EE3"/>
    <w:rsid w:val="008B72E1"/>
    <w:rsid w:val="008B7527"/>
    <w:rsid w:val="008B77CE"/>
    <w:rsid w:val="008C0E13"/>
    <w:rsid w:val="008C2B4A"/>
    <w:rsid w:val="008C3081"/>
    <w:rsid w:val="008C3113"/>
    <w:rsid w:val="008C31D6"/>
    <w:rsid w:val="008C374C"/>
    <w:rsid w:val="008C3BCF"/>
    <w:rsid w:val="008C4E3B"/>
    <w:rsid w:val="008C4E97"/>
    <w:rsid w:val="008C53B7"/>
    <w:rsid w:val="008C7024"/>
    <w:rsid w:val="008C7636"/>
    <w:rsid w:val="008C76C6"/>
    <w:rsid w:val="008D0593"/>
    <w:rsid w:val="008D08B3"/>
    <w:rsid w:val="008D0BE9"/>
    <w:rsid w:val="008D1187"/>
    <w:rsid w:val="008D12B1"/>
    <w:rsid w:val="008D196C"/>
    <w:rsid w:val="008D2C2B"/>
    <w:rsid w:val="008D2FE9"/>
    <w:rsid w:val="008D3065"/>
    <w:rsid w:val="008D36F1"/>
    <w:rsid w:val="008D38B1"/>
    <w:rsid w:val="008D4521"/>
    <w:rsid w:val="008D4BFA"/>
    <w:rsid w:val="008D7E6D"/>
    <w:rsid w:val="008E19F4"/>
    <w:rsid w:val="008E1A17"/>
    <w:rsid w:val="008E21D6"/>
    <w:rsid w:val="008E2331"/>
    <w:rsid w:val="008E393C"/>
    <w:rsid w:val="008E4714"/>
    <w:rsid w:val="008E49DF"/>
    <w:rsid w:val="008E4DD9"/>
    <w:rsid w:val="008E59D7"/>
    <w:rsid w:val="008E5C70"/>
    <w:rsid w:val="008E62CE"/>
    <w:rsid w:val="008E6EBB"/>
    <w:rsid w:val="008E7A7E"/>
    <w:rsid w:val="008F1CB8"/>
    <w:rsid w:val="008F1DF2"/>
    <w:rsid w:val="008F2216"/>
    <w:rsid w:val="008F2E4E"/>
    <w:rsid w:val="008F3E4D"/>
    <w:rsid w:val="008F50F6"/>
    <w:rsid w:val="008F73D4"/>
    <w:rsid w:val="0090062B"/>
    <w:rsid w:val="0090071F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AF1"/>
    <w:rsid w:val="00916171"/>
    <w:rsid w:val="00916AFF"/>
    <w:rsid w:val="00917B72"/>
    <w:rsid w:val="00917F83"/>
    <w:rsid w:val="009206EC"/>
    <w:rsid w:val="00920F67"/>
    <w:rsid w:val="0092123E"/>
    <w:rsid w:val="009216F9"/>
    <w:rsid w:val="00922211"/>
    <w:rsid w:val="00922802"/>
    <w:rsid w:val="00922A66"/>
    <w:rsid w:val="00924C10"/>
    <w:rsid w:val="00924F4B"/>
    <w:rsid w:val="00926B1C"/>
    <w:rsid w:val="00926B80"/>
    <w:rsid w:val="00927CA7"/>
    <w:rsid w:val="00927D07"/>
    <w:rsid w:val="00927FE7"/>
    <w:rsid w:val="00930750"/>
    <w:rsid w:val="00930E24"/>
    <w:rsid w:val="0093179D"/>
    <w:rsid w:val="00931E87"/>
    <w:rsid w:val="0093216B"/>
    <w:rsid w:val="0093312C"/>
    <w:rsid w:val="009343D9"/>
    <w:rsid w:val="00934587"/>
    <w:rsid w:val="00935A01"/>
    <w:rsid w:val="00936A2A"/>
    <w:rsid w:val="00936E08"/>
    <w:rsid w:val="00937D8B"/>
    <w:rsid w:val="0094010D"/>
    <w:rsid w:val="00942520"/>
    <w:rsid w:val="009433B6"/>
    <w:rsid w:val="00944163"/>
    <w:rsid w:val="00944BBE"/>
    <w:rsid w:val="00944DE1"/>
    <w:rsid w:val="0094541E"/>
    <w:rsid w:val="00945DBA"/>
    <w:rsid w:val="00945F41"/>
    <w:rsid w:val="00946A3B"/>
    <w:rsid w:val="009472C5"/>
    <w:rsid w:val="00947B7B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57194"/>
    <w:rsid w:val="00960651"/>
    <w:rsid w:val="00960828"/>
    <w:rsid w:val="00961E1D"/>
    <w:rsid w:val="00963AA3"/>
    <w:rsid w:val="00963AD7"/>
    <w:rsid w:val="00964553"/>
    <w:rsid w:val="009647CD"/>
    <w:rsid w:val="00964A09"/>
    <w:rsid w:val="009669C3"/>
    <w:rsid w:val="0096760C"/>
    <w:rsid w:val="00967DC9"/>
    <w:rsid w:val="0097047C"/>
    <w:rsid w:val="00971561"/>
    <w:rsid w:val="00971820"/>
    <w:rsid w:val="009723DE"/>
    <w:rsid w:val="00972413"/>
    <w:rsid w:val="0097323B"/>
    <w:rsid w:val="009739CD"/>
    <w:rsid w:val="009739EB"/>
    <w:rsid w:val="00973AC2"/>
    <w:rsid w:val="0097420B"/>
    <w:rsid w:val="009745EC"/>
    <w:rsid w:val="00974EE8"/>
    <w:rsid w:val="00975284"/>
    <w:rsid w:val="00975CBE"/>
    <w:rsid w:val="009766C2"/>
    <w:rsid w:val="00977ABA"/>
    <w:rsid w:val="00980049"/>
    <w:rsid w:val="0098113C"/>
    <w:rsid w:val="009819B7"/>
    <w:rsid w:val="009823E4"/>
    <w:rsid w:val="00982C62"/>
    <w:rsid w:val="00983932"/>
    <w:rsid w:val="00984506"/>
    <w:rsid w:val="009852EB"/>
    <w:rsid w:val="0098572F"/>
    <w:rsid w:val="00986A17"/>
    <w:rsid w:val="00986ED3"/>
    <w:rsid w:val="00987549"/>
    <w:rsid w:val="00990055"/>
    <w:rsid w:val="00991280"/>
    <w:rsid w:val="009916D6"/>
    <w:rsid w:val="00993281"/>
    <w:rsid w:val="00994C5C"/>
    <w:rsid w:val="00994D3A"/>
    <w:rsid w:val="00994D97"/>
    <w:rsid w:val="00994F6D"/>
    <w:rsid w:val="0099537B"/>
    <w:rsid w:val="009958FC"/>
    <w:rsid w:val="00995D97"/>
    <w:rsid w:val="00996A5D"/>
    <w:rsid w:val="009A06F4"/>
    <w:rsid w:val="009A07B8"/>
    <w:rsid w:val="009A0943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4E0E"/>
    <w:rsid w:val="009A54B5"/>
    <w:rsid w:val="009A5B1A"/>
    <w:rsid w:val="009A609A"/>
    <w:rsid w:val="009A7178"/>
    <w:rsid w:val="009B04A7"/>
    <w:rsid w:val="009B0660"/>
    <w:rsid w:val="009B0C7B"/>
    <w:rsid w:val="009B1176"/>
    <w:rsid w:val="009B1441"/>
    <w:rsid w:val="009B2BE1"/>
    <w:rsid w:val="009B31B1"/>
    <w:rsid w:val="009B3AD6"/>
    <w:rsid w:val="009B42D3"/>
    <w:rsid w:val="009B48E2"/>
    <w:rsid w:val="009B55A5"/>
    <w:rsid w:val="009B5DCB"/>
    <w:rsid w:val="009B6746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4683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312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4EA"/>
    <w:rsid w:val="009E277D"/>
    <w:rsid w:val="009E34EA"/>
    <w:rsid w:val="009E3E0E"/>
    <w:rsid w:val="009E4D2F"/>
    <w:rsid w:val="009E4D80"/>
    <w:rsid w:val="009E6006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93E"/>
    <w:rsid w:val="009F6D9F"/>
    <w:rsid w:val="009F7711"/>
    <w:rsid w:val="009F7914"/>
    <w:rsid w:val="00A00EA5"/>
    <w:rsid w:val="00A017A3"/>
    <w:rsid w:val="00A026C6"/>
    <w:rsid w:val="00A02FA0"/>
    <w:rsid w:val="00A03DDB"/>
    <w:rsid w:val="00A04026"/>
    <w:rsid w:val="00A04592"/>
    <w:rsid w:val="00A05571"/>
    <w:rsid w:val="00A055ED"/>
    <w:rsid w:val="00A05727"/>
    <w:rsid w:val="00A05921"/>
    <w:rsid w:val="00A05BBF"/>
    <w:rsid w:val="00A05D1C"/>
    <w:rsid w:val="00A070BD"/>
    <w:rsid w:val="00A071C6"/>
    <w:rsid w:val="00A072A7"/>
    <w:rsid w:val="00A072B0"/>
    <w:rsid w:val="00A07FF6"/>
    <w:rsid w:val="00A1023F"/>
    <w:rsid w:val="00A10F8C"/>
    <w:rsid w:val="00A1166A"/>
    <w:rsid w:val="00A126E4"/>
    <w:rsid w:val="00A129E2"/>
    <w:rsid w:val="00A14CEA"/>
    <w:rsid w:val="00A15354"/>
    <w:rsid w:val="00A154B0"/>
    <w:rsid w:val="00A156E9"/>
    <w:rsid w:val="00A167FE"/>
    <w:rsid w:val="00A1696E"/>
    <w:rsid w:val="00A169F7"/>
    <w:rsid w:val="00A179EB"/>
    <w:rsid w:val="00A17DDB"/>
    <w:rsid w:val="00A209DE"/>
    <w:rsid w:val="00A21039"/>
    <w:rsid w:val="00A21197"/>
    <w:rsid w:val="00A21831"/>
    <w:rsid w:val="00A222FF"/>
    <w:rsid w:val="00A23634"/>
    <w:rsid w:val="00A23CD1"/>
    <w:rsid w:val="00A244A1"/>
    <w:rsid w:val="00A24F04"/>
    <w:rsid w:val="00A24F68"/>
    <w:rsid w:val="00A25B32"/>
    <w:rsid w:val="00A26E50"/>
    <w:rsid w:val="00A26E87"/>
    <w:rsid w:val="00A27940"/>
    <w:rsid w:val="00A3063C"/>
    <w:rsid w:val="00A322A9"/>
    <w:rsid w:val="00A33028"/>
    <w:rsid w:val="00A33769"/>
    <w:rsid w:val="00A34889"/>
    <w:rsid w:val="00A348C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220"/>
    <w:rsid w:val="00A47B6A"/>
    <w:rsid w:val="00A47DFF"/>
    <w:rsid w:val="00A501DF"/>
    <w:rsid w:val="00A50979"/>
    <w:rsid w:val="00A510AC"/>
    <w:rsid w:val="00A515E3"/>
    <w:rsid w:val="00A51CBA"/>
    <w:rsid w:val="00A51F70"/>
    <w:rsid w:val="00A5231F"/>
    <w:rsid w:val="00A524F7"/>
    <w:rsid w:val="00A52ED6"/>
    <w:rsid w:val="00A53631"/>
    <w:rsid w:val="00A5463B"/>
    <w:rsid w:val="00A54A6E"/>
    <w:rsid w:val="00A5537C"/>
    <w:rsid w:val="00A5548E"/>
    <w:rsid w:val="00A5786C"/>
    <w:rsid w:val="00A57B2F"/>
    <w:rsid w:val="00A57BE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67191"/>
    <w:rsid w:val="00A7021C"/>
    <w:rsid w:val="00A70294"/>
    <w:rsid w:val="00A70612"/>
    <w:rsid w:val="00A709ED"/>
    <w:rsid w:val="00A70D7C"/>
    <w:rsid w:val="00A7134B"/>
    <w:rsid w:val="00A723B8"/>
    <w:rsid w:val="00A73229"/>
    <w:rsid w:val="00A74747"/>
    <w:rsid w:val="00A74800"/>
    <w:rsid w:val="00A75A99"/>
    <w:rsid w:val="00A768FB"/>
    <w:rsid w:val="00A76ADE"/>
    <w:rsid w:val="00A80117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87A9D"/>
    <w:rsid w:val="00A9093D"/>
    <w:rsid w:val="00A9172C"/>
    <w:rsid w:val="00A917D7"/>
    <w:rsid w:val="00A95718"/>
    <w:rsid w:val="00AA0441"/>
    <w:rsid w:val="00AA0705"/>
    <w:rsid w:val="00AA1630"/>
    <w:rsid w:val="00AA273F"/>
    <w:rsid w:val="00AA2C42"/>
    <w:rsid w:val="00AA3440"/>
    <w:rsid w:val="00AA357A"/>
    <w:rsid w:val="00AA3820"/>
    <w:rsid w:val="00AA40E2"/>
    <w:rsid w:val="00AA41DD"/>
    <w:rsid w:val="00AA4B19"/>
    <w:rsid w:val="00AA4C82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108"/>
    <w:rsid w:val="00AC077F"/>
    <w:rsid w:val="00AC0891"/>
    <w:rsid w:val="00AC0892"/>
    <w:rsid w:val="00AC0DEA"/>
    <w:rsid w:val="00AC2394"/>
    <w:rsid w:val="00AC3AC5"/>
    <w:rsid w:val="00AC4837"/>
    <w:rsid w:val="00AC4957"/>
    <w:rsid w:val="00AC4EF0"/>
    <w:rsid w:val="00AC6147"/>
    <w:rsid w:val="00AC6A88"/>
    <w:rsid w:val="00AC7135"/>
    <w:rsid w:val="00AC7B56"/>
    <w:rsid w:val="00AC7C28"/>
    <w:rsid w:val="00AC7F7F"/>
    <w:rsid w:val="00AD023C"/>
    <w:rsid w:val="00AD1651"/>
    <w:rsid w:val="00AD1B23"/>
    <w:rsid w:val="00AD1DFC"/>
    <w:rsid w:val="00AD2E0C"/>
    <w:rsid w:val="00AD3254"/>
    <w:rsid w:val="00AD3F26"/>
    <w:rsid w:val="00AD4F6C"/>
    <w:rsid w:val="00AD5C5B"/>
    <w:rsid w:val="00AD6041"/>
    <w:rsid w:val="00AD693E"/>
    <w:rsid w:val="00AD6D89"/>
    <w:rsid w:val="00AD6E06"/>
    <w:rsid w:val="00AD7C7B"/>
    <w:rsid w:val="00AE0468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3D44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0E5"/>
    <w:rsid w:val="00AF0B54"/>
    <w:rsid w:val="00AF191B"/>
    <w:rsid w:val="00AF2990"/>
    <w:rsid w:val="00AF2C40"/>
    <w:rsid w:val="00AF30E0"/>
    <w:rsid w:val="00AF38A9"/>
    <w:rsid w:val="00AF3B1F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5699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A35"/>
    <w:rsid w:val="00B15E26"/>
    <w:rsid w:val="00B1605F"/>
    <w:rsid w:val="00B16B58"/>
    <w:rsid w:val="00B16C71"/>
    <w:rsid w:val="00B16E74"/>
    <w:rsid w:val="00B16E94"/>
    <w:rsid w:val="00B1729B"/>
    <w:rsid w:val="00B17940"/>
    <w:rsid w:val="00B17B4B"/>
    <w:rsid w:val="00B2041D"/>
    <w:rsid w:val="00B204CA"/>
    <w:rsid w:val="00B20A2B"/>
    <w:rsid w:val="00B20F74"/>
    <w:rsid w:val="00B2159B"/>
    <w:rsid w:val="00B2217B"/>
    <w:rsid w:val="00B230B2"/>
    <w:rsid w:val="00B232CD"/>
    <w:rsid w:val="00B245BC"/>
    <w:rsid w:val="00B24A42"/>
    <w:rsid w:val="00B24EBF"/>
    <w:rsid w:val="00B24FA3"/>
    <w:rsid w:val="00B25D6D"/>
    <w:rsid w:val="00B26AD6"/>
    <w:rsid w:val="00B30845"/>
    <w:rsid w:val="00B32133"/>
    <w:rsid w:val="00B32B49"/>
    <w:rsid w:val="00B334D5"/>
    <w:rsid w:val="00B33A52"/>
    <w:rsid w:val="00B341B9"/>
    <w:rsid w:val="00B3448F"/>
    <w:rsid w:val="00B34CE4"/>
    <w:rsid w:val="00B34F80"/>
    <w:rsid w:val="00B351F9"/>
    <w:rsid w:val="00B3632B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4EA3"/>
    <w:rsid w:val="00B45C08"/>
    <w:rsid w:val="00B47753"/>
    <w:rsid w:val="00B47921"/>
    <w:rsid w:val="00B47BFB"/>
    <w:rsid w:val="00B50364"/>
    <w:rsid w:val="00B508A7"/>
    <w:rsid w:val="00B50EAE"/>
    <w:rsid w:val="00B51479"/>
    <w:rsid w:val="00B51D52"/>
    <w:rsid w:val="00B52CEA"/>
    <w:rsid w:val="00B52DEB"/>
    <w:rsid w:val="00B5310B"/>
    <w:rsid w:val="00B53A9F"/>
    <w:rsid w:val="00B53B9B"/>
    <w:rsid w:val="00B547DB"/>
    <w:rsid w:val="00B561BE"/>
    <w:rsid w:val="00B60409"/>
    <w:rsid w:val="00B60894"/>
    <w:rsid w:val="00B60958"/>
    <w:rsid w:val="00B61089"/>
    <w:rsid w:val="00B61551"/>
    <w:rsid w:val="00B62500"/>
    <w:rsid w:val="00B62DDD"/>
    <w:rsid w:val="00B65361"/>
    <w:rsid w:val="00B66658"/>
    <w:rsid w:val="00B67120"/>
    <w:rsid w:val="00B67452"/>
    <w:rsid w:val="00B67B02"/>
    <w:rsid w:val="00B7046B"/>
    <w:rsid w:val="00B70AA3"/>
    <w:rsid w:val="00B70B68"/>
    <w:rsid w:val="00B70D33"/>
    <w:rsid w:val="00B716F6"/>
    <w:rsid w:val="00B72884"/>
    <w:rsid w:val="00B729C8"/>
    <w:rsid w:val="00B731C0"/>
    <w:rsid w:val="00B754F9"/>
    <w:rsid w:val="00B75798"/>
    <w:rsid w:val="00B76179"/>
    <w:rsid w:val="00B76352"/>
    <w:rsid w:val="00B7671B"/>
    <w:rsid w:val="00B7686F"/>
    <w:rsid w:val="00B76CF7"/>
    <w:rsid w:val="00B77E35"/>
    <w:rsid w:val="00B80011"/>
    <w:rsid w:val="00B80C89"/>
    <w:rsid w:val="00B81A34"/>
    <w:rsid w:val="00B81B6B"/>
    <w:rsid w:val="00B83804"/>
    <w:rsid w:val="00B843B3"/>
    <w:rsid w:val="00B868D3"/>
    <w:rsid w:val="00B877DB"/>
    <w:rsid w:val="00B87A38"/>
    <w:rsid w:val="00B902E4"/>
    <w:rsid w:val="00B90604"/>
    <w:rsid w:val="00B91EC0"/>
    <w:rsid w:val="00B91EE0"/>
    <w:rsid w:val="00B94A05"/>
    <w:rsid w:val="00B9659D"/>
    <w:rsid w:val="00B96F0B"/>
    <w:rsid w:val="00B97A36"/>
    <w:rsid w:val="00B97E4A"/>
    <w:rsid w:val="00B97F9F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0A1"/>
    <w:rsid w:val="00BB4F56"/>
    <w:rsid w:val="00BB4FAA"/>
    <w:rsid w:val="00BB5273"/>
    <w:rsid w:val="00BB59F9"/>
    <w:rsid w:val="00BB6447"/>
    <w:rsid w:val="00BB699B"/>
    <w:rsid w:val="00BB6AF7"/>
    <w:rsid w:val="00BC1739"/>
    <w:rsid w:val="00BC22D4"/>
    <w:rsid w:val="00BC2AA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33"/>
    <w:rsid w:val="00BD41C9"/>
    <w:rsid w:val="00BD4EC4"/>
    <w:rsid w:val="00BD4EE4"/>
    <w:rsid w:val="00BD4F6D"/>
    <w:rsid w:val="00BD5D76"/>
    <w:rsid w:val="00BD6ECA"/>
    <w:rsid w:val="00BD7C8A"/>
    <w:rsid w:val="00BD7E28"/>
    <w:rsid w:val="00BE011C"/>
    <w:rsid w:val="00BE02D6"/>
    <w:rsid w:val="00BE08B9"/>
    <w:rsid w:val="00BE0D56"/>
    <w:rsid w:val="00BE1D44"/>
    <w:rsid w:val="00BE1DA5"/>
    <w:rsid w:val="00BE271F"/>
    <w:rsid w:val="00BE33D1"/>
    <w:rsid w:val="00BE386C"/>
    <w:rsid w:val="00BE3EF2"/>
    <w:rsid w:val="00BE553A"/>
    <w:rsid w:val="00BE6DBE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BF76A2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A5E"/>
    <w:rsid w:val="00C10E3F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17596"/>
    <w:rsid w:val="00C17B8D"/>
    <w:rsid w:val="00C22631"/>
    <w:rsid w:val="00C23522"/>
    <w:rsid w:val="00C23EB1"/>
    <w:rsid w:val="00C23F9E"/>
    <w:rsid w:val="00C260A7"/>
    <w:rsid w:val="00C26909"/>
    <w:rsid w:val="00C26C01"/>
    <w:rsid w:val="00C270B9"/>
    <w:rsid w:val="00C27F59"/>
    <w:rsid w:val="00C300A0"/>
    <w:rsid w:val="00C305FE"/>
    <w:rsid w:val="00C30917"/>
    <w:rsid w:val="00C3094C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036C"/>
    <w:rsid w:val="00C41670"/>
    <w:rsid w:val="00C4206A"/>
    <w:rsid w:val="00C43716"/>
    <w:rsid w:val="00C43B58"/>
    <w:rsid w:val="00C452D7"/>
    <w:rsid w:val="00C45481"/>
    <w:rsid w:val="00C45750"/>
    <w:rsid w:val="00C45A1C"/>
    <w:rsid w:val="00C46764"/>
    <w:rsid w:val="00C46873"/>
    <w:rsid w:val="00C47934"/>
    <w:rsid w:val="00C47F41"/>
    <w:rsid w:val="00C50702"/>
    <w:rsid w:val="00C50737"/>
    <w:rsid w:val="00C50D5B"/>
    <w:rsid w:val="00C51712"/>
    <w:rsid w:val="00C51DB0"/>
    <w:rsid w:val="00C546AB"/>
    <w:rsid w:val="00C54F09"/>
    <w:rsid w:val="00C54FCF"/>
    <w:rsid w:val="00C56A3A"/>
    <w:rsid w:val="00C570F1"/>
    <w:rsid w:val="00C5711E"/>
    <w:rsid w:val="00C572FE"/>
    <w:rsid w:val="00C57518"/>
    <w:rsid w:val="00C57950"/>
    <w:rsid w:val="00C60072"/>
    <w:rsid w:val="00C614E0"/>
    <w:rsid w:val="00C6278F"/>
    <w:rsid w:val="00C62FDE"/>
    <w:rsid w:val="00C63071"/>
    <w:rsid w:val="00C633E1"/>
    <w:rsid w:val="00C635C5"/>
    <w:rsid w:val="00C63673"/>
    <w:rsid w:val="00C64DC6"/>
    <w:rsid w:val="00C65108"/>
    <w:rsid w:val="00C6663A"/>
    <w:rsid w:val="00C66758"/>
    <w:rsid w:val="00C668A4"/>
    <w:rsid w:val="00C668E0"/>
    <w:rsid w:val="00C66FA9"/>
    <w:rsid w:val="00C67884"/>
    <w:rsid w:val="00C678E7"/>
    <w:rsid w:val="00C70720"/>
    <w:rsid w:val="00C7083B"/>
    <w:rsid w:val="00C71B92"/>
    <w:rsid w:val="00C73D7F"/>
    <w:rsid w:val="00C73EA2"/>
    <w:rsid w:val="00C7490A"/>
    <w:rsid w:val="00C75DAB"/>
    <w:rsid w:val="00C75ED4"/>
    <w:rsid w:val="00C763E4"/>
    <w:rsid w:val="00C765D6"/>
    <w:rsid w:val="00C76864"/>
    <w:rsid w:val="00C76D87"/>
    <w:rsid w:val="00C77166"/>
    <w:rsid w:val="00C77E67"/>
    <w:rsid w:val="00C807D4"/>
    <w:rsid w:val="00C80F47"/>
    <w:rsid w:val="00C82909"/>
    <w:rsid w:val="00C8299A"/>
    <w:rsid w:val="00C83400"/>
    <w:rsid w:val="00C83452"/>
    <w:rsid w:val="00C83770"/>
    <w:rsid w:val="00C83BC8"/>
    <w:rsid w:val="00C83E87"/>
    <w:rsid w:val="00C8427F"/>
    <w:rsid w:val="00C84485"/>
    <w:rsid w:val="00C8470F"/>
    <w:rsid w:val="00C84AB9"/>
    <w:rsid w:val="00C84EB9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DE1"/>
    <w:rsid w:val="00C97EA9"/>
    <w:rsid w:val="00CA00EE"/>
    <w:rsid w:val="00CA01CE"/>
    <w:rsid w:val="00CA06FA"/>
    <w:rsid w:val="00CA2795"/>
    <w:rsid w:val="00CA30AD"/>
    <w:rsid w:val="00CA4289"/>
    <w:rsid w:val="00CA4FE8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96F"/>
    <w:rsid w:val="00CB2A26"/>
    <w:rsid w:val="00CB2C57"/>
    <w:rsid w:val="00CB2E49"/>
    <w:rsid w:val="00CB405A"/>
    <w:rsid w:val="00CB4679"/>
    <w:rsid w:val="00CB46A5"/>
    <w:rsid w:val="00CB4A37"/>
    <w:rsid w:val="00CB7F3D"/>
    <w:rsid w:val="00CC047F"/>
    <w:rsid w:val="00CC05D4"/>
    <w:rsid w:val="00CC16C6"/>
    <w:rsid w:val="00CC174F"/>
    <w:rsid w:val="00CC1C2E"/>
    <w:rsid w:val="00CC29DA"/>
    <w:rsid w:val="00CC2F17"/>
    <w:rsid w:val="00CC3070"/>
    <w:rsid w:val="00CC32B4"/>
    <w:rsid w:val="00CC38C5"/>
    <w:rsid w:val="00CC47B1"/>
    <w:rsid w:val="00CC5313"/>
    <w:rsid w:val="00CC6256"/>
    <w:rsid w:val="00CC68A7"/>
    <w:rsid w:val="00CD049B"/>
    <w:rsid w:val="00CD117F"/>
    <w:rsid w:val="00CD121C"/>
    <w:rsid w:val="00CD2638"/>
    <w:rsid w:val="00CD320A"/>
    <w:rsid w:val="00CD4678"/>
    <w:rsid w:val="00CD4EDC"/>
    <w:rsid w:val="00CD4F8E"/>
    <w:rsid w:val="00CD56A1"/>
    <w:rsid w:val="00CD628B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E7212"/>
    <w:rsid w:val="00CE75FC"/>
    <w:rsid w:val="00CF00AC"/>
    <w:rsid w:val="00CF13B1"/>
    <w:rsid w:val="00CF173C"/>
    <w:rsid w:val="00CF19E6"/>
    <w:rsid w:val="00CF1E59"/>
    <w:rsid w:val="00CF2E43"/>
    <w:rsid w:val="00CF3309"/>
    <w:rsid w:val="00CF4EE8"/>
    <w:rsid w:val="00CF6156"/>
    <w:rsid w:val="00CF62C4"/>
    <w:rsid w:val="00CF6340"/>
    <w:rsid w:val="00CF68A3"/>
    <w:rsid w:val="00CF6AE5"/>
    <w:rsid w:val="00CF6DD2"/>
    <w:rsid w:val="00CF75FB"/>
    <w:rsid w:val="00D002B3"/>
    <w:rsid w:val="00D00692"/>
    <w:rsid w:val="00D0092F"/>
    <w:rsid w:val="00D00E08"/>
    <w:rsid w:val="00D012C7"/>
    <w:rsid w:val="00D016A2"/>
    <w:rsid w:val="00D01ACC"/>
    <w:rsid w:val="00D02543"/>
    <w:rsid w:val="00D028AC"/>
    <w:rsid w:val="00D04C63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08B"/>
    <w:rsid w:val="00D109E0"/>
    <w:rsid w:val="00D12BBB"/>
    <w:rsid w:val="00D13075"/>
    <w:rsid w:val="00D138FB"/>
    <w:rsid w:val="00D14490"/>
    <w:rsid w:val="00D156B8"/>
    <w:rsid w:val="00D15993"/>
    <w:rsid w:val="00D15D23"/>
    <w:rsid w:val="00D16443"/>
    <w:rsid w:val="00D1760B"/>
    <w:rsid w:val="00D178E5"/>
    <w:rsid w:val="00D1796A"/>
    <w:rsid w:val="00D17B0A"/>
    <w:rsid w:val="00D17FF6"/>
    <w:rsid w:val="00D200C5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162"/>
    <w:rsid w:val="00D26681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672"/>
    <w:rsid w:val="00D35BB2"/>
    <w:rsid w:val="00D36AE2"/>
    <w:rsid w:val="00D36B01"/>
    <w:rsid w:val="00D3796B"/>
    <w:rsid w:val="00D408D7"/>
    <w:rsid w:val="00D424B3"/>
    <w:rsid w:val="00D428C2"/>
    <w:rsid w:val="00D42EF0"/>
    <w:rsid w:val="00D4496E"/>
    <w:rsid w:val="00D463BB"/>
    <w:rsid w:val="00D46648"/>
    <w:rsid w:val="00D46FA2"/>
    <w:rsid w:val="00D47055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55D7"/>
    <w:rsid w:val="00D66141"/>
    <w:rsid w:val="00D66C61"/>
    <w:rsid w:val="00D677C6"/>
    <w:rsid w:val="00D71128"/>
    <w:rsid w:val="00D7193B"/>
    <w:rsid w:val="00D71BB9"/>
    <w:rsid w:val="00D73270"/>
    <w:rsid w:val="00D74821"/>
    <w:rsid w:val="00D74A7A"/>
    <w:rsid w:val="00D74BB8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4D"/>
    <w:rsid w:val="00D81D5E"/>
    <w:rsid w:val="00D82CF0"/>
    <w:rsid w:val="00D8365F"/>
    <w:rsid w:val="00D83B74"/>
    <w:rsid w:val="00D8570D"/>
    <w:rsid w:val="00D861CA"/>
    <w:rsid w:val="00D8710C"/>
    <w:rsid w:val="00D87352"/>
    <w:rsid w:val="00D874F6"/>
    <w:rsid w:val="00D876F0"/>
    <w:rsid w:val="00D9036A"/>
    <w:rsid w:val="00D904AC"/>
    <w:rsid w:val="00D90E0B"/>
    <w:rsid w:val="00D91420"/>
    <w:rsid w:val="00D91D06"/>
    <w:rsid w:val="00D926C3"/>
    <w:rsid w:val="00D92DB1"/>
    <w:rsid w:val="00D944C2"/>
    <w:rsid w:val="00D950B3"/>
    <w:rsid w:val="00D9570E"/>
    <w:rsid w:val="00D95B71"/>
    <w:rsid w:val="00D96619"/>
    <w:rsid w:val="00D96695"/>
    <w:rsid w:val="00D966C1"/>
    <w:rsid w:val="00D96A58"/>
    <w:rsid w:val="00D97332"/>
    <w:rsid w:val="00DA0C44"/>
    <w:rsid w:val="00DA0E2B"/>
    <w:rsid w:val="00DA1905"/>
    <w:rsid w:val="00DA22E2"/>
    <w:rsid w:val="00DA3001"/>
    <w:rsid w:val="00DA3124"/>
    <w:rsid w:val="00DA4139"/>
    <w:rsid w:val="00DA43DB"/>
    <w:rsid w:val="00DA4C57"/>
    <w:rsid w:val="00DA5787"/>
    <w:rsid w:val="00DA5D4D"/>
    <w:rsid w:val="00DA6899"/>
    <w:rsid w:val="00DA7698"/>
    <w:rsid w:val="00DA7A55"/>
    <w:rsid w:val="00DA7E76"/>
    <w:rsid w:val="00DB05F5"/>
    <w:rsid w:val="00DB164D"/>
    <w:rsid w:val="00DB18B0"/>
    <w:rsid w:val="00DB271B"/>
    <w:rsid w:val="00DB38B2"/>
    <w:rsid w:val="00DB47AA"/>
    <w:rsid w:val="00DB4840"/>
    <w:rsid w:val="00DB4870"/>
    <w:rsid w:val="00DB4B62"/>
    <w:rsid w:val="00DB5396"/>
    <w:rsid w:val="00DB5669"/>
    <w:rsid w:val="00DB62ED"/>
    <w:rsid w:val="00DB67B9"/>
    <w:rsid w:val="00DB6E76"/>
    <w:rsid w:val="00DB7186"/>
    <w:rsid w:val="00DB77E8"/>
    <w:rsid w:val="00DB7FB0"/>
    <w:rsid w:val="00DC0262"/>
    <w:rsid w:val="00DC047F"/>
    <w:rsid w:val="00DC1D86"/>
    <w:rsid w:val="00DC2761"/>
    <w:rsid w:val="00DC35B8"/>
    <w:rsid w:val="00DC37E8"/>
    <w:rsid w:val="00DC3E23"/>
    <w:rsid w:val="00DC3EC6"/>
    <w:rsid w:val="00DC41EC"/>
    <w:rsid w:val="00DC5415"/>
    <w:rsid w:val="00DC6F74"/>
    <w:rsid w:val="00DC707E"/>
    <w:rsid w:val="00DC73AA"/>
    <w:rsid w:val="00DC74F9"/>
    <w:rsid w:val="00DD0348"/>
    <w:rsid w:val="00DD0C45"/>
    <w:rsid w:val="00DD1CC0"/>
    <w:rsid w:val="00DD1D8A"/>
    <w:rsid w:val="00DD1FC7"/>
    <w:rsid w:val="00DD276A"/>
    <w:rsid w:val="00DD3C91"/>
    <w:rsid w:val="00DD4925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2DF"/>
    <w:rsid w:val="00E037E9"/>
    <w:rsid w:val="00E04335"/>
    <w:rsid w:val="00E04768"/>
    <w:rsid w:val="00E04FEB"/>
    <w:rsid w:val="00E055AC"/>
    <w:rsid w:val="00E059C9"/>
    <w:rsid w:val="00E070A9"/>
    <w:rsid w:val="00E11A44"/>
    <w:rsid w:val="00E12F44"/>
    <w:rsid w:val="00E1416E"/>
    <w:rsid w:val="00E14A75"/>
    <w:rsid w:val="00E14C83"/>
    <w:rsid w:val="00E16728"/>
    <w:rsid w:val="00E16E2D"/>
    <w:rsid w:val="00E1700E"/>
    <w:rsid w:val="00E17E3C"/>
    <w:rsid w:val="00E202BE"/>
    <w:rsid w:val="00E20ED6"/>
    <w:rsid w:val="00E226F1"/>
    <w:rsid w:val="00E23C2B"/>
    <w:rsid w:val="00E23D63"/>
    <w:rsid w:val="00E2480E"/>
    <w:rsid w:val="00E248BB"/>
    <w:rsid w:val="00E24FC7"/>
    <w:rsid w:val="00E25836"/>
    <w:rsid w:val="00E3032A"/>
    <w:rsid w:val="00E30BEF"/>
    <w:rsid w:val="00E30FC2"/>
    <w:rsid w:val="00E3247E"/>
    <w:rsid w:val="00E332AE"/>
    <w:rsid w:val="00E33B10"/>
    <w:rsid w:val="00E33D4C"/>
    <w:rsid w:val="00E34385"/>
    <w:rsid w:val="00E353C4"/>
    <w:rsid w:val="00E3671B"/>
    <w:rsid w:val="00E367E8"/>
    <w:rsid w:val="00E36B25"/>
    <w:rsid w:val="00E36CCC"/>
    <w:rsid w:val="00E36FAB"/>
    <w:rsid w:val="00E3703E"/>
    <w:rsid w:val="00E372A2"/>
    <w:rsid w:val="00E3783F"/>
    <w:rsid w:val="00E379DE"/>
    <w:rsid w:val="00E37F70"/>
    <w:rsid w:val="00E4085E"/>
    <w:rsid w:val="00E411C9"/>
    <w:rsid w:val="00E41510"/>
    <w:rsid w:val="00E41546"/>
    <w:rsid w:val="00E4197A"/>
    <w:rsid w:val="00E424FD"/>
    <w:rsid w:val="00E4361D"/>
    <w:rsid w:val="00E4402B"/>
    <w:rsid w:val="00E45005"/>
    <w:rsid w:val="00E45B41"/>
    <w:rsid w:val="00E46EA4"/>
    <w:rsid w:val="00E47AC9"/>
    <w:rsid w:val="00E50457"/>
    <w:rsid w:val="00E50563"/>
    <w:rsid w:val="00E5140C"/>
    <w:rsid w:val="00E5214C"/>
    <w:rsid w:val="00E525DC"/>
    <w:rsid w:val="00E528B9"/>
    <w:rsid w:val="00E52C3B"/>
    <w:rsid w:val="00E52D4F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1D5F"/>
    <w:rsid w:val="00E623B2"/>
    <w:rsid w:val="00E62721"/>
    <w:rsid w:val="00E62CBB"/>
    <w:rsid w:val="00E62E5C"/>
    <w:rsid w:val="00E638CD"/>
    <w:rsid w:val="00E63A79"/>
    <w:rsid w:val="00E643F1"/>
    <w:rsid w:val="00E64677"/>
    <w:rsid w:val="00E6487E"/>
    <w:rsid w:val="00E64C76"/>
    <w:rsid w:val="00E65827"/>
    <w:rsid w:val="00E66119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6F42"/>
    <w:rsid w:val="00E77959"/>
    <w:rsid w:val="00E8086A"/>
    <w:rsid w:val="00E80CEE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6E97"/>
    <w:rsid w:val="00E87622"/>
    <w:rsid w:val="00E90E24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9CF"/>
    <w:rsid w:val="00E95D88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A47"/>
    <w:rsid w:val="00EA7B04"/>
    <w:rsid w:val="00EB0F44"/>
    <w:rsid w:val="00EB1474"/>
    <w:rsid w:val="00EB14A8"/>
    <w:rsid w:val="00EB1AA5"/>
    <w:rsid w:val="00EB1BE4"/>
    <w:rsid w:val="00EB2044"/>
    <w:rsid w:val="00EB2332"/>
    <w:rsid w:val="00EB34F2"/>
    <w:rsid w:val="00EB37EE"/>
    <w:rsid w:val="00EB3A40"/>
    <w:rsid w:val="00EB3CD5"/>
    <w:rsid w:val="00EB533A"/>
    <w:rsid w:val="00EB58D6"/>
    <w:rsid w:val="00EB623A"/>
    <w:rsid w:val="00EB62D8"/>
    <w:rsid w:val="00EB79ED"/>
    <w:rsid w:val="00EB7CFA"/>
    <w:rsid w:val="00EB7FEB"/>
    <w:rsid w:val="00EC012B"/>
    <w:rsid w:val="00EC0195"/>
    <w:rsid w:val="00EC0285"/>
    <w:rsid w:val="00EC358B"/>
    <w:rsid w:val="00EC36BB"/>
    <w:rsid w:val="00EC36F8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E7794"/>
    <w:rsid w:val="00EF0518"/>
    <w:rsid w:val="00EF0A3E"/>
    <w:rsid w:val="00EF0C76"/>
    <w:rsid w:val="00EF1001"/>
    <w:rsid w:val="00EF11EA"/>
    <w:rsid w:val="00EF2D24"/>
    <w:rsid w:val="00EF332F"/>
    <w:rsid w:val="00EF3736"/>
    <w:rsid w:val="00EF38FE"/>
    <w:rsid w:val="00EF47B2"/>
    <w:rsid w:val="00EF5725"/>
    <w:rsid w:val="00EF6424"/>
    <w:rsid w:val="00F009D2"/>
    <w:rsid w:val="00F00C08"/>
    <w:rsid w:val="00F01A82"/>
    <w:rsid w:val="00F01DCB"/>
    <w:rsid w:val="00F023C6"/>
    <w:rsid w:val="00F0263D"/>
    <w:rsid w:val="00F027A4"/>
    <w:rsid w:val="00F02DB9"/>
    <w:rsid w:val="00F02EC4"/>
    <w:rsid w:val="00F03455"/>
    <w:rsid w:val="00F0432C"/>
    <w:rsid w:val="00F04A67"/>
    <w:rsid w:val="00F056EC"/>
    <w:rsid w:val="00F06C8B"/>
    <w:rsid w:val="00F07EF5"/>
    <w:rsid w:val="00F10142"/>
    <w:rsid w:val="00F10421"/>
    <w:rsid w:val="00F10A9D"/>
    <w:rsid w:val="00F11D8A"/>
    <w:rsid w:val="00F13C54"/>
    <w:rsid w:val="00F14B8E"/>
    <w:rsid w:val="00F14D99"/>
    <w:rsid w:val="00F14E99"/>
    <w:rsid w:val="00F14ECE"/>
    <w:rsid w:val="00F1508D"/>
    <w:rsid w:val="00F1550B"/>
    <w:rsid w:val="00F171C1"/>
    <w:rsid w:val="00F21617"/>
    <w:rsid w:val="00F21745"/>
    <w:rsid w:val="00F21D3C"/>
    <w:rsid w:val="00F22EF6"/>
    <w:rsid w:val="00F23C68"/>
    <w:rsid w:val="00F24736"/>
    <w:rsid w:val="00F24914"/>
    <w:rsid w:val="00F2505B"/>
    <w:rsid w:val="00F2519F"/>
    <w:rsid w:val="00F26BCF"/>
    <w:rsid w:val="00F270AC"/>
    <w:rsid w:val="00F30334"/>
    <w:rsid w:val="00F30409"/>
    <w:rsid w:val="00F306D2"/>
    <w:rsid w:val="00F30C50"/>
    <w:rsid w:val="00F3179E"/>
    <w:rsid w:val="00F3221A"/>
    <w:rsid w:val="00F331C2"/>
    <w:rsid w:val="00F33BD9"/>
    <w:rsid w:val="00F33CF9"/>
    <w:rsid w:val="00F358FA"/>
    <w:rsid w:val="00F359B7"/>
    <w:rsid w:val="00F35CC0"/>
    <w:rsid w:val="00F3647A"/>
    <w:rsid w:val="00F364E9"/>
    <w:rsid w:val="00F37009"/>
    <w:rsid w:val="00F37234"/>
    <w:rsid w:val="00F40645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3983"/>
    <w:rsid w:val="00F54044"/>
    <w:rsid w:val="00F555BB"/>
    <w:rsid w:val="00F56513"/>
    <w:rsid w:val="00F56BD7"/>
    <w:rsid w:val="00F57389"/>
    <w:rsid w:val="00F60DE8"/>
    <w:rsid w:val="00F6103E"/>
    <w:rsid w:val="00F62566"/>
    <w:rsid w:val="00F639B0"/>
    <w:rsid w:val="00F63B5D"/>
    <w:rsid w:val="00F64684"/>
    <w:rsid w:val="00F64E52"/>
    <w:rsid w:val="00F65ACD"/>
    <w:rsid w:val="00F65CE5"/>
    <w:rsid w:val="00F66143"/>
    <w:rsid w:val="00F66D00"/>
    <w:rsid w:val="00F67D4E"/>
    <w:rsid w:val="00F70ACE"/>
    <w:rsid w:val="00F72B32"/>
    <w:rsid w:val="00F73933"/>
    <w:rsid w:val="00F73B60"/>
    <w:rsid w:val="00F74057"/>
    <w:rsid w:val="00F74745"/>
    <w:rsid w:val="00F74E6F"/>
    <w:rsid w:val="00F7689B"/>
    <w:rsid w:val="00F76D09"/>
    <w:rsid w:val="00F77068"/>
    <w:rsid w:val="00F77D6E"/>
    <w:rsid w:val="00F80496"/>
    <w:rsid w:val="00F805D8"/>
    <w:rsid w:val="00F808D1"/>
    <w:rsid w:val="00F81D1A"/>
    <w:rsid w:val="00F82D60"/>
    <w:rsid w:val="00F83268"/>
    <w:rsid w:val="00F83806"/>
    <w:rsid w:val="00F83E84"/>
    <w:rsid w:val="00F8459B"/>
    <w:rsid w:val="00F854F5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3925"/>
    <w:rsid w:val="00FB40B8"/>
    <w:rsid w:val="00FB4288"/>
    <w:rsid w:val="00FB4332"/>
    <w:rsid w:val="00FB4F29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21D"/>
    <w:rsid w:val="00FD05EF"/>
    <w:rsid w:val="00FD0E1C"/>
    <w:rsid w:val="00FD193F"/>
    <w:rsid w:val="00FD2649"/>
    <w:rsid w:val="00FD2CCD"/>
    <w:rsid w:val="00FD3140"/>
    <w:rsid w:val="00FD35EA"/>
    <w:rsid w:val="00FD3DC2"/>
    <w:rsid w:val="00FD3E07"/>
    <w:rsid w:val="00FD4128"/>
    <w:rsid w:val="00FD4824"/>
    <w:rsid w:val="00FD4D5A"/>
    <w:rsid w:val="00FD4D9C"/>
    <w:rsid w:val="00FD5189"/>
    <w:rsid w:val="00FD5406"/>
    <w:rsid w:val="00FD5586"/>
    <w:rsid w:val="00FD60A6"/>
    <w:rsid w:val="00FD6543"/>
    <w:rsid w:val="00FD68DE"/>
    <w:rsid w:val="00FD6C49"/>
    <w:rsid w:val="00FD7069"/>
    <w:rsid w:val="00FD7182"/>
    <w:rsid w:val="00FD781A"/>
    <w:rsid w:val="00FE00B3"/>
    <w:rsid w:val="00FE0552"/>
    <w:rsid w:val="00FE0DEF"/>
    <w:rsid w:val="00FE0E76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34D"/>
    <w:rsid w:val="00FF3E94"/>
    <w:rsid w:val="00FF43F0"/>
    <w:rsid w:val="00FF4B98"/>
    <w:rsid w:val="00FF4D1F"/>
    <w:rsid w:val="00FF4F54"/>
    <w:rsid w:val="00FF5909"/>
    <w:rsid w:val="00FF6789"/>
    <w:rsid w:val="00FF6873"/>
    <w:rsid w:val="00FF6C14"/>
    <w:rsid w:val="00FF6C63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0EC79"/>
  <w14:defaultImageDpi w14:val="0"/>
  <w15:docId w15:val="{E463BD13-0FD1-424B-B53F-5126F38D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FF5"/>
    <w:rPr>
      <w:rFonts w:ascii="Times New Roman" w:eastAsia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,lp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26A5"/>
    <w:rPr>
      <w:rFonts w:cs="Times New Roman"/>
      <w:b/>
      <w:bCs/>
    </w:rPr>
  </w:style>
  <w:style w:type="character" w:customStyle="1" w:styleId="fontstyle01">
    <w:name w:val="fontstyle01"/>
    <w:rsid w:val="00875600"/>
    <w:rPr>
      <w:rFonts w:ascii="Arial" w:hAnsi="Arial"/>
      <w:color w:val="000000"/>
      <w:sz w:val="20"/>
    </w:rPr>
  </w:style>
  <w:style w:type="character" w:customStyle="1" w:styleId="fontstyle21">
    <w:name w:val="fontstyle21"/>
    <w:rsid w:val="00875600"/>
    <w:rPr>
      <w:rFonts w:ascii="TimesNewRomanPS-BoldMT" w:eastAsia="Times New Roman"/>
      <w:b/>
      <w:color w:val="000000"/>
      <w:sz w:val="24"/>
    </w:rPr>
  </w:style>
  <w:style w:type="character" w:customStyle="1" w:styleId="fontstyle31">
    <w:name w:val="fontstyle31"/>
    <w:rsid w:val="00875600"/>
    <w:rPr>
      <w:rFonts w:ascii="SymbolMT" w:hAnsi="SymbolMT"/>
      <w:color w:val="000000"/>
      <w:sz w:val="24"/>
    </w:rPr>
  </w:style>
  <w:style w:type="character" w:customStyle="1" w:styleId="normaltextrun">
    <w:name w:val="normaltextrun"/>
    <w:basedOn w:val="Domylnaczcionkaakapitu"/>
    <w:rsid w:val="003C5003"/>
    <w:rPr>
      <w:rFonts w:cs="Times New Roman"/>
    </w:rPr>
  </w:style>
  <w:style w:type="character" w:customStyle="1" w:styleId="zm-spellcheck-misspelled">
    <w:name w:val="zm-spellcheck-misspelled"/>
    <w:basedOn w:val="Domylnaczcionkaakapitu"/>
    <w:rsid w:val="00FF6789"/>
    <w:rPr>
      <w:rFonts w:cs="Times New Roman"/>
    </w:rPr>
  </w:style>
  <w:style w:type="character" w:customStyle="1" w:styleId="markedcontent">
    <w:name w:val="markedcontent"/>
    <w:basedOn w:val="Domylnaczcionkaakapitu"/>
    <w:rsid w:val="00166B94"/>
    <w:rPr>
      <w:rFonts w:cs="Times New Roman"/>
    </w:rPr>
  </w:style>
  <w:style w:type="paragraph" w:customStyle="1" w:styleId="Zwykytekst1">
    <w:name w:val="Zwykły tekst1"/>
    <w:basedOn w:val="Normalny"/>
    <w:rsid w:val="000306C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C713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0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5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5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9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9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zp.gov.pl/baza-wiedzy/prawo-zamowien-publicznych-regulacje/prawo-krajowe/jednolity-europejski-dokument-zamowienia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od@ukw.edu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mailto:ajan@ukw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......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platformazakupowa.pl/transakcja/......" TargetMode="External"/><Relationship Id="rId19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F229-4636-442E-99ED-A1638E19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7711</Words>
  <Characters>46269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53873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oem</dc:creator>
  <cp:keywords/>
  <dc:description/>
  <cp:lastModifiedBy>a</cp:lastModifiedBy>
  <cp:revision>6</cp:revision>
  <cp:lastPrinted>2024-02-20T11:53:00Z</cp:lastPrinted>
  <dcterms:created xsi:type="dcterms:W3CDTF">2024-04-02T09:21:00Z</dcterms:created>
  <dcterms:modified xsi:type="dcterms:W3CDTF">2024-04-03T11:32:00Z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15:42:26</vt:lpwstr>
  </property>
  <property fmtid="{D5CDD505-2E9C-101B-9397-08002B2CF9AE}" pid="4" name="wk_stat:znaki:liczba">
    <vt:lpwstr>56414</vt:lpwstr>
  </property>
  <property fmtid="{D5CDD505-2E9C-101B-9397-08002B2CF9AE}" pid="5" name="ZNAKI:">
    <vt:lpwstr>56414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