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380" w14:textId="12D88154" w:rsidR="00624435" w:rsidRPr="002C51D0" w:rsidRDefault="00624435" w:rsidP="00624435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Pr="0062443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7a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4277CCF2" w14:textId="1E5DC923" w:rsidR="00624435" w:rsidRPr="002C51D0" w:rsidRDefault="00624435" w:rsidP="00624435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</w:t>
      </w:r>
      <w:r w:rsidR="0075014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OSP.1.2025</w:t>
      </w:r>
    </w:p>
    <w:p w14:paraId="12741E43" w14:textId="77777777" w:rsid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120B03E" w14:textId="6BF433CD" w:rsidR="00750147" w:rsidRP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014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Zamawiający:</w:t>
      </w:r>
    </w:p>
    <w:p w14:paraId="0E1623CD" w14:textId="77777777" w:rsidR="00750147" w:rsidRP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014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Ochotnicza Straż Pożarna w Lądku-Zdroju</w:t>
      </w:r>
    </w:p>
    <w:p w14:paraId="02682AE5" w14:textId="77777777" w:rsidR="00750147" w:rsidRP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5014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ul. Strażacka 1, 57-540 Lądek-Zdrój</w:t>
      </w:r>
    </w:p>
    <w:p w14:paraId="7142483D" w14:textId="77777777" w:rsidR="00750147" w:rsidRP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6DA3D15" w14:textId="65FD8A4A" w:rsidR="00750147" w:rsidRP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014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Wykonawca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składający ofertę</w:t>
      </w:r>
      <w:r w:rsidRPr="0075014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:</w:t>
      </w:r>
    </w:p>
    <w:p w14:paraId="4D660ED8" w14:textId="77777777" w:rsidR="00750147" w:rsidRP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75014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54417E" w14:textId="77777777" w:rsidR="00750147" w:rsidRPr="00750147" w:rsidRDefault="00750147" w:rsidP="00750147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750147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>(pełna nazwa/firma, adres, w zależności od podmiotu: NIP/PESEL, KRS/CEiDG)</w:t>
      </w:r>
    </w:p>
    <w:p w14:paraId="4462133B" w14:textId="77777777" w:rsidR="00624435" w:rsidRPr="002C51D0" w:rsidRDefault="00624435" w:rsidP="00624435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2C050C40" w14:textId="77777777" w:rsidR="00CA45EE" w:rsidRPr="002C51D0" w:rsidRDefault="00CA45EE" w:rsidP="00CA45E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p w14:paraId="6EF0767D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FE90DA" w14:textId="77777777" w:rsidR="00624435" w:rsidRPr="002C51D0" w:rsidRDefault="00624435" w:rsidP="0062443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5607A860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7ED35904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0AEF1C" w14:textId="77777777" w:rsidR="00624435" w:rsidRPr="002C51D0" w:rsidRDefault="00624435" w:rsidP="0062443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p w14:paraId="0A9C296E" w14:textId="77777777" w:rsid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37A9712" w14:textId="4E6EC584" w:rsidR="00D12594" w:rsidRPr="00624435" w:rsidRDefault="00D12594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 </w:t>
      </w:r>
    </w:p>
    <w:p w14:paraId="4B03BAA2" w14:textId="0121B340" w:rsidR="00C04B1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dotyczące przesłanek wykluczenia z art. 5k rozporządzenia 833/2014 </w:t>
      </w:r>
    </w:p>
    <w:p w14:paraId="2C68768F" w14:textId="23A617DD" w:rsidR="0013332F" w:rsidRPr="00624435" w:rsidRDefault="00C04B1F" w:rsidP="005309CF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w postępowaniu o udzielenie zamówienia publicznego </w:t>
      </w:r>
      <w:r w:rsidR="0013332F"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624435">
        <w:rPr>
          <w:rFonts w:ascii="Times New Roman" w:eastAsia="Times New Roman" w:hAnsi="Times New Roman" w:cs="Times New Roman"/>
          <w:bCs/>
          <w:iCs/>
          <w:lang w:eastAsia="pl-PL"/>
        </w:rPr>
        <w:t>pn</w:t>
      </w:r>
      <w:r w:rsidR="00750147" w:rsidRPr="00750147">
        <w:t xml:space="preserve"> </w:t>
      </w:r>
      <w:r w:rsidR="00750147" w:rsidRPr="00750147">
        <w:rPr>
          <w:rFonts w:ascii="Times New Roman" w:eastAsia="Times New Roman" w:hAnsi="Times New Roman" w:cs="Times New Roman"/>
          <w:b/>
          <w:iCs/>
          <w:lang w:eastAsia="pl-PL"/>
        </w:rPr>
        <w:t>Zakup ciężkiego samochodu ratowniczo-gaśniczego dla Ochotniczej Straży Pożarnej w Lądku-Zdroju</w:t>
      </w:r>
      <w:r w:rsidR="00750147" w:rsidRPr="00750147">
        <w:rPr>
          <w:rFonts w:ascii="Times New Roman" w:eastAsia="Times New Roman" w:hAnsi="Times New Roman" w:cs="Times New Roman"/>
          <w:b/>
          <w:iCs/>
          <w:lang w:eastAsia="pl-PL"/>
        </w:rPr>
        <w:t>.</w:t>
      </w:r>
    </w:p>
    <w:p w14:paraId="6B0702FD" w14:textId="0A02B31E" w:rsidR="00DB2147" w:rsidRPr="002C51D0" w:rsidRDefault="00DB2147" w:rsidP="00DB2147">
      <w:pPr>
        <w:spacing w:before="36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1D0">
        <w:rPr>
          <w:rFonts w:ascii="Times New Roman" w:hAnsi="Times New Roman" w:cs="Times New Roman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</w:t>
      </w:r>
      <w:r w:rsidRPr="00504705">
        <w:rPr>
          <w:rFonts w:ascii="Times New Roman" w:hAnsi="Times New Roman" w:cs="Times New Roman"/>
        </w:rPr>
        <w:t>brzmieniu nadanym rozporządzeniem Rady (UE) 2024/745 w sprawie zmiany rozporządzenia (UE) nr 833/2014 dotyczącego środków ograniczających w związku z działaniami Rosji destabilizującymi sytuację na Ukrainie (Dz. Urz. UE nr 2024.745 z 23.2.2024, str. 1 ), dalej: rozporządzenie 2024/745.</w:t>
      </w:r>
      <w:r w:rsidRPr="00504705">
        <w:rPr>
          <w:rStyle w:val="Odwoanieprzypisudolnego"/>
          <w:rFonts w:ascii="Times New Roman" w:hAnsi="Times New Roman" w:cs="Times New Roman"/>
        </w:rPr>
        <w:footnoteReference w:id="1"/>
      </w:r>
    </w:p>
    <w:p w14:paraId="070A8CE3" w14:textId="77777777" w:rsidR="00DB2147" w:rsidRDefault="00DB2147" w:rsidP="00DB2147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58E242" w14:textId="5659C117" w:rsidR="00717FD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dotyczące podanych informacji:</w:t>
      </w:r>
    </w:p>
    <w:p w14:paraId="190C4B04" w14:textId="448C2D46" w:rsidR="00717FDF" w:rsidRPr="00624435" w:rsidRDefault="00717FDF" w:rsidP="005309C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818C8" w:rsidRPr="00624435">
        <w:rPr>
          <w:rFonts w:ascii="Times New Roman" w:hAnsi="Times New Roman" w:cs="Times New Roman"/>
        </w:rPr>
        <w:t>Z</w:t>
      </w:r>
      <w:r w:rsidRPr="00624435">
        <w:rPr>
          <w:rFonts w:ascii="Times New Roman" w:hAnsi="Times New Roman" w:cs="Times New Roman"/>
        </w:rPr>
        <w:t>amawiającego w błąd przy przedstawianiu informacji.</w:t>
      </w:r>
    </w:p>
    <w:p w14:paraId="384440C5" w14:textId="77777777" w:rsidR="00624435" w:rsidRPr="00624435" w:rsidRDefault="00624435" w:rsidP="00F818C8">
      <w:pPr>
        <w:spacing w:before="120" w:after="120" w:line="276" w:lineRule="auto"/>
        <w:rPr>
          <w:rFonts w:ascii="Times New Roman" w:hAnsi="Times New Roman" w:cs="Times New Roman"/>
        </w:rPr>
      </w:pPr>
    </w:p>
    <w:p w14:paraId="1D1366F6" w14:textId="0274A191" w:rsidR="00717FD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dotycząca dostępu do podmiotowych środków dowodowych:</w:t>
      </w:r>
    </w:p>
    <w:p w14:paraId="0C61A7B0" w14:textId="77777777" w:rsidR="00717FDF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21756BA2" w14:textId="3CB43299" w:rsidR="00624435" w:rsidRPr="00624435" w:rsidRDefault="00624435" w:rsidP="0062443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>1) …………………………………………………………………………………………………………</w:t>
      </w:r>
    </w:p>
    <w:p w14:paraId="07EA7507" w14:textId="4E9E1416" w:rsidR="0013332F" w:rsidRPr="00624435" w:rsidRDefault="00717FDF" w:rsidP="0062443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41E63BEF" w14:textId="5AE5F2A9" w:rsidR="00624435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624435">
        <w:rPr>
          <w:rFonts w:ascii="Times New Roman" w:hAnsi="Times New Roman" w:cs="Times New Roman"/>
        </w:rPr>
        <w:t xml:space="preserve">2) </w:t>
      </w:r>
      <w:r w:rsidR="00624435" w:rsidRPr="0062443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6771C8A" w14:textId="1E3A694C" w:rsidR="007826F3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  <w:strike/>
        </w:rPr>
      </w:pPr>
      <w:r w:rsidRPr="00624435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7FD10021" w14:textId="77777777" w:rsidR="004B3912" w:rsidRPr="00624435" w:rsidRDefault="004B3912" w:rsidP="00F818C8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438F88AF" w14:textId="77777777" w:rsidR="004B3912" w:rsidRPr="00624435" w:rsidRDefault="004B3912" w:rsidP="00F818C8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10EB3441" w14:textId="77777777" w:rsidR="00624435" w:rsidRPr="00FB250A" w:rsidRDefault="00624435" w:rsidP="00624435">
      <w:pPr>
        <w:spacing w:before="240" w:line="276" w:lineRule="auto"/>
        <w:ind w:left="993" w:hanging="993"/>
        <w:rPr>
          <w:rFonts w:cs="Times New Roman"/>
          <w:b/>
        </w:rPr>
      </w:pPr>
      <w:bookmarkStart w:id="0" w:name="_Hlk170477484"/>
    </w:p>
    <w:p w14:paraId="2A4062F4" w14:textId="77777777" w:rsidR="00624435" w:rsidRPr="00496310" w:rsidRDefault="00624435" w:rsidP="00624435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bookmarkEnd w:id="0"/>
    <w:p w14:paraId="2E9E7B04" w14:textId="7775B679" w:rsidR="000E19FE" w:rsidRPr="00624435" w:rsidRDefault="000E19FE" w:rsidP="007E176F">
      <w:pPr>
        <w:tabs>
          <w:tab w:val="left" w:pos="142"/>
        </w:tabs>
        <w:spacing w:before="480"/>
        <w:jc w:val="both"/>
        <w:rPr>
          <w:rFonts w:ascii="Times New Roman" w:eastAsia="Calibri" w:hAnsi="Times New Roman" w:cs="Times New Roman"/>
          <w:b/>
          <w:i/>
        </w:rPr>
      </w:pPr>
    </w:p>
    <w:sectPr w:rsidR="000E19FE" w:rsidRPr="00624435" w:rsidSect="0006612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E74C" w14:textId="77777777" w:rsidR="00066127" w:rsidRDefault="00066127" w:rsidP="00DA173C">
      <w:pPr>
        <w:spacing w:after="0" w:line="240" w:lineRule="auto"/>
      </w:pPr>
      <w:r>
        <w:separator/>
      </w:r>
    </w:p>
  </w:endnote>
  <w:endnote w:type="continuationSeparator" w:id="0">
    <w:p w14:paraId="7BB44791" w14:textId="77777777" w:rsidR="00066127" w:rsidRDefault="00066127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D20E" w14:textId="77777777" w:rsidR="00066127" w:rsidRDefault="00066127" w:rsidP="00DA173C">
      <w:pPr>
        <w:spacing w:after="0" w:line="240" w:lineRule="auto"/>
      </w:pPr>
      <w:r>
        <w:separator/>
      </w:r>
    </w:p>
  </w:footnote>
  <w:footnote w:type="continuationSeparator" w:id="0">
    <w:p w14:paraId="354C0F5B" w14:textId="77777777" w:rsidR="00066127" w:rsidRDefault="00066127" w:rsidP="00DA173C">
      <w:pPr>
        <w:spacing w:after="0" w:line="240" w:lineRule="auto"/>
      </w:pPr>
      <w:r>
        <w:continuationSeparator/>
      </w:r>
    </w:p>
  </w:footnote>
  <w:footnote w:id="1">
    <w:p w14:paraId="31BA7669" w14:textId="3FA5D291" w:rsidR="00DB2147" w:rsidRPr="002C51D0" w:rsidRDefault="00DB2147" w:rsidP="00DB214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51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51D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</w:t>
      </w:r>
      <w:r w:rsidRPr="00504705">
        <w:rPr>
          <w:rFonts w:ascii="Times New Roman" w:hAnsi="Times New Roman" w:cs="Times New Roman"/>
          <w:sz w:val="16"/>
          <w:szCs w:val="16"/>
        </w:rPr>
        <w:t>rozporządzeniem 2024/745 zakazuje się udzielania lub dalszego wykonywania wszelkich zamówień publicznych lub koncesji objętych zakresem dyrektyw w sprawie zamówień</w:t>
      </w:r>
      <w:r w:rsidRPr="002C51D0">
        <w:rPr>
          <w:rFonts w:ascii="Times New Roman" w:hAnsi="Times New Roman" w:cs="Times New Roman"/>
          <w:sz w:val="16"/>
          <w:szCs w:val="16"/>
        </w:rPr>
        <w:t xml:space="preserve">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5D6333" w14:textId="77777777" w:rsidR="00DB2147" w:rsidRPr="002C51D0" w:rsidRDefault="00DB2147" w:rsidP="00DB214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EB3792F" w14:textId="77777777" w:rsidR="00DB2147" w:rsidRPr="002C51D0" w:rsidRDefault="00DB2147" w:rsidP="00DB214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63D0239" w14:textId="77777777" w:rsidR="00DB2147" w:rsidRPr="002C51D0" w:rsidRDefault="00DB2147" w:rsidP="00DB214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D8B322E" w14:textId="77777777" w:rsidR="00DB2147" w:rsidRPr="001472A6" w:rsidRDefault="00DB2147" w:rsidP="00DB2147">
      <w:pPr>
        <w:pStyle w:val="Tekstprzypisudolnego"/>
        <w:jc w:val="both"/>
        <w:rPr>
          <w:rFonts w:ascii="Arial" w:hAnsi="Arial" w:cs="Arial"/>
          <w:sz w:val="16"/>
          <w:szCs w:val="16"/>
          <w:highlight w:val="cyan"/>
        </w:rPr>
      </w:pPr>
      <w:r w:rsidRPr="002C51D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41AD5"/>
    <w:multiLevelType w:val="multilevel"/>
    <w:tmpl w:val="2F6ED38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A6403D"/>
    <w:multiLevelType w:val="hybridMultilevel"/>
    <w:tmpl w:val="DE667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9C4"/>
    <w:multiLevelType w:val="multilevel"/>
    <w:tmpl w:val="8CB0A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8138">
    <w:abstractNumId w:val="0"/>
  </w:num>
  <w:num w:numId="2" w16cid:durableId="2029715752">
    <w:abstractNumId w:val="2"/>
  </w:num>
  <w:num w:numId="3" w16cid:durableId="1260681494">
    <w:abstractNumId w:val="3"/>
  </w:num>
  <w:num w:numId="4" w16cid:durableId="1022127167">
    <w:abstractNumId w:val="5"/>
  </w:num>
  <w:num w:numId="5" w16cid:durableId="8527834">
    <w:abstractNumId w:val="1"/>
  </w:num>
  <w:num w:numId="6" w16cid:durableId="169608326">
    <w:abstractNumId w:val="7"/>
  </w:num>
  <w:num w:numId="7" w16cid:durableId="432940380">
    <w:abstractNumId w:val="6"/>
  </w:num>
  <w:num w:numId="8" w16cid:durableId="37037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07822"/>
    <w:rsid w:val="00061EE6"/>
    <w:rsid w:val="00066127"/>
    <w:rsid w:val="00081D3F"/>
    <w:rsid w:val="000C3AD4"/>
    <w:rsid w:val="000E19FE"/>
    <w:rsid w:val="0013332F"/>
    <w:rsid w:val="00133FE5"/>
    <w:rsid w:val="001416B2"/>
    <w:rsid w:val="0015097D"/>
    <w:rsid w:val="00174565"/>
    <w:rsid w:val="00197037"/>
    <w:rsid w:val="00231A80"/>
    <w:rsid w:val="0024090D"/>
    <w:rsid w:val="00271E1D"/>
    <w:rsid w:val="00292152"/>
    <w:rsid w:val="002A62D2"/>
    <w:rsid w:val="002A665E"/>
    <w:rsid w:val="002E2C98"/>
    <w:rsid w:val="00311044"/>
    <w:rsid w:val="003363E1"/>
    <w:rsid w:val="003468ED"/>
    <w:rsid w:val="00382209"/>
    <w:rsid w:val="003830D4"/>
    <w:rsid w:val="00425CC6"/>
    <w:rsid w:val="004461A0"/>
    <w:rsid w:val="00466FE5"/>
    <w:rsid w:val="00494825"/>
    <w:rsid w:val="004B3912"/>
    <w:rsid w:val="004C6273"/>
    <w:rsid w:val="004D0E51"/>
    <w:rsid w:val="004D76A2"/>
    <w:rsid w:val="00504705"/>
    <w:rsid w:val="0051263C"/>
    <w:rsid w:val="00523852"/>
    <w:rsid w:val="005309CF"/>
    <w:rsid w:val="005524E7"/>
    <w:rsid w:val="005551C6"/>
    <w:rsid w:val="005E72EE"/>
    <w:rsid w:val="00624435"/>
    <w:rsid w:val="00627EF6"/>
    <w:rsid w:val="006348A0"/>
    <w:rsid w:val="006557DB"/>
    <w:rsid w:val="006757BF"/>
    <w:rsid w:val="006B61BC"/>
    <w:rsid w:val="006C1B2D"/>
    <w:rsid w:val="00717FDF"/>
    <w:rsid w:val="00750147"/>
    <w:rsid w:val="00761BEC"/>
    <w:rsid w:val="007826F3"/>
    <w:rsid w:val="00790457"/>
    <w:rsid w:val="007971DA"/>
    <w:rsid w:val="007B1A33"/>
    <w:rsid w:val="007C09B4"/>
    <w:rsid w:val="007E176F"/>
    <w:rsid w:val="00813C9F"/>
    <w:rsid w:val="00931C5C"/>
    <w:rsid w:val="0095075B"/>
    <w:rsid w:val="0096089C"/>
    <w:rsid w:val="009C1CEA"/>
    <w:rsid w:val="00A10F42"/>
    <w:rsid w:val="00A13B1C"/>
    <w:rsid w:val="00A45BFB"/>
    <w:rsid w:val="00A53EA1"/>
    <w:rsid w:val="00A85573"/>
    <w:rsid w:val="00AD50C2"/>
    <w:rsid w:val="00B268A7"/>
    <w:rsid w:val="00B43DD3"/>
    <w:rsid w:val="00B531BA"/>
    <w:rsid w:val="00B66B83"/>
    <w:rsid w:val="00B71D21"/>
    <w:rsid w:val="00B961EC"/>
    <w:rsid w:val="00BA7F10"/>
    <w:rsid w:val="00C04B1F"/>
    <w:rsid w:val="00C2501A"/>
    <w:rsid w:val="00C56EA4"/>
    <w:rsid w:val="00C818F5"/>
    <w:rsid w:val="00CA45EE"/>
    <w:rsid w:val="00D11480"/>
    <w:rsid w:val="00D12594"/>
    <w:rsid w:val="00D93AFE"/>
    <w:rsid w:val="00DA173C"/>
    <w:rsid w:val="00DB2147"/>
    <w:rsid w:val="00DD4174"/>
    <w:rsid w:val="00DD6421"/>
    <w:rsid w:val="00DF3F8E"/>
    <w:rsid w:val="00DF7905"/>
    <w:rsid w:val="00E53D3C"/>
    <w:rsid w:val="00E613AC"/>
    <w:rsid w:val="00F0148C"/>
    <w:rsid w:val="00F04BFA"/>
    <w:rsid w:val="00F05CB9"/>
    <w:rsid w:val="00F72DC0"/>
    <w:rsid w:val="00F818C8"/>
    <w:rsid w:val="00FC6981"/>
    <w:rsid w:val="00F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F5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F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F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F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17F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10</cp:revision>
  <dcterms:created xsi:type="dcterms:W3CDTF">2024-06-27T09:00:00Z</dcterms:created>
  <dcterms:modified xsi:type="dcterms:W3CDTF">2025-05-05T06:27:00Z</dcterms:modified>
</cp:coreProperties>
</file>