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9C66" w14:textId="77777777" w:rsidR="00473045" w:rsidRDefault="00711005" w:rsidP="0047304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3045">
        <w:rPr>
          <w:b/>
        </w:rPr>
        <w:t>Zał. nr 1 do szacowania</w:t>
      </w:r>
      <w:r>
        <w:rPr>
          <w:b/>
        </w:rPr>
        <w:t xml:space="preserve"> wartości zamówienia</w:t>
      </w:r>
    </w:p>
    <w:p w14:paraId="0FEAE8AC" w14:textId="77777777" w:rsidR="00711005" w:rsidRDefault="00711005" w:rsidP="00473045">
      <w:pPr>
        <w:jc w:val="center"/>
        <w:rPr>
          <w:b/>
        </w:rPr>
      </w:pPr>
    </w:p>
    <w:p w14:paraId="41ECCC60" w14:textId="77777777" w:rsidR="00473045" w:rsidRPr="00711005" w:rsidRDefault="00473045" w:rsidP="00473045">
      <w:pPr>
        <w:jc w:val="center"/>
        <w:rPr>
          <w:b/>
          <w:sz w:val="28"/>
          <w:szCs w:val="28"/>
        </w:rPr>
      </w:pPr>
      <w:r w:rsidRPr="00711005">
        <w:rPr>
          <w:b/>
          <w:sz w:val="28"/>
          <w:szCs w:val="28"/>
        </w:rPr>
        <w:t>Opis przedmiotu zamówienia</w:t>
      </w:r>
    </w:p>
    <w:p w14:paraId="34695A10" w14:textId="77777777" w:rsidR="00473045" w:rsidRPr="00473045" w:rsidRDefault="00473045" w:rsidP="00473045">
      <w:pPr>
        <w:jc w:val="center"/>
        <w:rPr>
          <w:b/>
        </w:rPr>
      </w:pPr>
    </w:p>
    <w:p w14:paraId="48B0F3D3" w14:textId="77777777" w:rsidR="00012BB8" w:rsidRPr="00E0202E" w:rsidRDefault="00012BB8" w:rsidP="00012BB8">
      <w:pPr>
        <w:pStyle w:val="Akapitzlist"/>
        <w:numPr>
          <w:ilvl w:val="0"/>
          <w:numId w:val="1"/>
        </w:numPr>
        <w:jc w:val="both"/>
        <w:rPr>
          <w:b/>
        </w:rPr>
      </w:pPr>
      <w:r w:rsidRPr="00E0202E">
        <w:rPr>
          <w:b/>
        </w:rPr>
        <w:t xml:space="preserve">SZCZEGÓŁOWY OPIS PRZEDMIOTU ZAMÓWIENIA </w:t>
      </w:r>
    </w:p>
    <w:p w14:paraId="4786C197" w14:textId="77777777" w:rsidR="00012BB8" w:rsidRDefault="00012BB8" w:rsidP="00012BB8">
      <w:pPr>
        <w:pStyle w:val="Akapitzlist"/>
        <w:ind w:left="1130"/>
        <w:jc w:val="both"/>
      </w:pPr>
    </w:p>
    <w:p w14:paraId="17BD92D4" w14:textId="77777777" w:rsidR="00012BB8" w:rsidRDefault="00012BB8" w:rsidP="00012BB8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E0202E">
        <w:rPr>
          <w:b/>
        </w:rPr>
        <w:t xml:space="preserve">Informacje ogólne </w:t>
      </w:r>
    </w:p>
    <w:p w14:paraId="5EB681BE" w14:textId="77777777" w:rsidR="00012BB8" w:rsidRPr="00E0202E" w:rsidRDefault="00012BB8" w:rsidP="00012BB8">
      <w:pPr>
        <w:pStyle w:val="Akapitzlist"/>
        <w:spacing w:after="0"/>
        <w:ind w:left="1130"/>
        <w:jc w:val="both"/>
        <w:rPr>
          <w:b/>
        </w:rPr>
      </w:pPr>
    </w:p>
    <w:p w14:paraId="1A9C2EBE" w14:textId="77777777" w:rsidR="00F71CED" w:rsidRDefault="00473045" w:rsidP="00473045">
      <w:pPr>
        <w:jc w:val="both"/>
        <w:rPr>
          <w:rFonts w:ascii="Calibri" w:hAnsi="Calibri" w:cs="Arial"/>
        </w:rPr>
      </w:pPr>
      <w:r>
        <w:t xml:space="preserve">Przedmiotem zamówienia jest wyłonienie podmiotu, którego zadaniem będzie </w:t>
      </w:r>
      <w:r w:rsidR="000A2903" w:rsidRPr="000A2903">
        <w:rPr>
          <w:b/>
        </w:rPr>
        <w:t xml:space="preserve">obsługa stoiska Pomorza Zachodniego podczas targów </w:t>
      </w:r>
      <w:proofErr w:type="spellStart"/>
      <w:r w:rsidR="006B4FFE" w:rsidRPr="006B4FFE">
        <w:rPr>
          <w:b/>
        </w:rPr>
        <w:t>Hanse</w:t>
      </w:r>
      <w:proofErr w:type="spellEnd"/>
      <w:r w:rsidR="006B4FFE" w:rsidRPr="006B4FFE">
        <w:rPr>
          <w:b/>
        </w:rPr>
        <w:t xml:space="preserve"> Golf odbywających się w Hamburgu (Niemcy),</w:t>
      </w:r>
      <w:r w:rsidR="00726C06">
        <w:rPr>
          <w:b/>
        </w:rPr>
        <w:br/>
      </w:r>
      <w:r w:rsidR="006B4FFE" w:rsidRPr="006B4FFE">
        <w:rPr>
          <w:b/>
        </w:rPr>
        <w:t>w dniach 17-19 lutego 2023 roku</w:t>
      </w:r>
      <w:r w:rsidR="006B4FFE">
        <w:rPr>
          <w:b/>
        </w:rPr>
        <w:t xml:space="preserve">, </w:t>
      </w:r>
      <w:r w:rsidR="00F71CED" w:rsidRPr="00077321">
        <w:rPr>
          <w:rFonts w:ascii="Calibri" w:hAnsi="Calibri" w:cs="Arial"/>
        </w:rPr>
        <w:t>zgodnie</w:t>
      </w:r>
      <w:r w:rsidR="00F71CED">
        <w:rPr>
          <w:rFonts w:ascii="Calibri" w:hAnsi="Calibri" w:cs="Arial"/>
        </w:rPr>
        <w:t xml:space="preserve"> </w:t>
      </w:r>
      <w:r w:rsidR="00F71CED" w:rsidRPr="00077321">
        <w:rPr>
          <w:rFonts w:ascii="Calibri" w:hAnsi="Calibri" w:cs="Arial"/>
        </w:rPr>
        <w:t>z poniższymi wstępnie określonymi parametrami.</w:t>
      </w:r>
    </w:p>
    <w:p w14:paraId="74B9E4E5" w14:textId="77777777" w:rsidR="00012BB8" w:rsidRPr="00012BB8" w:rsidRDefault="00012BB8" w:rsidP="00012BB8">
      <w:pPr>
        <w:pStyle w:val="Akapitzlist"/>
        <w:numPr>
          <w:ilvl w:val="0"/>
          <w:numId w:val="4"/>
        </w:numPr>
        <w:jc w:val="both"/>
      </w:pPr>
      <w:r w:rsidRPr="00E0202E">
        <w:rPr>
          <w:b/>
        </w:rPr>
        <w:t xml:space="preserve">Zakres zamówienia </w:t>
      </w:r>
    </w:p>
    <w:p w14:paraId="1A8F1609" w14:textId="77777777" w:rsidR="00012BB8" w:rsidRDefault="00012BB8" w:rsidP="00012BB8">
      <w:pPr>
        <w:pStyle w:val="Akapitzlist"/>
        <w:ind w:left="1130"/>
        <w:jc w:val="both"/>
      </w:pPr>
    </w:p>
    <w:p w14:paraId="7E4D2005" w14:textId="77777777" w:rsidR="00E0202E" w:rsidRPr="00DB45D4" w:rsidRDefault="00D44210" w:rsidP="00473045">
      <w:pPr>
        <w:pStyle w:val="Akapitzlist"/>
        <w:numPr>
          <w:ilvl w:val="0"/>
          <w:numId w:val="2"/>
        </w:numPr>
        <w:jc w:val="both"/>
        <w:rPr>
          <w:b/>
        </w:rPr>
      </w:pPr>
      <w:r w:rsidRPr="00DB45D4">
        <w:rPr>
          <w:b/>
        </w:rPr>
        <w:t>o</w:t>
      </w:r>
      <w:r w:rsidR="00473045" w:rsidRPr="00DB45D4">
        <w:rPr>
          <w:b/>
        </w:rPr>
        <w:t xml:space="preserve">bsługa stoiska Pomorza Zachodniego </w:t>
      </w:r>
      <w:r w:rsidR="00E0202E" w:rsidRPr="00DB45D4">
        <w:rPr>
          <w:b/>
        </w:rPr>
        <w:t xml:space="preserve">podczas targów </w:t>
      </w:r>
      <w:proofErr w:type="spellStart"/>
      <w:r w:rsidR="006B4FFE">
        <w:rPr>
          <w:b/>
        </w:rPr>
        <w:t>Hanse</w:t>
      </w:r>
      <w:proofErr w:type="spellEnd"/>
      <w:r w:rsidR="006B4FFE">
        <w:rPr>
          <w:b/>
        </w:rPr>
        <w:t xml:space="preserve"> Golf Hamburg</w:t>
      </w:r>
      <w:r w:rsidR="00E0202E" w:rsidRPr="00DB45D4">
        <w:rPr>
          <w:b/>
        </w:rPr>
        <w:t xml:space="preserve"> (Niemcy), które odbędą się</w:t>
      </w:r>
      <w:r w:rsidRPr="00DB45D4">
        <w:rPr>
          <w:b/>
        </w:rPr>
        <w:t xml:space="preserve"> w dniach </w:t>
      </w:r>
      <w:r w:rsidR="006B4FFE">
        <w:rPr>
          <w:b/>
        </w:rPr>
        <w:t>17</w:t>
      </w:r>
      <w:r w:rsidRPr="00DB45D4">
        <w:rPr>
          <w:b/>
        </w:rPr>
        <w:t>-</w:t>
      </w:r>
      <w:r w:rsidR="006B4FFE">
        <w:rPr>
          <w:b/>
        </w:rPr>
        <w:t>1</w:t>
      </w:r>
      <w:r w:rsidRPr="00DB45D4">
        <w:rPr>
          <w:b/>
        </w:rPr>
        <w:t xml:space="preserve">9 </w:t>
      </w:r>
      <w:r w:rsidR="006B4FFE">
        <w:rPr>
          <w:b/>
        </w:rPr>
        <w:t>lutego</w:t>
      </w:r>
      <w:r w:rsidRPr="00DB45D4">
        <w:rPr>
          <w:b/>
        </w:rPr>
        <w:t xml:space="preserve"> 2022 roku</w:t>
      </w:r>
      <w:r w:rsidR="00E0202E" w:rsidRPr="00DB45D4">
        <w:rPr>
          <w:b/>
        </w:rPr>
        <w:t xml:space="preserve"> w tym</w:t>
      </w:r>
      <w:r w:rsidRPr="00DB45D4">
        <w:rPr>
          <w:b/>
        </w:rPr>
        <w:t xml:space="preserve"> w szczególności</w:t>
      </w:r>
      <w:r w:rsidR="00E0202E" w:rsidRPr="00DB45D4">
        <w:rPr>
          <w:b/>
        </w:rPr>
        <w:t>:</w:t>
      </w:r>
    </w:p>
    <w:p w14:paraId="6FD26E54" w14:textId="77777777" w:rsidR="00421F6E" w:rsidRDefault="00BA491C" w:rsidP="00E0202E">
      <w:pPr>
        <w:pStyle w:val="Akapitzlist"/>
        <w:numPr>
          <w:ilvl w:val="1"/>
          <w:numId w:val="2"/>
        </w:numPr>
        <w:jc w:val="both"/>
      </w:pPr>
      <w:r>
        <w:t>p</w:t>
      </w:r>
      <w:r w:rsidR="00473045">
        <w:t>rezentacja oferty Pomorza Zachodniego na przedmiotowych targach turystycznych</w:t>
      </w:r>
      <w:r w:rsidR="00421F6E">
        <w:t>:</w:t>
      </w:r>
    </w:p>
    <w:p w14:paraId="76DF78EF" w14:textId="77777777" w:rsidR="00421F6E" w:rsidRDefault="00473045" w:rsidP="00421F6E">
      <w:pPr>
        <w:pStyle w:val="Akapitzlist"/>
        <w:numPr>
          <w:ilvl w:val="2"/>
          <w:numId w:val="2"/>
        </w:numPr>
        <w:jc w:val="both"/>
      </w:pPr>
      <w:r>
        <w:t xml:space="preserve">wszelkie czynności podjęte w celu promocji turystyki </w:t>
      </w:r>
      <w:r w:rsidR="00BA491C">
        <w:t xml:space="preserve">aktywnej </w:t>
      </w:r>
      <w:r>
        <w:t xml:space="preserve">na Pomorzu Zachodnim poprzez prezentację w godzinach trwania targów oferty województwa osobom odwiedzającym stoisko, a w momencie braku lub mniejszego zainteresowania stałe zachęcanie uczestników </w:t>
      </w:r>
      <w:r w:rsidR="00012BB8">
        <w:t>i</w:t>
      </w:r>
      <w:r>
        <w:t xml:space="preserve"> odwiedzających targi do zapoznani</w:t>
      </w:r>
      <w:r w:rsidR="00E0202E">
        <w:t>a się z ofertą województwa</w:t>
      </w:r>
      <w:r w:rsidR="00012BB8">
        <w:t>,</w:t>
      </w:r>
    </w:p>
    <w:p w14:paraId="762F62BB" w14:textId="77777777" w:rsidR="00726C06" w:rsidRDefault="00726C06" w:rsidP="00421F6E">
      <w:pPr>
        <w:pStyle w:val="Akapitzlist"/>
        <w:numPr>
          <w:ilvl w:val="2"/>
          <w:numId w:val="2"/>
        </w:numPr>
        <w:jc w:val="both"/>
      </w:pPr>
      <w:r>
        <w:t>Oferent zobowiązuje się do obsługi stoiska Pomorza Zachodniego podczas trwania targów. W ramach obsługi stoiska Oferent zobowiązuje się do prezentacji materiałów promocyjnych, rozmowy z zainteresowanymi, prezentowania atrakcji, możliwości inwencyjnych i rozwojowych w obszarze turystyki w regionie zachodniopomorskim, w tym szczególnie tych związanych z turystyką golfową,</w:t>
      </w:r>
    </w:p>
    <w:p w14:paraId="5596D774" w14:textId="2447BA68" w:rsidR="00E4295E" w:rsidRDefault="00F05446" w:rsidP="00E4295E">
      <w:pPr>
        <w:pStyle w:val="Akapitzlist"/>
        <w:numPr>
          <w:ilvl w:val="2"/>
          <w:numId w:val="2"/>
        </w:numPr>
        <w:jc w:val="both"/>
      </w:pPr>
      <w:r>
        <w:t>oferta Pomorza Zachodniego podczas trwania targów będzie prezentowana przez co najmniej dwie osoby posiadające wymaganą wiedzę i doświadczenie obejmujące zakres tematyczny wskazany w niniejszym zapytaniu</w:t>
      </w:r>
      <w:r w:rsidR="00421F6E">
        <w:t xml:space="preserve">, tj. </w:t>
      </w:r>
      <w:r w:rsidR="00E4295E">
        <w:t>każda z osób:</w:t>
      </w:r>
    </w:p>
    <w:p w14:paraId="16D44EBE" w14:textId="222AE4C0" w:rsidR="00E4295E" w:rsidRDefault="00E4295E" w:rsidP="00E4295E">
      <w:pPr>
        <w:pStyle w:val="Akapitzlist"/>
        <w:ind w:left="1850"/>
        <w:jc w:val="both"/>
      </w:pPr>
      <w:r>
        <w:t>a. posługuje się językiem angielskim na poziomie przynajmniej w stopniu FCE (B2),</w:t>
      </w:r>
    </w:p>
    <w:p w14:paraId="70C7A6F9" w14:textId="64295358" w:rsidR="00E4295E" w:rsidRDefault="00E4295E" w:rsidP="00E4295E">
      <w:pPr>
        <w:pStyle w:val="Akapitzlist"/>
        <w:ind w:left="1850"/>
        <w:jc w:val="both"/>
      </w:pPr>
      <w:r>
        <w:t>b. posiada doświadczenie nabyte w okresie 5 lat przed upływem terminu składania ofert polegające na uczestnictwie w co najmniej 1 imprezie o charakterze targowym/wystawienniczym,</w:t>
      </w:r>
    </w:p>
    <w:p w14:paraId="365D9033" w14:textId="24441FA9" w:rsidR="00E4295E" w:rsidRDefault="00E4295E" w:rsidP="00E4295E">
      <w:pPr>
        <w:pStyle w:val="Akapitzlist"/>
        <w:ind w:left="1850"/>
        <w:jc w:val="both"/>
      </w:pPr>
      <w:r>
        <w:t>co najmniej 1 z osób:</w:t>
      </w:r>
    </w:p>
    <w:p w14:paraId="3E71C42D" w14:textId="77777777" w:rsidR="00E4295E" w:rsidRDefault="00E4295E" w:rsidP="00E4295E">
      <w:pPr>
        <w:pStyle w:val="Akapitzlist"/>
        <w:ind w:left="1850"/>
        <w:jc w:val="both"/>
      </w:pPr>
      <w:r>
        <w:t>a. posługuje się językiem niemieckim na poziomie przynajmniej w stopniu B2,</w:t>
      </w:r>
    </w:p>
    <w:p w14:paraId="2D7FCF69" w14:textId="77777777" w:rsidR="00E4295E" w:rsidRDefault="00E4295E" w:rsidP="00E4295E">
      <w:pPr>
        <w:pStyle w:val="Akapitzlist"/>
        <w:ind w:left="1850"/>
        <w:jc w:val="both"/>
      </w:pPr>
      <w:r>
        <w:t>b. posiada doświadczenie w pracy związanej z golfem lub legitymuje się posiadaniem tzw. Karty HCP</w:t>
      </w:r>
    </w:p>
    <w:p w14:paraId="2CBA3C7A" w14:textId="02213371" w:rsidR="00E4295E" w:rsidRDefault="00E4295E" w:rsidP="00E4295E">
      <w:pPr>
        <w:pStyle w:val="Akapitzlist"/>
        <w:ind w:left="1850"/>
        <w:jc w:val="both"/>
      </w:pPr>
      <w:r>
        <w:t>Osoby wskazane przez Wykonawcę muszą być obecne na stoisku Pomorza Zachodniego podczas całego okresu trwania targów.</w:t>
      </w:r>
    </w:p>
    <w:p w14:paraId="6D2BB977" w14:textId="43BA4E49" w:rsidR="00454837" w:rsidRDefault="00454837" w:rsidP="00421F6E">
      <w:pPr>
        <w:pStyle w:val="Akapitzlist"/>
        <w:numPr>
          <w:ilvl w:val="2"/>
          <w:numId w:val="2"/>
        </w:numPr>
        <w:jc w:val="both"/>
      </w:pPr>
      <w:r>
        <w:t>łączny czas pracy w trakcie targów</w:t>
      </w:r>
      <w:r w:rsidR="00E4295E">
        <w:t xml:space="preserve"> przez każdą z osób</w:t>
      </w:r>
      <w:r>
        <w:t xml:space="preserve"> – 24 h (3 dni x 8 h</w:t>
      </w:r>
      <w:r w:rsidR="00E4295E">
        <w:t xml:space="preserve"> x 2osoby</w:t>
      </w:r>
      <w:r>
        <w:t>),</w:t>
      </w:r>
    </w:p>
    <w:p w14:paraId="4176EDA9" w14:textId="77777777" w:rsidR="00D44D56" w:rsidRDefault="00D44D56" w:rsidP="00D44D56">
      <w:pPr>
        <w:pStyle w:val="Akapitzlist"/>
        <w:numPr>
          <w:ilvl w:val="1"/>
          <w:numId w:val="2"/>
        </w:numPr>
        <w:jc w:val="both"/>
      </w:pPr>
      <w:r>
        <w:t>prezentacja potencjału gospodarczego i turystycznego Pomorza Zachodniego wśród potencjalnych przedsiębiorców i turystów (celem uczestnictwa w targach jest promocja potencjału gospodarczego Pomorza Zachodniego poprzez prezentację atrakcji turystycznych Pomorza Zachodniego w tym w szczególności turystyki aktywnej),</w:t>
      </w:r>
    </w:p>
    <w:p w14:paraId="0A8847BC" w14:textId="77777777" w:rsidR="00D44D56" w:rsidRDefault="00D44D56" w:rsidP="00D44D56">
      <w:pPr>
        <w:pStyle w:val="Akapitzlist"/>
        <w:numPr>
          <w:ilvl w:val="1"/>
          <w:numId w:val="2"/>
        </w:numPr>
        <w:jc w:val="both"/>
      </w:pPr>
      <w:r>
        <w:lastRenderedPageBreak/>
        <w:t xml:space="preserve">dystrybucja materiałów promujących potencjał gospodarczy i turystyczny Pomorza Zachodniego, łącznie z materiałami przekazanymi przez Zamawiającego, </w:t>
      </w:r>
    </w:p>
    <w:p w14:paraId="5BB3BE97" w14:textId="3B3691B2" w:rsidR="007707F2" w:rsidRPr="00C25328" w:rsidRDefault="00421F6E" w:rsidP="00C25328">
      <w:pPr>
        <w:pStyle w:val="Akapitzlist"/>
        <w:numPr>
          <w:ilvl w:val="1"/>
          <w:numId w:val="2"/>
        </w:numPr>
        <w:jc w:val="both"/>
      </w:pPr>
      <w:r>
        <w:t xml:space="preserve">pokrycie kosztów uczestnictwa w targach z uwzględnieniem kosztów transportu, transferów, zakwaterowania, ubezpieczenia osób obsługujących stoisko, a także wszelkich innych kosztów niezbędnych do prawidłowej realizacji przedmiotu zamówienia, </w:t>
      </w:r>
      <w:r w:rsidR="007707F2" w:rsidRPr="00C25328">
        <w:rPr>
          <w:rFonts w:eastAsia="Times New Roman" w:cstheme="minorHAnsi"/>
          <w:lang w:eastAsia="pl-PL"/>
        </w:rPr>
        <w:t xml:space="preserve"> </w:t>
      </w:r>
    </w:p>
    <w:p w14:paraId="66F243CB" w14:textId="77777777" w:rsidR="00421F6E" w:rsidRDefault="00421F6E" w:rsidP="00421F6E">
      <w:pPr>
        <w:pStyle w:val="Akapitzlist"/>
        <w:numPr>
          <w:ilvl w:val="1"/>
          <w:numId w:val="2"/>
        </w:numPr>
        <w:jc w:val="both"/>
      </w:pPr>
      <w:r>
        <w:t>koszt dostarczenia materiałów (</w:t>
      </w:r>
      <w:r w:rsidR="00D44D56">
        <w:t>ok.</w:t>
      </w:r>
      <w:r>
        <w:t xml:space="preserve"> 40 kg) z siedziby ZROT na stoisko pokrywa </w:t>
      </w:r>
      <w:r w:rsidR="00D44D56">
        <w:t>Wykonawca</w:t>
      </w:r>
      <w:r>
        <w:t xml:space="preserve">, </w:t>
      </w:r>
    </w:p>
    <w:p w14:paraId="771FBED3" w14:textId="77777777" w:rsidR="00421F6E" w:rsidRDefault="00421F6E" w:rsidP="00421F6E">
      <w:pPr>
        <w:pStyle w:val="Akapitzlist"/>
        <w:numPr>
          <w:ilvl w:val="1"/>
          <w:numId w:val="2"/>
        </w:numPr>
        <w:jc w:val="both"/>
      </w:pPr>
      <w:r>
        <w:t>Zamawiający pokrywa koszt wejściówek (konieczne może być przekazanie zamawiającemu z wyprzedzeniem danych osób obsługujących stoisko celem uzyskania odpowiednich wejściówek/akredytacji).</w:t>
      </w:r>
    </w:p>
    <w:p w14:paraId="17E89D11" w14:textId="77777777" w:rsidR="00E0202E" w:rsidRDefault="00012BB8" w:rsidP="00E0202E">
      <w:pPr>
        <w:pStyle w:val="Akapitzlist"/>
        <w:numPr>
          <w:ilvl w:val="1"/>
          <w:numId w:val="2"/>
        </w:numPr>
        <w:jc w:val="both"/>
      </w:pPr>
      <w:r>
        <w:t>o</w:t>
      </w:r>
      <w:r w:rsidR="00473045">
        <w:t>pracowanie i przekazanie Zamawiającemu (wraz z p</w:t>
      </w:r>
      <w:r>
        <w:t>rawami autorskimi np. do zdjęć</w:t>
      </w:r>
      <w:r w:rsidR="00473045">
        <w:t>) raportu dotyczącego reprezentowania regionu, w terminie 14 dni od zakończenia targów</w:t>
      </w:r>
      <w:r w:rsidR="00726C06">
        <w:t>,</w:t>
      </w:r>
    </w:p>
    <w:p w14:paraId="4AEF17FA" w14:textId="3521A4C6" w:rsidR="00D14C6F" w:rsidRDefault="00726C06" w:rsidP="00D14C6F">
      <w:pPr>
        <w:pStyle w:val="Akapitzlist"/>
        <w:numPr>
          <w:ilvl w:val="1"/>
          <w:numId w:val="2"/>
        </w:numPr>
        <w:jc w:val="both"/>
      </w:pPr>
      <w:r>
        <w:t>utrzymywanie stałej wymiany informacji w sprawach istotnych z punktu widzenia prawidłowej realizacji usług z pracownikami ZROT.</w:t>
      </w:r>
    </w:p>
    <w:sectPr w:rsidR="00D14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7D55" w14:textId="77777777" w:rsidR="00174406" w:rsidRDefault="00174406" w:rsidP="00473045">
      <w:pPr>
        <w:spacing w:after="0" w:line="240" w:lineRule="auto"/>
      </w:pPr>
      <w:r>
        <w:separator/>
      </w:r>
    </w:p>
  </w:endnote>
  <w:endnote w:type="continuationSeparator" w:id="0">
    <w:p w14:paraId="3A5761B2" w14:textId="77777777" w:rsidR="00174406" w:rsidRDefault="00174406" w:rsidP="004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AC7B" w14:textId="77777777" w:rsidR="00174406" w:rsidRDefault="00174406" w:rsidP="00473045">
      <w:pPr>
        <w:spacing w:after="0" w:line="240" w:lineRule="auto"/>
      </w:pPr>
      <w:r>
        <w:separator/>
      </w:r>
    </w:p>
  </w:footnote>
  <w:footnote w:type="continuationSeparator" w:id="0">
    <w:p w14:paraId="101C07AD" w14:textId="77777777" w:rsidR="00174406" w:rsidRDefault="00174406" w:rsidP="004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D764" w14:textId="77777777" w:rsidR="00473045" w:rsidRDefault="004730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A6183F" wp14:editId="47FD11F0">
          <wp:simplePos x="0" y="0"/>
          <wp:positionH relativeFrom="page">
            <wp:posOffset>995045</wp:posOffset>
          </wp:positionH>
          <wp:positionV relativeFrom="page">
            <wp:posOffset>99695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C29"/>
    <w:multiLevelType w:val="multilevel"/>
    <w:tmpl w:val="B18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16FCA"/>
    <w:multiLevelType w:val="hybridMultilevel"/>
    <w:tmpl w:val="3F10A22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7272F5"/>
    <w:multiLevelType w:val="hybridMultilevel"/>
    <w:tmpl w:val="FDF2D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3384"/>
    <w:multiLevelType w:val="hybridMultilevel"/>
    <w:tmpl w:val="6B006E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4D3E1674"/>
    <w:multiLevelType w:val="hybridMultilevel"/>
    <w:tmpl w:val="FB1C0CE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5CF728F9"/>
    <w:multiLevelType w:val="hybridMultilevel"/>
    <w:tmpl w:val="108A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3087"/>
    <w:multiLevelType w:val="multilevel"/>
    <w:tmpl w:val="C97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35C94"/>
    <w:multiLevelType w:val="hybridMultilevel"/>
    <w:tmpl w:val="F04E73FC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744C4A98"/>
    <w:multiLevelType w:val="hybridMultilevel"/>
    <w:tmpl w:val="187CCA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63925"/>
    <w:multiLevelType w:val="hybridMultilevel"/>
    <w:tmpl w:val="07A6DF4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2116099682">
    <w:abstractNumId w:val="2"/>
  </w:num>
  <w:num w:numId="2" w16cid:durableId="394937065">
    <w:abstractNumId w:val="7"/>
  </w:num>
  <w:num w:numId="3" w16cid:durableId="79328137">
    <w:abstractNumId w:val="8"/>
  </w:num>
  <w:num w:numId="4" w16cid:durableId="2077823173">
    <w:abstractNumId w:val="3"/>
  </w:num>
  <w:num w:numId="5" w16cid:durableId="335503179">
    <w:abstractNumId w:val="5"/>
  </w:num>
  <w:num w:numId="6" w16cid:durableId="202522355">
    <w:abstractNumId w:val="4"/>
  </w:num>
  <w:num w:numId="7" w16cid:durableId="933826900">
    <w:abstractNumId w:val="6"/>
  </w:num>
  <w:num w:numId="8" w16cid:durableId="2014185243">
    <w:abstractNumId w:val="0"/>
  </w:num>
  <w:num w:numId="9" w16cid:durableId="2020737955">
    <w:abstractNumId w:val="9"/>
  </w:num>
  <w:num w:numId="10" w16cid:durableId="49349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37"/>
    <w:rsid w:val="00012BB8"/>
    <w:rsid w:val="000A2903"/>
    <w:rsid w:val="000C424C"/>
    <w:rsid w:val="00136E4A"/>
    <w:rsid w:val="001563CE"/>
    <w:rsid w:val="00174406"/>
    <w:rsid w:val="0025636E"/>
    <w:rsid w:val="00271F37"/>
    <w:rsid w:val="00294DA8"/>
    <w:rsid w:val="00394C2D"/>
    <w:rsid w:val="00421F6E"/>
    <w:rsid w:val="00454837"/>
    <w:rsid w:val="00473045"/>
    <w:rsid w:val="005275AE"/>
    <w:rsid w:val="00646D4C"/>
    <w:rsid w:val="0066554A"/>
    <w:rsid w:val="006B4FFE"/>
    <w:rsid w:val="00706111"/>
    <w:rsid w:val="00711005"/>
    <w:rsid w:val="00726C06"/>
    <w:rsid w:val="007673EE"/>
    <w:rsid w:val="007707F2"/>
    <w:rsid w:val="00852614"/>
    <w:rsid w:val="00966974"/>
    <w:rsid w:val="00AA31FA"/>
    <w:rsid w:val="00AF2E52"/>
    <w:rsid w:val="00BA491C"/>
    <w:rsid w:val="00BC5637"/>
    <w:rsid w:val="00C25328"/>
    <w:rsid w:val="00C96782"/>
    <w:rsid w:val="00CD6F14"/>
    <w:rsid w:val="00D14C6F"/>
    <w:rsid w:val="00D25C97"/>
    <w:rsid w:val="00D44210"/>
    <w:rsid w:val="00D44D56"/>
    <w:rsid w:val="00DB45D4"/>
    <w:rsid w:val="00E0202E"/>
    <w:rsid w:val="00E4295E"/>
    <w:rsid w:val="00EE6637"/>
    <w:rsid w:val="00F05446"/>
    <w:rsid w:val="00F71CED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FAB8"/>
  <w15:chartTrackingRefBased/>
  <w15:docId w15:val="{41D3020C-8765-41D0-ADBE-6236848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B4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45"/>
  </w:style>
  <w:style w:type="paragraph" w:styleId="Stopka">
    <w:name w:val="footer"/>
    <w:basedOn w:val="Normalny"/>
    <w:link w:val="Stopka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45"/>
  </w:style>
  <w:style w:type="paragraph" w:styleId="Akapitzlist">
    <w:name w:val="List Paragraph"/>
    <w:basedOn w:val="Normalny"/>
    <w:uiPriority w:val="34"/>
    <w:qFormat/>
    <w:rsid w:val="00473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F1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4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42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Prusiewicz</dc:creator>
  <cp:keywords/>
  <dc:description/>
  <cp:lastModifiedBy>sdoburzynski</cp:lastModifiedBy>
  <cp:revision>4</cp:revision>
  <dcterms:created xsi:type="dcterms:W3CDTF">2023-01-25T13:06:00Z</dcterms:created>
  <dcterms:modified xsi:type="dcterms:W3CDTF">2023-01-25T13:25:00Z</dcterms:modified>
</cp:coreProperties>
</file>