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5CE8EF87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126C" w:rsidRPr="00DA0D73">
        <w:rPr>
          <w:rFonts w:cs="Arial"/>
          <w:b/>
          <w:bCs/>
          <w:szCs w:val="24"/>
        </w:rPr>
        <w:t>1</w:t>
      </w:r>
      <w:r w:rsidR="00DA0D73" w:rsidRPr="00DA0D73">
        <w:rPr>
          <w:rFonts w:cs="Arial"/>
          <w:b/>
          <w:bCs/>
          <w:szCs w:val="24"/>
        </w:rPr>
        <w:t>4</w:t>
      </w:r>
      <w:r w:rsidRPr="00DA0D73">
        <w:rPr>
          <w:rFonts w:cs="Arial"/>
          <w:b/>
          <w:bCs/>
          <w:szCs w:val="24"/>
        </w:rPr>
        <w:t>/I</w:t>
      </w:r>
      <w:r w:rsidR="00B738A2" w:rsidRPr="00DA0D73">
        <w:rPr>
          <w:rFonts w:cs="Arial"/>
          <w:b/>
          <w:bCs/>
          <w:szCs w:val="24"/>
        </w:rPr>
        <w:t>X</w:t>
      </w:r>
      <w:r w:rsidRPr="00DA0D73">
        <w:rPr>
          <w:rFonts w:cs="Arial"/>
          <w:b/>
          <w:bCs/>
          <w:szCs w:val="24"/>
        </w:rPr>
        <w:t>/202</w:t>
      </w:r>
      <w:r w:rsidR="0058126C" w:rsidRPr="00DA0D7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BB4C63">
        <w:rPr>
          <w:rFonts w:cs="Arial"/>
          <w:b/>
          <w:bCs/>
          <w:szCs w:val="24"/>
        </w:rPr>
        <w:t xml:space="preserve">5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3BD42EE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B738A2">
        <w:rPr>
          <w:rFonts w:cs="Arial"/>
          <w:b/>
          <w:bCs/>
          <w:szCs w:val="24"/>
        </w:rPr>
        <w:t>Ochrona fizyczna tunelu tramwajowego KST wraz z dwoma przystankami tj. „Dworzec Gł</w:t>
      </w:r>
      <w:r w:rsidR="00B34AC0">
        <w:rPr>
          <w:rFonts w:cs="Arial"/>
          <w:b/>
          <w:bCs/>
          <w:szCs w:val="24"/>
        </w:rPr>
        <w:t>ówny</w:t>
      </w:r>
      <w:r w:rsidR="00B738A2">
        <w:rPr>
          <w:rFonts w:cs="Arial"/>
          <w:b/>
          <w:bCs/>
          <w:szCs w:val="24"/>
        </w:rPr>
        <w:t>”</w:t>
      </w:r>
      <w:r w:rsidR="00890889">
        <w:rPr>
          <w:rFonts w:cs="Arial"/>
          <w:b/>
          <w:bCs/>
          <w:szCs w:val="24"/>
        </w:rPr>
        <w:t xml:space="preserve"> i</w:t>
      </w:r>
      <w:r w:rsidR="00B738A2">
        <w:rPr>
          <w:rFonts w:cs="Arial"/>
          <w:b/>
          <w:bCs/>
          <w:szCs w:val="24"/>
        </w:rPr>
        <w:t xml:space="preserve"> „Politechnika” oraz ochrona dolnego poziomu Ronda Mogilskiego w Krakowie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12BD5E67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BB4C63">
        <w:rPr>
          <w:rFonts w:cs="Arial"/>
          <w:b/>
          <w:bCs/>
          <w:sz w:val="28"/>
          <w:szCs w:val="28"/>
        </w:rPr>
        <w:t>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033DA"/>
    <w:rsid w:val="002204C9"/>
    <w:rsid w:val="0027057B"/>
    <w:rsid w:val="002C50F3"/>
    <w:rsid w:val="002C5C41"/>
    <w:rsid w:val="004770DB"/>
    <w:rsid w:val="00491FCD"/>
    <w:rsid w:val="004C7979"/>
    <w:rsid w:val="0058126C"/>
    <w:rsid w:val="00677149"/>
    <w:rsid w:val="006C113B"/>
    <w:rsid w:val="00713D4A"/>
    <w:rsid w:val="007805CA"/>
    <w:rsid w:val="00845300"/>
    <w:rsid w:val="00890889"/>
    <w:rsid w:val="00A27DF5"/>
    <w:rsid w:val="00B316F0"/>
    <w:rsid w:val="00B34AC0"/>
    <w:rsid w:val="00B738A2"/>
    <w:rsid w:val="00B76C9E"/>
    <w:rsid w:val="00B9475D"/>
    <w:rsid w:val="00BB1E42"/>
    <w:rsid w:val="00BB4C63"/>
    <w:rsid w:val="00C81220"/>
    <w:rsid w:val="00C93969"/>
    <w:rsid w:val="00CB78A9"/>
    <w:rsid w:val="00DA0D73"/>
    <w:rsid w:val="00DC049D"/>
    <w:rsid w:val="00D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Monika Schafer</cp:lastModifiedBy>
  <cp:revision>6</cp:revision>
  <dcterms:created xsi:type="dcterms:W3CDTF">2024-08-27T08:57:00Z</dcterms:created>
  <dcterms:modified xsi:type="dcterms:W3CDTF">2024-09-17T07:51:00Z</dcterms:modified>
</cp:coreProperties>
</file>