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A91" w:rsidRPr="005D36D8" w:rsidRDefault="00414BC5" w:rsidP="00566A32">
      <w:pPr>
        <w:spacing w:after="0" w:line="360" w:lineRule="auto"/>
        <w:ind w:left="5246" w:firstLine="708"/>
        <w:rPr>
          <w:rFonts w:ascii="Times New Roman" w:hAnsi="Times New Roman" w:cs="Times New Roman"/>
          <w:b/>
          <w:i/>
        </w:rPr>
      </w:pPr>
      <w:bookmarkStart w:id="0" w:name="_GoBack"/>
      <w:bookmarkEnd w:id="0"/>
      <w:r w:rsidRPr="005D36D8">
        <w:rPr>
          <w:rFonts w:ascii="Times New Roman" w:hAnsi="Times New Roman" w:cs="Times New Roman"/>
          <w:b/>
          <w:i/>
        </w:rPr>
        <w:t>ZAŁĄCZNIK NR</w:t>
      </w:r>
      <w:r w:rsidR="00631673" w:rsidRPr="005D36D8">
        <w:rPr>
          <w:rFonts w:ascii="Times New Roman" w:hAnsi="Times New Roman" w:cs="Times New Roman"/>
          <w:b/>
          <w:i/>
        </w:rPr>
        <w:t xml:space="preserve"> </w:t>
      </w:r>
      <w:r w:rsidR="00D651A1">
        <w:rPr>
          <w:rFonts w:ascii="Times New Roman" w:hAnsi="Times New Roman" w:cs="Times New Roman"/>
          <w:b/>
          <w:i/>
        </w:rPr>
        <w:t>5</w:t>
      </w:r>
      <w:r w:rsidR="00D77BEF" w:rsidRPr="005D36D8">
        <w:rPr>
          <w:rFonts w:ascii="Times New Roman" w:hAnsi="Times New Roman" w:cs="Times New Roman"/>
          <w:b/>
          <w:i/>
        </w:rPr>
        <w:t xml:space="preserve"> DO S</w:t>
      </w:r>
      <w:r w:rsidR="00631673" w:rsidRPr="005D36D8">
        <w:rPr>
          <w:rFonts w:ascii="Times New Roman" w:hAnsi="Times New Roman" w:cs="Times New Roman"/>
          <w:b/>
          <w:i/>
        </w:rPr>
        <w:t>WZ</w:t>
      </w:r>
    </w:p>
    <w:p w:rsidR="00631673" w:rsidRPr="00631673" w:rsidRDefault="00631673" w:rsidP="00566A32">
      <w:pPr>
        <w:spacing w:after="0" w:line="360" w:lineRule="auto"/>
        <w:ind w:left="5246" w:firstLine="708"/>
        <w:rPr>
          <w:rFonts w:ascii="Arial" w:hAnsi="Arial" w:cs="Arial"/>
          <w:b/>
          <w:i/>
        </w:rPr>
      </w:pPr>
    </w:p>
    <w:p w:rsidR="00566A32" w:rsidRPr="009F0E46" w:rsidRDefault="00566A32" w:rsidP="00D651A1">
      <w:pPr>
        <w:spacing w:after="0" w:line="276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 w:rsidRPr="009F0E46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66A32" w:rsidRPr="009F0E46" w:rsidRDefault="00D651A1" w:rsidP="00D651A1">
      <w:pPr>
        <w:spacing w:after="0" w:line="276" w:lineRule="auto"/>
        <w:ind w:left="52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 Wojskowy Oddział Gospodarczy</w:t>
      </w:r>
    </w:p>
    <w:p w:rsidR="00566A32" w:rsidRPr="009F0E46" w:rsidRDefault="00D651A1" w:rsidP="00D651A1">
      <w:pPr>
        <w:spacing w:after="0" w:line="276" w:lineRule="auto"/>
        <w:ind w:left="4537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08-110 Siedlce</w:t>
      </w:r>
    </w:p>
    <w:p w:rsidR="00566A32" w:rsidRPr="009F0E46" w:rsidRDefault="00566A32" w:rsidP="00D651A1">
      <w:pPr>
        <w:spacing w:after="0" w:line="276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9F0E46">
        <w:rPr>
          <w:rFonts w:ascii="Times New Roman" w:hAnsi="Times New Roman" w:cs="Times New Roman"/>
          <w:sz w:val="24"/>
          <w:szCs w:val="24"/>
        </w:rPr>
        <w:t>u</w:t>
      </w:r>
      <w:r w:rsidR="009F0E46" w:rsidRPr="009F0E46">
        <w:rPr>
          <w:rFonts w:ascii="Times New Roman" w:hAnsi="Times New Roman" w:cs="Times New Roman"/>
          <w:sz w:val="24"/>
          <w:szCs w:val="24"/>
        </w:rPr>
        <w:t>l</w:t>
      </w:r>
      <w:r w:rsidRPr="009F0E46">
        <w:rPr>
          <w:rFonts w:ascii="Times New Roman" w:hAnsi="Times New Roman" w:cs="Times New Roman"/>
          <w:sz w:val="24"/>
          <w:szCs w:val="24"/>
        </w:rPr>
        <w:t xml:space="preserve">. </w:t>
      </w:r>
      <w:r w:rsidR="00D651A1">
        <w:rPr>
          <w:rFonts w:ascii="Times New Roman" w:hAnsi="Times New Roman" w:cs="Times New Roman"/>
          <w:sz w:val="24"/>
          <w:szCs w:val="24"/>
        </w:rPr>
        <w:t>Rotmistrza Witolda Pileckiego 5</w:t>
      </w:r>
    </w:p>
    <w:p w:rsidR="00566A32" w:rsidRPr="009F0E46" w:rsidRDefault="00566A32" w:rsidP="009F0E46">
      <w:pPr>
        <w:spacing w:line="276" w:lineRule="auto"/>
        <w:ind w:left="595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F0E46">
        <w:rPr>
          <w:rFonts w:ascii="Times New Roman" w:hAnsi="Times New Roman" w:cs="Times New Roman"/>
          <w:i/>
          <w:sz w:val="24"/>
          <w:szCs w:val="24"/>
        </w:rPr>
        <w:t>(pełna nazwa/firma, adres)</w:t>
      </w:r>
    </w:p>
    <w:p w:rsidR="00566A32" w:rsidRPr="009F0E46" w:rsidRDefault="00566A32" w:rsidP="00566A3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F0E46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566A32" w:rsidRPr="009F0E46" w:rsidRDefault="00566A32" w:rsidP="00566A32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9F0E46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566A32" w:rsidRPr="009F0E46" w:rsidRDefault="009F0E46" w:rsidP="00566A32">
      <w:pPr>
        <w:spacing w:line="36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(pełna nazwa/firma, adres)</w:t>
      </w:r>
      <w:r w:rsidR="00566A32" w:rsidRPr="009F0E46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566A32" w:rsidRPr="009F0E46" w:rsidRDefault="00566A32" w:rsidP="00566A3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F0E46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566A32" w:rsidRPr="009F0E46" w:rsidRDefault="00566A32" w:rsidP="00566A32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9F0E46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484F88" w:rsidRPr="009F0E46" w:rsidRDefault="00566A32" w:rsidP="009F0E46">
      <w:pPr>
        <w:spacing w:after="0"/>
        <w:ind w:right="5953"/>
        <w:jc w:val="center"/>
        <w:rPr>
          <w:rFonts w:ascii="Times New Roman" w:hAnsi="Times New Roman" w:cs="Times New Roman"/>
          <w:sz w:val="18"/>
          <w:szCs w:val="18"/>
        </w:rPr>
      </w:pPr>
      <w:r w:rsidRPr="009F0E46">
        <w:rPr>
          <w:rFonts w:ascii="Times New Roman" w:hAnsi="Times New Roman" w:cs="Times New Roman"/>
          <w:i/>
          <w:sz w:val="18"/>
          <w:szCs w:val="18"/>
        </w:rPr>
        <w:t>(imię, nazwisko, stanowisko/podstawa do reprezentacji)</w:t>
      </w:r>
    </w:p>
    <w:p w:rsidR="007D739E" w:rsidRPr="009F0E46" w:rsidRDefault="007D739E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62D61" w:rsidRPr="009F0E46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F0E46">
        <w:rPr>
          <w:rFonts w:ascii="Times New Roman" w:hAnsi="Times New Roman" w:cs="Times New Roman"/>
          <w:b/>
          <w:sz w:val="26"/>
          <w:szCs w:val="26"/>
          <w:u w:val="single"/>
        </w:rPr>
        <w:t>O</w:t>
      </w:r>
      <w:r w:rsidR="007904BD" w:rsidRPr="009F0E46">
        <w:rPr>
          <w:rFonts w:ascii="Times New Roman" w:hAnsi="Times New Roman" w:cs="Times New Roman"/>
          <w:b/>
          <w:sz w:val="26"/>
          <w:szCs w:val="26"/>
          <w:u w:val="single"/>
        </w:rPr>
        <w:t>ŚWIADCZENIE</w:t>
      </w:r>
      <w:r w:rsidRPr="009F0E46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D77BEF" w:rsidRPr="009F0E46">
        <w:rPr>
          <w:rFonts w:ascii="Times New Roman" w:hAnsi="Times New Roman" w:cs="Times New Roman"/>
          <w:b/>
          <w:sz w:val="26"/>
          <w:szCs w:val="26"/>
          <w:u w:val="single"/>
        </w:rPr>
        <w:t>*</w:t>
      </w:r>
    </w:p>
    <w:p w:rsidR="00D77BEF" w:rsidRPr="009F0E46" w:rsidRDefault="00D77BE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F0E46">
        <w:rPr>
          <w:rFonts w:ascii="Times New Roman" w:hAnsi="Times New Roman" w:cs="Times New Roman"/>
          <w:b/>
          <w:sz w:val="26"/>
          <w:szCs w:val="26"/>
          <w:u w:val="single"/>
        </w:rPr>
        <w:t>O AKTUALNOŚCI INFORMACJI ZAWARTYCH W JEDZ</w:t>
      </w:r>
    </w:p>
    <w:p w:rsidR="004C4854" w:rsidRPr="009F0E46" w:rsidRDefault="004C4854" w:rsidP="006316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09DE" w:rsidRPr="005D36D8" w:rsidRDefault="003E2CB4" w:rsidP="004C48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6D8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5D36D8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5D36D8">
        <w:rPr>
          <w:rFonts w:ascii="Times New Roman" w:hAnsi="Times New Roman" w:cs="Times New Roman"/>
          <w:sz w:val="24"/>
          <w:szCs w:val="24"/>
        </w:rPr>
        <w:t>zamówienia publicznego</w:t>
      </w:r>
      <w:r w:rsidR="005D36D8">
        <w:rPr>
          <w:rFonts w:ascii="Times New Roman" w:hAnsi="Times New Roman" w:cs="Times New Roman"/>
          <w:sz w:val="24"/>
          <w:szCs w:val="24"/>
        </w:rPr>
        <w:t xml:space="preserve"> </w:t>
      </w:r>
      <w:r w:rsidR="00566A32" w:rsidRPr="005D36D8">
        <w:rPr>
          <w:rFonts w:ascii="Times New Roman" w:hAnsi="Times New Roman" w:cs="Times New Roman"/>
          <w:sz w:val="24"/>
          <w:szCs w:val="24"/>
        </w:rPr>
        <w:t>na</w:t>
      </w:r>
      <w:r w:rsidR="0042286E">
        <w:rPr>
          <w:rFonts w:ascii="Times New Roman" w:hAnsi="Times New Roman" w:cs="Times New Roman"/>
          <w:sz w:val="24"/>
          <w:szCs w:val="24"/>
        </w:rPr>
        <w:t xml:space="preserve"> </w:t>
      </w:r>
      <w:r w:rsidR="0042286E" w:rsidRPr="0042286E">
        <w:rPr>
          <w:rFonts w:ascii="Times New Roman" w:hAnsi="Times New Roman" w:cs="Times New Roman"/>
          <w:b/>
          <w:sz w:val="24"/>
          <w:szCs w:val="24"/>
        </w:rPr>
        <w:t>napraw</w:t>
      </w:r>
      <w:r w:rsidR="0042286E">
        <w:rPr>
          <w:rFonts w:ascii="Times New Roman" w:hAnsi="Times New Roman" w:cs="Times New Roman"/>
          <w:b/>
          <w:sz w:val="24"/>
          <w:szCs w:val="24"/>
        </w:rPr>
        <w:t>y</w:t>
      </w:r>
      <w:r w:rsidR="0042286E" w:rsidRPr="0042286E">
        <w:rPr>
          <w:rFonts w:ascii="Times New Roman" w:hAnsi="Times New Roman" w:cs="Times New Roman"/>
          <w:b/>
          <w:sz w:val="24"/>
          <w:szCs w:val="24"/>
        </w:rPr>
        <w:t xml:space="preserve"> pojazdów do 3,5t. ( lub ich zespołów i podzespołów ), motocykli i quadów oraz  pojazdów powyżej 3,5t. (lub ich zespołów i podzespołów) autobusów i przyczep</w:t>
      </w:r>
      <w:r w:rsidR="0042286E" w:rsidRPr="0042286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2286E" w:rsidRPr="0042286E">
        <w:rPr>
          <w:rFonts w:ascii="Times New Roman" w:hAnsi="Times New Roman" w:cs="Times New Roman"/>
          <w:b/>
          <w:sz w:val="24"/>
          <w:szCs w:val="24"/>
        </w:rPr>
        <w:t>dla 28 Wojskowego Oddziału Gospodarczego w Siedlcach i jednostek wojskowych będących na jego zaopatrzeniu w 2025 r.</w:t>
      </w:r>
      <w:r w:rsidR="006E2267" w:rsidRPr="0042286E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6E2267" w:rsidRPr="006E2267">
        <w:rPr>
          <w:rFonts w:ascii="Times New Roman" w:eastAsia="Calibri" w:hAnsi="Times New Roman" w:cs="Times New Roman"/>
          <w:b/>
          <w:sz w:val="24"/>
          <w:szCs w:val="24"/>
        </w:rPr>
        <w:t xml:space="preserve"> nr referencyjny postępowania </w:t>
      </w:r>
      <w:r w:rsidR="0042286E">
        <w:rPr>
          <w:rFonts w:ascii="Times New Roman" w:eastAsia="Calibri" w:hAnsi="Times New Roman" w:cs="Times New Roman"/>
          <w:b/>
          <w:sz w:val="24"/>
          <w:szCs w:val="24"/>
        </w:rPr>
        <w:t>U/151</w:t>
      </w:r>
      <w:r w:rsidR="006E2267" w:rsidRPr="006E2267">
        <w:rPr>
          <w:rFonts w:ascii="Times New Roman" w:eastAsia="Calibri" w:hAnsi="Times New Roman" w:cs="Times New Roman"/>
          <w:b/>
          <w:sz w:val="24"/>
          <w:szCs w:val="24"/>
        </w:rPr>
        <w:t>/2024</w:t>
      </w:r>
      <w:r w:rsidR="006E2267" w:rsidRPr="006E226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8D0487" w:rsidRPr="005D36D8">
        <w:rPr>
          <w:rFonts w:ascii="Times New Roman" w:hAnsi="Times New Roman" w:cs="Times New Roman"/>
          <w:sz w:val="24"/>
          <w:szCs w:val="24"/>
        </w:rPr>
        <w:t>prowadzonego</w:t>
      </w:r>
      <w:r w:rsidR="00FE4C22">
        <w:rPr>
          <w:rFonts w:ascii="Times New Roman" w:hAnsi="Times New Roman" w:cs="Times New Roman"/>
          <w:sz w:val="24"/>
          <w:szCs w:val="24"/>
        </w:rPr>
        <w:t xml:space="preserve"> </w:t>
      </w:r>
      <w:r w:rsidR="00D77BEF" w:rsidRPr="005D36D8">
        <w:rPr>
          <w:rFonts w:ascii="Times New Roman" w:hAnsi="Times New Roman" w:cs="Times New Roman"/>
          <w:sz w:val="24"/>
          <w:szCs w:val="24"/>
        </w:rPr>
        <w:t>w trybie przetargu nieograniczonego</w:t>
      </w:r>
      <w:r w:rsidR="008D0487" w:rsidRPr="005D36D8">
        <w:rPr>
          <w:rFonts w:ascii="Times New Roman" w:hAnsi="Times New Roman" w:cs="Times New Roman"/>
          <w:sz w:val="24"/>
          <w:szCs w:val="24"/>
        </w:rPr>
        <w:t xml:space="preserve"> </w:t>
      </w:r>
      <w:r w:rsidR="006E2267">
        <w:rPr>
          <w:rFonts w:ascii="Times New Roman" w:hAnsi="Times New Roman" w:cs="Times New Roman"/>
          <w:sz w:val="24"/>
          <w:szCs w:val="24"/>
        </w:rPr>
        <w:t xml:space="preserve">przyspieszonego </w:t>
      </w:r>
      <w:r w:rsidR="008D0487" w:rsidRPr="005D36D8">
        <w:rPr>
          <w:rFonts w:ascii="Times New Roman" w:hAnsi="Times New Roman" w:cs="Times New Roman"/>
          <w:sz w:val="24"/>
          <w:szCs w:val="24"/>
        </w:rPr>
        <w:t>przez</w:t>
      </w:r>
      <w:r w:rsidR="00566A32" w:rsidRPr="005D36D8">
        <w:rPr>
          <w:rFonts w:ascii="Times New Roman" w:hAnsi="Times New Roman" w:cs="Times New Roman"/>
          <w:sz w:val="24"/>
          <w:szCs w:val="24"/>
        </w:rPr>
        <w:t xml:space="preserve"> </w:t>
      </w:r>
      <w:r w:rsidR="00D651A1">
        <w:rPr>
          <w:rFonts w:ascii="Times New Roman" w:hAnsi="Times New Roman" w:cs="Times New Roman"/>
          <w:sz w:val="24"/>
          <w:szCs w:val="24"/>
        </w:rPr>
        <w:t>28 Wojskowy Oddział Gospodarczy</w:t>
      </w:r>
      <w:r w:rsidR="00E65685" w:rsidRPr="005D36D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77BEF" w:rsidRPr="005D36D8">
        <w:rPr>
          <w:rFonts w:ascii="Times New Roman" w:hAnsi="Times New Roman" w:cs="Times New Roman"/>
          <w:i/>
          <w:sz w:val="24"/>
          <w:szCs w:val="24"/>
        </w:rPr>
        <w:t xml:space="preserve">na podstawie ustawy z dnia 11 września 2019r. Prawo Zamówień Publicznych </w:t>
      </w:r>
      <w:r w:rsidR="00E65685" w:rsidRPr="005D36D8">
        <w:rPr>
          <w:rFonts w:ascii="Times New Roman" w:hAnsi="Times New Roman" w:cs="Times New Roman"/>
          <w:sz w:val="24"/>
          <w:szCs w:val="24"/>
        </w:rPr>
        <w:t>oświa</w:t>
      </w:r>
      <w:r w:rsidR="00825A09" w:rsidRPr="005D36D8">
        <w:rPr>
          <w:rFonts w:ascii="Times New Roman" w:hAnsi="Times New Roman" w:cs="Times New Roman"/>
          <w:sz w:val="24"/>
          <w:szCs w:val="24"/>
        </w:rPr>
        <w:t>dczam</w:t>
      </w:r>
      <w:r w:rsidR="00E65685" w:rsidRPr="005D36D8">
        <w:rPr>
          <w:rFonts w:ascii="Times New Roman" w:hAnsi="Times New Roman" w:cs="Times New Roman"/>
          <w:sz w:val="24"/>
          <w:szCs w:val="24"/>
        </w:rPr>
        <w:t>,</w:t>
      </w:r>
      <w:r w:rsidR="007F5699" w:rsidRPr="005D36D8">
        <w:rPr>
          <w:rFonts w:ascii="Times New Roman" w:hAnsi="Times New Roman" w:cs="Times New Roman"/>
          <w:sz w:val="24"/>
          <w:szCs w:val="24"/>
        </w:rPr>
        <w:t xml:space="preserve"> </w:t>
      </w:r>
      <w:r w:rsidR="00D77BEF" w:rsidRPr="005D36D8">
        <w:rPr>
          <w:rFonts w:ascii="Times New Roman" w:hAnsi="Times New Roman" w:cs="Times New Roman"/>
          <w:sz w:val="24"/>
          <w:szCs w:val="24"/>
        </w:rPr>
        <w:t>że informacje zawarte w Jednolitym Europejskim Dokumencie Zamówienia (JEDZ), o których mowa w art. 125 ust. 1 ustawy Prawo Zamówień Publicznych, w zakresie podstaw wykluczenia</w:t>
      </w:r>
      <w:r w:rsidR="00347B74">
        <w:rPr>
          <w:rFonts w:ascii="Times New Roman" w:hAnsi="Times New Roman" w:cs="Times New Roman"/>
          <w:sz w:val="24"/>
          <w:szCs w:val="24"/>
        </w:rPr>
        <w:t xml:space="preserve"> </w:t>
      </w:r>
      <w:r w:rsidR="00D77BEF" w:rsidRPr="005D36D8">
        <w:rPr>
          <w:rFonts w:ascii="Times New Roman" w:hAnsi="Times New Roman" w:cs="Times New Roman"/>
          <w:sz w:val="24"/>
          <w:szCs w:val="24"/>
        </w:rPr>
        <w:t>z postępowania o których mowa w:</w:t>
      </w:r>
    </w:p>
    <w:p w:rsidR="00D77BEF" w:rsidRPr="005D36D8" w:rsidRDefault="00D77BEF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5D36D8">
        <w:rPr>
          <w:color w:val="auto"/>
        </w:rPr>
        <w:t>art. 108 ust. 1 pkt 3 ustawy, dotyczących wydania prawomocnego wyroku sądu lub ostatecznej decyzji administracyjnej o zaleganiu z uiszczeniem podatków, opłat lub składek na ubezpieczenie społeczne lub zdrowotne;</w:t>
      </w:r>
    </w:p>
    <w:p w:rsidR="00D77BEF" w:rsidRPr="005D36D8" w:rsidRDefault="00D77BEF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5D36D8">
        <w:rPr>
          <w:color w:val="auto"/>
        </w:rPr>
        <w:t xml:space="preserve">art. 108 ust. 1 pkt 4 ustawy, </w:t>
      </w:r>
      <w:r w:rsidR="007A0515" w:rsidRPr="005D36D8">
        <w:rPr>
          <w:color w:val="auto"/>
        </w:rPr>
        <w:t xml:space="preserve">dotyczących orzeczenia zakazu ubiegania się </w:t>
      </w:r>
      <w:r w:rsidR="006E2267">
        <w:rPr>
          <w:color w:val="auto"/>
        </w:rPr>
        <w:br/>
      </w:r>
      <w:r w:rsidR="007A0515" w:rsidRPr="005D36D8">
        <w:rPr>
          <w:color w:val="auto"/>
        </w:rPr>
        <w:t>o zamówienie publiczne tytułem środka zapobiegawczego;</w:t>
      </w:r>
    </w:p>
    <w:p w:rsidR="007A0515" w:rsidRPr="005D36D8" w:rsidRDefault="007A0515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5D36D8">
        <w:rPr>
          <w:color w:val="auto"/>
        </w:rPr>
        <w:t>art. 108 ust. 1 pkt 5 ustawy, dotyczących zawarcia z innymi wykonawcami porozumienia mającego na celu zakłócenie konkurencji;</w:t>
      </w:r>
    </w:p>
    <w:p w:rsidR="007A0515" w:rsidRPr="005D36D8" w:rsidRDefault="007A0515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5D36D8">
        <w:rPr>
          <w:color w:val="auto"/>
        </w:rPr>
        <w:lastRenderedPageBreak/>
        <w:t xml:space="preserve">art. 108 ust. 1 pkt 6 ustawy, dotyczących zakłócenia konkurencji wynikającego </w:t>
      </w:r>
      <w:r w:rsidR="00A604EA">
        <w:rPr>
          <w:color w:val="auto"/>
        </w:rPr>
        <w:br/>
      </w:r>
      <w:r w:rsidRPr="005D36D8">
        <w:rPr>
          <w:color w:val="auto"/>
        </w:rPr>
        <w:t xml:space="preserve">z wcześniejszego zaangażowania Wykonawcy lub podmiotu, który należy </w:t>
      </w:r>
      <w:r w:rsidR="00A604EA">
        <w:rPr>
          <w:color w:val="auto"/>
        </w:rPr>
        <w:br/>
      </w:r>
      <w:r w:rsidRPr="005D36D8">
        <w:rPr>
          <w:color w:val="auto"/>
        </w:rPr>
        <w:t>z Wykonawcą do tej samej grupy kapitałowej</w:t>
      </w:r>
      <w:r w:rsidR="007904BD" w:rsidRPr="005D36D8">
        <w:rPr>
          <w:color w:val="auto"/>
        </w:rPr>
        <w:t xml:space="preserve"> w przygotowanie postępowania </w:t>
      </w:r>
      <w:r w:rsidR="00347B74">
        <w:rPr>
          <w:color w:val="auto"/>
        </w:rPr>
        <w:br/>
      </w:r>
      <w:r w:rsidR="007904BD" w:rsidRPr="005D36D8">
        <w:rPr>
          <w:color w:val="auto"/>
        </w:rPr>
        <w:t>o udzielenie zamówienia;</w:t>
      </w:r>
    </w:p>
    <w:p w:rsidR="007904BD" w:rsidRPr="005D36D8" w:rsidRDefault="007904BD" w:rsidP="007904BD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5D36D8">
        <w:rPr>
          <w:sz w:val="24"/>
          <w:szCs w:val="24"/>
        </w:rPr>
        <w:t>art. 109 ust. 1 pkt 1 ustawy, dotyczących naruszenia obowiązków dotyczących płatności podatków i opłat lokalnych, o których mowa w ustawie z dnia 12 stycznia 1991 r. o podatkach i opłatach lokalnych (Dz. U. z 20</w:t>
      </w:r>
      <w:r w:rsidR="000836DD">
        <w:rPr>
          <w:sz w:val="24"/>
          <w:szCs w:val="24"/>
        </w:rPr>
        <w:t>23</w:t>
      </w:r>
      <w:r w:rsidRPr="005D36D8">
        <w:rPr>
          <w:sz w:val="24"/>
          <w:szCs w:val="24"/>
        </w:rPr>
        <w:t xml:space="preserve"> r. poz. </w:t>
      </w:r>
      <w:r w:rsidR="000836DD">
        <w:rPr>
          <w:sz w:val="24"/>
          <w:szCs w:val="24"/>
        </w:rPr>
        <w:t>70</w:t>
      </w:r>
      <w:r w:rsidRPr="005D36D8">
        <w:rPr>
          <w:sz w:val="24"/>
          <w:szCs w:val="24"/>
        </w:rPr>
        <w:t>)</w:t>
      </w:r>
      <w:r w:rsidR="00E827FF" w:rsidRPr="005D36D8">
        <w:rPr>
          <w:sz w:val="24"/>
          <w:szCs w:val="24"/>
        </w:rPr>
        <w:t>;</w:t>
      </w:r>
    </w:p>
    <w:p w:rsidR="0064711C" w:rsidRPr="005D36D8" w:rsidRDefault="00A7088E" w:rsidP="00A7088E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5D36D8">
        <w:rPr>
          <w:sz w:val="24"/>
          <w:szCs w:val="24"/>
        </w:rPr>
        <w:t xml:space="preserve">art. 109 ust. 1 pkt 5, dotyczących poważnego naruszenia obowiązków zawodowych </w:t>
      </w:r>
      <w:r w:rsidR="0064711C" w:rsidRPr="005D36D8">
        <w:rPr>
          <w:sz w:val="24"/>
          <w:szCs w:val="24"/>
        </w:rPr>
        <w:t>co podważa jego uczciwość, w szczególności gdy wykonawca w wyniku zamierzonego działania lub rażącego niedbalstwa nie wykonał lub nienależycie wykonał zamówienie, co zamawiający jest w stanie wykazać za pomocą stosownych dowodów.</w:t>
      </w:r>
    </w:p>
    <w:p w:rsidR="00E827FF" w:rsidRPr="005D36D8" w:rsidRDefault="00E827FF" w:rsidP="007904BD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5D36D8">
        <w:rPr>
          <w:sz w:val="24"/>
          <w:szCs w:val="24"/>
        </w:rPr>
        <w:t>art. 109 ust. 1 pkt 7, dotyczących niewykonania lub nienależytego wykonania umowy w sprawie zamówienia publicznego z przyczyn leżących po stronie Wykonawcy</w:t>
      </w:r>
      <w:r w:rsidR="00CD379F" w:rsidRPr="005D36D8">
        <w:rPr>
          <w:sz w:val="24"/>
          <w:szCs w:val="24"/>
        </w:rPr>
        <w:t xml:space="preserve">. </w:t>
      </w:r>
    </w:p>
    <w:p w:rsidR="00B0088C" w:rsidRPr="009F0E46" w:rsidRDefault="00B0088C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55142" w:rsidRPr="009F0E46" w:rsidRDefault="007904BD" w:rsidP="007904BD">
      <w:p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0E46">
        <w:rPr>
          <w:rFonts w:ascii="Times New Roman" w:hAnsi="Times New Roman" w:cs="Times New Roman"/>
          <w:b/>
          <w:sz w:val="26"/>
          <w:szCs w:val="26"/>
        </w:rPr>
        <w:t>są aktualne / są nieaktualne**</w:t>
      </w:r>
    </w:p>
    <w:p w:rsidR="00C014B5" w:rsidRPr="00566A32" w:rsidRDefault="00C014B5" w:rsidP="00C014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634A25" w:rsidRDefault="00634A25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634A25" w:rsidRPr="00025C8D" w:rsidRDefault="00634A25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9F0E46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0E46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9F0E46">
        <w:rPr>
          <w:rFonts w:ascii="Times New Roman" w:hAnsi="Times New Roman" w:cs="Times New Roman"/>
          <w:i/>
          <w:sz w:val="20"/>
          <w:szCs w:val="20"/>
        </w:rPr>
        <w:t>(miejscowość),</w:t>
      </w:r>
      <w:r w:rsidRPr="009F0E46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  <w:r w:rsidR="007D739E" w:rsidRPr="009F0E46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9F0E46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025C8D" w:rsidRPr="009F0E46" w:rsidRDefault="00025C8D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F0E46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84F88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7904BD" w:rsidRDefault="007904BD" w:rsidP="007904BD">
      <w:pPr>
        <w:pStyle w:val="Akapitzlist"/>
        <w:spacing w:before="240" w:after="0" w:line="240" w:lineRule="auto"/>
        <w:ind w:left="981" w:hanging="273"/>
        <w:jc w:val="both"/>
        <w:rPr>
          <w:rFonts w:ascii="Arial" w:hAnsi="Arial" w:cs="Arial"/>
          <w:b/>
          <w:sz w:val="20"/>
          <w:szCs w:val="24"/>
        </w:rPr>
      </w:pPr>
      <w:r w:rsidRPr="007904BD">
        <w:rPr>
          <w:rFonts w:ascii="Arial" w:hAnsi="Arial" w:cs="Arial"/>
          <w:b/>
          <w:sz w:val="36"/>
          <w:szCs w:val="21"/>
        </w:rPr>
        <w:t>*</w:t>
      </w:r>
      <w:r>
        <w:rPr>
          <w:rFonts w:ascii="Arial" w:hAnsi="Arial" w:cs="Arial"/>
          <w:b/>
          <w:sz w:val="36"/>
          <w:szCs w:val="21"/>
        </w:rPr>
        <w:t xml:space="preserve"> </w:t>
      </w:r>
      <w:r w:rsidRPr="007904BD">
        <w:rPr>
          <w:rFonts w:ascii="Arial" w:hAnsi="Arial" w:cs="Arial"/>
          <w:b/>
          <w:sz w:val="20"/>
          <w:szCs w:val="24"/>
        </w:rPr>
        <w:t>niniejsze oświadczenie składa każdy z Wykonawców wspólnie ubiegających się o udzielenie zamówienia</w:t>
      </w:r>
      <w:r>
        <w:rPr>
          <w:rFonts w:ascii="Arial" w:hAnsi="Arial" w:cs="Arial"/>
          <w:b/>
          <w:sz w:val="20"/>
          <w:szCs w:val="24"/>
        </w:rPr>
        <w:t>;</w:t>
      </w:r>
    </w:p>
    <w:p w:rsidR="00E4746E" w:rsidRPr="00E4746E" w:rsidRDefault="007904BD" w:rsidP="00E4746E">
      <w:pPr>
        <w:pStyle w:val="Akapitzlist"/>
        <w:spacing w:before="240" w:after="0" w:line="240" w:lineRule="auto"/>
        <w:ind w:left="981" w:hanging="414"/>
        <w:jc w:val="both"/>
        <w:rPr>
          <w:rFonts w:ascii="Arial" w:hAnsi="Arial" w:cs="Arial"/>
          <w:sz w:val="21"/>
          <w:szCs w:val="21"/>
        </w:rPr>
      </w:pPr>
      <w:r w:rsidRPr="007904BD">
        <w:rPr>
          <w:rFonts w:ascii="Arial" w:hAnsi="Arial" w:cs="Arial"/>
          <w:b/>
          <w:sz w:val="36"/>
          <w:szCs w:val="21"/>
        </w:rPr>
        <w:t>**</w:t>
      </w:r>
      <w:r>
        <w:rPr>
          <w:rFonts w:ascii="Arial" w:hAnsi="Arial" w:cs="Arial"/>
          <w:b/>
          <w:sz w:val="36"/>
          <w:szCs w:val="21"/>
        </w:rPr>
        <w:t xml:space="preserve"> </w:t>
      </w:r>
      <w:r w:rsidRPr="007904BD">
        <w:rPr>
          <w:rFonts w:ascii="Arial" w:hAnsi="Arial" w:cs="Arial"/>
          <w:b/>
          <w:sz w:val="20"/>
          <w:szCs w:val="20"/>
        </w:rPr>
        <w:t>niepotrzebne skreślić. W przypadku braku aktualności podanych uprzednio informacji dodatkowo należy złożyć  stosowną informację w tym zakresie, w szczególności określić jakich danych dotyczy zmiana i wskazać jej zakres.</w:t>
      </w:r>
    </w:p>
    <w:p w:rsidR="000836DD" w:rsidRDefault="00E4746E" w:rsidP="00E4746E">
      <w:pPr>
        <w:tabs>
          <w:tab w:val="left" w:pos="3084"/>
        </w:tabs>
      </w:pPr>
      <w:r>
        <w:tab/>
      </w:r>
    </w:p>
    <w:p w:rsidR="000836DD" w:rsidRPr="000836DD" w:rsidRDefault="000836DD" w:rsidP="000836DD"/>
    <w:p w:rsidR="000836DD" w:rsidRPr="000836DD" w:rsidRDefault="000836DD" w:rsidP="000836DD"/>
    <w:p w:rsidR="000836DD" w:rsidRPr="000836DD" w:rsidRDefault="000836DD" w:rsidP="000836DD"/>
    <w:p w:rsidR="000836DD" w:rsidRPr="000836DD" w:rsidRDefault="000836DD" w:rsidP="000836DD"/>
    <w:p w:rsidR="007904BD" w:rsidRPr="000836DD" w:rsidRDefault="000836DD" w:rsidP="000836DD">
      <w:pPr>
        <w:tabs>
          <w:tab w:val="left" w:pos="5352"/>
        </w:tabs>
      </w:pPr>
      <w:r>
        <w:lastRenderedPageBreak/>
        <w:tab/>
      </w:r>
    </w:p>
    <w:sectPr w:rsidR="007904BD" w:rsidRPr="000836DD" w:rsidSect="0024067A">
      <w:footerReference w:type="default" r:id="rId9"/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6CAB" w:rsidRDefault="00856CAB" w:rsidP="0038231F">
      <w:pPr>
        <w:spacing w:after="0" w:line="240" w:lineRule="auto"/>
      </w:pPr>
      <w:r>
        <w:separator/>
      </w:r>
    </w:p>
  </w:endnote>
  <w:endnote w:type="continuationSeparator" w:id="0">
    <w:p w:rsidR="00856CAB" w:rsidRDefault="00856CA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C8B" w:rsidRPr="005D36D8" w:rsidRDefault="003A4F76" w:rsidP="00193C8B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000000"/>
      </w:rPr>
    </w:pPr>
    <w:r w:rsidRPr="005D36D8">
      <w:rPr>
        <w:rFonts w:ascii="Times New Roman" w:hAnsi="Times New Roman" w:cs="Times New Roman"/>
        <w:b/>
        <w:i/>
      </w:rPr>
      <w:t xml:space="preserve">Załącznik nr </w:t>
    </w:r>
    <w:r w:rsidR="00D651A1">
      <w:rPr>
        <w:rFonts w:ascii="Times New Roman" w:hAnsi="Times New Roman" w:cs="Times New Roman"/>
        <w:b/>
        <w:i/>
      </w:rPr>
      <w:t>5</w:t>
    </w:r>
    <w:r w:rsidR="00414BC5" w:rsidRPr="005D36D8">
      <w:rPr>
        <w:rFonts w:ascii="Times New Roman" w:hAnsi="Times New Roman" w:cs="Times New Roman"/>
        <w:b/>
        <w:i/>
      </w:rPr>
      <w:t xml:space="preserve"> </w:t>
    </w:r>
    <w:r w:rsidR="00193C8B" w:rsidRPr="005D36D8">
      <w:rPr>
        <w:rFonts w:ascii="Times New Roman" w:hAnsi="Times New Roman" w:cs="Times New Roman"/>
        <w:b/>
        <w:i/>
      </w:rPr>
      <w:t>do</w:t>
    </w:r>
    <w:r w:rsidR="007904BD" w:rsidRPr="005D36D8">
      <w:rPr>
        <w:rFonts w:ascii="Times New Roman" w:hAnsi="Times New Roman" w:cs="Times New Roman"/>
        <w:b/>
        <w:i/>
      </w:rPr>
      <w:t xml:space="preserve"> S</w:t>
    </w:r>
    <w:r w:rsidR="00193C8B" w:rsidRPr="005D36D8">
      <w:rPr>
        <w:rFonts w:ascii="Times New Roman" w:hAnsi="Times New Roman" w:cs="Times New Roman"/>
        <w:b/>
        <w:i/>
      </w:rPr>
      <w:t>WZ, numer sprawy</w:t>
    </w:r>
    <w:r w:rsidR="00414BC5" w:rsidRPr="005D36D8">
      <w:rPr>
        <w:rFonts w:ascii="Times New Roman" w:hAnsi="Times New Roman" w:cs="Times New Roman"/>
        <w:b/>
        <w:i/>
      </w:rPr>
      <w:t xml:space="preserve"> </w:t>
    </w:r>
    <w:r w:rsidR="0042286E">
      <w:rPr>
        <w:rFonts w:ascii="Times New Roman" w:hAnsi="Times New Roman" w:cs="Times New Roman"/>
        <w:b/>
        <w:i/>
      </w:rPr>
      <w:t>U</w:t>
    </w:r>
    <w:r w:rsidR="006E2267">
      <w:rPr>
        <w:rFonts w:ascii="Times New Roman" w:hAnsi="Times New Roman" w:cs="Times New Roman"/>
        <w:b/>
        <w:i/>
      </w:rPr>
      <w:t>/</w:t>
    </w:r>
    <w:r w:rsidR="009B00D3">
      <w:rPr>
        <w:rFonts w:ascii="Times New Roman" w:hAnsi="Times New Roman" w:cs="Times New Roman"/>
        <w:b/>
        <w:i/>
      </w:rPr>
      <w:t>1</w:t>
    </w:r>
    <w:r w:rsidR="0042286E">
      <w:rPr>
        <w:rFonts w:ascii="Times New Roman" w:hAnsi="Times New Roman" w:cs="Times New Roman"/>
        <w:b/>
        <w:i/>
      </w:rPr>
      <w:t>51</w:t>
    </w:r>
    <w:r w:rsidR="00634A25" w:rsidRPr="005D36D8">
      <w:rPr>
        <w:rFonts w:ascii="Times New Roman" w:hAnsi="Times New Roman" w:cs="Times New Roman"/>
        <w:b/>
        <w:i/>
      </w:rPr>
      <w:t>/202</w:t>
    </w:r>
    <w:r w:rsidR="0093336C">
      <w:rPr>
        <w:rFonts w:ascii="Times New Roman" w:hAnsi="Times New Roman" w:cs="Times New Roman"/>
        <w:b/>
        <w:i/>
      </w:rPr>
      <w:t>4</w:t>
    </w:r>
    <w:r w:rsidR="00193C8B" w:rsidRPr="005D36D8">
      <w:rPr>
        <w:rFonts w:ascii="Times New Roman" w:hAnsi="Times New Roman" w:cs="Times New Roman"/>
        <w:b/>
        <w:i/>
        <w:color w:val="000000"/>
      </w:rPr>
      <w:t>,</w:t>
    </w:r>
    <w:r w:rsidR="00E4746E">
      <w:rPr>
        <w:rFonts w:ascii="Times New Roman" w:hAnsi="Times New Roman" w:cs="Times New Roman"/>
        <w:b/>
        <w:i/>
      </w:rPr>
      <w:tab/>
    </w:r>
    <w:r w:rsidR="00193C8B" w:rsidRPr="005D36D8">
      <w:rPr>
        <w:rFonts w:ascii="Times New Roman" w:hAnsi="Times New Roman" w:cs="Times New Roman"/>
        <w:b/>
        <w:i/>
      </w:rPr>
      <w:t xml:space="preserve">strona </w:t>
    </w:r>
    <w:r w:rsidR="00D037A9" w:rsidRPr="005D36D8">
      <w:rPr>
        <w:rFonts w:ascii="Times New Roman" w:hAnsi="Times New Roman" w:cs="Times New Roman"/>
        <w:b/>
        <w:i/>
      </w:rPr>
      <w:fldChar w:fldCharType="begin"/>
    </w:r>
    <w:r w:rsidR="00193C8B" w:rsidRPr="005D36D8">
      <w:rPr>
        <w:rFonts w:ascii="Times New Roman" w:hAnsi="Times New Roman" w:cs="Times New Roman"/>
        <w:b/>
        <w:i/>
      </w:rPr>
      <w:instrText>PAGE</w:instrText>
    </w:r>
    <w:r w:rsidR="00D037A9" w:rsidRPr="005D36D8">
      <w:rPr>
        <w:rFonts w:ascii="Times New Roman" w:hAnsi="Times New Roman" w:cs="Times New Roman"/>
        <w:b/>
        <w:i/>
      </w:rPr>
      <w:fldChar w:fldCharType="separate"/>
    </w:r>
    <w:r w:rsidR="0067319D">
      <w:rPr>
        <w:rFonts w:ascii="Times New Roman" w:hAnsi="Times New Roman" w:cs="Times New Roman"/>
        <w:b/>
        <w:i/>
        <w:noProof/>
      </w:rPr>
      <w:t>1</w:t>
    </w:r>
    <w:r w:rsidR="00D037A9" w:rsidRPr="005D36D8">
      <w:rPr>
        <w:rFonts w:ascii="Times New Roman" w:hAnsi="Times New Roman" w:cs="Times New Roman"/>
        <w:b/>
        <w:i/>
      </w:rPr>
      <w:fldChar w:fldCharType="end"/>
    </w:r>
    <w:r w:rsidR="00193C8B" w:rsidRPr="005D36D8">
      <w:rPr>
        <w:rFonts w:ascii="Times New Roman" w:hAnsi="Times New Roman" w:cs="Times New Roman"/>
        <w:b/>
        <w:i/>
      </w:rPr>
      <w:t xml:space="preserve"> z </w:t>
    </w:r>
    <w:r w:rsidR="00D037A9" w:rsidRPr="005D36D8">
      <w:rPr>
        <w:rFonts w:ascii="Times New Roman" w:hAnsi="Times New Roman" w:cs="Times New Roman"/>
        <w:b/>
        <w:i/>
      </w:rPr>
      <w:fldChar w:fldCharType="begin"/>
    </w:r>
    <w:r w:rsidR="00193C8B" w:rsidRPr="005D36D8">
      <w:rPr>
        <w:rFonts w:ascii="Times New Roman" w:hAnsi="Times New Roman" w:cs="Times New Roman"/>
        <w:b/>
        <w:i/>
      </w:rPr>
      <w:instrText>NUMPAGES</w:instrText>
    </w:r>
    <w:r w:rsidR="00D037A9" w:rsidRPr="005D36D8">
      <w:rPr>
        <w:rFonts w:ascii="Times New Roman" w:hAnsi="Times New Roman" w:cs="Times New Roman"/>
        <w:b/>
        <w:i/>
      </w:rPr>
      <w:fldChar w:fldCharType="separate"/>
    </w:r>
    <w:r w:rsidR="0067319D">
      <w:rPr>
        <w:rFonts w:ascii="Times New Roman" w:hAnsi="Times New Roman" w:cs="Times New Roman"/>
        <w:b/>
        <w:i/>
        <w:noProof/>
      </w:rPr>
      <w:t>2</w:t>
    </w:r>
    <w:r w:rsidR="00D037A9" w:rsidRPr="005D36D8">
      <w:rPr>
        <w:rFonts w:ascii="Times New Roman" w:hAnsi="Times New Roman" w:cs="Times New Roman"/>
        <w:b/>
        <w:i/>
      </w:rPr>
      <w:fldChar w:fldCharType="end"/>
    </w:r>
  </w:p>
  <w:p w:rsidR="001C6945" w:rsidRPr="005D36D8" w:rsidRDefault="001C6945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6CAB" w:rsidRDefault="00856CAB" w:rsidP="0038231F">
      <w:pPr>
        <w:spacing w:after="0" w:line="240" w:lineRule="auto"/>
      </w:pPr>
      <w:r>
        <w:separator/>
      </w:r>
    </w:p>
  </w:footnote>
  <w:footnote w:type="continuationSeparator" w:id="0">
    <w:p w:rsidR="00856CAB" w:rsidRDefault="00856CA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3639"/>
    <w:multiLevelType w:val="hybridMultilevel"/>
    <w:tmpl w:val="5386C638"/>
    <w:lvl w:ilvl="0" w:tplc="45B80F9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88A1EF0"/>
    <w:multiLevelType w:val="hybridMultilevel"/>
    <w:tmpl w:val="58E24F1C"/>
    <w:lvl w:ilvl="0" w:tplc="704234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E5051"/>
    <w:multiLevelType w:val="multilevel"/>
    <w:tmpl w:val="62B8C306"/>
    <w:lvl w:ilvl="0">
      <w:start w:val="1"/>
      <w:numFmt w:val="decimal"/>
      <w:lvlText w:val="%1."/>
      <w:lvlJc w:val="left"/>
      <w:pPr>
        <w:ind w:left="1288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0" w:hanging="1800"/>
      </w:pPr>
      <w:rPr>
        <w:rFonts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34C23"/>
    <w:rsid w:val="00073C3D"/>
    <w:rsid w:val="000809B6"/>
    <w:rsid w:val="000836DD"/>
    <w:rsid w:val="00084E41"/>
    <w:rsid w:val="000B1025"/>
    <w:rsid w:val="000B54D1"/>
    <w:rsid w:val="000C021E"/>
    <w:rsid w:val="000C7912"/>
    <w:rsid w:val="000D6F17"/>
    <w:rsid w:val="000D73C4"/>
    <w:rsid w:val="000E4D37"/>
    <w:rsid w:val="000F0B65"/>
    <w:rsid w:val="00123E2A"/>
    <w:rsid w:val="001470E2"/>
    <w:rsid w:val="001603B8"/>
    <w:rsid w:val="00171561"/>
    <w:rsid w:val="001902D2"/>
    <w:rsid w:val="00192303"/>
    <w:rsid w:val="00193C8B"/>
    <w:rsid w:val="001C6945"/>
    <w:rsid w:val="001F73BE"/>
    <w:rsid w:val="00205CBD"/>
    <w:rsid w:val="002168A8"/>
    <w:rsid w:val="0023405D"/>
    <w:rsid w:val="0024067A"/>
    <w:rsid w:val="002461B1"/>
    <w:rsid w:val="00252EE3"/>
    <w:rsid w:val="00253025"/>
    <w:rsid w:val="00255142"/>
    <w:rsid w:val="00255954"/>
    <w:rsid w:val="00256CEC"/>
    <w:rsid w:val="00262D61"/>
    <w:rsid w:val="0026440E"/>
    <w:rsid w:val="00290B01"/>
    <w:rsid w:val="002A79F0"/>
    <w:rsid w:val="002C1C7B"/>
    <w:rsid w:val="002C4948"/>
    <w:rsid w:val="002E3F18"/>
    <w:rsid w:val="002E641A"/>
    <w:rsid w:val="002F6C2E"/>
    <w:rsid w:val="00306C89"/>
    <w:rsid w:val="003079AE"/>
    <w:rsid w:val="00313417"/>
    <w:rsid w:val="00313911"/>
    <w:rsid w:val="00321712"/>
    <w:rsid w:val="00333209"/>
    <w:rsid w:val="00337073"/>
    <w:rsid w:val="00344473"/>
    <w:rsid w:val="00347B74"/>
    <w:rsid w:val="00350175"/>
    <w:rsid w:val="00350CD9"/>
    <w:rsid w:val="00351F8A"/>
    <w:rsid w:val="00364235"/>
    <w:rsid w:val="00370D80"/>
    <w:rsid w:val="0038231F"/>
    <w:rsid w:val="00394B8F"/>
    <w:rsid w:val="003A4F76"/>
    <w:rsid w:val="003B2070"/>
    <w:rsid w:val="003B214C"/>
    <w:rsid w:val="003B7238"/>
    <w:rsid w:val="003B7970"/>
    <w:rsid w:val="003C3B64"/>
    <w:rsid w:val="003C741B"/>
    <w:rsid w:val="003D2AB4"/>
    <w:rsid w:val="003E2CB4"/>
    <w:rsid w:val="003E349A"/>
    <w:rsid w:val="003E54DF"/>
    <w:rsid w:val="003E6C41"/>
    <w:rsid w:val="003F024C"/>
    <w:rsid w:val="0041054B"/>
    <w:rsid w:val="00414BC5"/>
    <w:rsid w:val="0042286E"/>
    <w:rsid w:val="00433B7B"/>
    <w:rsid w:val="00434CC2"/>
    <w:rsid w:val="00445EB3"/>
    <w:rsid w:val="0045583A"/>
    <w:rsid w:val="004609F1"/>
    <w:rsid w:val="004651B5"/>
    <w:rsid w:val="004672D1"/>
    <w:rsid w:val="00473D7B"/>
    <w:rsid w:val="00474E7C"/>
    <w:rsid w:val="004761C6"/>
    <w:rsid w:val="00476E7D"/>
    <w:rsid w:val="00481E09"/>
    <w:rsid w:val="00484F88"/>
    <w:rsid w:val="00487B02"/>
    <w:rsid w:val="004A253F"/>
    <w:rsid w:val="004A4401"/>
    <w:rsid w:val="004B750E"/>
    <w:rsid w:val="004C4854"/>
    <w:rsid w:val="004D4BD5"/>
    <w:rsid w:val="004D7E48"/>
    <w:rsid w:val="004F23F7"/>
    <w:rsid w:val="004F40EF"/>
    <w:rsid w:val="004F62BC"/>
    <w:rsid w:val="00500CAC"/>
    <w:rsid w:val="00507E5F"/>
    <w:rsid w:val="00520174"/>
    <w:rsid w:val="00532E22"/>
    <w:rsid w:val="0054001F"/>
    <w:rsid w:val="00544A2F"/>
    <w:rsid w:val="00552F9D"/>
    <w:rsid w:val="005641F0"/>
    <w:rsid w:val="00566A32"/>
    <w:rsid w:val="005A0C5F"/>
    <w:rsid w:val="005A18E5"/>
    <w:rsid w:val="005B354B"/>
    <w:rsid w:val="005C39CA"/>
    <w:rsid w:val="005C7B2E"/>
    <w:rsid w:val="005D36D8"/>
    <w:rsid w:val="005E176A"/>
    <w:rsid w:val="005F11BF"/>
    <w:rsid w:val="005F42E9"/>
    <w:rsid w:val="00617DC5"/>
    <w:rsid w:val="00631673"/>
    <w:rsid w:val="00634311"/>
    <w:rsid w:val="00634A25"/>
    <w:rsid w:val="0064711C"/>
    <w:rsid w:val="0067319D"/>
    <w:rsid w:val="00683B02"/>
    <w:rsid w:val="00685E08"/>
    <w:rsid w:val="00696540"/>
    <w:rsid w:val="006A3A1F"/>
    <w:rsid w:val="006A52B6"/>
    <w:rsid w:val="006D62D5"/>
    <w:rsid w:val="006E2267"/>
    <w:rsid w:val="006E6FF4"/>
    <w:rsid w:val="006F0034"/>
    <w:rsid w:val="006F3D32"/>
    <w:rsid w:val="007118F0"/>
    <w:rsid w:val="00730A91"/>
    <w:rsid w:val="00746532"/>
    <w:rsid w:val="00751725"/>
    <w:rsid w:val="00756C3F"/>
    <w:rsid w:val="00756C8F"/>
    <w:rsid w:val="007570E3"/>
    <w:rsid w:val="00775C60"/>
    <w:rsid w:val="007802FB"/>
    <w:rsid w:val="007840F2"/>
    <w:rsid w:val="007904BD"/>
    <w:rsid w:val="007936D6"/>
    <w:rsid w:val="007961C8"/>
    <w:rsid w:val="007A0515"/>
    <w:rsid w:val="007A7CE2"/>
    <w:rsid w:val="007B01C8"/>
    <w:rsid w:val="007B06C0"/>
    <w:rsid w:val="007B6E1D"/>
    <w:rsid w:val="007B768C"/>
    <w:rsid w:val="007C3814"/>
    <w:rsid w:val="007C45FF"/>
    <w:rsid w:val="007D5592"/>
    <w:rsid w:val="007D5B61"/>
    <w:rsid w:val="007D739E"/>
    <w:rsid w:val="007E0627"/>
    <w:rsid w:val="007E2F69"/>
    <w:rsid w:val="007E569F"/>
    <w:rsid w:val="007F5699"/>
    <w:rsid w:val="00802176"/>
    <w:rsid w:val="00802D64"/>
    <w:rsid w:val="00804F07"/>
    <w:rsid w:val="008106F8"/>
    <w:rsid w:val="00824B0E"/>
    <w:rsid w:val="00825A09"/>
    <w:rsid w:val="00826A4D"/>
    <w:rsid w:val="00830AB1"/>
    <w:rsid w:val="00833FCD"/>
    <w:rsid w:val="00842991"/>
    <w:rsid w:val="0084646C"/>
    <w:rsid w:val="00856CAB"/>
    <w:rsid w:val="008757E1"/>
    <w:rsid w:val="00876175"/>
    <w:rsid w:val="00892E48"/>
    <w:rsid w:val="008B2161"/>
    <w:rsid w:val="008C5709"/>
    <w:rsid w:val="008C6DF8"/>
    <w:rsid w:val="008D0487"/>
    <w:rsid w:val="008E1535"/>
    <w:rsid w:val="0091264E"/>
    <w:rsid w:val="009146B8"/>
    <w:rsid w:val="009175DB"/>
    <w:rsid w:val="00920801"/>
    <w:rsid w:val="00921330"/>
    <w:rsid w:val="00923DF0"/>
    <w:rsid w:val="009301A2"/>
    <w:rsid w:val="0093336C"/>
    <w:rsid w:val="00937A99"/>
    <w:rsid w:val="00943ECD"/>
    <w:rsid w:val="009440B7"/>
    <w:rsid w:val="00952535"/>
    <w:rsid w:val="00956C26"/>
    <w:rsid w:val="00960337"/>
    <w:rsid w:val="009612C0"/>
    <w:rsid w:val="009737AE"/>
    <w:rsid w:val="00975019"/>
    <w:rsid w:val="00975C49"/>
    <w:rsid w:val="009A1B31"/>
    <w:rsid w:val="009A7C10"/>
    <w:rsid w:val="009B00D3"/>
    <w:rsid w:val="009C0B4E"/>
    <w:rsid w:val="009C7756"/>
    <w:rsid w:val="009F0E46"/>
    <w:rsid w:val="00A15F7E"/>
    <w:rsid w:val="00A166B0"/>
    <w:rsid w:val="00A22DCF"/>
    <w:rsid w:val="00A24C2D"/>
    <w:rsid w:val="00A25F6A"/>
    <w:rsid w:val="00A276E4"/>
    <w:rsid w:val="00A3062E"/>
    <w:rsid w:val="00A347DE"/>
    <w:rsid w:val="00A428B0"/>
    <w:rsid w:val="00A604EA"/>
    <w:rsid w:val="00A656BC"/>
    <w:rsid w:val="00A65B6B"/>
    <w:rsid w:val="00A7088E"/>
    <w:rsid w:val="00A82BB4"/>
    <w:rsid w:val="00AA4C4F"/>
    <w:rsid w:val="00AE6FF2"/>
    <w:rsid w:val="00B0088C"/>
    <w:rsid w:val="00B0280F"/>
    <w:rsid w:val="00B054D5"/>
    <w:rsid w:val="00B15219"/>
    <w:rsid w:val="00B15FD3"/>
    <w:rsid w:val="00B30FC8"/>
    <w:rsid w:val="00B34079"/>
    <w:rsid w:val="00B43A4B"/>
    <w:rsid w:val="00B8005E"/>
    <w:rsid w:val="00B8581F"/>
    <w:rsid w:val="00B90E42"/>
    <w:rsid w:val="00BA2D13"/>
    <w:rsid w:val="00BA66F9"/>
    <w:rsid w:val="00BA6ECB"/>
    <w:rsid w:val="00BB0C3C"/>
    <w:rsid w:val="00BC503B"/>
    <w:rsid w:val="00BE505C"/>
    <w:rsid w:val="00C014B5"/>
    <w:rsid w:val="00C07395"/>
    <w:rsid w:val="00C17A17"/>
    <w:rsid w:val="00C37192"/>
    <w:rsid w:val="00C4103F"/>
    <w:rsid w:val="00C54DA3"/>
    <w:rsid w:val="00C57DEB"/>
    <w:rsid w:val="00C81012"/>
    <w:rsid w:val="00C82129"/>
    <w:rsid w:val="00C870E7"/>
    <w:rsid w:val="00CC011C"/>
    <w:rsid w:val="00CC6FDE"/>
    <w:rsid w:val="00CD0E08"/>
    <w:rsid w:val="00CD379F"/>
    <w:rsid w:val="00D037A9"/>
    <w:rsid w:val="00D1494E"/>
    <w:rsid w:val="00D20B91"/>
    <w:rsid w:val="00D21586"/>
    <w:rsid w:val="00D23F3D"/>
    <w:rsid w:val="00D34D9A"/>
    <w:rsid w:val="00D409DE"/>
    <w:rsid w:val="00D42C9B"/>
    <w:rsid w:val="00D531D5"/>
    <w:rsid w:val="00D61ECA"/>
    <w:rsid w:val="00D651A1"/>
    <w:rsid w:val="00D7532C"/>
    <w:rsid w:val="00D77BEF"/>
    <w:rsid w:val="00DA6EC7"/>
    <w:rsid w:val="00DC1BBB"/>
    <w:rsid w:val="00DD146A"/>
    <w:rsid w:val="00DD3E9D"/>
    <w:rsid w:val="00DF5704"/>
    <w:rsid w:val="00E022A1"/>
    <w:rsid w:val="00E03274"/>
    <w:rsid w:val="00E04896"/>
    <w:rsid w:val="00E21B42"/>
    <w:rsid w:val="00E276F7"/>
    <w:rsid w:val="00E309E9"/>
    <w:rsid w:val="00E31C06"/>
    <w:rsid w:val="00E333CD"/>
    <w:rsid w:val="00E4746E"/>
    <w:rsid w:val="00E62141"/>
    <w:rsid w:val="00E65685"/>
    <w:rsid w:val="00E65A5E"/>
    <w:rsid w:val="00E73190"/>
    <w:rsid w:val="00E73CEB"/>
    <w:rsid w:val="00E827FF"/>
    <w:rsid w:val="00EA59E5"/>
    <w:rsid w:val="00EB7CDE"/>
    <w:rsid w:val="00EC21EF"/>
    <w:rsid w:val="00EE1FBF"/>
    <w:rsid w:val="00EE7F57"/>
    <w:rsid w:val="00EF14EE"/>
    <w:rsid w:val="00EF74CA"/>
    <w:rsid w:val="00F0262A"/>
    <w:rsid w:val="00F04159"/>
    <w:rsid w:val="00F04280"/>
    <w:rsid w:val="00F12F5D"/>
    <w:rsid w:val="00F26313"/>
    <w:rsid w:val="00F30C6F"/>
    <w:rsid w:val="00F365F2"/>
    <w:rsid w:val="00F40A4E"/>
    <w:rsid w:val="00F43919"/>
    <w:rsid w:val="00F4682D"/>
    <w:rsid w:val="00F553FF"/>
    <w:rsid w:val="00F57EB2"/>
    <w:rsid w:val="00F647E3"/>
    <w:rsid w:val="00F6781E"/>
    <w:rsid w:val="00F90C5C"/>
    <w:rsid w:val="00FA26E9"/>
    <w:rsid w:val="00FC0317"/>
    <w:rsid w:val="00FE0DDB"/>
    <w:rsid w:val="00FE32CF"/>
    <w:rsid w:val="00FE4C22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689CDC-8D3D-46C5-A1FA-30DB2ED0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7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904B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904B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E1714-F085-43F8-A275-8332626B134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C5C1317-929C-4DBF-9DD4-B3A58F2C7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Mikołajczyk Magdalena</cp:lastModifiedBy>
  <cp:revision>2</cp:revision>
  <cp:lastPrinted>2022-05-12T12:30:00Z</cp:lastPrinted>
  <dcterms:created xsi:type="dcterms:W3CDTF">2024-12-23T07:04:00Z</dcterms:created>
  <dcterms:modified xsi:type="dcterms:W3CDTF">2024-12-23T07:04:00Z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8f3dacb7-fcf3-4c6d-97a5-3741ea84b198</vt:lpwstr>
  </property>
  <property fmtid="{D5CDD505-2E9C-101B-9397-08002B2CF9AE}" pid="3" name="bjSaver">
    <vt:lpwstr>rwmqQfn7Q6Ii94lhtn8K3DG4/MUlqJwK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