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328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218B23C1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71E75E01" w14:textId="77777777"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540E43B9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4248F7AF" w14:textId="77777777"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52C87F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76E27465" w14:textId="77777777"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689832BC" w14:textId="77777777"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14:paraId="31DF53CE" w14:textId="77777777"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5F9EC2D3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68A5134F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14:paraId="1FE2A4CE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14:paraId="54D923EA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2943A0E0" w14:textId="77777777"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14:paraId="227F7530" w14:textId="77777777"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26D865C9" w14:textId="77777777" w:rsidR="00747C81" w:rsidRPr="0014443A" w:rsidRDefault="00747C81" w:rsidP="00747C81">
      <w:pPr>
        <w:spacing w:line="23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47516920"/>
      <w:r w:rsidRPr="0014443A">
        <w:rPr>
          <w:rFonts w:ascii="Calibri" w:hAnsi="Calibri" w:cs="Calibri"/>
          <w:b/>
          <w:bCs/>
          <w:color w:val="000000"/>
          <w:sz w:val="28"/>
          <w:szCs w:val="28"/>
        </w:rPr>
        <w:t>Budowa nowego boiska wielofunkcyjnego wraz z zadaszeniem o stałej konstrukcji przy Publicznej Szkole Podstawowej w Zawadzie</w:t>
      </w:r>
    </w:p>
    <w:bookmarkEnd w:id="0"/>
    <w:p w14:paraId="2459E2CB" w14:textId="77777777" w:rsidR="00C57B95" w:rsidRPr="00AF730C" w:rsidRDefault="00C57B95" w:rsidP="00C57B95">
      <w:pPr>
        <w:spacing w:line="23" w:lineRule="atLeast"/>
        <w:ind w:left="2124"/>
        <w:jc w:val="both"/>
        <w:rPr>
          <w:rFonts w:ascii="Calibri" w:hAnsi="Calibri" w:cs="Calibri"/>
          <w:sz w:val="28"/>
        </w:rPr>
      </w:pPr>
    </w:p>
    <w:p w14:paraId="301ED010" w14:textId="77777777"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2920C11E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689D646D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7922A334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40DBFA8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226D19A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3643E28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6555355E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0ED546F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7BCCCE6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lastRenderedPageBreak/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B1772C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D9C089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602C599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63636DA0" w14:textId="77777777"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8717474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8D8479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571FD306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AEF6870" w14:textId="77777777"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D869A08" w14:textId="77777777"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3FCFFCCC" w14:textId="77777777"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lastRenderedPageBreak/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2921FA6C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790D2AF" w14:textId="77777777"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1" w:name="highlightHit_295"/>
      <w:bookmarkEnd w:id="1"/>
      <w:r w:rsidRPr="00AA5243">
        <w:rPr>
          <w:rFonts w:asciiTheme="minorHAnsi" w:hAnsiTheme="minorHAnsi" w:cstheme="minorHAnsi"/>
        </w:rPr>
        <w:t xml:space="preserve">zamówienia </w:t>
      </w:r>
      <w:bookmarkStart w:id="2" w:name="highlightHit_296"/>
      <w:bookmarkEnd w:id="2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14:paraId="29EF480F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5BAC4209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7A6E4442" w14:textId="77777777"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733D94E1" w14:textId="77777777"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C857427" w14:textId="77777777"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46C5ABBF" w14:textId="77777777"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85AA557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885C41C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EC14747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7D85837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1BD25B3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705C1732" w14:textId="77777777"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17F2CAD5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85C15F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lastRenderedPageBreak/>
        <w:t>Udostępniane zasoby:</w:t>
      </w:r>
    </w:p>
    <w:p w14:paraId="5FC43EC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06A88CFE" w14:textId="77777777"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FD640D">
      <w:headerReference w:type="default" r:id="rId8"/>
      <w:footerReference w:type="default" r:id="rId9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B90C" w14:textId="77777777" w:rsidR="00FD640D" w:rsidRDefault="00FD640D" w:rsidP="00303CF1">
      <w:r>
        <w:separator/>
      </w:r>
    </w:p>
  </w:endnote>
  <w:endnote w:type="continuationSeparator" w:id="0">
    <w:p w14:paraId="06806CF2" w14:textId="77777777" w:rsidR="00FD640D" w:rsidRDefault="00FD640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B9B08AD" w14:textId="77777777"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14:paraId="55A8860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885B" w14:textId="77777777" w:rsidR="00FD640D" w:rsidRDefault="00FD640D" w:rsidP="00303CF1">
      <w:r>
        <w:separator/>
      </w:r>
    </w:p>
  </w:footnote>
  <w:footnote w:type="continuationSeparator" w:id="0">
    <w:p w14:paraId="645E774B" w14:textId="77777777" w:rsidR="00FD640D" w:rsidRDefault="00FD640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0958" w14:textId="59C53A9E" w:rsidR="00D06E6E" w:rsidRDefault="007E6786" w:rsidP="007E6786">
    <w:pPr>
      <w:pBdr>
        <w:bottom w:val="single" w:sz="4" w:space="1" w:color="auto"/>
      </w:pBdr>
      <w:jc w:val="right"/>
      <w:rPr>
        <w:rFonts w:ascii="Calibri" w:hAnsi="Calibri"/>
      </w:rPr>
    </w:pPr>
    <w:bookmarkStart w:id="3" w:name="_Hlk147516524"/>
    <w:bookmarkStart w:id="4" w:name="_Hlk147130191"/>
    <w:r w:rsidRPr="00737CD4">
      <w:rPr>
        <w:rFonts w:ascii="Calibri" w:hAnsi="Calibri"/>
        <w:noProof/>
      </w:rPr>
      <w:drawing>
        <wp:inline distT="0" distB="0" distL="0" distR="0" wp14:anchorId="7E6696C3" wp14:editId="40B2AF1A">
          <wp:extent cx="3765810" cy="1110285"/>
          <wp:effectExtent l="19050" t="0" r="6090" b="0"/>
          <wp:docPr id="1451803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906" cy="111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"/>
  </w:p>
  <w:bookmarkEnd w:id="4"/>
  <w:p w14:paraId="559A6114" w14:textId="27AC0242"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7E6786">
      <w:rPr>
        <w:rFonts w:ascii="Calibri" w:hAnsi="Calibri" w:cs="Trebuchet MS"/>
        <w:bCs/>
        <w:color w:val="000000"/>
      </w:rPr>
      <w:t>2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</w:t>
    </w:r>
    <w:r w:rsidR="007E6786">
      <w:rPr>
        <w:rFonts w:ascii="Calibri" w:hAnsi="Calibri" w:cs="Trebuchet MS"/>
        <w:bCs/>
        <w:color w:val="000000"/>
      </w:rPr>
      <w:t>4</w:t>
    </w:r>
    <w:r w:rsidR="00D53950">
      <w:rPr>
        <w:rFonts w:ascii="Calibri" w:hAnsi="Calibri" w:cs="Trebuchet MS"/>
        <w:bCs/>
        <w:color w:val="000000"/>
      </w:rPr>
      <w:t>.AKG</w:t>
    </w:r>
  </w:p>
  <w:p w14:paraId="1E8B2A43" w14:textId="77777777"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14:paraId="5BE118B1" w14:textId="77777777"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6368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276593">
    <w:abstractNumId w:val="8"/>
  </w:num>
  <w:num w:numId="4" w16cid:durableId="849946900">
    <w:abstractNumId w:val="0"/>
  </w:num>
  <w:num w:numId="5" w16cid:durableId="1549798129">
    <w:abstractNumId w:val="18"/>
  </w:num>
  <w:num w:numId="6" w16cid:durableId="1235362611">
    <w:abstractNumId w:val="10"/>
  </w:num>
  <w:num w:numId="7" w16cid:durableId="870724001">
    <w:abstractNumId w:val="3"/>
  </w:num>
  <w:num w:numId="8" w16cid:durableId="1581719674">
    <w:abstractNumId w:val="15"/>
  </w:num>
  <w:num w:numId="9" w16cid:durableId="1448163412">
    <w:abstractNumId w:val="13"/>
  </w:num>
  <w:num w:numId="10" w16cid:durableId="1787848880">
    <w:abstractNumId w:val="2"/>
  </w:num>
  <w:num w:numId="11" w16cid:durableId="1544945747">
    <w:abstractNumId w:val="4"/>
  </w:num>
  <w:num w:numId="12" w16cid:durableId="524174736">
    <w:abstractNumId w:val="6"/>
  </w:num>
  <w:num w:numId="13" w16cid:durableId="1039353411">
    <w:abstractNumId w:val="9"/>
  </w:num>
  <w:num w:numId="14" w16cid:durableId="1728215479">
    <w:abstractNumId w:val="16"/>
  </w:num>
  <w:num w:numId="15" w16cid:durableId="844707631">
    <w:abstractNumId w:val="12"/>
  </w:num>
  <w:num w:numId="16" w16cid:durableId="1293901498">
    <w:abstractNumId w:val="7"/>
  </w:num>
  <w:num w:numId="17" w16cid:durableId="1206020642">
    <w:abstractNumId w:val="14"/>
  </w:num>
  <w:num w:numId="18" w16cid:durableId="2147161874">
    <w:abstractNumId w:val="11"/>
  </w:num>
  <w:num w:numId="19" w16cid:durableId="1979801686">
    <w:abstractNumId w:val="1"/>
  </w:num>
  <w:num w:numId="20" w16cid:durableId="1797138080">
    <w:abstractNumId w:val="17"/>
  </w:num>
  <w:num w:numId="21" w16cid:durableId="36460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912CC"/>
    <w:rsid w:val="002D6BAE"/>
    <w:rsid w:val="002E45B9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5543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353C1"/>
    <w:rsid w:val="00747C81"/>
    <w:rsid w:val="00764D8B"/>
    <w:rsid w:val="00776E65"/>
    <w:rsid w:val="007E6786"/>
    <w:rsid w:val="007F47DB"/>
    <w:rsid w:val="0086637F"/>
    <w:rsid w:val="00894A9D"/>
    <w:rsid w:val="008A2F64"/>
    <w:rsid w:val="008B18D1"/>
    <w:rsid w:val="008B6E1B"/>
    <w:rsid w:val="008C79FB"/>
    <w:rsid w:val="008E498E"/>
    <w:rsid w:val="008E74AC"/>
    <w:rsid w:val="009747FC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57B95"/>
    <w:rsid w:val="00C77652"/>
    <w:rsid w:val="00C936A7"/>
    <w:rsid w:val="00CA117F"/>
    <w:rsid w:val="00CC72D9"/>
    <w:rsid w:val="00CD6A3E"/>
    <w:rsid w:val="00D04196"/>
    <w:rsid w:val="00D05BDA"/>
    <w:rsid w:val="00D06E6E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EC9"/>
    <w:rsid w:val="00FD640D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8C6A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33</cp:revision>
  <cp:lastPrinted>2021-04-21T06:23:00Z</cp:lastPrinted>
  <dcterms:created xsi:type="dcterms:W3CDTF">2021-03-30T12:30:00Z</dcterms:created>
  <dcterms:modified xsi:type="dcterms:W3CDTF">2024-04-11T13:53:00Z</dcterms:modified>
</cp:coreProperties>
</file>