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B1" w:rsidRPr="00B762E0" w:rsidRDefault="001B11B1">
      <w:pPr>
        <w:pStyle w:val="Nagwek1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762E0"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B762E0">
        <w:rPr>
          <w:rFonts w:ascii="Arial" w:hAnsi="Arial"/>
          <w:sz w:val="24"/>
          <w:szCs w:val="24"/>
        </w:rPr>
        <w:t xml:space="preserve">                                                 </w:t>
      </w:r>
      <w:r w:rsidRPr="00B762E0">
        <w:rPr>
          <w:rFonts w:ascii="Arial" w:hAnsi="Arial"/>
          <w:sz w:val="24"/>
          <w:szCs w:val="24"/>
        </w:rPr>
        <w:t xml:space="preserve">    Załącznik 1 </w:t>
      </w:r>
    </w:p>
    <w:p w:rsidR="00383081" w:rsidRDefault="00383081" w:rsidP="002F7190">
      <w:pPr>
        <w:spacing w:line="276" w:lineRule="auto"/>
        <w:jc w:val="center"/>
        <w:rPr>
          <w:rFonts w:hint="eastAsia"/>
          <w:b/>
          <w:bCs/>
        </w:rPr>
      </w:pPr>
    </w:p>
    <w:p w:rsidR="007E06FE" w:rsidRDefault="007E06FE" w:rsidP="007E06F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Opis przedmiotu zamówienia</w:t>
      </w:r>
    </w:p>
    <w:p w:rsidR="007E06FE" w:rsidRDefault="007E06FE" w:rsidP="007E06FE">
      <w:pPr>
        <w:jc w:val="center"/>
        <w:rPr>
          <w:rFonts w:ascii="Arial" w:hAnsi="Arial"/>
          <w:b/>
          <w:sz w:val="28"/>
        </w:rPr>
      </w:pPr>
    </w:p>
    <w:p w:rsidR="007E06FE" w:rsidRDefault="007E06FE" w:rsidP="007E06FE">
      <w:pPr>
        <w:jc w:val="both"/>
        <w:rPr>
          <w:rFonts w:ascii="Arial" w:hAnsi="Arial"/>
        </w:rPr>
      </w:pPr>
      <w:r>
        <w:rPr>
          <w:rFonts w:ascii="Arial" w:hAnsi="Arial"/>
        </w:rPr>
        <w:tab/>
        <w:t>Przedmiotem zam</w:t>
      </w:r>
      <w:r w:rsidR="00BD2338">
        <w:rPr>
          <w:rFonts w:ascii="Arial" w:hAnsi="Arial"/>
        </w:rPr>
        <w:t>ówienia jest dostawa elementów mechanicznych niezbędnego oprzyrządowania</w:t>
      </w:r>
      <w:r>
        <w:rPr>
          <w:rFonts w:ascii="Arial" w:hAnsi="Arial"/>
        </w:rPr>
        <w:t xml:space="preserve">. Wykonanie poszczególnych detali obejmuje prace tokarskie, frezerskie, wiercenie. </w:t>
      </w:r>
      <w:r w:rsidRPr="00516105">
        <w:rPr>
          <w:rFonts w:ascii="Arial" w:hAnsi="Arial"/>
        </w:rPr>
        <w:t xml:space="preserve">Szczegółowe wymagania </w:t>
      </w:r>
      <w:r>
        <w:rPr>
          <w:rFonts w:ascii="Arial" w:hAnsi="Arial"/>
        </w:rPr>
        <w:t xml:space="preserve">dotyczące przedmiotu zamówienia </w:t>
      </w:r>
      <w:r w:rsidRPr="00516105">
        <w:rPr>
          <w:rFonts w:ascii="Arial" w:hAnsi="Arial"/>
        </w:rPr>
        <w:t>określono w</w:t>
      </w:r>
      <w:r>
        <w:rPr>
          <w:rFonts w:ascii="Arial" w:hAnsi="Arial"/>
        </w:rPr>
        <w:t xml:space="preserve"> tabeli poniżej oraz w  dokumentacji technicznej. 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60"/>
        <w:gridCol w:w="3524"/>
        <w:gridCol w:w="2127"/>
        <w:gridCol w:w="1559"/>
        <w:gridCol w:w="1417"/>
      </w:tblGrid>
      <w:tr w:rsidR="007E06FE" w:rsidRPr="00946EF7" w:rsidTr="00E7311F">
        <w:trPr>
          <w:trHeight w:val="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ID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NR RYSUNKU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MATERIAŁ</w:t>
            </w:r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Adapter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Docisk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łożyska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okucie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Mocowanie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do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okucia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Okucie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Okucie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HCD.BASE.007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podstawy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Docisk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łożyska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CFT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CFT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Wałek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Adapter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Mocowanie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do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HCD.CFT.OA.009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ramki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CFT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HCD.CFT.IA.001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ILET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HCD.CFT.IA.002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Pokrywa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ILET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przód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HCD.CFT.IA.003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pod bumper CFT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HCD.CFT.IA.004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Bumper CFT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HCD.CFT.IA.005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HCD.FMS.OA.001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EN580 FMS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HCD.FMS.OA.002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Bumper FMS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HCD.FMS.OA.003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pod 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HCD.FMS.MA.001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ramki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HCD.FMS.MA.002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Tuleja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złącza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obrotowego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HCD.FMS.MA.003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Wał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silnik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HCD.FMS.MA.004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  <w:tr w:rsidR="007E06FE" w:rsidRPr="00946EF7" w:rsidTr="00E7311F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Docisk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łożysk</w:t>
            </w:r>
            <w:proofErr w:type="spellEnd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HCD.FMS.MA.005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FE" w:rsidRPr="00946EF7" w:rsidRDefault="007E06FE" w:rsidP="00E7311F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46EF7">
              <w:rPr>
                <w:rFonts w:ascii="Calibri" w:eastAsia="Times New Roman" w:hAnsi="Calibri" w:cs="Calibri"/>
                <w:color w:val="000000"/>
                <w:lang w:val="en-US"/>
              </w:rPr>
              <w:t>Wykonawcy</w:t>
            </w:r>
            <w:proofErr w:type="spellEnd"/>
          </w:p>
        </w:tc>
      </w:tr>
    </w:tbl>
    <w:p w:rsidR="007E06FE" w:rsidRPr="00516105" w:rsidRDefault="007E06FE" w:rsidP="007E06FE">
      <w:pPr>
        <w:jc w:val="both"/>
        <w:rPr>
          <w:rFonts w:ascii="Arial" w:hAnsi="Arial"/>
        </w:rPr>
      </w:pPr>
    </w:p>
    <w:tbl>
      <w:tblPr>
        <w:tblStyle w:val="Tabela-Siatka"/>
        <w:tblpPr w:leftFromText="141" w:rightFromText="141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7E06FE" w:rsidTr="00E7311F">
        <w:tc>
          <w:tcPr>
            <w:tcW w:w="2263" w:type="dxa"/>
          </w:tcPr>
          <w:p w:rsidR="007E06FE" w:rsidRPr="00C52FE0" w:rsidRDefault="007E06FE" w:rsidP="00E7311F">
            <w:pPr>
              <w:rPr>
                <w:rFonts w:ascii="Arial" w:hAnsi="Arial" w:cs="Arial"/>
                <w:b/>
                <w:sz w:val="28"/>
              </w:rPr>
            </w:pPr>
            <w:r>
              <w:rPr>
                <w:b/>
                <w:szCs w:val="28"/>
              </w:rPr>
              <w:t>Inne Wymagania</w:t>
            </w:r>
            <w:r w:rsidRPr="00C52FE0">
              <w:rPr>
                <w:b/>
                <w:szCs w:val="28"/>
              </w:rPr>
              <w:t>:</w:t>
            </w:r>
          </w:p>
        </w:tc>
        <w:tc>
          <w:tcPr>
            <w:tcW w:w="6799" w:type="dxa"/>
          </w:tcPr>
          <w:p w:rsidR="007E06FE" w:rsidRDefault="007E06FE" w:rsidP="007E06FE">
            <w:pPr>
              <w:pStyle w:val="Akapitzlist"/>
              <w:numPr>
                <w:ilvl w:val="0"/>
                <w:numId w:val="30"/>
              </w:numPr>
              <w:spacing w:after="200"/>
              <w:jc w:val="both"/>
              <w:rPr>
                <w:szCs w:val="28"/>
              </w:rPr>
            </w:pPr>
            <w:r w:rsidRPr="00C52FE0">
              <w:rPr>
                <w:szCs w:val="28"/>
              </w:rPr>
              <w:t xml:space="preserve">Dostawa gotowych elementów wykonanych zgodnie </w:t>
            </w:r>
            <w:r>
              <w:rPr>
                <w:szCs w:val="28"/>
              </w:rPr>
              <w:br/>
            </w:r>
            <w:r w:rsidRPr="00C52FE0">
              <w:rPr>
                <w:szCs w:val="28"/>
              </w:rPr>
              <w:t xml:space="preserve">z dokumentacją techniczną. </w:t>
            </w:r>
          </w:p>
          <w:p w:rsidR="007E06FE" w:rsidRPr="005D3B57" w:rsidRDefault="007E06FE" w:rsidP="00E7311F">
            <w:pPr>
              <w:pStyle w:val="Akapitzlist"/>
              <w:jc w:val="both"/>
              <w:rPr>
                <w:szCs w:val="28"/>
              </w:rPr>
            </w:pPr>
          </w:p>
          <w:p w:rsidR="007E06FE" w:rsidRDefault="007E06FE" w:rsidP="007E06FE">
            <w:pPr>
              <w:pStyle w:val="Akapitzlist"/>
              <w:numPr>
                <w:ilvl w:val="0"/>
                <w:numId w:val="30"/>
              </w:numPr>
              <w:spacing w:after="200"/>
              <w:jc w:val="both"/>
              <w:rPr>
                <w:szCs w:val="28"/>
              </w:rPr>
            </w:pPr>
            <w:r w:rsidRPr="00C52FE0">
              <w:rPr>
                <w:szCs w:val="28"/>
              </w:rPr>
              <w:t xml:space="preserve">Firma realizująca zamówienie powinna posiadać certyfikat jakości ISO 9001:2015. </w:t>
            </w:r>
          </w:p>
          <w:p w:rsidR="007E06FE" w:rsidRPr="00CE46AE" w:rsidRDefault="007E06FE" w:rsidP="007E06FE">
            <w:pPr>
              <w:pStyle w:val="Akapitzlist"/>
              <w:numPr>
                <w:ilvl w:val="0"/>
                <w:numId w:val="30"/>
              </w:numPr>
              <w:spacing w:after="200"/>
              <w:jc w:val="both"/>
              <w:rPr>
                <w:rFonts w:ascii="Arial" w:hAnsi="Arial" w:cs="Arial"/>
                <w:b/>
                <w:sz w:val="28"/>
              </w:rPr>
            </w:pPr>
            <w:r w:rsidRPr="00C52FE0">
              <w:rPr>
                <w:szCs w:val="28"/>
              </w:rPr>
              <w:lastRenderedPageBreak/>
              <w:t>Dokumentacja do wglądu w siedzibie zamawiającego</w:t>
            </w:r>
          </w:p>
          <w:p w:rsidR="007E06FE" w:rsidRPr="00647EBD" w:rsidRDefault="007E06FE" w:rsidP="007E06FE">
            <w:pPr>
              <w:pStyle w:val="Akapitzlist"/>
              <w:numPr>
                <w:ilvl w:val="0"/>
                <w:numId w:val="30"/>
              </w:numPr>
              <w:spacing w:after="200"/>
              <w:jc w:val="both"/>
              <w:rPr>
                <w:rFonts w:ascii="Arial" w:hAnsi="Arial" w:cs="Arial"/>
                <w:bCs/>
                <w:sz w:val="28"/>
              </w:rPr>
            </w:pPr>
            <w:r w:rsidRPr="00CE46AE">
              <w:rPr>
                <w:bCs/>
                <w:szCs w:val="28"/>
              </w:rPr>
              <w:t xml:space="preserve">Wraz z </w:t>
            </w:r>
            <w:r>
              <w:rPr>
                <w:bCs/>
                <w:szCs w:val="28"/>
              </w:rPr>
              <w:t xml:space="preserve">elementami </w:t>
            </w:r>
            <w:r w:rsidR="00895CDE">
              <w:rPr>
                <w:bCs/>
                <w:szCs w:val="28"/>
              </w:rPr>
              <w:t xml:space="preserve">należy </w:t>
            </w:r>
            <w:r>
              <w:rPr>
                <w:bCs/>
                <w:szCs w:val="28"/>
              </w:rPr>
              <w:t>dostarczyć atesty materiałowe 3.1, według normy EN 10204</w:t>
            </w:r>
          </w:p>
          <w:p w:rsidR="00647EBD" w:rsidRPr="00CE46AE" w:rsidRDefault="00647EBD" w:rsidP="007E06FE">
            <w:pPr>
              <w:pStyle w:val="Akapitzlist"/>
              <w:numPr>
                <w:ilvl w:val="0"/>
                <w:numId w:val="30"/>
              </w:numPr>
              <w:spacing w:after="20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bCs/>
                <w:szCs w:val="28"/>
              </w:rPr>
              <w:t>Gwarancja – 12 miesięcy.</w:t>
            </w:r>
            <w:bookmarkStart w:id="0" w:name="_GoBack"/>
            <w:bookmarkEnd w:id="0"/>
          </w:p>
        </w:tc>
      </w:tr>
      <w:tr w:rsidR="007E06FE" w:rsidTr="00E7311F">
        <w:tc>
          <w:tcPr>
            <w:tcW w:w="2263" w:type="dxa"/>
          </w:tcPr>
          <w:p w:rsidR="007E06FE" w:rsidRPr="00C52FE0" w:rsidRDefault="007E06FE" w:rsidP="00E7311F">
            <w:pPr>
              <w:rPr>
                <w:rFonts w:ascii="Arial" w:hAnsi="Arial" w:cs="Arial"/>
                <w:b/>
                <w:sz w:val="28"/>
              </w:rPr>
            </w:pPr>
            <w:r w:rsidRPr="00C52FE0">
              <w:rPr>
                <w:b/>
                <w:szCs w:val="28"/>
              </w:rPr>
              <w:lastRenderedPageBreak/>
              <w:t>Miejsce</w:t>
            </w:r>
            <w:r>
              <w:rPr>
                <w:b/>
                <w:szCs w:val="28"/>
              </w:rPr>
              <w:t xml:space="preserve"> i sposób</w:t>
            </w:r>
            <w:r w:rsidRPr="00C52FE0">
              <w:rPr>
                <w:b/>
                <w:szCs w:val="28"/>
              </w:rPr>
              <w:t xml:space="preserve"> dostawy :</w:t>
            </w:r>
          </w:p>
        </w:tc>
        <w:tc>
          <w:tcPr>
            <w:tcW w:w="6799" w:type="dxa"/>
          </w:tcPr>
          <w:p w:rsidR="007E06FE" w:rsidRPr="005A3FEA" w:rsidRDefault="007E06FE" w:rsidP="007E06FE">
            <w:pPr>
              <w:pStyle w:val="Akapitzlist"/>
              <w:numPr>
                <w:ilvl w:val="0"/>
                <w:numId w:val="31"/>
              </w:numPr>
              <w:spacing w:after="200"/>
              <w:jc w:val="both"/>
              <w:rPr>
                <w:rFonts w:ascii="Arial" w:hAnsi="Arial" w:cs="Arial"/>
                <w:sz w:val="28"/>
              </w:rPr>
            </w:pPr>
            <w:r w:rsidRPr="00C52FE0">
              <w:rPr>
                <w:szCs w:val="28"/>
              </w:rPr>
              <w:t xml:space="preserve">Wojskowy Instytut Techniczny Uzbrojenia, </w:t>
            </w:r>
            <w:r>
              <w:rPr>
                <w:szCs w:val="28"/>
              </w:rPr>
              <w:br/>
            </w:r>
            <w:r w:rsidRPr="00C52FE0">
              <w:rPr>
                <w:szCs w:val="28"/>
              </w:rPr>
              <w:t>ul. Prymasa Stefana Wyszyńskiego 7, 05-220 Zielonka</w:t>
            </w:r>
          </w:p>
          <w:p w:rsidR="007E06FE" w:rsidRPr="00C52FE0" w:rsidRDefault="007E06FE" w:rsidP="00E7311F">
            <w:pPr>
              <w:pStyle w:val="Akapitzlist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7E06FE" w:rsidRDefault="007E06FE" w:rsidP="007E06FE">
      <w:pPr>
        <w:jc w:val="center"/>
        <w:rPr>
          <w:rFonts w:ascii="Arial" w:hAnsi="Arial"/>
          <w:b/>
          <w:sz w:val="28"/>
        </w:rPr>
      </w:pPr>
    </w:p>
    <w:p w:rsidR="007E06FE" w:rsidRDefault="007E06FE" w:rsidP="007E06FE">
      <w:pPr>
        <w:jc w:val="both"/>
        <w:rPr>
          <w:rFonts w:hint="eastAsia"/>
          <w:b/>
          <w:szCs w:val="28"/>
        </w:rPr>
      </w:pPr>
    </w:p>
    <w:p w:rsidR="007E06FE" w:rsidRPr="00513955" w:rsidRDefault="007E06FE" w:rsidP="007E0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95CDE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....... …………………….</w:t>
      </w:r>
    </w:p>
    <w:p w:rsidR="007E06FE" w:rsidRPr="00513955" w:rsidRDefault="007E06FE" w:rsidP="007E06FE">
      <w:pPr>
        <w:rPr>
          <w:rFonts w:ascii="Times New Roman" w:eastAsia="Calibri" w:hAnsi="Times New Roman" w:cs="Times New Roman"/>
        </w:rPr>
      </w:pPr>
      <w:r>
        <w:tab/>
      </w:r>
    </w:p>
    <w:p w:rsidR="007E06FE" w:rsidRPr="006253F1" w:rsidRDefault="007E06FE" w:rsidP="007E06FE">
      <w:pPr>
        <w:rPr>
          <w:rFonts w:ascii="Calibri" w:eastAsia="Calibri" w:hAnsi="Calibri" w:cs="Times New Roman"/>
        </w:rPr>
      </w:pPr>
    </w:p>
    <w:p w:rsidR="007E06FE" w:rsidRPr="006253F1" w:rsidRDefault="007E06FE" w:rsidP="007E06FE">
      <w:pPr>
        <w:rPr>
          <w:rFonts w:ascii="Calibri" w:eastAsia="Calibri" w:hAnsi="Calibri" w:cs="Times New Roman"/>
        </w:rPr>
      </w:pPr>
    </w:p>
    <w:p w:rsidR="007E06FE" w:rsidRDefault="007E06FE" w:rsidP="007E06FE">
      <w:pPr>
        <w:rPr>
          <w:rFonts w:hint="eastAsia"/>
        </w:rPr>
      </w:pPr>
    </w:p>
    <w:p w:rsidR="00383081" w:rsidRPr="00E1588D" w:rsidRDefault="00383081" w:rsidP="002F719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383081" w:rsidRPr="00E1588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F4B"/>
    <w:multiLevelType w:val="multilevel"/>
    <w:tmpl w:val="57A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966E3B"/>
    <w:multiLevelType w:val="multilevel"/>
    <w:tmpl w:val="1C4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7819"/>
    <w:multiLevelType w:val="multilevel"/>
    <w:tmpl w:val="72C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012B96"/>
    <w:multiLevelType w:val="hybridMultilevel"/>
    <w:tmpl w:val="A02406A2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234215"/>
    <w:multiLevelType w:val="multilevel"/>
    <w:tmpl w:val="CE2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370894"/>
    <w:multiLevelType w:val="hybridMultilevel"/>
    <w:tmpl w:val="D4CC2724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ED1"/>
    <w:multiLevelType w:val="hybridMultilevel"/>
    <w:tmpl w:val="9CB2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144D"/>
    <w:multiLevelType w:val="hybridMultilevel"/>
    <w:tmpl w:val="0C3A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2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AB2558"/>
    <w:multiLevelType w:val="multilevel"/>
    <w:tmpl w:val="B8D42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5D13E9A"/>
    <w:multiLevelType w:val="hybridMultilevel"/>
    <w:tmpl w:val="F8BC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A00"/>
    <w:multiLevelType w:val="hybridMultilevel"/>
    <w:tmpl w:val="688E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763E"/>
    <w:multiLevelType w:val="multilevel"/>
    <w:tmpl w:val="D00A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BAD21FA"/>
    <w:multiLevelType w:val="hybridMultilevel"/>
    <w:tmpl w:val="D2F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9E1"/>
    <w:multiLevelType w:val="multilevel"/>
    <w:tmpl w:val="ABF6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3435F9"/>
    <w:multiLevelType w:val="hybridMultilevel"/>
    <w:tmpl w:val="BEE8805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922A31"/>
    <w:multiLevelType w:val="hybridMultilevel"/>
    <w:tmpl w:val="C9C4F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087D6B"/>
    <w:multiLevelType w:val="hybridMultilevel"/>
    <w:tmpl w:val="8A487B36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9D3D42"/>
    <w:multiLevelType w:val="hybridMultilevel"/>
    <w:tmpl w:val="A15611E8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346F"/>
    <w:multiLevelType w:val="hybridMultilevel"/>
    <w:tmpl w:val="947A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FC96803"/>
    <w:multiLevelType w:val="hybridMultilevel"/>
    <w:tmpl w:val="EACA01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B402A"/>
    <w:multiLevelType w:val="hybridMultilevel"/>
    <w:tmpl w:val="FE8A7FDC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6D1"/>
    <w:multiLevelType w:val="hybridMultilevel"/>
    <w:tmpl w:val="B2D29A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C73F78"/>
    <w:multiLevelType w:val="multilevel"/>
    <w:tmpl w:val="4B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1BB642F"/>
    <w:multiLevelType w:val="hybridMultilevel"/>
    <w:tmpl w:val="76949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31969"/>
    <w:multiLevelType w:val="hybridMultilevel"/>
    <w:tmpl w:val="8DA0B790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F61C8"/>
    <w:multiLevelType w:val="hybridMultilevel"/>
    <w:tmpl w:val="1932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3612C"/>
    <w:multiLevelType w:val="hybridMultilevel"/>
    <w:tmpl w:val="3BD4A774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F0382"/>
    <w:multiLevelType w:val="hybridMultilevel"/>
    <w:tmpl w:val="5E14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0"/>
  </w:num>
  <w:num w:numId="5">
    <w:abstractNumId w:val="25"/>
  </w:num>
  <w:num w:numId="6">
    <w:abstractNumId w:val="5"/>
  </w:num>
  <w:num w:numId="7">
    <w:abstractNumId w:val="3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2"/>
  </w:num>
  <w:num w:numId="13">
    <w:abstractNumId w:val="19"/>
  </w:num>
  <w:num w:numId="14">
    <w:abstractNumId w:val="21"/>
  </w:num>
  <w:num w:numId="15">
    <w:abstractNumId w:val="6"/>
  </w:num>
  <w:num w:numId="16">
    <w:abstractNumId w:val="23"/>
  </w:num>
  <w:num w:numId="17">
    <w:abstractNumId w:val="29"/>
  </w:num>
  <w:num w:numId="18">
    <w:abstractNumId w:val="17"/>
  </w:num>
  <w:num w:numId="19">
    <w:abstractNumId w:val="24"/>
  </w:num>
  <w:num w:numId="20">
    <w:abstractNumId w:val="16"/>
  </w:num>
  <w:num w:numId="21">
    <w:abstractNumId w:val="26"/>
  </w:num>
  <w:num w:numId="22">
    <w:abstractNumId w:val="22"/>
  </w:num>
  <w:num w:numId="23">
    <w:abstractNumId w:val="7"/>
  </w:num>
  <w:num w:numId="24">
    <w:abstractNumId w:val="9"/>
  </w:num>
  <w:num w:numId="25">
    <w:abstractNumId w:val="18"/>
  </w:num>
  <w:num w:numId="26">
    <w:abstractNumId w:val="4"/>
  </w:num>
  <w:num w:numId="27">
    <w:abstractNumId w:val="11"/>
  </w:num>
  <w:num w:numId="28">
    <w:abstractNumId w:val="30"/>
  </w:num>
  <w:num w:numId="29">
    <w:abstractNumId w:val="27"/>
  </w:num>
  <w:num w:numId="30">
    <w:abstractNumId w:val="2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5F6"/>
    <w:rsid w:val="00015501"/>
    <w:rsid w:val="000C1D4B"/>
    <w:rsid w:val="001674EA"/>
    <w:rsid w:val="00170026"/>
    <w:rsid w:val="001B11B1"/>
    <w:rsid w:val="002D778A"/>
    <w:rsid w:val="002F7190"/>
    <w:rsid w:val="00344B75"/>
    <w:rsid w:val="00383081"/>
    <w:rsid w:val="003A0DC7"/>
    <w:rsid w:val="003B22B0"/>
    <w:rsid w:val="00487610"/>
    <w:rsid w:val="0059217A"/>
    <w:rsid w:val="005D4845"/>
    <w:rsid w:val="00647EBD"/>
    <w:rsid w:val="006F03CB"/>
    <w:rsid w:val="007258B1"/>
    <w:rsid w:val="007302FF"/>
    <w:rsid w:val="007C0021"/>
    <w:rsid w:val="007E06FE"/>
    <w:rsid w:val="00895CDE"/>
    <w:rsid w:val="008F6DC9"/>
    <w:rsid w:val="00A31211"/>
    <w:rsid w:val="00A657FA"/>
    <w:rsid w:val="00AA2724"/>
    <w:rsid w:val="00B762E0"/>
    <w:rsid w:val="00BB52C9"/>
    <w:rsid w:val="00BD2338"/>
    <w:rsid w:val="00C16B8D"/>
    <w:rsid w:val="00DC36E1"/>
    <w:rsid w:val="00E1588D"/>
    <w:rsid w:val="00F020F7"/>
    <w:rsid w:val="00F11C67"/>
    <w:rsid w:val="00F545F6"/>
    <w:rsid w:val="00F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D704-0972-4D60-B7F4-4416972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B762E0"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uiPriority w:val="34"/>
    <w:qFormat/>
    <w:rsid w:val="002F7190"/>
    <w:pPr>
      <w:overflowPunct/>
      <w:ind w:left="720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2F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FF"/>
    <w:rPr>
      <w:rFonts w:ascii="Tahoma" w:hAnsi="Tahoma" w:cs="Mangal"/>
      <w:color w:val="00000A"/>
      <w:sz w:val="16"/>
      <w:szCs w:val="14"/>
    </w:rPr>
  </w:style>
  <w:style w:type="table" w:styleId="Tabela-Siatka">
    <w:name w:val="Table Grid"/>
    <w:basedOn w:val="Standardowy"/>
    <w:uiPriority w:val="39"/>
    <w:rsid w:val="007E06FE"/>
    <w:rPr>
      <w:rFonts w:ascii="Calibri" w:eastAsia="Calibri" w:hAnsi="Calibri" w:cs="Times New Roman"/>
      <w:kern w:val="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BE57-4B4B-418C-ADAB-D86637E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Mieczysław Sienkiewicz</cp:lastModifiedBy>
  <cp:revision>50</cp:revision>
  <dcterms:created xsi:type="dcterms:W3CDTF">2018-10-09T15:16:00Z</dcterms:created>
  <dcterms:modified xsi:type="dcterms:W3CDTF">2025-03-14T09:27:00Z</dcterms:modified>
  <dc:language>pl-PL</dc:language>
</cp:coreProperties>
</file>