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90" w:rsidRPr="00AE2D93" w:rsidRDefault="00E67190" w:rsidP="006F5ABF">
      <w:pPr>
        <w:pStyle w:val="Standard"/>
        <w:widowControl w:val="0"/>
        <w:rPr>
          <w:rFonts w:ascii="Times New Roman" w:eastAsia="Courier New" w:hAnsi="Times New Roman" w:cs="Times New Roman"/>
          <w:b/>
          <w:sz w:val="23"/>
          <w:szCs w:val="23"/>
          <w:lang w:val="pl-PL"/>
        </w:rPr>
      </w:pPr>
      <w:bookmarkStart w:id="0" w:name="_GoBack"/>
      <w:bookmarkEnd w:id="0"/>
    </w:p>
    <w:p w:rsidR="008A4A9A" w:rsidRPr="00AE2D93" w:rsidRDefault="008A4A9A">
      <w:pPr>
        <w:pStyle w:val="Standard"/>
        <w:widowControl w:val="0"/>
        <w:ind w:left="658"/>
        <w:jc w:val="center"/>
        <w:rPr>
          <w:rFonts w:ascii="Times New Roman" w:eastAsia="Courier New" w:hAnsi="Times New Roman" w:cs="Times New Roman"/>
          <w:b/>
          <w:sz w:val="23"/>
          <w:szCs w:val="23"/>
          <w:lang w:val="pl-PL"/>
        </w:rPr>
      </w:pPr>
      <w:r w:rsidRPr="00AE2D93">
        <w:rPr>
          <w:rFonts w:ascii="Times New Roman" w:eastAsia="Arial" w:hAnsi="Times New Roman" w:cs="Times New Roman"/>
          <w:b/>
          <w:sz w:val="23"/>
          <w:szCs w:val="23"/>
          <w:u w:val="single"/>
          <w:lang w:val="pl-PL"/>
        </w:rPr>
        <w:t>PROJEKTOWANE POSTANOWIENIA UMOWY</w:t>
      </w:r>
    </w:p>
    <w:p w:rsidR="008A4A9A" w:rsidRPr="00AE2D93" w:rsidRDefault="008A4A9A">
      <w:pPr>
        <w:pStyle w:val="Standard"/>
        <w:widowControl w:val="0"/>
        <w:ind w:left="658"/>
        <w:jc w:val="center"/>
        <w:rPr>
          <w:rFonts w:ascii="Times New Roman" w:eastAsia="Courier New" w:hAnsi="Times New Roman" w:cs="Times New Roman"/>
          <w:b/>
          <w:sz w:val="23"/>
          <w:szCs w:val="23"/>
          <w:lang w:val="pl-PL"/>
        </w:rPr>
      </w:pPr>
    </w:p>
    <w:p w:rsidR="00E67190" w:rsidRPr="00AE2D93" w:rsidRDefault="001E5EED">
      <w:pPr>
        <w:pStyle w:val="Standard"/>
        <w:widowControl w:val="0"/>
        <w:ind w:left="658"/>
        <w:jc w:val="center"/>
        <w:rPr>
          <w:rFonts w:ascii="Times New Roman" w:eastAsia="Courier New" w:hAnsi="Times New Roman" w:cs="Times New Roman"/>
          <w:b/>
          <w:sz w:val="23"/>
          <w:szCs w:val="23"/>
          <w:lang w:val="pl-PL"/>
        </w:rPr>
      </w:pPr>
      <w:r w:rsidRPr="00AE2D93">
        <w:rPr>
          <w:rFonts w:ascii="Times New Roman" w:eastAsia="Courier New" w:hAnsi="Times New Roman" w:cs="Times New Roman"/>
          <w:b/>
          <w:sz w:val="23"/>
          <w:szCs w:val="23"/>
          <w:lang w:val="pl-PL"/>
        </w:rPr>
        <w:t>ZP NR ……………………...</w:t>
      </w:r>
    </w:p>
    <w:p w:rsidR="00E67190" w:rsidRPr="00AE2D93" w:rsidRDefault="001E5EED">
      <w:pPr>
        <w:pStyle w:val="Standard"/>
        <w:widowControl w:val="0"/>
        <w:ind w:left="658"/>
        <w:jc w:val="center"/>
        <w:rPr>
          <w:rFonts w:ascii="Times New Roman" w:eastAsia="Courier New" w:hAnsi="Times New Roman" w:cs="Times New Roman"/>
          <w:b/>
          <w:sz w:val="23"/>
          <w:szCs w:val="23"/>
          <w:lang w:val="pl-PL"/>
        </w:rPr>
      </w:pPr>
      <w:r w:rsidRPr="00AE2D93">
        <w:rPr>
          <w:rFonts w:ascii="Times New Roman" w:eastAsia="Courier New" w:hAnsi="Times New Roman" w:cs="Times New Roman"/>
          <w:b/>
          <w:sz w:val="23"/>
          <w:szCs w:val="23"/>
          <w:lang w:val="pl-PL"/>
        </w:rPr>
        <w:t xml:space="preserve">Umowa </w:t>
      </w:r>
      <w:proofErr w:type="gramStart"/>
      <w:r w:rsidRPr="00AE2D93">
        <w:rPr>
          <w:rFonts w:ascii="Times New Roman" w:eastAsia="Courier New" w:hAnsi="Times New Roman" w:cs="Times New Roman"/>
          <w:b/>
          <w:sz w:val="23"/>
          <w:szCs w:val="23"/>
          <w:lang w:val="pl-PL"/>
        </w:rPr>
        <w:t>nr .......................…</w:t>
      </w:r>
      <w:proofErr w:type="gramEnd"/>
    </w:p>
    <w:p w:rsidR="00E67190" w:rsidRPr="00AE2D93" w:rsidRDefault="00E67190">
      <w:pPr>
        <w:pStyle w:val="Standard"/>
        <w:ind w:left="658" w:hanging="357"/>
        <w:jc w:val="center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:rsidR="00E67190" w:rsidRPr="00AE2D93" w:rsidRDefault="001E5EED">
      <w:pPr>
        <w:pStyle w:val="Standard"/>
        <w:ind w:left="658" w:hanging="357"/>
        <w:jc w:val="center"/>
        <w:rPr>
          <w:rFonts w:ascii="Times New Roman" w:eastAsia="SimSun" w:hAnsi="Times New Roman" w:cs="Times New Roman"/>
          <w:sz w:val="23"/>
          <w:szCs w:val="23"/>
          <w:lang w:val="pl-PL"/>
        </w:rPr>
      </w:pPr>
      <w:proofErr w:type="gramStart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na</w:t>
      </w:r>
      <w:proofErr w:type="gramEnd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podstawie Regulaminu udzielania zamówień publicznych obowiązującego </w:t>
      </w:r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br/>
        <w:t>w Zarządzie Komunalnych Zasobów Lokalowych sp. z o.</w:t>
      </w:r>
      <w:proofErr w:type="gramStart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o</w:t>
      </w:r>
      <w:proofErr w:type="gramEnd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., </w:t>
      </w:r>
      <w:proofErr w:type="gramStart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zwana</w:t>
      </w:r>
      <w:proofErr w:type="gramEnd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dalej „Umową”</w:t>
      </w:r>
    </w:p>
    <w:p w:rsidR="00E67190" w:rsidRPr="00AE2D93" w:rsidRDefault="001E5EED">
      <w:pPr>
        <w:pStyle w:val="Standard"/>
        <w:ind w:left="658" w:hanging="357"/>
        <w:jc w:val="center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  <w:r w:rsidRPr="00AE2D93">
        <w:rPr>
          <w:rFonts w:ascii="Times New Roman" w:eastAsia="SimSun" w:hAnsi="Times New Roman" w:cs="Times New Roman"/>
          <w:b/>
          <w:sz w:val="23"/>
          <w:szCs w:val="23"/>
          <w:lang w:val="pl-PL"/>
        </w:rPr>
        <w:tab/>
      </w:r>
    </w:p>
    <w:p w:rsidR="00E67190" w:rsidRPr="00AE2D93" w:rsidRDefault="001E5EED" w:rsidP="00F52DD9">
      <w:pPr>
        <w:pStyle w:val="Standard"/>
        <w:widowControl w:val="0"/>
        <w:tabs>
          <w:tab w:val="left" w:pos="8048"/>
        </w:tabs>
        <w:spacing w:after="240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zawarta w Poznaniu w </w:t>
      </w:r>
      <w:proofErr w:type="gramStart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dniu ........................... 2021 r</w:t>
      </w:r>
      <w:proofErr w:type="gramEnd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. pomiędzy:</w:t>
      </w:r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ab/>
      </w:r>
    </w:p>
    <w:p w:rsidR="00E67190" w:rsidRPr="00AE2D93" w:rsidRDefault="001E5EED" w:rsidP="00F52DD9">
      <w:pPr>
        <w:pStyle w:val="Standard"/>
        <w:ind w:right="-28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AE2D93">
        <w:rPr>
          <w:rFonts w:ascii="Times New Roman" w:eastAsia="SimSun" w:hAnsi="Times New Roman" w:cs="Times New Roman"/>
          <w:b/>
          <w:color w:val="000000"/>
          <w:sz w:val="23"/>
          <w:szCs w:val="23"/>
          <w:lang w:val="pl-PL"/>
        </w:rPr>
        <w:t xml:space="preserve">Miastem Poznań – </w:t>
      </w:r>
      <w:r w:rsidRPr="00AE2D93"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  <w:t xml:space="preserve">Zarządem Transportu Miejskiego </w:t>
      </w:r>
      <w:r w:rsidRPr="00AE2D93">
        <w:rPr>
          <w:rFonts w:ascii="Times New Roman" w:eastAsia="SimSun" w:hAnsi="Times New Roman" w:cs="Times New Roman"/>
          <w:b/>
          <w:color w:val="000000"/>
          <w:sz w:val="23"/>
          <w:szCs w:val="23"/>
          <w:lang w:val="pl-PL"/>
        </w:rPr>
        <w:t xml:space="preserve">w Poznaniu </w:t>
      </w:r>
      <w:r w:rsidRPr="00AE2D93">
        <w:rPr>
          <w:rFonts w:ascii="Times New Roman" w:eastAsia="SimSun" w:hAnsi="Times New Roman" w:cs="Times New Roman"/>
          <w:color w:val="000000"/>
          <w:sz w:val="23"/>
          <w:szCs w:val="23"/>
          <w:lang w:val="pl-PL"/>
        </w:rPr>
        <w:t xml:space="preserve">ul. Matejki 59, 60-770 Poznań, </w:t>
      </w:r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NIP: 2090001440, GLN 5907459620382, REGON 631257822, BDO 000138597</w:t>
      </w:r>
    </w:p>
    <w:p w:rsidR="00E67190" w:rsidRPr="00AE2D93" w:rsidRDefault="00E67190" w:rsidP="00F52DD9">
      <w:pPr>
        <w:pStyle w:val="Standard"/>
        <w:ind w:right="-28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:rsidR="00E67190" w:rsidRPr="00AE2D93" w:rsidRDefault="001E5EED" w:rsidP="00F52DD9">
      <w:pPr>
        <w:pStyle w:val="Standard"/>
        <w:ind w:right="-28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proofErr w:type="gramStart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zwany</w:t>
      </w:r>
      <w:proofErr w:type="gramEnd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w dalszej treści Umowy </w:t>
      </w:r>
      <w:r w:rsidRPr="00AE2D93">
        <w:rPr>
          <w:rFonts w:ascii="Times New Roman" w:eastAsia="SimSun" w:hAnsi="Times New Roman" w:cs="Times New Roman"/>
          <w:b/>
          <w:sz w:val="23"/>
          <w:szCs w:val="23"/>
          <w:lang w:val="pl-PL"/>
        </w:rPr>
        <w:t>„Zamawiającym”</w:t>
      </w:r>
    </w:p>
    <w:p w:rsidR="00E67190" w:rsidRPr="00AE2D93" w:rsidRDefault="00E67190" w:rsidP="00F52DD9">
      <w:pPr>
        <w:pStyle w:val="Standard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:rsidR="00E67190" w:rsidRPr="00AE2D93" w:rsidRDefault="001E5EED" w:rsidP="00F52DD9">
      <w:pPr>
        <w:pStyle w:val="Standard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w imieniu i na </w:t>
      </w:r>
      <w:proofErr w:type="gramStart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rzecz którego</w:t>
      </w:r>
      <w:proofErr w:type="gramEnd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działa, na podstawie umowy o zarządzanie z dnia </w:t>
      </w:r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br/>
        <w:t xml:space="preserve">30.12.2016 </w:t>
      </w:r>
      <w:proofErr w:type="gramStart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roku</w:t>
      </w:r>
      <w:proofErr w:type="gramEnd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nr: ZTM.DO.2012.17.2016 </w:t>
      </w:r>
      <w:r w:rsidRPr="00AE2D93">
        <w:rPr>
          <w:rFonts w:ascii="Times New Roman" w:eastAsia="SimSun" w:hAnsi="Times New Roman" w:cs="Times New Roman"/>
          <w:b/>
          <w:sz w:val="23"/>
          <w:szCs w:val="23"/>
          <w:lang w:val="pl-PL"/>
        </w:rPr>
        <w:t>Zarząd Komunalnych Zasobów Lokalowych sp. z o.</w:t>
      </w:r>
      <w:proofErr w:type="gramStart"/>
      <w:r w:rsidRPr="00AE2D93">
        <w:rPr>
          <w:rFonts w:ascii="Times New Roman" w:eastAsia="SimSun" w:hAnsi="Times New Roman" w:cs="Times New Roman"/>
          <w:b/>
          <w:sz w:val="23"/>
          <w:szCs w:val="23"/>
          <w:lang w:val="pl-PL"/>
        </w:rPr>
        <w:t>o</w:t>
      </w:r>
      <w:proofErr w:type="gramEnd"/>
      <w:r w:rsidRPr="00AE2D93">
        <w:rPr>
          <w:rFonts w:ascii="Times New Roman" w:eastAsia="SimSun" w:hAnsi="Times New Roman" w:cs="Times New Roman"/>
          <w:b/>
          <w:sz w:val="23"/>
          <w:szCs w:val="23"/>
          <w:lang w:val="pl-PL"/>
        </w:rPr>
        <w:t>.</w:t>
      </w:r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</w:t>
      </w:r>
      <w:proofErr w:type="gramStart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ul</w:t>
      </w:r>
      <w:proofErr w:type="gramEnd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. Matejki 57, 60-770 Poznań, wpisana do Krajowego Rejestru Sądowego pod nr 0000483352, posiadająca NIP 2090002942, REGON 302538131,</w:t>
      </w:r>
    </w:p>
    <w:p w:rsidR="00E67190" w:rsidRPr="00AE2D93" w:rsidRDefault="00E67190" w:rsidP="00F52DD9">
      <w:pPr>
        <w:pStyle w:val="Standard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:rsidR="00E67190" w:rsidRPr="00AE2D93" w:rsidRDefault="001E5EED" w:rsidP="00F52DD9">
      <w:pPr>
        <w:pStyle w:val="Standard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proofErr w:type="gramStart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zwana</w:t>
      </w:r>
      <w:proofErr w:type="gramEnd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w dalszej treści Umowy </w:t>
      </w:r>
      <w:r w:rsidRPr="00AE2D93">
        <w:rPr>
          <w:rFonts w:ascii="Times New Roman" w:eastAsia="SimSun" w:hAnsi="Times New Roman" w:cs="Times New Roman"/>
          <w:b/>
          <w:sz w:val="23"/>
          <w:szCs w:val="23"/>
          <w:lang w:val="pl-PL"/>
        </w:rPr>
        <w:t>„Pełnomocnikiem”</w:t>
      </w:r>
    </w:p>
    <w:p w:rsidR="00E67190" w:rsidRPr="00AE2D93" w:rsidRDefault="001E5EED" w:rsidP="00F52DD9">
      <w:pPr>
        <w:pStyle w:val="Standard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proofErr w:type="gramStart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którą</w:t>
      </w:r>
      <w:proofErr w:type="gramEnd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reprezentuje:</w:t>
      </w:r>
    </w:p>
    <w:p w:rsidR="00E67190" w:rsidRPr="00AE2D93" w:rsidRDefault="001E5EED" w:rsidP="00F52DD9">
      <w:pPr>
        <w:pStyle w:val="Standard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........................................................</w:t>
      </w:r>
    </w:p>
    <w:p w:rsidR="00E67190" w:rsidRPr="00AE2D93" w:rsidRDefault="001E5EED" w:rsidP="00F52DD9">
      <w:pPr>
        <w:pStyle w:val="Standard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........................................................</w:t>
      </w:r>
    </w:p>
    <w:p w:rsidR="00E67190" w:rsidRPr="00AE2D93" w:rsidRDefault="001E5EED" w:rsidP="00F52DD9">
      <w:pPr>
        <w:pStyle w:val="Standard"/>
        <w:spacing w:before="240" w:after="240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proofErr w:type="gramStart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a</w:t>
      </w:r>
      <w:proofErr w:type="gramEnd"/>
    </w:p>
    <w:p w:rsidR="001E5EED" w:rsidRPr="00AE2D93" w:rsidRDefault="001E5EED" w:rsidP="00F52DD9">
      <w:pPr>
        <w:jc w:val="both"/>
        <w:rPr>
          <w:sz w:val="23"/>
          <w:szCs w:val="23"/>
        </w:rPr>
      </w:pPr>
      <w:r w:rsidRPr="00AE2D93">
        <w:rPr>
          <w:sz w:val="23"/>
          <w:szCs w:val="23"/>
        </w:rPr>
        <w:t>…………………………………………………………………………………</w:t>
      </w:r>
      <w:r w:rsidR="00E76206" w:rsidRPr="00AE2D93">
        <w:rPr>
          <w:sz w:val="23"/>
          <w:szCs w:val="23"/>
        </w:rPr>
        <w:t>………….</w:t>
      </w:r>
      <w:r w:rsidRPr="00AE2D93">
        <w:rPr>
          <w:sz w:val="23"/>
          <w:szCs w:val="23"/>
        </w:rPr>
        <w:t xml:space="preserve">…………                                  </w:t>
      </w:r>
      <w:r w:rsidR="00E76206" w:rsidRPr="00AE2D93">
        <w:rPr>
          <w:sz w:val="23"/>
          <w:szCs w:val="23"/>
        </w:rPr>
        <w:t>…………………………………………………………………………………………….…………</w:t>
      </w:r>
      <w:r w:rsidRPr="00AE2D93">
        <w:rPr>
          <w:sz w:val="23"/>
          <w:szCs w:val="23"/>
        </w:rPr>
        <w:t xml:space="preserve"> </w:t>
      </w:r>
      <w:r w:rsidR="00E76206" w:rsidRPr="00AE2D93">
        <w:rPr>
          <w:sz w:val="23"/>
          <w:szCs w:val="23"/>
        </w:rPr>
        <w:t>…………………………………………………………………………………………….…………</w:t>
      </w:r>
    </w:p>
    <w:p w:rsidR="00E76206" w:rsidRPr="00AE2D93" w:rsidRDefault="00E76206" w:rsidP="00F52DD9">
      <w:pPr>
        <w:jc w:val="both"/>
        <w:rPr>
          <w:bCs/>
          <w:color w:val="000000" w:themeColor="text1"/>
          <w:sz w:val="23"/>
          <w:szCs w:val="23"/>
        </w:rPr>
      </w:pPr>
    </w:p>
    <w:p w:rsidR="00E67190" w:rsidRPr="00AE2D93" w:rsidRDefault="001E5EED" w:rsidP="00F52DD9">
      <w:pPr>
        <w:jc w:val="both"/>
        <w:rPr>
          <w:rFonts w:eastAsia="SimSun"/>
          <w:kern w:val="2"/>
          <w:sz w:val="23"/>
          <w:szCs w:val="23"/>
          <w:lang w:eastAsia="zh-CN" w:bidi="hi-IN"/>
        </w:rPr>
      </w:pPr>
      <w:proofErr w:type="gramStart"/>
      <w:r w:rsidRPr="00AE2D93">
        <w:rPr>
          <w:rFonts w:eastAsia="SimSun"/>
          <w:kern w:val="2"/>
          <w:sz w:val="23"/>
          <w:szCs w:val="23"/>
          <w:lang w:eastAsia="zh-CN" w:bidi="hi-IN"/>
        </w:rPr>
        <w:t>reprezentowaną</w:t>
      </w:r>
      <w:proofErr w:type="gramEnd"/>
      <w:r w:rsidRPr="00AE2D93">
        <w:rPr>
          <w:rFonts w:eastAsia="SimSun"/>
          <w:kern w:val="2"/>
          <w:sz w:val="23"/>
          <w:szCs w:val="23"/>
          <w:lang w:eastAsia="zh-CN" w:bidi="hi-IN"/>
        </w:rPr>
        <w:t>/ym przez</w:t>
      </w:r>
    </w:p>
    <w:p w:rsidR="00E76206" w:rsidRPr="00AE2D93" w:rsidRDefault="00E76206" w:rsidP="00F52DD9">
      <w:pPr>
        <w:jc w:val="both"/>
        <w:rPr>
          <w:rFonts w:eastAsia="SimSun"/>
          <w:sz w:val="23"/>
          <w:szCs w:val="23"/>
        </w:rPr>
      </w:pPr>
    </w:p>
    <w:p w:rsidR="00E76206" w:rsidRPr="00AE2D93" w:rsidRDefault="00E76206" w:rsidP="00F52DD9">
      <w:pPr>
        <w:pStyle w:val="Standard"/>
        <w:spacing w:after="240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AE2D93">
        <w:rPr>
          <w:rFonts w:ascii="Times New Roman" w:hAnsi="Times New Roman" w:cs="Times New Roman"/>
          <w:sz w:val="23"/>
          <w:szCs w:val="23"/>
          <w:lang w:val="pl-PL"/>
        </w:rPr>
        <w:t>…………………………………………………………………………………</w:t>
      </w:r>
      <w:r w:rsidRPr="00AE2D93">
        <w:rPr>
          <w:sz w:val="23"/>
          <w:szCs w:val="23"/>
          <w:lang w:val="pl-PL"/>
        </w:rPr>
        <w:t>………….</w:t>
      </w:r>
      <w:r w:rsidRPr="00AE2D93">
        <w:rPr>
          <w:rFonts w:ascii="Times New Roman" w:hAnsi="Times New Roman" w:cs="Times New Roman"/>
          <w:sz w:val="23"/>
          <w:szCs w:val="23"/>
          <w:lang w:val="pl-PL"/>
        </w:rPr>
        <w:t>…………</w:t>
      </w:r>
    </w:p>
    <w:p w:rsidR="00E67190" w:rsidRPr="00AE2D93" w:rsidRDefault="001E5EED" w:rsidP="00F52DD9">
      <w:pPr>
        <w:pStyle w:val="Standard"/>
        <w:spacing w:after="240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proofErr w:type="gramStart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zwaną</w:t>
      </w:r>
      <w:proofErr w:type="gramEnd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/ym dalej</w:t>
      </w:r>
      <w:r w:rsidRPr="00AE2D93">
        <w:rPr>
          <w:rFonts w:ascii="Times New Roman" w:eastAsia="SimSun" w:hAnsi="Times New Roman" w:cs="Times New Roman"/>
          <w:b/>
          <w:sz w:val="23"/>
          <w:szCs w:val="23"/>
          <w:lang w:val="pl-PL"/>
        </w:rPr>
        <w:t xml:space="preserve"> „Wykonawcą”,</w:t>
      </w:r>
      <w:r w:rsidRPr="00AE2D93"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 xml:space="preserve"> dokumenty potwierdzające umocowanie osób reprezentujących Wykonawcę do zawarcia umowy stanowią </w:t>
      </w:r>
      <w:r w:rsidRPr="00AE2D93">
        <w:rPr>
          <w:rFonts w:ascii="Times New Roman" w:eastAsia="Times New Roman" w:hAnsi="Times New Roman" w:cs="Times New Roman"/>
          <w:b/>
          <w:sz w:val="23"/>
          <w:szCs w:val="23"/>
          <w:lang w:val="pl-PL" w:eastAsia="pl-PL"/>
        </w:rPr>
        <w:t xml:space="preserve">załącznik nr 4 </w:t>
      </w:r>
      <w:r w:rsidRPr="00AE2D93"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>do Umowy.</w:t>
      </w:r>
    </w:p>
    <w:p w:rsidR="00E76206" w:rsidRPr="00AE2D93" w:rsidRDefault="001E5EED" w:rsidP="00E76206">
      <w:pPr>
        <w:pStyle w:val="Standard"/>
        <w:jc w:val="both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  <w:proofErr w:type="gramStart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zwanymi</w:t>
      </w:r>
      <w:proofErr w:type="gramEnd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dalej łącznie</w:t>
      </w:r>
      <w:r w:rsidRPr="00AE2D93">
        <w:rPr>
          <w:rFonts w:ascii="Times New Roman" w:eastAsia="SimSun" w:hAnsi="Times New Roman" w:cs="Times New Roman"/>
          <w:b/>
          <w:sz w:val="23"/>
          <w:szCs w:val="23"/>
          <w:lang w:val="pl-PL"/>
        </w:rPr>
        <w:t xml:space="preserve"> „Stronami”, </w:t>
      </w:r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a każda z osobna</w:t>
      </w:r>
      <w:r w:rsidRPr="00AE2D93">
        <w:rPr>
          <w:rFonts w:ascii="Times New Roman" w:eastAsia="SimSun" w:hAnsi="Times New Roman" w:cs="Times New Roman"/>
          <w:b/>
          <w:sz w:val="23"/>
          <w:szCs w:val="23"/>
          <w:lang w:val="pl-PL"/>
        </w:rPr>
        <w:t xml:space="preserve"> „Stroną”.</w:t>
      </w:r>
    </w:p>
    <w:p w:rsidR="00E76206" w:rsidRPr="00AE2D93" w:rsidRDefault="00E76206" w:rsidP="00E76206">
      <w:pPr>
        <w:pStyle w:val="Standard"/>
        <w:jc w:val="both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</w:p>
    <w:p w:rsidR="00AE2D93" w:rsidRPr="00AE2D93" w:rsidRDefault="00AE2D93" w:rsidP="003805B0">
      <w:pPr>
        <w:pStyle w:val="Standard"/>
        <w:rPr>
          <w:rFonts w:ascii="Times New Roman" w:hAnsi="Times New Roman" w:cs="Times New Roman"/>
          <w:bCs/>
          <w:sz w:val="23"/>
          <w:szCs w:val="23"/>
          <w:lang w:val="pl-PL"/>
        </w:rPr>
      </w:pPr>
    </w:p>
    <w:p w:rsidR="008534FE" w:rsidRPr="00AE2D93" w:rsidRDefault="00AE2D93" w:rsidP="00E76206">
      <w:pPr>
        <w:pStyle w:val="Standard"/>
        <w:jc w:val="center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  <w:r w:rsidRPr="00AE2D93">
        <w:rPr>
          <w:rFonts w:ascii="Times New Roman" w:hAnsi="Times New Roman" w:cs="Times New Roman"/>
          <w:b/>
          <w:bCs/>
          <w:sz w:val="23"/>
          <w:szCs w:val="23"/>
          <w:lang w:val="pl-PL"/>
        </w:rPr>
        <w:t xml:space="preserve">§ </w:t>
      </w:r>
      <w:r w:rsidR="003805B0">
        <w:rPr>
          <w:rFonts w:ascii="Times New Roman" w:hAnsi="Times New Roman" w:cs="Times New Roman"/>
          <w:b/>
          <w:bCs/>
          <w:sz w:val="23"/>
          <w:szCs w:val="23"/>
          <w:lang w:val="pl-PL"/>
        </w:rPr>
        <w:t>1</w:t>
      </w:r>
      <w:r w:rsidRPr="00AE2D93">
        <w:rPr>
          <w:rFonts w:ascii="Times New Roman" w:hAnsi="Times New Roman" w:cs="Times New Roman"/>
          <w:b/>
          <w:bCs/>
          <w:sz w:val="23"/>
          <w:szCs w:val="23"/>
          <w:lang w:val="pl-PL"/>
        </w:rPr>
        <w:t xml:space="preserve"> </w:t>
      </w:r>
      <w:r w:rsidR="001E5EED" w:rsidRPr="00AE2D93">
        <w:rPr>
          <w:rFonts w:ascii="Times New Roman" w:hAnsi="Times New Roman" w:cs="Times New Roman"/>
          <w:b/>
          <w:bCs/>
          <w:sz w:val="23"/>
          <w:szCs w:val="23"/>
          <w:lang w:val="pl-PL"/>
        </w:rPr>
        <w:t>Przedmiot Umowy</w:t>
      </w:r>
    </w:p>
    <w:p w:rsidR="00E76206" w:rsidRPr="00AE2D93" w:rsidRDefault="00E76206" w:rsidP="00E76206">
      <w:pPr>
        <w:pStyle w:val="Standard"/>
        <w:jc w:val="center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</w:p>
    <w:p w:rsidR="00E67190" w:rsidRPr="00AE2D93" w:rsidRDefault="001E5EED" w:rsidP="00D96760">
      <w:pPr>
        <w:numPr>
          <w:ilvl w:val="0"/>
          <w:numId w:val="5"/>
        </w:numPr>
        <w:ind w:left="425" w:hanging="425"/>
        <w:jc w:val="both"/>
        <w:rPr>
          <w:sz w:val="23"/>
          <w:szCs w:val="23"/>
        </w:rPr>
      </w:pPr>
      <w:r w:rsidRPr="00AE2D93">
        <w:rPr>
          <w:sz w:val="23"/>
          <w:szCs w:val="23"/>
        </w:rPr>
        <w:t>Przedmiotem Umowy jest prowadzenie stałej konserwacji oraz d</w:t>
      </w:r>
      <w:r w:rsidR="00E76206" w:rsidRPr="00AE2D93">
        <w:rPr>
          <w:sz w:val="23"/>
          <w:szCs w:val="23"/>
        </w:rPr>
        <w:t xml:space="preserve">okonywanie </w:t>
      </w:r>
      <w:proofErr w:type="gramStart"/>
      <w:r w:rsidR="00E76206" w:rsidRPr="00AE2D93">
        <w:rPr>
          <w:sz w:val="23"/>
          <w:szCs w:val="23"/>
        </w:rPr>
        <w:t xml:space="preserve">napraw             1 </w:t>
      </w:r>
      <w:r w:rsidRPr="00AE2D93">
        <w:rPr>
          <w:sz w:val="23"/>
          <w:szCs w:val="23"/>
        </w:rPr>
        <w:t>dźwigu</w:t>
      </w:r>
      <w:proofErr w:type="gramEnd"/>
      <w:r w:rsidRPr="00AE2D93">
        <w:rPr>
          <w:sz w:val="23"/>
          <w:szCs w:val="23"/>
        </w:rPr>
        <w:t xml:space="preserve"> osobowego i 1 podnośnika dla niepełnosprawnych zlokalizowanych w budynku Zarządu Transportu Miejskiego w Poznaniu, ul. Matejki 59:</w:t>
      </w:r>
    </w:p>
    <w:p w:rsidR="00D96760" w:rsidRPr="00AE2D93" w:rsidRDefault="001E5EED" w:rsidP="0051251C">
      <w:pPr>
        <w:numPr>
          <w:ilvl w:val="0"/>
          <w:numId w:val="10"/>
        </w:numPr>
        <w:ind w:left="1083" w:hanging="425"/>
        <w:jc w:val="both"/>
        <w:rPr>
          <w:sz w:val="23"/>
          <w:szCs w:val="23"/>
        </w:rPr>
      </w:pPr>
      <w:r w:rsidRPr="00AE2D93">
        <w:rPr>
          <w:sz w:val="23"/>
          <w:szCs w:val="23"/>
        </w:rPr>
        <w:t>1 dźwig osobowy o numerze fabrycznym 051/2010,</w:t>
      </w:r>
    </w:p>
    <w:p w:rsidR="00E67190" w:rsidRPr="00AE2D93" w:rsidRDefault="001E5EED" w:rsidP="0051251C">
      <w:pPr>
        <w:numPr>
          <w:ilvl w:val="0"/>
          <w:numId w:val="10"/>
        </w:numPr>
        <w:ind w:left="1083" w:hanging="425"/>
        <w:jc w:val="both"/>
        <w:rPr>
          <w:sz w:val="23"/>
          <w:szCs w:val="23"/>
        </w:rPr>
      </w:pPr>
      <w:r w:rsidRPr="00AE2D93">
        <w:rPr>
          <w:sz w:val="23"/>
          <w:szCs w:val="23"/>
        </w:rPr>
        <w:t>1 urządzenie do przemieszczania osób niepełnosprawnych o numerze fabrycznym P2711010/2010.</w:t>
      </w:r>
    </w:p>
    <w:p w:rsidR="00E76206" w:rsidRPr="00AE2D93" w:rsidRDefault="001E5EED" w:rsidP="00AE2D93">
      <w:pPr>
        <w:numPr>
          <w:ilvl w:val="0"/>
          <w:numId w:val="5"/>
        </w:numPr>
        <w:ind w:left="425" w:hanging="425"/>
        <w:jc w:val="both"/>
        <w:rPr>
          <w:sz w:val="23"/>
          <w:szCs w:val="23"/>
        </w:rPr>
      </w:pPr>
      <w:r w:rsidRPr="00AE2D93">
        <w:rPr>
          <w:sz w:val="23"/>
          <w:szCs w:val="23"/>
        </w:rPr>
        <w:t xml:space="preserve">Usługa opisana w ust. 1 będzie wykonywana zgodnie z załącznikiem nr 2 do Rozporządzenia </w:t>
      </w:r>
      <w:r w:rsidRPr="00AE2D93">
        <w:rPr>
          <w:kern w:val="2"/>
          <w:sz w:val="23"/>
          <w:szCs w:val="23"/>
        </w:rPr>
        <w:t>Ministra Przedsiębiorczości i Technologii z dnia 30 października 2018 r</w:t>
      </w:r>
      <w:r w:rsidR="00AE2D93" w:rsidRPr="00AE2D93">
        <w:rPr>
          <w:kern w:val="2"/>
          <w:sz w:val="23"/>
          <w:szCs w:val="23"/>
        </w:rPr>
        <w:t xml:space="preserve">. w sprawie warunków technicznych dozoru technicznego w zakresie eksploatacji, napraw i modernizacji </w:t>
      </w:r>
      <w:r w:rsidR="00AE2D93" w:rsidRPr="00AE2D93">
        <w:rPr>
          <w:kern w:val="2"/>
          <w:sz w:val="23"/>
          <w:szCs w:val="23"/>
        </w:rPr>
        <w:lastRenderedPageBreak/>
        <w:t>urządzeń transportu bliskiego</w:t>
      </w:r>
      <w:r w:rsidRPr="00AE2D93">
        <w:rPr>
          <w:sz w:val="23"/>
          <w:szCs w:val="23"/>
        </w:rPr>
        <w:t>, postanowieniami niniejszej Umowy oraz instrukcją producenta, w sposób gwarantujący nieprzerwaną eksploatację urządzeń.</w:t>
      </w:r>
    </w:p>
    <w:p w:rsidR="00E67190" w:rsidRPr="00AE2D93" w:rsidRDefault="001E5EED" w:rsidP="00D96760">
      <w:pPr>
        <w:numPr>
          <w:ilvl w:val="0"/>
          <w:numId w:val="5"/>
        </w:numPr>
        <w:ind w:left="425" w:hanging="425"/>
        <w:jc w:val="both"/>
        <w:rPr>
          <w:sz w:val="23"/>
          <w:szCs w:val="23"/>
        </w:rPr>
      </w:pPr>
      <w:r w:rsidRPr="00AE2D93">
        <w:rPr>
          <w:sz w:val="23"/>
          <w:szCs w:val="23"/>
        </w:rPr>
        <w:t xml:space="preserve">Wykaz czynności konserwacyjnych oraz materiałów niezbędnych do prawidłowej realizacji niniejszej Umowy zawarty jest w </w:t>
      </w:r>
      <w:r w:rsidR="008534FE" w:rsidRPr="00AE2D93">
        <w:rPr>
          <w:b/>
          <w:sz w:val="23"/>
          <w:szCs w:val="23"/>
        </w:rPr>
        <w:t xml:space="preserve">Instrukcji Konserwacji Dźwigu Osobowego </w:t>
      </w:r>
      <w:r w:rsidRPr="00AE2D93">
        <w:rPr>
          <w:sz w:val="23"/>
          <w:szCs w:val="23"/>
        </w:rPr>
        <w:t xml:space="preserve">stanowiącej </w:t>
      </w:r>
      <w:r w:rsidRPr="00AE2D93">
        <w:rPr>
          <w:b/>
          <w:sz w:val="23"/>
          <w:szCs w:val="23"/>
        </w:rPr>
        <w:t>załącznik nr 1a</w:t>
      </w:r>
      <w:r w:rsidRPr="00AE2D93">
        <w:rPr>
          <w:sz w:val="23"/>
          <w:szCs w:val="23"/>
        </w:rPr>
        <w:t xml:space="preserve"> do Umowy oraz w </w:t>
      </w:r>
      <w:r w:rsidR="008534FE" w:rsidRPr="00AE2D93">
        <w:rPr>
          <w:b/>
          <w:sz w:val="23"/>
          <w:szCs w:val="23"/>
        </w:rPr>
        <w:t xml:space="preserve">Instrukcji Konserwacji Urządzenia do przemieszczania osób </w:t>
      </w:r>
      <w:r w:rsidRPr="00AE2D93">
        <w:rPr>
          <w:sz w:val="23"/>
          <w:szCs w:val="23"/>
        </w:rPr>
        <w:t xml:space="preserve">stanowiącej </w:t>
      </w:r>
      <w:r w:rsidRPr="00AE2D93">
        <w:rPr>
          <w:b/>
          <w:sz w:val="23"/>
          <w:szCs w:val="23"/>
        </w:rPr>
        <w:t>Załącznik nr 1b do Umowy</w:t>
      </w:r>
      <w:r w:rsidRPr="00AE2D93">
        <w:rPr>
          <w:sz w:val="23"/>
          <w:szCs w:val="23"/>
        </w:rPr>
        <w:t>.</w:t>
      </w:r>
    </w:p>
    <w:p w:rsidR="00E67190" w:rsidRPr="00AE2D93" w:rsidRDefault="00E67190" w:rsidP="001E5EED">
      <w:pPr>
        <w:ind w:left="426"/>
        <w:jc w:val="both"/>
        <w:rPr>
          <w:sz w:val="23"/>
          <w:szCs w:val="23"/>
        </w:rPr>
      </w:pPr>
    </w:p>
    <w:p w:rsidR="00E67190" w:rsidRPr="00AE2D93" w:rsidRDefault="001E5EED" w:rsidP="001E5EED">
      <w:pPr>
        <w:widowControl w:val="0"/>
        <w:jc w:val="center"/>
        <w:rPr>
          <w:b/>
          <w:bCs/>
          <w:sz w:val="23"/>
          <w:szCs w:val="23"/>
        </w:rPr>
      </w:pPr>
      <w:r w:rsidRPr="00AE2D93">
        <w:rPr>
          <w:b/>
          <w:bCs/>
          <w:sz w:val="23"/>
          <w:szCs w:val="23"/>
        </w:rPr>
        <w:t xml:space="preserve">§ </w:t>
      </w:r>
      <w:r w:rsidR="003805B0">
        <w:rPr>
          <w:b/>
          <w:bCs/>
          <w:sz w:val="23"/>
          <w:szCs w:val="23"/>
        </w:rPr>
        <w:t>2</w:t>
      </w:r>
      <w:r w:rsidRPr="00AE2D93">
        <w:rPr>
          <w:b/>
          <w:bCs/>
          <w:sz w:val="23"/>
          <w:szCs w:val="23"/>
        </w:rPr>
        <w:t xml:space="preserve"> Oświadczenia i zobowiązania stron</w:t>
      </w:r>
    </w:p>
    <w:p w:rsidR="008534FE" w:rsidRPr="00AE2D93" w:rsidRDefault="008534FE" w:rsidP="001E5EED">
      <w:pPr>
        <w:widowControl w:val="0"/>
        <w:jc w:val="center"/>
        <w:rPr>
          <w:sz w:val="23"/>
          <w:szCs w:val="23"/>
        </w:rPr>
      </w:pPr>
    </w:p>
    <w:p w:rsidR="00D96760" w:rsidRPr="00AE2D93" w:rsidRDefault="001E5EED" w:rsidP="0051251C">
      <w:pPr>
        <w:pStyle w:val="Tekstpodstawowy3"/>
        <w:widowControl w:val="0"/>
        <w:numPr>
          <w:ilvl w:val="0"/>
          <w:numId w:val="43"/>
        </w:numPr>
        <w:tabs>
          <w:tab w:val="left" w:pos="360"/>
        </w:tabs>
        <w:ind w:left="425" w:hanging="425"/>
        <w:rPr>
          <w:sz w:val="23"/>
          <w:szCs w:val="23"/>
        </w:rPr>
      </w:pPr>
      <w:r w:rsidRPr="00AE2D93">
        <w:rPr>
          <w:sz w:val="23"/>
          <w:szCs w:val="23"/>
        </w:rPr>
        <w:t>Wykonawca oświadcza, że jest uprawniony do występowania w obrocie prawnym zgodnie z wymaganiami ustawowymi, posiada uprawnienia niezbędne do wykonania przedmiotu Umowy, dysponuje niezbędną wiedzą, doświadczeniem oraz potencjałem technicznym i ekonomicznym i pracownikami zdolnymi do wykonania przedmiotu Umowy, a ponadto, że znajduje się w sytuacji finansowej zapewniającej jego wykonanie.</w:t>
      </w:r>
    </w:p>
    <w:p w:rsidR="00D96760" w:rsidRPr="00AE2D93" w:rsidRDefault="001E5EED" w:rsidP="0051251C">
      <w:pPr>
        <w:pStyle w:val="Tekstpodstawowy3"/>
        <w:widowControl w:val="0"/>
        <w:numPr>
          <w:ilvl w:val="0"/>
          <w:numId w:val="43"/>
        </w:numPr>
        <w:tabs>
          <w:tab w:val="left" w:pos="360"/>
        </w:tabs>
        <w:ind w:left="425" w:hanging="425"/>
        <w:rPr>
          <w:sz w:val="23"/>
          <w:szCs w:val="23"/>
        </w:rPr>
      </w:pPr>
      <w:r w:rsidRPr="00AE2D93">
        <w:rPr>
          <w:sz w:val="23"/>
          <w:szCs w:val="23"/>
        </w:rPr>
        <w:t>Wykonawca oświadcza, że posiada wszelkie wymagane przepisami prawa pozwolenia, uprawnienia oraz zaświadczenia kwalifikacyjne potwierdzające umiejętność praktycznego wykonywania czynności objętych Umową oraz znajomość warunków technicznych dozoru technicznego, norm i przepisów prawnych w tym zakresie.</w:t>
      </w:r>
    </w:p>
    <w:p w:rsidR="00D96760" w:rsidRDefault="001E5EED" w:rsidP="0051251C">
      <w:pPr>
        <w:pStyle w:val="Tekstpodstawowy3"/>
        <w:widowControl w:val="0"/>
        <w:numPr>
          <w:ilvl w:val="0"/>
          <w:numId w:val="43"/>
        </w:numPr>
        <w:tabs>
          <w:tab w:val="left" w:pos="360"/>
        </w:tabs>
        <w:ind w:left="425" w:hanging="425"/>
        <w:rPr>
          <w:sz w:val="23"/>
          <w:szCs w:val="23"/>
        </w:rPr>
      </w:pPr>
      <w:r w:rsidRPr="00AE2D93">
        <w:rPr>
          <w:sz w:val="23"/>
          <w:szCs w:val="23"/>
        </w:rPr>
        <w:t>Wykonawca oświadcza, że uzyskał wszelkie niezbędne dane i wyjaśnienia do wykonania przedmiotu umowy.</w:t>
      </w:r>
    </w:p>
    <w:p w:rsidR="004E7833" w:rsidRPr="00AE2D93" w:rsidRDefault="004E7833" w:rsidP="0051251C">
      <w:pPr>
        <w:pStyle w:val="Tekstpodstawowy3"/>
        <w:widowControl w:val="0"/>
        <w:numPr>
          <w:ilvl w:val="0"/>
          <w:numId w:val="43"/>
        </w:numPr>
        <w:tabs>
          <w:tab w:val="left" w:pos="360"/>
        </w:tabs>
        <w:ind w:left="425" w:hanging="425"/>
        <w:rPr>
          <w:sz w:val="23"/>
          <w:szCs w:val="23"/>
        </w:rPr>
      </w:pPr>
      <w:r w:rsidRPr="004E7833">
        <w:rPr>
          <w:sz w:val="23"/>
          <w:szCs w:val="23"/>
        </w:rPr>
        <w:t>Wykonawca zobowiązuje się zachować najwyższą dbałość o dobre imię Zamawiającego, zachować tajność i poufność przekazywanych informacji oraz podejmować wszelkie działania z zachowaniem należytej staranności</w:t>
      </w:r>
      <w:r>
        <w:rPr>
          <w:sz w:val="23"/>
          <w:szCs w:val="23"/>
        </w:rPr>
        <w:t>.</w:t>
      </w:r>
    </w:p>
    <w:p w:rsidR="00D96760" w:rsidRPr="00AE2D93" w:rsidRDefault="001E5EED" w:rsidP="0051251C">
      <w:pPr>
        <w:pStyle w:val="Tekstpodstawowy3"/>
        <w:widowControl w:val="0"/>
        <w:numPr>
          <w:ilvl w:val="0"/>
          <w:numId w:val="43"/>
        </w:numPr>
        <w:tabs>
          <w:tab w:val="left" w:pos="360"/>
        </w:tabs>
        <w:ind w:left="425" w:hanging="425"/>
        <w:rPr>
          <w:sz w:val="23"/>
          <w:szCs w:val="23"/>
        </w:rPr>
      </w:pPr>
      <w:r w:rsidRPr="00AE2D93">
        <w:rPr>
          <w:sz w:val="23"/>
          <w:szCs w:val="23"/>
        </w:rPr>
        <w:t>Konserwacje oraz naprawy prowadzone będą przez personel Wykonawcy i pod jego nadzorem. Wykonawca nie może powierzyć wykonania czynności wynikających z niniejszej Umowy innemu podmiotowi lub osobie trzeciej bez zgody Zamawiającego.</w:t>
      </w:r>
    </w:p>
    <w:p w:rsidR="00D96760" w:rsidRPr="00AE2D93" w:rsidRDefault="001E5EED" w:rsidP="0051251C">
      <w:pPr>
        <w:pStyle w:val="Tekstpodstawowy3"/>
        <w:widowControl w:val="0"/>
        <w:numPr>
          <w:ilvl w:val="0"/>
          <w:numId w:val="43"/>
        </w:numPr>
        <w:tabs>
          <w:tab w:val="left" w:pos="360"/>
        </w:tabs>
        <w:ind w:left="425" w:hanging="425"/>
        <w:rPr>
          <w:sz w:val="23"/>
          <w:szCs w:val="23"/>
        </w:rPr>
      </w:pPr>
      <w:r w:rsidRPr="00AE2D93">
        <w:rPr>
          <w:sz w:val="23"/>
          <w:szCs w:val="23"/>
        </w:rPr>
        <w:t xml:space="preserve">Wykonawca zobowiązuje się do wykonywania prac objętych Umową zgodnie z posiadaną wiedzą, z zachowaniem należytej staranności i w sposób zapewniający ich </w:t>
      </w:r>
      <w:r w:rsidR="006F5ABF" w:rsidRPr="00AE2D93">
        <w:rPr>
          <w:sz w:val="23"/>
          <w:szCs w:val="23"/>
        </w:rPr>
        <w:t>wysoką, jakość</w:t>
      </w:r>
      <w:r w:rsidRPr="00AE2D93">
        <w:rPr>
          <w:sz w:val="23"/>
          <w:szCs w:val="23"/>
        </w:rPr>
        <w:t>.</w:t>
      </w:r>
    </w:p>
    <w:p w:rsidR="00D96760" w:rsidRDefault="001E5EED" w:rsidP="0051251C">
      <w:pPr>
        <w:pStyle w:val="Tekstpodstawowy3"/>
        <w:widowControl w:val="0"/>
        <w:numPr>
          <w:ilvl w:val="0"/>
          <w:numId w:val="43"/>
        </w:numPr>
        <w:tabs>
          <w:tab w:val="left" w:pos="360"/>
        </w:tabs>
        <w:ind w:left="425" w:hanging="425"/>
        <w:rPr>
          <w:sz w:val="23"/>
          <w:szCs w:val="23"/>
        </w:rPr>
      </w:pPr>
      <w:r w:rsidRPr="00AE2D93">
        <w:rPr>
          <w:sz w:val="23"/>
          <w:szCs w:val="23"/>
        </w:rPr>
        <w:t>Zamawiający oświadcza, że posiada umocowanie faktyczne i prawne do zawarcia niniejszej Umowy na warunkach w niej określonych.</w:t>
      </w:r>
    </w:p>
    <w:p w:rsidR="004E7833" w:rsidRPr="004E7833" w:rsidRDefault="004E7833" w:rsidP="004E7833">
      <w:pPr>
        <w:pStyle w:val="Tekstpodstawowy3"/>
        <w:widowControl w:val="0"/>
        <w:numPr>
          <w:ilvl w:val="0"/>
          <w:numId w:val="43"/>
        </w:numPr>
        <w:tabs>
          <w:tab w:val="left" w:pos="360"/>
        </w:tabs>
        <w:rPr>
          <w:sz w:val="23"/>
          <w:szCs w:val="23"/>
        </w:rPr>
      </w:pPr>
      <w:r w:rsidRPr="004E7833">
        <w:rPr>
          <w:sz w:val="23"/>
          <w:szCs w:val="23"/>
        </w:rPr>
        <w:t xml:space="preserve">Realizacja przez Wykonawcę Przedmiotu Umowy będzie odbywała się w szczególności zgodnie z obowiązującymi przepisami prawa, warunkami określonymi w Umowie, złożoną ofertą, zasadami wiedzy technicznej, starannością zapewniającą </w:t>
      </w:r>
      <w:proofErr w:type="gramStart"/>
      <w:r w:rsidRPr="004E7833">
        <w:rPr>
          <w:sz w:val="23"/>
          <w:szCs w:val="23"/>
        </w:rPr>
        <w:t>najwyższą jakość</w:t>
      </w:r>
      <w:proofErr w:type="gramEnd"/>
      <w:r w:rsidRPr="004E7833">
        <w:rPr>
          <w:sz w:val="23"/>
          <w:szCs w:val="23"/>
        </w:rPr>
        <w:t xml:space="preserve"> wykonania Przedmiotu Umowy. </w:t>
      </w:r>
    </w:p>
    <w:p w:rsidR="004E7833" w:rsidRPr="00AE2D93" w:rsidRDefault="004E7833" w:rsidP="004E7833">
      <w:pPr>
        <w:pStyle w:val="Tekstpodstawowy3"/>
        <w:widowControl w:val="0"/>
        <w:numPr>
          <w:ilvl w:val="0"/>
          <w:numId w:val="43"/>
        </w:numPr>
        <w:tabs>
          <w:tab w:val="left" w:pos="360"/>
        </w:tabs>
        <w:rPr>
          <w:sz w:val="23"/>
          <w:szCs w:val="23"/>
        </w:rPr>
      </w:pPr>
      <w:r w:rsidRPr="004E7833">
        <w:rPr>
          <w:sz w:val="23"/>
          <w:szCs w:val="23"/>
        </w:rPr>
        <w:t xml:space="preserve">Wykonawca zobowiązuje się do współpracy z Zamawiającym w zakresie realizacji Przedmiotu Umowy, w tym do pisemnego informowania Zamawiającego o wszelkich okolicznościach mogących </w:t>
      </w:r>
      <w:proofErr w:type="gramStart"/>
      <w:r w:rsidRPr="004E7833">
        <w:rPr>
          <w:sz w:val="23"/>
          <w:szCs w:val="23"/>
        </w:rPr>
        <w:t>wpłynąć na jakość</w:t>
      </w:r>
      <w:proofErr w:type="gramEnd"/>
      <w:r w:rsidRPr="004E7833">
        <w:rPr>
          <w:sz w:val="23"/>
          <w:szCs w:val="23"/>
        </w:rPr>
        <w:t xml:space="preserve"> lub na termin zakończenia wykonania Przedmiotu Umowy. W przypadku niewykonania powyższego obowiązku Wykonawca traci prawo do podniesienia powyższego zarzutu wobec Zamawiającego</w:t>
      </w:r>
      <w:r>
        <w:rPr>
          <w:sz w:val="23"/>
          <w:szCs w:val="23"/>
        </w:rPr>
        <w:t>.</w:t>
      </w:r>
    </w:p>
    <w:p w:rsidR="00E67190" w:rsidRPr="00AE2D93" w:rsidRDefault="001E5EED" w:rsidP="0051251C">
      <w:pPr>
        <w:pStyle w:val="Tekstpodstawowy3"/>
        <w:widowControl w:val="0"/>
        <w:numPr>
          <w:ilvl w:val="0"/>
          <w:numId w:val="43"/>
        </w:numPr>
        <w:tabs>
          <w:tab w:val="left" w:pos="360"/>
        </w:tabs>
        <w:ind w:left="425" w:hanging="425"/>
        <w:rPr>
          <w:sz w:val="23"/>
          <w:szCs w:val="23"/>
        </w:rPr>
      </w:pPr>
      <w:r w:rsidRPr="00AE2D93">
        <w:rPr>
          <w:spacing w:val="-7"/>
          <w:sz w:val="23"/>
          <w:szCs w:val="23"/>
        </w:rPr>
        <w:t>Zamawiający oświadcza, iż jest dużym przedsiębiorcą w rozumieniu przepisu art. 4c ustawy z dnia 8 marca 2013 r. o przeciwdziałaniu nadmiernym opóźnieniom w transakcjach handlowych.</w:t>
      </w:r>
    </w:p>
    <w:p w:rsidR="00E67190" w:rsidRPr="00AE2D93" w:rsidRDefault="00E67190" w:rsidP="001E5EED">
      <w:pPr>
        <w:pStyle w:val="Standard"/>
        <w:tabs>
          <w:tab w:val="left" w:pos="333"/>
        </w:tabs>
        <w:ind w:left="360"/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</w:pPr>
    </w:p>
    <w:p w:rsidR="00E67190" w:rsidRPr="00AE2D93" w:rsidRDefault="001E5EED" w:rsidP="00D96760">
      <w:pPr>
        <w:pStyle w:val="Standard"/>
        <w:tabs>
          <w:tab w:val="left" w:pos="333"/>
        </w:tabs>
        <w:ind w:left="360"/>
        <w:jc w:val="center"/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</w:pPr>
      <w:r w:rsidRPr="00AE2D93"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  <w:t>§</w:t>
      </w:r>
      <w:r w:rsidR="00AE2D93"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  <w:t xml:space="preserve"> </w:t>
      </w:r>
      <w:r w:rsidR="004E7833"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  <w:t>3</w:t>
      </w:r>
      <w:r w:rsidR="00AE2D93"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  <w:t xml:space="preserve"> </w:t>
      </w:r>
      <w:r w:rsidRPr="00AE2D93">
        <w:rPr>
          <w:rFonts w:ascii="Times New Roman" w:eastAsia="SimSun" w:hAnsi="Times New Roman" w:cs="Times New Roman"/>
          <w:b/>
          <w:bCs/>
          <w:sz w:val="23"/>
          <w:szCs w:val="23"/>
          <w:lang w:val="pl-PL"/>
        </w:rPr>
        <w:t>Podwykonawstwo</w:t>
      </w:r>
    </w:p>
    <w:p w:rsidR="008534FE" w:rsidRPr="00AE2D93" w:rsidRDefault="008534FE" w:rsidP="001E5EED">
      <w:pPr>
        <w:pStyle w:val="Standard"/>
        <w:tabs>
          <w:tab w:val="left" w:pos="333"/>
        </w:tabs>
        <w:ind w:left="360"/>
        <w:jc w:val="center"/>
        <w:rPr>
          <w:rFonts w:ascii="Times New Roman" w:eastAsia="SimSun" w:hAnsi="Times New Roman" w:cs="Times New Roman"/>
          <w:b/>
          <w:bCs/>
          <w:sz w:val="23"/>
          <w:szCs w:val="23"/>
          <w:lang w:val="pl-PL"/>
        </w:rPr>
      </w:pPr>
    </w:p>
    <w:p w:rsidR="00E67190" w:rsidRPr="00AE2D93" w:rsidRDefault="001E5EED" w:rsidP="001E5EED">
      <w:pPr>
        <w:pStyle w:val="Standard"/>
        <w:widowControl w:val="0"/>
        <w:ind w:left="360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Wykonawca nie może powierzyć wykonania przedmiotu Umowy</w:t>
      </w:r>
      <w:r w:rsidR="00AE2D93" w:rsidRPr="00AE2D9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Podwykonawcom. </w:t>
      </w:r>
    </w:p>
    <w:p w:rsidR="00E67190" w:rsidRPr="00AE2D93" w:rsidRDefault="00E67190" w:rsidP="001E5EED">
      <w:pPr>
        <w:jc w:val="both"/>
        <w:rPr>
          <w:color w:val="FF0000"/>
          <w:sz w:val="23"/>
          <w:szCs w:val="23"/>
        </w:rPr>
      </w:pPr>
    </w:p>
    <w:p w:rsidR="008534FE" w:rsidRPr="00AE2D93" w:rsidRDefault="001E5EED" w:rsidP="00E76206">
      <w:pPr>
        <w:widowControl w:val="0"/>
        <w:spacing w:before="220"/>
        <w:jc w:val="center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 xml:space="preserve">§ </w:t>
      </w:r>
      <w:r w:rsidR="004E7833">
        <w:rPr>
          <w:b/>
          <w:color w:val="000000" w:themeColor="text1"/>
          <w:sz w:val="23"/>
          <w:szCs w:val="23"/>
        </w:rPr>
        <w:t>4</w:t>
      </w:r>
      <w:r w:rsidRPr="00AE2D93">
        <w:rPr>
          <w:b/>
          <w:color w:val="000000" w:themeColor="text1"/>
          <w:sz w:val="23"/>
          <w:szCs w:val="23"/>
        </w:rPr>
        <w:t xml:space="preserve"> Realizacja przedmiotu Umowy</w:t>
      </w:r>
    </w:p>
    <w:p w:rsidR="00E76206" w:rsidRPr="00AE2D93" w:rsidRDefault="00E76206" w:rsidP="00E76206">
      <w:pPr>
        <w:widowControl w:val="0"/>
        <w:spacing w:before="220"/>
        <w:jc w:val="center"/>
        <w:rPr>
          <w:b/>
          <w:color w:val="000000" w:themeColor="text1"/>
          <w:sz w:val="23"/>
          <w:szCs w:val="23"/>
        </w:rPr>
      </w:pPr>
    </w:p>
    <w:p w:rsidR="00D96760" w:rsidRPr="00AE2D93" w:rsidRDefault="001E5EED" w:rsidP="00E76206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W ramach wynagrodzenia ryczałtowego Wykonawca zobowiązuje się do dokonywania drobnych napraw i wymiany zużytych lub uszkodzonych podzespołów. W szczególności będą to naprawy i materiały dotyczące takich elementów jak: cewki, styki główne </w:t>
      </w:r>
      <w:r w:rsidRPr="00AE2D93">
        <w:rPr>
          <w:color w:val="000000" w:themeColor="text1"/>
          <w:sz w:val="23"/>
          <w:szCs w:val="23"/>
        </w:rPr>
        <w:lastRenderedPageBreak/>
        <w:t xml:space="preserve">i pomocnicze styczników i wyłączników, czyściwo, diody, rezystory i inne elementy elektroniczne do tablic sterowniczych, farby olejne i rozpuszczalniki, gumy sprzęgła koła ciernego, instrukcje użytkowania urządzenia, klosze opraw oświetleniowych, kontakty </w:t>
      </w:r>
      <w:r w:rsidR="008534FE" w:rsidRPr="00AE2D93">
        <w:rPr>
          <w:color w:val="000000" w:themeColor="text1"/>
          <w:sz w:val="23"/>
          <w:szCs w:val="23"/>
        </w:rPr>
        <w:t>drzwi półautomatycznych szybowych, korki</w:t>
      </w:r>
      <w:r w:rsidRPr="00AE2D93">
        <w:rPr>
          <w:color w:val="000000" w:themeColor="text1"/>
          <w:sz w:val="23"/>
          <w:szCs w:val="23"/>
        </w:rPr>
        <w:t xml:space="preserve"> drzwi, odboje gumowe, </w:t>
      </w:r>
      <w:r w:rsidR="007E4ED5" w:rsidRPr="00AE2D93">
        <w:rPr>
          <w:color w:val="000000" w:themeColor="text1"/>
          <w:sz w:val="23"/>
          <w:szCs w:val="23"/>
        </w:rPr>
        <w:t>oprawki E-</w:t>
      </w:r>
      <w:r w:rsidR="00E76206" w:rsidRPr="00AE2D93">
        <w:rPr>
          <w:color w:val="000000" w:themeColor="text1"/>
          <w:sz w:val="23"/>
          <w:szCs w:val="23"/>
        </w:rPr>
        <w:t xml:space="preserve">14 </w:t>
      </w:r>
      <w:r w:rsidRPr="00AE2D93">
        <w:rPr>
          <w:color w:val="000000" w:themeColor="text1"/>
          <w:sz w:val="23"/>
          <w:szCs w:val="23"/>
        </w:rPr>
        <w:t xml:space="preserve">i E-27, podkładki gumowe suwaka, pokrywy kaset i przyciski, </w:t>
      </w:r>
      <w:proofErr w:type="spellStart"/>
      <w:r w:rsidRPr="00AE2D93">
        <w:rPr>
          <w:color w:val="000000" w:themeColor="text1"/>
          <w:sz w:val="23"/>
          <w:szCs w:val="23"/>
        </w:rPr>
        <w:t>przeciwkontakty</w:t>
      </w:r>
      <w:proofErr w:type="spellEnd"/>
      <w:r w:rsidRPr="00AE2D93">
        <w:rPr>
          <w:color w:val="000000" w:themeColor="text1"/>
          <w:sz w:val="23"/>
          <w:szCs w:val="23"/>
        </w:rPr>
        <w:t xml:space="preserve"> drzwi szybowych, rolki drzwi kabinowych, smarowniczki wkrę</w:t>
      </w:r>
      <w:r w:rsidR="00E76206" w:rsidRPr="00AE2D93">
        <w:rPr>
          <w:color w:val="000000" w:themeColor="text1"/>
          <w:sz w:val="23"/>
          <w:szCs w:val="23"/>
        </w:rPr>
        <w:t xml:space="preserve">tne, smary, oleje, nafta, szyby </w:t>
      </w:r>
      <w:r w:rsidRPr="00AE2D93">
        <w:rPr>
          <w:color w:val="000000" w:themeColor="text1"/>
          <w:sz w:val="23"/>
          <w:szCs w:val="23"/>
        </w:rPr>
        <w:t>w drzwiach, wkładki bezpiecznikowe, źródła światła, żarówki sygnalizacyjne.</w:t>
      </w:r>
      <w:r w:rsidR="007E4ED5" w:rsidRPr="00AE2D93">
        <w:rPr>
          <w:color w:val="000000" w:themeColor="text1"/>
          <w:sz w:val="23"/>
          <w:szCs w:val="23"/>
        </w:rPr>
        <w:t xml:space="preserve"> </w:t>
      </w:r>
      <w:r w:rsidRPr="00AE2D93">
        <w:rPr>
          <w:color w:val="000000" w:themeColor="text1"/>
          <w:sz w:val="23"/>
          <w:szCs w:val="23"/>
        </w:rPr>
        <w:t>Wymienione elementy Wykonawca dostarczy nowe i na własny koszt.</w:t>
      </w:r>
    </w:p>
    <w:p w:rsidR="008A4A9A" w:rsidRPr="00AE2D93" w:rsidRDefault="001E5EED" w:rsidP="00AE2D93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Zamawiający może ponadto zlecić Wykonawcy wykonanie napraw, które zrealizowane zostaną po zaakceptowaniu przez Zamawiającego kosztorysu przedstawionego przez Wykonawcę.</w:t>
      </w:r>
    </w:p>
    <w:p w:rsidR="00E76206" w:rsidRPr="00AE2D93" w:rsidRDefault="001E5EED" w:rsidP="008A4A9A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Zamawiający wymaga, aby wszystkie materiały i/lub urządzenia użyte do realizacji niniejszej Umowy posiadały ważne aprobaty techniczne i atesty.</w:t>
      </w:r>
    </w:p>
    <w:p w:rsidR="00D96760" w:rsidRPr="00AE2D93" w:rsidRDefault="001E5EED" w:rsidP="00D96760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W ramach Umowy Wykonawca będzie prowadził dzienniki konserwacji i napraw dla wszystkich urządzeń objętych Umową, w których będzie odnotowywał wyniki przeglądów oraz informacje o podjętych czynnościach związanych z przedmiotem Umowy, a także czas zgłoszenia awarii, czas przystąpienia do konserwacji, naprawy lub uwolnienia uwięzionych ludzi oraz czas usunięcia awarii. Kserokopie dzienników Wykonawca przekaże Zamawiającemu w terminie 3 dni roboczych od zakończenia każdego miesiąca </w:t>
      </w:r>
      <w:proofErr w:type="gramStart"/>
      <w:r w:rsidRPr="00AE2D93">
        <w:rPr>
          <w:color w:val="000000" w:themeColor="text1"/>
          <w:sz w:val="23"/>
          <w:szCs w:val="23"/>
        </w:rPr>
        <w:t xml:space="preserve">razem </w:t>
      </w:r>
      <w:r w:rsidR="00E76206" w:rsidRPr="00AE2D93">
        <w:rPr>
          <w:color w:val="000000" w:themeColor="text1"/>
          <w:sz w:val="23"/>
          <w:szCs w:val="23"/>
        </w:rPr>
        <w:t xml:space="preserve">           </w:t>
      </w:r>
      <w:r w:rsidRPr="00AE2D93">
        <w:rPr>
          <w:color w:val="000000" w:themeColor="text1"/>
          <w:sz w:val="23"/>
          <w:szCs w:val="23"/>
        </w:rPr>
        <w:t>z</w:t>
      </w:r>
      <w:proofErr w:type="gramEnd"/>
      <w:r w:rsidRPr="00AE2D93">
        <w:rPr>
          <w:color w:val="000000" w:themeColor="text1"/>
          <w:sz w:val="23"/>
          <w:szCs w:val="23"/>
        </w:rPr>
        <w:t xml:space="preserve"> protokołem miesięcznej konserwacji urządzeń i protokołem napraw, których wzory stanowią załączniki nr 2a i 2b do niniejszej Umowy.</w:t>
      </w:r>
    </w:p>
    <w:p w:rsidR="00E67190" w:rsidRPr="00AE2D93" w:rsidRDefault="001E5EED" w:rsidP="00D96760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W zakresie prowadzenia stałej konserwacji Umowa obejmuje w szczególności:</w:t>
      </w:r>
    </w:p>
    <w:p w:rsidR="00D96760" w:rsidRPr="00AE2D93" w:rsidRDefault="001E5EED" w:rsidP="00E76206">
      <w:pPr>
        <w:widowControl w:val="0"/>
        <w:numPr>
          <w:ilvl w:val="1"/>
          <w:numId w:val="1"/>
        </w:numPr>
        <w:tabs>
          <w:tab w:val="left" w:pos="993"/>
        </w:tabs>
        <w:ind w:left="1083" w:hanging="425"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wykonywanie</w:t>
      </w:r>
      <w:proofErr w:type="gramEnd"/>
      <w:r w:rsidRPr="00AE2D93">
        <w:rPr>
          <w:color w:val="000000" w:themeColor="text1"/>
          <w:sz w:val="23"/>
          <w:szCs w:val="23"/>
        </w:rPr>
        <w:t xml:space="preserve"> przeglądów </w:t>
      </w:r>
      <w:r w:rsidR="007E4ED5" w:rsidRPr="00AE2D93">
        <w:rPr>
          <w:color w:val="000000" w:themeColor="text1"/>
          <w:sz w:val="23"/>
          <w:szCs w:val="23"/>
        </w:rPr>
        <w:t>urządzeń, co</w:t>
      </w:r>
      <w:r w:rsidRPr="00AE2D93">
        <w:rPr>
          <w:color w:val="000000" w:themeColor="text1"/>
          <w:sz w:val="23"/>
          <w:szCs w:val="23"/>
        </w:rPr>
        <w:t xml:space="preserve"> 30 dni zgodnie z </w:t>
      </w:r>
      <w:r w:rsidRPr="00AE2D93">
        <w:rPr>
          <w:b/>
          <w:color w:val="000000" w:themeColor="text1"/>
          <w:sz w:val="23"/>
          <w:szCs w:val="23"/>
        </w:rPr>
        <w:t>Załącznikiem nr 2</w:t>
      </w:r>
      <w:r w:rsidRPr="00AE2D93">
        <w:rPr>
          <w:color w:val="000000" w:themeColor="text1"/>
          <w:sz w:val="23"/>
          <w:szCs w:val="23"/>
        </w:rPr>
        <w:t xml:space="preserve"> do Rozporządzenia </w:t>
      </w:r>
      <w:r w:rsidRPr="00AE2D93">
        <w:rPr>
          <w:color w:val="000000" w:themeColor="text1"/>
          <w:kern w:val="2"/>
          <w:sz w:val="23"/>
          <w:szCs w:val="23"/>
        </w:rPr>
        <w:t xml:space="preserve">Ministra Przedsiębiorczości i Technologii z dnia 30 października 2018 r. </w:t>
      </w:r>
      <w:r w:rsidR="00AE2D93" w:rsidRPr="00AE2D93">
        <w:rPr>
          <w:kern w:val="2"/>
          <w:sz w:val="23"/>
          <w:szCs w:val="23"/>
        </w:rPr>
        <w:t>w sprawie warunków technicznych dozoru technicznego w zakresie eksploatacji, napraw i modernizacji urządzeń transportu bliskiego</w:t>
      </w:r>
      <w:r w:rsidRPr="00AE2D93">
        <w:rPr>
          <w:color w:val="000000" w:themeColor="text1"/>
          <w:sz w:val="23"/>
          <w:szCs w:val="23"/>
        </w:rPr>
        <w:t>, postanowieniami niniejszej Umowy, instrukcją producenta, oraz instrukcją konserwacji urządzeń, w sposób gwarantujący nieprzerwaną eksploatację urządzeń</w:t>
      </w:r>
    </w:p>
    <w:p w:rsidR="00D96760" w:rsidRPr="00AE2D93" w:rsidRDefault="001E5EED" w:rsidP="00D96760">
      <w:pPr>
        <w:widowControl w:val="0"/>
        <w:numPr>
          <w:ilvl w:val="1"/>
          <w:numId w:val="1"/>
        </w:numPr>
        <w:tabs>
          <w:tab w:val="left" w:pos="993"/>
        </w:tabs>
        <w:ind w:left="1083" w:hanging="425"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przygotowanie</w:t>
      </w:r>
      <w:proofErr w:type="gramEnd"/>
      <w:r w:rsidRPr="00AE2D93">
        <w:rPr>
          <w:color w:val="000000" w:themeColor="text1"/>
          <w:sz w:val="23"/>
          <w:szCs w:val="23"/>
        </w:rPr>
        <w:t xml:space="preserve"> urządzeń objętych Umową do badań prowadzonych przez Urząd Dozoru Technicznego oraz udział w tych badaniach,</w:t>
      </w:r>
    </w:p>
    <w:p w:rsidR="00D96760" w:rsidRPr="00AE2D93" w:rsidRDefault="001E5EED" w:rsidP="00D96760">
      <w:pPr>
        <w:widowControl w:val="0"/>
        <w:numPr>
          <w:ilvl w:val="1"/>
          <w:numId w:val="1"/>
        </w:numPr>
        <w:tabs>
          <w:tab w:val="left" w:pos="993"/>
        </w:tabs>
        <w:ind w:left="1083" w:hanging="425"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wykonywanie</w:t>
      </w:r>
      <w:proofErr w:type="gramEnd"/>
      <w:r w:rsidRPr="00AE2D93">
        <w:rPr>
          <w:color w:val="000000" w:themeColor="text1"/>
          <w:sz w:val="23"/>
          <w:szCs w:val="23"/>
        </w:rPr>
        <w:t xml:space="preserve"> okresowych pomiarów elektrycznych (jeden</w:t>
      </w:r>
      <w:r w:rsidR="007E4ED5" w:rsidRPr="00AE2D93">
        <w:rPr>
          <w:color w:val="000000" w:themeColor="text1"/>
          <w:sz w:val="23"/>
          <w:szCs w:val="23"/>
        </w:rPr>
        <w:t xml:space="preserve"> raz w okresie do 31.12.2023</w:t>
      </w:r>
      <w:r w:rsidRPr="00AE2D93">
        <w:rPr>
          <w:color w:val="000000" w:themeColor="text1"/>
          <w:sz w:val="23"/>
          <w:szCs w:val="23"/>
        </w:rPr>
        <w:t xml:space="preserve"> </w:t>
      </w:r>
      <w:proofErr w:type="gramStart"/>
      <w:r w:rsidRPr="00AE2D93">
        <w:rPr>
          <w:color w:val="000000" w:themeColor="text1"/>
          <w:sz w:val="23"/>
          <w:szCs w:val="23"/>
        </w:rPr>
        <w:t>r</w:t>
      </w:r>
      <w:proofErr w:type="gramEnd"/>
      <w:r w:rsidRPr="00AE2D93">
        <w:rPr>
          <w:color w:val="000000" w:themeColor="text1"/>
          <w:sz w:val="23"/>
          <w:szCs w:val="23"/>
        </w:rPr>
        <w:t xml:space="preserve">.), w tym także skuteczności ochrony przeciwpożarowej; </w:t>
      </w:r>
    </w:p>
    <w:p w:rsidR="00D96760" w:rsidRPr="00AE2D93" w:rsidRDefault="001E5EED" w:rsidP="00D96760">
      <w:pPr>
        <w:widowControl w:val="0"/>
        <w:numPr>
          <w:ilvl w:val="1"/>
          <w:numId w:val="1"/>
        </w:numPr>
        <w:tabs>
          <w:tab w:val="left" w:pos="993"/>
        </w:tabs>
        <w:ind w:left="1083" w:hanging="425"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kontrolę</w:t>
      </w:r>
      <w:proofErr w:type="gramEnd"/>
      <w:r w:rsidRPr="00AE2D93">
        <w:rPr>
          <w:color w:val="000000" w:themeColor="text1"/>
          <w:sz w:val="23"/>
          <w:szCs w:val="23"/>
        </w:rPr>
        <w:t xml:space="preserve"> systemu alarmowego;</w:t>
      </w:r>
    </w:p>
    <w:p w:rsidR="00E67190" w:rsidRPr="00AE2D93" w:rsidRDefault="001E5EED" w:rsidP="00D96760">
      <w:pPr>
        <w:widowControl w:val="0"/>
        <w:numPr>
          <w:ilvl w:val="1"/>
          <w:numId w:val="1"/>
        </w:numPr>
        <w:tabs>
          <w:tab w:val="left" w:pos="993"/>
        </w:tabs>
        <w:ind w:left="1083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sprawdzenie poprzez oględziny urządzeń w zakresie przeglądu rocznego (j</w:t>
      </w:r>
      <w:r w:rsidR="008534FE" w:rsidRPr="00AE2D93">
        <w:rPr>
          <w:color w:val="000000" w:themeColor="text1"/>
          <w:sz w:val="23"/>
          <w:szCs w:val="23"/>
        </w:rPr>
        <w:t xml:space="preserve">eden </w:t>
      </w:r>
      <w:proofErr w:type="gramStart"/>
      <w:r w:rsidR="008534FE" w:rsidRPr="00AE2D93">
        <w:rPr>
          <w:color w:val="000000" w:themeColor="text1"/>
          <w:sz w:val="23"/>
          <w:szCs w:val="23"/>
        </w:rPr>
        <w:t xml:space="preserve">raz </w:t>
      </w:r>
      <w:r w:rsidR="00E76206" w:rsidRPr="00AE2D93">
        <w:rPr>
          <w:color w:val="000000" w:themeColor="text1"/>
          <w:sz w:val="23"/>
          <w:szCs w:val="23"/>
        </w:rPr>
        <w:t xml:space="preserve">    </w:t>
      </w:r>
      <w:r w:rsidR="008534FE" w:rsidRPr="00AE2D93">
        <w:rPr>
          <w:color w:val="000000" w:themeColor="text1"/>
          <w:sz w:val="23"/>
          <w:szCs w:val="23"/>
        </w:rPr>
        <w:t>w</w:t>
      </w:r>
      <w:proofErr w:type="gramEnd"/>
      <w:r w:rsidR="008534FE" w:rsidRPr="00AE2D93">
        <w:rPr>
          <w:color w:val="000000" w:themeColor="text1"/>
          <w:sz w:val="23"/>
          <w:szCs w:val="23"/>
        </w:rPr>
        <w:t xml:space="preserve"> okresie do 31.12.2023</w:t>
      </w:r>
      <w:r w:rsidRPr="00AE2D93">
        <w:rPr>
          <w:color w:val="000000" w:themeColor="text1"/>
          <w:sz w:val="23"/>
          <w:szCs w:val="23"/>
        </w:rPr>
        <w:t xml:space="preserve"> </w:t>
      </w:r>
      <w:proofErr w:type="gramStart"/>
      <w:r w:rsidRPr="00AE2D93">
        <w:rPr>
          <w:color w:val="000000" w:themeColor="text1"/>
          <w:sz w:val="23"/>
          <w:szCs w:val="23"/>
        </w:rPr>
        <w:t>r</w:t>
      </w:r>
      <w:proofErr w:type="gramEnd"/>
      <w:r w:rsidRPr="00AE2D93">
        <w:rPr>
          <w:color w:val="000000" w:themeColor="text1"/>
          <w:sz w:val="23"/>
          <w:szCs w:val="23"/>
        </w:rPr>
        <w:t>.).</w:t>
      </w:r>
    </w:p>
    <w:p w:rsidR="00D96760" w:rsidRPr="00AE2D93" w:rsidRDefault="001E5EED" w:rsidP="00D96760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Wykonawca skieruje do wykonania przedmiotu Umowy personel dysponujący niezbędną wiedzą i kwalifikacjami zgodnie z wytycznymi Urzędu Dozoru Technicznego.</w:t>
      </w:r>
    </w:p>
    <w:p w:rsidR="00D96760" w:rsidRPr="00AE2D93" w:rsidRDefault="001E5EED" w:rsidP="00D96760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Wykonawca zobowiązuje się do utrzymania powierzonych urządzeń w stałym ruchu, z wyjątkiem postoju niezbędnego do wykonywania czynności konserwacyjnych i naprawczych, nie dłuższego niż 8 godzin roboczych. Okres ten może zostać przedłużony wyłącznie w przypadku zaistnienia szczególnych okoliczności, których udowodnienie spoczywa na Wykonawcy i które winno być niezwłocznie zgłoszone Zamawiającemu. Uciążliwości wynikające z prowadzonych prac muszą być ograniczone do niezbędnego minimum.</w:t>
      </w:r>
    </w:p>
    <w:p w:rsidR="00D96760" w:rsidRPr="00AE2D93" w:rsidRDefault="001E5EED" w:rsidP="00D96760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Wykonawca zobowiązuje się do posiadania i utrzymania przez cały okres obowiązywania Umowy całodobowego</w:t>
      </w:r>
      <w:r w:rsidR="00E04A9B" w:rsidRPr="00AE2D93">
        <w:rPr>
          <w:color w:val="000000" w:themeColor="text1"/>
          <w:sz w:val="23"/>
          <w:szCs w:val="23"/>
        </w:rPr>
        <w:t xml:space="preserve"> punktu pogotowia technicznego, </w:t>
      </w:r>
      <w:r w:rsidRPr="00AE2D93">
        <w:rPr>
          <w:color w:val="000000" w:themeColor="text1"/>
          <w:sz w:val="23"/>
          <w:szCs w:val="23"/>
        </w:rPr>
        <w:t>z zainstalowanym telefonem, pod który zgłaszane będzie niewłaściwe działanie urządzeń oraz przypadki uwięzienia osób w dźwigach; nr tel.: ………….. W przypadku uwięzienia osób w urządzeniach dźwigowych Wykonawca będzie dokonywał ich uwolnień w czasie nieprzekraczającym 60 minut od momentu uzyskania informacji</w:t>
      </w:r>
      <w:r w:rsidR="00E04A9B" w:rsidRPr="00AE2D93">
        <w:rPr>
          <w:color w:val="000000" w:themeColor="text1"/>
          <w:sz w:val="23"/>
          <w:szCs w:val="23"/>
        </w:rPr>
        <w:t xml:space="preserve"> </w:t>
      </w:r>
      <w:r w:rsidRPr="00AE2D93">
        <w:rPr>
          <w:color w:val="000000" w:themeColor="text1"/>
          <w:sz w:val="23"/>
          <w:szCs w:val="23"/>
        </w:rPr>
        <w:t>o zdarzeniu.</w:t>
      </w:r>
    </w:p>
    <w:p w:rsidR="00D37EBF" w:rsidRPr="00AE2D93" w:rsidRDefault="001E5EED" w:rsidP="00E76206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Zgłoszenie usterki przez Zamawiającego odbywa się telefonicznie na numer telefonu ………………. </w:t>
      </w:r>
      <w:proofErr w:type="gramStart"/>
      <w:r w:rsidRPr="00AE2D93">
        <w:rPr>
          <w:color w:val="000000" w:themeColor="text1"/>
          <w:sz w:val="23"/>
          <w:szCs w:val="23"/>
        </w:rPr>
        <w:t>lub</w:t>
      </w:r>
      <w:proofErr w:type="gramEnd"/>
      <w:r w:rsidRPr="00AE2D93">
        <w:rPr>
          <w:color w:val="000000" w:themeColor="text1"/>
          <w:sz w:val="23"/>
          <w:szCs w:val="23"/>
        </w:rPr>
        <w:t xml:space="preserve"> drogą elektroniczną w postaci wiadomości e-mail wysyłanej na adres </w:t>
      </w:r>
      <w:r w:rsidRPr="00AE2D93">
        <w:rPr>
          <w:color w:val="000000" w:themeColor="text1"/>
          <w:sz w:val="23"/>
          <w:szCs w:val="23"/>
        </w:rPr>
        <w:lastRenderedPageBreak/>
        <w:t>………………….</w:t>
      </w:r>
    </w:p>
    <w:p w:rsidR="00E04A9B" w:rsidRPr="00AE2D93" w:rsidRDefault="001E5EED" w:rsidP="00D37EBF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Ze strony Zamawiającego osobami uprawnionymi do przesyłania zgłoszeń są:</w:t>
      </w:r>
    </w:p>
    <w:p w:rsidR="00D96760" w:rsidRPr="00AE2D93" w:rsidRDefault="001E5EED" w:rsidP="0051251C">
      <w:pPr>
        <w:pStyle w:val="Akapitzlist"/>
        <w:numPr>
          <w:ilvl w:val="0"/>
          <w:numId w:val="53"/>
        </w:numPr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……………………………..</w:t>
      </w:r>
    </w:p>
    <w:p w:rsidR="00E67190" w:rsidRPr="00AE2D93" w:rsidRDefault="00D96760" w:rsidP="0051251C">
      <w:pPr>
        <w:pStyle w:val="Akapitzlist"/>
        <w:numPr>
          <w:ilvl w:val="0"/>
          <w:numId w:val="53"/>
        </w:numPr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……………………………..</w:t>
      </w:r>
    </w:p>
    <w:p w:rsidR="008A4A9A" w:rsidRPr="00AE2D93" w:rsidRDefault="001E5EED" w:rsidP="00AE2D93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Wykonawca zobowiązany jest do każdorazowego, niezwłocznego potwierdzania otrzymanych od Zamawiającego zgłoszeń o usterkach na adresy e-mail osób uprawnionych do przesyłania zgłoszeń wymieniony</w:t>
      </w:r>
      <w:r w:rsidR="00E04A9B" w:rsidRPr="00AE2D93">
        <w:rPr>
          <w:color w:val="000000" w:themeColor="text1"/>
          <w:sz w:val="23"/>
          <w:szCs w:val="23"/>
        </w:rPr>
        <w:t xml:space="preserve">ch w </w:t>
      </w:r>
      <w:r w:rsidR="00E76206" w:rsidRPr="00AE2D93">
        <w:rPr>
          <w:color w:val="000000" w:themeColor="text1"/>
          <w:sz w:val="23"/>
          <w:szCs w:val="23"/>
        </w:rPr>
        <w:t xml:space="preserve">ust. 10. W przypadku braku </w:t>
      </w:r>
      <w:r w:rsidRPr="00AE2D93">
        <w:rPr>
          <w:color w:val="000000" w:themeColor="text1"/>
          <w:sz w:val="23"/>
          <w:szCs w:val="23"/>
        </w:rPr>
        <w:t>w terminie 2 godzin od przekazania zgłoszenia usterki potwierdzenia je</w:t>
      </w:r>
      <w:r w:rsidR="00E76206" w:rsidRPr="00AE2D93">
        <w:rPr>
          <w:color w:val="000000" w:themeColor="text1"/>
          <w:sz w:val="23"/>
          <w:szCs w:val="23"/>
        </w:rPr>
        <w:t>go otrzymania, Zamawiający uzna, że</w:t>
      </w:r>
      <w:r w:rsidRPr="00AE2D93">
        <w:rPr>
          <w:color w:val="000000" w:themeColor="text1"/>
          <w:sz w:val="23"/>
          <w:szCs w:val="23"/>
        </w:rPr>
        <w:t xml:space="preserve"> zgłoszenie zostało dostarczone. Wskazany termin nie dotyczy sytuacji określonych w ust. 8 niniejszego paragrafu.</w:t>
      </w:r>
    </w:p>
    <w:p w:rsidR="00D96760" w:rsidRPr="00AE2D93" w:rsidRDefault="001E5EED" w:rsidP="008A4A9A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Wykonawca przeprowadzi ponadto jednorazowy przegląd zerowy urządzeń objętych niniejszą Umową, mający na celu ustalenie stanu technicznego urządzeń oraz ocenę dotychczasowych przeglądów okresowych. Z przeprowadzonego przeglądu zerowego Wykonawca sporządzi pisemny protokół, który dostarczy w terminie 7 dni od dnia wykonania przeglądu do siedziby Zamawiającego usprawnionej osobie </w:t>
      </w:r>
      <w:r w:rsidR="00E76206" w:rsidRPr="00AE2D93">
        <w:rPr>
          <w:color w:val="000000" w:themeColor="text1"/>
          <w:sz w:val="23"/>
          <w:szCs w:val="23"/>
        </w:rPr>
        <w:t>określonej w</w:t>
      </w:r>
      <w:r w:rsidRPr="00AE2D93">
        <w:rPr>
          <w:color w:val="000000" w:themeColor="text1"/>
          <w:sz w:val="23"/>
          <w:szCs w:val="23"/>
        </w:rPr>
        <w:t xml:space="preserve"> ust. 1 </w:t>
      </w:r>
    </w:p>
    <w:p w:rsidR="00D96760" w:rsidRPr="00AE2D93" w:rsidRDefault="001E5EED" w:rsidP="00D96760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Wykonawca ponosi odpowiedzialność za szkody wyrządzone w mieniu Zamawiającego, powstałe wskutek realizacji niniejszej Umowy od chwili podjęcia prac konserwatorskich lub naprawczych do chwili odbioru urządzenia przez Zamawiającego po zakończeniu konserwacji.</w:t>
      </w:r>
    </w:p>
    <w:p w:rsidR="00D96760" w:rsidRPr="00AE2D93" w:rsidRDefault="001E5EED" w:rsidP="00D96760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Wykonawca nie ponosi odpowiedzialności za szkody powstałe z przyczyn od niego niezależnych, spowodowane aktami wandalizmu i u</w:t>
      </w:r>
      <w:r w:rsidR="00E04A9B" w:rsidRPr="00AE2D93">
        <w:rPr>
          <w:color w:val="000000" w:themeColor="text1"/>
          <w:sz w:val="23"/>
          <w:szCs w:val="23"/>
        </w:rPr>
        <w:t xml:space="preserve">żytkowaniem urządzeń </w:t>
      </w:r>
      <w:r w:rsidR="00E76206" w:rsidRPr="00AE2D93">
        <w:rPr>
          <w:color w:val="000000" w:themeColor="text1"/>
          <w:sz w:val="23"/>
          <w:szCs w:val="23"/>
        </w:rPr>
        <w:t>niezgodnie z</w:t>
      </w:r>
      <w:r w:rsidRPr="00AE2D93">
        <w:rPr>
          <w:color w:val="000000" w:themeColor="text1"/>
          <w:sz w:val="23"/>
          <w:szCs w:val="23"/>
        </w:rPr>
        <w:t xml:space="preserve"> ich przeznaczeniem, a także wynikające z ich naturalnego zużycia. </w:t>
      </w:r>
    </w:p>
    <w:p w:rsidR="00D96760" w:rsidRPr="00AE2D93" w:rsidRDefault="001E5EED" w:rsidP="00D96760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Wykonawca we własnym zakresie zabezpieczy obszar i zaplecze wykonywanych </w:t>
      </w:r>
      <w:proofErr w:type="gramStart"/>
      <w:r w:rsidR="00E76206" w:rsidRPr="00AE2D93">
        <w:rPr>
          <w:color w:val="000000" w:themeColor="text1"/>
          <w:sz w:val="23"/>
          <w:szCs w:val="23"/>
        </w:rPr>
        <w:t>prac,          a</w:t>
      </w:r>
      <w:proofErr w:type="gramEnd"/>
      <w:r w:rsidRPr="00AE2D93">
        <w:rPr>
          <w:color w:val="000000" w:themeColor="text1"/>
          <w:sz w:val="23"/>
          <w:szCs w:val="23"/>
        </w:rPr>
        <w:t xml:space="preserve"> także dokona zmian w organizacji ruchu na czas ich prowadzenia. Następnie po zakończeniu prac niezwłocznie przywróci stan pierwotny.</w:t>
      </w:r>
    </w:p>
    <w:p w:rsidR="00D96760" w:rsidRPr="00AE2D93" w:rsidRDefault="001E5EED" w:rsidP="00D96760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Wykonawca zobowiązuje się do zagospodarowania oraz ewidencjonowania wg </w:t>
      </w:r>
      <w:proofErr w:type="gramStart"/>
      <w:r w:rsidR="00E76206" w:rsidRPr="00AE2D93">
        <w:rPr>
          <w:color w:val="000000" w:themeColor="text1"/>
          <w:sz w:val="23"/>
          <w:szCs w:val="23"/>
        </w:rPr>
        <w:t>rodzaju          i</w:t>
      </w:r>
      <w:proofErr w:type="gramEnd"/>
      <w:r w:rsidRPr="00AE2D93">
        <w:rPr>
          <w:color w:val="000000" w:themeColor="text1"/>
          <w:sz w:val="23"/>
          <w:szCs w:val="23"/>
        </w:rPr>
        <w:t xml:space="preserve"> ilości odpadów wytworzonych w związku z realizacją Umowy - zgodnie z przepisami obowiązującymi w tym zakresie.</w:t>
      </w:r>
    </w:p>
    <w:p w:rsidR="00D96760" w:rsidRPr="00AE2D93" w:rsidRDefault="001E5EED" w:rsidP="00D96760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W okresie trwania Umowy, w przypadku wydania przez właściwą jednostkę dozoru technicznego negatywnej opinii w sprawie dalszej eksploatacji urządzeń objętych Umową, wynikającej z niewłaściwego wykonania czynności przez Wykonawcę, wszelkie koszty napraw oraz inne nakłady konieczne do uzyskania pozytywnej opinii właściwej jednostki dozoru technicznego pokrywa Wykonawca. W przypadku wystąpienia opisanych okoliczności Wykonawca ma 7 dni na wykonanie zaleceń wskazanych przez właściwą jednostkę dozoru technicznego.</w:t>
      </w:r>
    </w:p>
    <w:p w:rsidR="00D96760" w:rsidRPr="00AE2D93" w:rsidRDefault="001E5EED" w:rsidP="00D96760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W przypadku stwierdzenia usterek lub nieprawidłowości skutkujących koniecznością wyłączenia urządzeń z eksploatacji, Wykonawca niezwłocznie powiadomi o tym fakcie eksploatującego i potwierdzi to odpowiednim wpisem w dzienniku konserwacji.</w:t>
      </w:r>
    </w:p>
    <w:p w:rsidR="00D96760" w:rsidRPr="00AE2D93" w:rsidRDefault="001E5EED" w:rsidP="00D96760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W przypadku stwierdzenia konieczności przeprowadzenia czynności naprawczych i/lub konserwacyjnych, Wykonawca zobowiązany jest każdorazowo zgłosić ten fakt Zamawiającemu pod nr telefonu ………………. </w:t>
      </w:r>
      <w:proofErr w:type="gramStart"/>
      <w:r w:rsidRPr="00AE2D93">
        <w:rPr>
          <w:color w:val="000000" w:themeColor="text1"/>
          <w:sz w:val="23"/>
          <w:szCs w:val="23"/>
        </w:rPr>
        <w:t>bądź</w:t>
      </w:r>
      <w:proofErr w:type="gramEnd"/>
      <w:r w:rsidRPr="00AE2D93">
        <w:rPr>
          <w:color w:val="000000" w:themeColor="text1"/>
          <w:sz w:val="23"/>
          <w:szCs w:val="23"/>
        </w:rPr>
        <w:t xml:space="preserve"> na adres e-mail …………</w:t>
      </w:r>
      <w:r w:rsidR="00E76206" w:rsidRPr="00AE2D93">
        <w:rPr>
          <w:color w:val="000000" w:themeColor="text1"/>
          <w:sz w:val="23"/>
          <w:szCs w:val="23"/>
        </w:rPr>
        <w:t>...</w:t>
      </w:r>
      <w:r w:rsidRPr="00AE2D93">
        <w:rPr>
          <w:color w:val="000000" w:themeColor="text1"/>
          <w:sz w:val="23"/>
          <w:szCs w:val="23"/>
        </w:rPr>
        <w:t>…………..</w:t>
      </w:r>
    </w:p>
    <w:p w:rsidR="00E67190" w:rsidRPr="00AE2D93" w:rsidRDefault="001E5EED" w:rsidP="00D96760">
      <w:pPr>
        <w:widowControl w:val="0"/>
        <w:numPr>
          <w:ilvl w:val="0"/>
          <w:numId w:val="6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Wszystkie zobowiązania publicznoprawne oraz z tytułu zatrudnienia osób</w:t>
      </w:r>
      <w:r w:rsidR="00D96760" w:rsidRPr="00AE2D93">
        <w:rPr>
          <w:color w:val="000000" w:themeColor="text1"/>
          <w:sz w:val="23"/>
          <w:szCs w:val="23"/>
        </w:rPr>
        <w:t xml:space="preserve"> </w:t>
      </w:r>
      <w:r w:rsidRPr="00AE2D93">
        <w:rPr>
          <w:color w:val="000000" w:themeColor="text1"/>
          <w:sz w:val="23"/>
          <w:szCs w:val="23"/>
        </w:rPr>
        <w:t>delegowanych przez Wykonawcę do świadczenia Usług ponosi wyłącznie Wykonawca i nie mogą one stanowić podstawy dodatkowego roszczenia wobec Zamawiającego.</w:t>
      </w:r>
    </w:p>
    <w:p w:rsidR="007E4ED5" w:rsidRPr="00AE2D93" w:rsidRDefault="007E4ED5" w:rsidP="001E5EED">
      <w:pPr>
        <w:widowControl w:val="0"/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1E5EED">
      <w:pPr>
        <w:widowControl w:val="0"/>
        <w:jc w:val="center"/>
        <w:rPr>
          <w:b/>
          <w:bCs/>
          <w:color w:val="000000" w:themeColor="text1"/>
          <w:sz w:val="23"/>
          <w:szCs w:val="23"/>
        </w:rPr>
      </w:pPr>
      <w:r w:rsidRPr="00AE2D93">
        <w:rPr>
          <w:b/>
          <w:bCs/>
          <w:color w:val="000000" w:themeColor="text1"/>
          <w:sz w:val="23"/>
          <w:szCs w:val="23"/>
        </w:rPr>
        <w:t xml:space="preserve">§ </w:t>
      </w:r>
      <w:r w:rsidR="004E7833">
        <w:rPr>
          <w:b/>
          <w:bCs/>
          <w:color w:val="000000" w:themeColor="text1"/>
          <w:sz w:val="23"/>
          <w:szCs w:val="23"/>
        </w:rPr>
        <w:t>5</w:t>
      </w:r>
      <w:r w:rsidRPr="00AE2D93">
        <w:rPr>
          <w:b/>
          <w:bCs/>
          <w:color w:val="000000" w:themeColor="text1"/>
          <w:sz w:val="23"/>
          <w:szCs w:val="23"/>
        </w:rPr>
        <w:t xml:space="preserve"> Obowiązki Zamawiającego</w:t>
      </w:r>
    </w:p>
    <w:p w:rsidR="007E4ED5" w:rsidRPr="00AE2D93" w:rsidRDefault="007E4ED5" w:rsidP="001E5EED">
      <w:pPr>
        <w:widowControl w:val="0"/>
        <w:jc w:val="center"/>
        <w:rPr>
          <w:color w:val="000000" w:themeColor="text1"/>
          <w:sz w:val="23"/>
          <w:szCs w:val="23"/>
        </w:rPr>
      </w:pPr>
    </w:p>
    <w:p w:rsidR="00D96760" w:rsidRPr="00AE2D93" w:rsidRDefault="001E5EED" w:rsidP="0051251C">
      <w:pPr>
        <w:widowControl w:val="0"/>
        <w:numPr>
          <w:ilvl w:val="6"/>
          <w:numId w:val="12"/>
        </w:numPr>
        <w:tabs>
          <w:tab w:val="left" w:pos="540"/>
        </w:tabs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Zamawiający zastrzega sobie prawo kontroli realizacji niniejszej Umowy w każdym </w:t>
      </w:r>
      <w:proofErr w:type="gramStart"/>
      <w:r w:rsidRPr="00AE2D93">
        <w:rPr>
          <w:color w:val="000000" w:themeColor="text1"/>
          <w:sz w:val="23"/>
          <w:szCs w:val="23"/>
        </w:rPr>
        <w:t xml:space="preserve">czasie </w:t>
      </w:r>
      <w:r w:rsidR="00E76206" w:rsidRPr="00AE2D93">
        <w:rPr>
          <w:color w:val="000000" w:themeColor="text1"/>
          <w:sz w:val="23"/>
          <w:szCs w:val="23"/>
        </w:rPr>
        <w:t xml:space="preserve">   </w:t>
      </w:r>
      <w:r w:rsidRPr="00AE2D93">
        <w:rPr>
          <w:color w:val="000000" w:themeColor="text1"/>
          <w:sz w:val="23"/>
          <w:szCs w:val="23"/>
        </w:rPr>
        <w:t>i</w:t>
      </w:r>
      <w:proofErr w:type="gramEnd"/>
      <w:r w:rsidRPr="00AE2D93">
        <w:rPr>
          <w:color w:val="000000" w:themeColor="text1"/>
          <w:sz w:val="23"/>
          <w:szCs w:val="23"/>
        </w:rPr>
        <w:t xml:space="preserve"> we wszystkich elementach stanowiących jej przedmiot.</w:t>
      </w:r>
    </w:p>
    <w:p w:rsidR="00E04A9B" w:rsidRPr="00AE2D93" w:rsidRDefault="001E5EED" w:rsidP="0051251C">
      <w:pPr>
        <w:widowControl w:val="0"/>
        <w:numPr>
          <w:ilvl w:val="6"/>
          <w:numId w:val="12"/>
        </w:numPr>
        <w:tabs>
          <w:tab w:val="left" w:pos="540"/>
        </w:tabs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Zamawiający zobowiązany jest do protokolarnego przekazania Wykonawcy urządzeń objętych Umową</w:t>
      </w:r>
      <w:r w:rsidR="00AE2D93">
        <w:rPr>
          <w:color w:val="000000" w:themeColor="text1"/>
          <w:sz w:val="23"/>
          <w:szCs w:val="23"/>
        </w:rPr>
        <w:t xml:space="preserve">, podpisanego przez upoważnionych przedstawicieli obu stron. </w:t>
      </w:r>
    </w:p>
    <w:p w:rsidR="00E04A9B" w:rsidRPr="00AE2D93" w:rsidRDefault="001E5EED" w:rsidP="0051251C">
      <w:pPr>
        <w:widowControl w:val="0"/>
        <w:numPr>
          <w:ilvl w:val="6"/>
          <w:numId w:val="12"/>
        </w:numPr>
        <w:tabs>
          <w:tab w:val="left" w:pos="540"/>
        </w:tabs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Zamawiający zabezpieczy urządzenia przed dostępem osób trzecich w przypadku </w:t>
      </w:r>
      <w:r w:rsidRPr="00AE2D93">
        <w:rPr>
          <w:color w:val="000000" w:themeColor="text1"/>
          <w:sz w:val="23"/>
          <w:szCs w:val="23"/>
        </w:rPr>
        <w:lastRenderedPageBreak/>
        <w:t>stwierdzenia przez niego zagrożenia dla ludzi i mienia.</w:t>
      </w:r>
    </w:p>
    <w:p w:rsidR="00D96760" w:rsidRPr="00AE2D93" w:rsidRDefault="001E5EED" w:rsidP="0051251C">
      <w:pPr>
        <w:widowControl w:val="0"/>
        <w:numPr>
          <w:ilvl w:val="6"/>
          <w:numId w:val="12"/>
        </w:numPr>
        <w:tabs>
          <w:tab w:val="left" w:pos="540"/>
        </w:tabs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Zamawiający zobowiązany jest do zapewnienia Wykonawcy swobodnego dostępu do urządzeń, a także odpowiednich warunków BHP i PPOŻ oraz wyposażenia w sprzęt gaśniczy.</w:t>
      </w:r>
    </w:p>
    <w:p w:rsidR="00D96760" w:rsidRPr="00AE2D93" w:rsidRDefault="001E5EED" w:rsidP="0051251C">
      <w:pPr>
        <w:widowControl w:val="0"/>
        <w:numPr>
          <w:ilvl w:val="6"/>
          <w:numId w:val="12"/>
        </w:numPr>
        <w:tabs>
          <w:tab w:val="left" w:pos="540"/>
        </w:tabs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Zamawiający będzie prowadził bieżące kontrole postępu i jakości prac wykonywanych przez Wykonawcę w ramach realizacji Umowy. </w:t>
      </w:r>
      <w:r w:rsidR="00E76206" w:rsidRPr="00AE2D93">
        <w:rPr>
          <w:color w:val="000000" w:themeColor="text1"/>
          <w:sz w:val="23"/>
          <w:szCs w:val="23"/>
        </w:rPr>
        <w:t xml:space="preserve">Zamawiający powiadomi </w:t>
      </w:r>
      <w:proofErr w:type="gramStart"/>
      <w:r w:rsidR="00E76206" w:rsidRPr="00AE2D93">
        <w:rPr>
          <w:color w:val="000000" w:themeColor="text1"/>
          <w:sz w:val="23"/>
          <w:szCs w:val="23"/>
        </w:rPr>
        <w:t xml:space="preserve">Wykonawcę                   </w:t>
      </w:r>
      <w:r w:rsidRPr="00AE2D93">
        <w:rPr>
          <w:color w:val="000000" w:themeColor="text1"/>
          <w:sz w:val="23"/>
          <w:szCs w:val="23"/>
        </w:rPr>
        <w:t>z</w:t>
      </w:r>
      <w:proofErr w:type="gramEnd"/>
      <w:r w:rsidRPr="00AE2D93">
        <w:rPr>
          <w:color w:val="000000" w:themeColor="text1"/>
          <w:sz w:val="23"/>
          <w:szCs w:val="23"/>
        </w:rPr>
        <w:t xml:space="preserve"> 3</w:t>
      </w:r>
      <w:r w:rsidR="00AE2D93">
        <w:rPr>
          <w:color w:val="000000" w:themeColor="text1"/>
          <w:sz w:val="23"/>
          <w:szCs w:val="23"/>
        </w:rPr>
        <w:t>-</w:t>
      </w:r>
      <w:r w:rsidRPr="00AE2D93">
        <w:rPr>
          <w:color w:val="000000" w:themeColor="text1"/>
          <w:sz w:val="23"/>
          <w:szCs w:val="23"/>
        </w:rPr>
        <w:t>dniowym wyprzedzeniem o terminie planowanej kontroli lub badań prowadzonych przez Urząd Dozoru Technicznego lub inne uprawnione do tego instytucje i organy.</w:t>
      </w:r>
    </w:p>
    <w:p w:rsidR="00D96760" w:rsidRPr="00AE2D93" w:rsidRDefault="001E5EED" w:rsidP="00AE2D93">
      <w:pPr>
        <w:widowControl w:val="0"/>
        <w:numPr>
          <w:ilvl w:val="6"/>
          <w:numId w:val="12"/>
        </w:numPr>
        <w:tabs>
          <w:tab w:val="left" w:pos="540"/>
        </w:tabs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Zamawiający zastrzega sobie prawo sprawdzania na każdym etapie realizacji Umowy</w:t>
      </w:r>
      <w:r w:rsidR="008A4A9A" w:rsidRPr="00AE2D93">
        <w:rPr>
          <w:color w:val="000000" w:themeColor="text1"/>
          <w:sz w:val="23"/>
          <w:szCs w:val="23"/>
        </w:rPr>
        <w:t xml:space="preserve"> </w:t>
      </w:r>
      <w:r w:rsidRPr="00AE2D93">
        <w:rPr>
          <w:color w:val="000000" w:themeColor="text1"/>
          <w:sz w:val="23"/>
          <w:szCs w:val="23"/>
        </w:rPr>
        <w:t>uprawnień posiadanych przez personel Wykonawcy.</w:t>
      </w:r>
    </w:p>
    <w:p w:rsidR="007E4ED5" w:rsidRPr="00AE2D93" w:rsidRDefault="001E5EED" w:rsidP="008A4A9A">
      <w:pPr>
        <w:widowControl w:val="0"/>
        <w:numPr>
          <w:ilvl w:val="6"/>
          <w:numId w:val="12"/>
        </w:numPr>
        <w:tabs>
          <w:tab w:val="left" w:pos="540"/>
        </w:tabs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Zamawiający dokona odbioru wykonanych prac na podstawie protokołu miesięcznej konserwacji oraz protokołu napraw, podpisanego przez upoważni</w:t>
      </w:r>
      <w:r w:rsidR="00E76206" w:rsidRPr="00AE2D93">
        <w:rPr>
          <w:color w:val="000000" w:themeColor="text1"/>
          <w:sz w:val="23"/>
          <w:szCs w:val="23"/>
        </w:rPr>
        <w:t>onych przedstawicieli obu stron.</w:t>
      </w:r>
    </w:p>
    <w:p w:rsidR="00E76206" w:rsidRDefault="00E76206" w:rsidP="007E4ED5">
      <w:pPr>
        <w:widowControl w:val="0"/>
        <w:tabs>
          <w:tab w:val="left" w:pos="3795"/>
          <w:tab w:val="center" w:pos="4535"/>
        </w:tabs>
        <w:rPr>
          <w:b/>
          <w:bCs/>
          <w:color w:val="000000" w:themeColor="text1"/>
          <w:sz w:val="23"/>
          <w:szCs w:val="23"/>
        </w:rPr>
      </w:pPr>
    </w:p>
    <w:p w:rsidR="004E7833" w:rsidRDefault="004E7833" w:rsidP="004E7833">
      <w:pPr>
        <w:tabs>
          <w:tab w:val="left" w:pos="-42"/>
        </w:tabs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rStyle w:val="contentpasted0"/>
          <w:rFonts w:eastAsia="SimSun"/>
          <w:b/>
          <w:bCs/>
          <w:color w:val="000000"/>
          <w:kern w:val="2"/>
          <w:sz w:val="23"/>
          <w:szCs w:val="23"/>
          <w:shd w:val="clear" w:color="auto" w:fill="FFFFFF"/>
          <w:lang w:eastAsia="zh-CN" w:bidi="hi-IN"/>
        </w:rPr>
        <w:t>§6 Wymóg posiadania ubezpieczenia (Polisa)</w:t>
      </w:r>
      <w:r>
        <w:rPr>
          <w:color w:val="000000"/>
          <w:sz w:val="23"/>
          <w:szCs w:val="23"/>
          <w:shd w:val="clear" w:color="auto" w:fill="FFFFFF"/>
        </w:rPr>
        <w:t> </w:t>
      </w:r>
    </w:p>
    <w:p w:rsidR="004E7833" w:rsidRDefault="004E7833" w:rsidP="004E7833">
      <w:pPr>
        <w:numPr>
          <w:ilvl w:val="0"/>
          <w:numId w:val="57"/>
        </w:numPr>
        <w:suppressAutoHyphens w:val="0"/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r>
        <w:rPr>
          <w:rStyle w:val="contentpasted0"/>
          <w:color w:val="000000"/>
          <w:sz w:val="23"/>
          <w:szCs w:val="23"/>
          <w:shd w:val="clear" w:color="auto" w:fill="FFFFFF"/>
        </w:rPr>
        <w:t>Wykonawca oświadcza, że posiada polisę lub inny dokument potwierdzający zawarcie um</w:t>
      </w:r>
      <w:r>
        <w:rPr>
          <w:rStyle w:val="contentpasted0"/>
          <w:color w:val="000000"/>
          <w:sz w:val="23"/>
          <w:szCs w:val="23"/>
          <w:shd w:val="clear" w:color="auto" w:fill="FFFFFF"/>
        </w:rPr>
        <w:t>o</w:t>
      </w:r>
      <w:r>
        <w:rPr>
          <w:rStyle w:val="contentpasted0"/>
          <w:color w:val="000000"/>
          <w:sz w:val="23"/>
          <w:szCs w:val="23"/>
          <w:shd w:val="clear" w:color="auto" w:fill="FFFFFF"/>
        </w:rPr>
        <w:t>wy ubezpieczenia odpowiedzialności cywilnej w związku z prowadzoną działalnością gosp</w:t>
      </w:r>
      <w:r>
        <w:rPr>
          <w:rStyle w:val="contentpasted0"/>
          <w:color w:val="000000"/>
          <w:sz w:val="23"/>
          <w:szCs w:val="23"/>
          <w:shd w:val="clear" w:color="auto" w:fill="FFFFFF"/>
        </w:rPr>
        <w:t>o</w:t>
      </w:r>
      <w:r>
        <w:rPr>
          <w:rStyle w:val="contentpasted0"/>
          <w:color w:val="000000"/>
          <w:sz w:val="23"/>
          <w:szCs w:val="23"/>
          <w:shd w:val="clear" w:color="auto" w:fill="FFFFFF"/>
        </w:rPr>
        <w:t xml:space="preserve">darczą, w zakresie związanym z Przedmiotem Umowy, na kwotę </w:t>
      </w:r>
      <w:r>
        <w:rPr>
          <w:rStyle w:val="contentpasted0"/>
          <w:b/>
          <w:bCs/>
          <w:color w:val="000000"/>
          <w:sz w:val="23"/>
          <w:szCs w:val="23"/>
          <w:shd w:val="clear" w:color="auto" w:fill="FFFFFF"/>
        </w:rPr>
        <w:t>50 000,00 zł</w:t>
      </w:r>
      <w:r>
        <w:rPr>
          <w:rStyle w:val="contentpasted0"/>
          <w:color w:val="000000"/>
          <w:sz w:val="23"/>
          <w:szCs w:val="23"/>
          <w:shd w:val="clear" w:color="auto" w:fill="FFFFFF"/>
        </w:rPr>
        <w:t xml:space="preserve"> (pięćdziesiąt tysięcy zł 00/100) oraz zobowiązuje się ją odnawiać przez cały okres obowiązywania umowy (aktualnie obowiązująca polisa stanowi </w:t>
      </w:r>
      <w:r>
        <w:rPr>
          <w:rStyle w:val="contentpasted0"/>
          <w:b/>
          <w:bCs/>
          <w:color w:val="000000"/>
          <w:sz w:val="23"/>
          <w:szCs w:val="23"/>
          <w:shd w:val="clear" w:color="auto" w:fill="FFFFFF"/>
        </w:rPr>
        <w:t>Załącznik nr 4</w:t>
      </w:r>
      <w:r>
        <w:rPr>
          <w:rStyle w:val="contentpasted0"/>
          <w:color w:val="000000"/>
          <w:sz w:val="23"/>
          <w:szCs w:val="23"/>
          <w:shd w:val="clear" w:color="auto" w:fill="FFFFFF"/>
        </w:rPr>
        <w:t xml:space="preserve"> do niniejszej umowy). </w:t>
      </w:r>
    </w:p>
    <w:p w:rsidR="004E7833" w:rsidRDefault="004E7833" w:rsidP="004E7833">
      <w:pPr>
        <w:numPr>
          <w:ilvl w:val="0"/>
          <w:numId w:val="57"/>
        </w:numPr>
        <w:suppressAutoHyphens w:val="0"/>
        <w:spacing w:before="100" w:beforeAutospacing="1" w:after="100" w:afterAutospacing="1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rStyle w:val="contentpasted0"/>
          <w:color w:val="000000"/>
          <w:sz w:val="23"/>
          <w:szCs w:val="23"/>
          <w:shd w:val="clear" w:color="auto" w:fill="FFFFFF"/>
        </w:rPr>
        <w:t>Ryzyko odpowiedzialności za bezpieczeństwo związane z prowadzeniem czynności będących przedmiotem umowy ponosi Wykonawca (w szczególności w zakresie naprawienia szkody osobowej lub rzeczowej wyrządzonej osobie trzeciej, w tym pracownikom, współpracown</w:t>
      </w:r>
      <w:r>
        <w:rPr>
          <w:rStyle w:val="contentpasted0"/>
          <w:color w:val="000000"/>
          <w:sz w:val="23"/>
          <w:szCs w:val="23"/>
          <w:shd w:val="clear" w:color="auto" w:fill="FFFFFF"/>
        </w:rPr>
        <w:t>i</w:t>
      </w:r>
      <w:r>
        <w:rPr>
          <w:rStyle w:val="contentpasted0"/>
          <w:color w:val="000000"/>
          <w:sz w:val="23"/>
          <w:szCs w:val="23"/>
          <w:shd w:val="clear" w:color="auto" w:fill="FFFFFF"/>
        </w:rPr>
        <w:t>kom Wykonawcy lub Podwykonawcy).</w:t>
      </w:r>
      <w:r>
        <w:rPr>
          <w:color w:val="000000"/>
          <w:sz w:val="23"/>
          <w:szCs w:val="23"/>
          <w:shd w:val="clear" w:color="auto" w:fill="FFFFFF"/>
        </w:rPr>
        <w:t> </w:t>
      </w:r>
    </w:p>
    <w:p w:rsidR="004E7833" w:rsidRDefault="004E7833" w:rsidP="004E7833">
      <w:pPr>
        <w:numPr>
          <w:ilvl w:val="0"/>
          <w:numId w:val="57"/>
        </w:numPr>
        <w:suppressAutoHyphens w:val="0"/>
        <w:spacing w:before="100" w:beforeAutospacing="1" w:after="100" w:afterAutospacing="1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rStyle w:val="contentpasted0"/>
          <w:color w:val="000000"/>
          <w:sz w:val="23"/>
          <w:szCs w:val="23"/>
          <w:shd w:val="clear" w:color="auto" w:fill="FFFFFF"/>
        </w:rPr>
        <w:t>Ubezpieczenie winno obejmować pełen okres realizacji przedmiotu Umowy oraz dokonyw</w:t>
      </w:r>
      <w:r>
        <w:rPr>
          <w:rStyle w:val="contentpasted0"/>
          <w:color w:val="000000"/>
          <w:sz w:val="23"/>
          <w:szCs w:val="23"/>
          <w:shd w:val="clear" w:color="auto" w:fill="FFFFFF"/>
        </w:rPr>
        <w:t>a</w:t>
      </w:r>
      <w:r>
        <w:rPr>
          <w:rStyle w:val="contentpasted0"/>
          <w:color w:val="000000"/>
          <w:sz w:val="23"/>
          <w:szCs w:val="23"/>
          <w:shd w:val="clear" w:color="auto" w:fill="FFFFFF"/>
        </w:rPr>
        <w:t>nia rozliczeń. W przypadku zmiany terminów Wykonawca zobowiązany jest do odpowie</w:t>
      </w:r>
      <w:r>
        <w:rPr>
          <w:rStyle w:val="contentpasted0"/>
          <w:color w:val="000000"/>
          <w:sz w:val="23"/>
          <w:szCs w:val="23"/>
          <w:shd w:val="clear" w:color="auto" w:fill="FFFFFF"/>
        </w:rPr>
        <w:t>d</w:t>
      </w:r>
      <w:r>
        <w:rPr>
          <w:rStyle w:val="contentpasted0"/>
          <w:color w:val="000000"/>
          <w:sz w:val="23"/>
          <w:szCs w:val="23"/>
          <w:shd w:val="clear" w:color="auto" w:fill="FFFFFF"/>
        </w:rPr>
        <w:t>niego przedłużenia okresu ubezpieczenia.</w:t>
      </w:r>
      <w:r>
        <w:rPr>
          <w:color w:val="000000"/>
          <w:sz w:val="23"/>
          <w:szCs w:val="23"/>
          <w:shd w:val="clear" w:color="auto" w:fill="FFFFFF"/>
        </w:rPr>
        <w:t> </w:t>
      </w:r>
    </w:p>
    <w:p w:rsidR="004E7833" w:rsidRDefault="004E7833" w:rsidP="004E7833">
      <w:pPr>
        <w:numPr>
          <w:ilvl w:val="0"/>
          <w:numId w:val="57"/>
        </w:numPr>
        <w:suppressAutoHyphens w:val="0"/>
        <w:spacing w:before="100" w:beforeAutospacing="1" w:after="100" w:afterAutospacing="1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rStyle w:val="contentpasted0"/>
          <w:color w:val="000000"/>
          <w:sz w:val="23"/>
          <w:szCs w:val="23"/>
          <w:shd w:val="clear" w:color="auto" w:fill="FFFFFF"/>
        </w:rPr>
        <w:t>W przypadku niedopełnienia przez Wykonawcę obowiązku ubezpieczenia przez cały okres realizacji umowy, Zamawiający może odstąpić od Umowy z przyczyn leżących po stronie Wykonawcy.</w:t>
      </w:r>
      <w:r>
        <w:rPr>
          <w:color w:val="000000"/>
          <w:sz w:val="23"/>
          <w:szCs w:val="23"/>
          <w:shd w:val="clear" w:color="auto" w:fill="FFFFFF"/>
        </w:rPr>
        <w:t> </w:t>
      </w:r>
    </w:p>
    <w:p w:rsidR="004E7833" w:rsidRPr="00AE2D93" w:rsidRDefault="004E7833" w:rsidP="007E4ED5">
      <w:pPr>
        <w:widowControl w:val="0"/>
        <w:tabs>
          <w:tab w:val="left" w:pos="3795"/>
          <w:tab w:val="center" w:pos="4535"/>
        </w:tabs>
        <w:rPr>
          <w:b/>
          <w:bCs/>
          <w:color w:val="000000" w:themeColor="text1"/>
          <w:sz w:val="23"/>
          <w:szCs w:val="23"/>
        </w:rPr>
      </w:pPr>
    </w:p>
    <w:p w:rsidR="00E67190" w:rsidRPr="00AE2D93" w:rsidRDefault="007E4ED5" w:rsidP="007E4ED5">
      <w:pPr>
        <w:widowControl w:val="0"/>
        <w:tabs>
          <w:tab w:val="left" w:pos="3795"/>
          <w:tab w:val="center" w:pos="4535"/>
        </w:tabs>
        <w:rPr>
          <w:b/>
          <w:bCs/>
          <w:color w:val="000000" w:themeColor="text1"/>
          <w:sz w:val="23"/>
          <w:szCs w:val="23"/>
        </w:rPr>
      </w:pPr>
      <w:r w:rsidRPr="00AE2D93">
        <w:rPr>
          <w:b/>
          <w:bCs/>
          <w:color w:val="000000" w:themeColor="text1"/>
          <w:sz w:val="23"/>
          <w:szCs w:val="23"/>
        </w:rPr>
        <w:tab/>
      </w:r>
      <w:r w:rsidRPr="00AE2D93">
        <w:rPr>
          <w:b/>
          <w:bCs/>
          <w:color w:val="000000" w:themeColor="text1"/>
          <w:sz w:val="23"/>
          <w:szCs w:val="23"/>
        </w:rPr>
        <w:tab/>
      </w:r>
      <w:r w:rsidR="001E5EED" w:rsidRPr="00AE2D93">
        <w:rPr>
          <w:b/>
          <w:bCs/>
          <w:color w:val="000000" w:themeColor="text1"/>
          <w:sz w:val="23"/>
          <w:szCs w:val="23"/>
        </w:rPr>
        <w:t xml:space="preserve">§ </w:t>
      </w:r>
      <w:r w:rsidR="004E7833">
        <w:rPr>
          <w:b/>
          <w:bCs/>
          <w:color w:val="000000" w:themeColor="text1"/>
          <w:sz w:val="23"/>
          <w:szCs w:val="23"/>
        </w:rPr>
        <w:t>7</w:t>
      </w:r>
      <w:r w:rsidR="001E5EED" w:rsidRPr="00AE2D93">
        <w:rPr>
          <w:b/>
          <w:bCs/>
          <w:color w:val="000000" w:themeColor="text1"/>
          <w:sz w:val="23"/>
          <w:szCs w:val="23"/>
        </w:rPr>
        <w:t xml:space="preserve"> Awarie</w:t>
      </w:r>
    </w:p>
    <w:p w:rsidR="007E4ED5" w:rsidRPr="00AE2D93" w:rsidRDefault="007E4ED5" w:rsidP="007E4ED5">
      <w:pPr>
        <w:widowControl w:val="0"/>
        <w:tabs>
          <w:tab w:val="left" w:pos="3795"/>
          <w:tab w:val="center" w:pos="4535"/>
        </w:tabs>
        <w:rPr>
          <w:b/>
          <w:color w:val="000000" w:themeColor="text1"/>
          <w:sz w:val="23"/>
          <w:szCs w:val="23"/>
        </w:rPr>
      </w:pPr>
    </w:p>
    <w:p w:rsidR="00E04A9B" w:rsidRPr="00AE2D93" w:rsidRDefault="001E5EED" w:rsidP="0051251C">
      <w:pPr>
        <w:widowControl w:val="0"/>
        <w:numPr>
          <w:ilvl w:val="0"/>
          <w:numId w:val="11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Zamawiający, w okresie trwania Umowy, zastrzega sobie prawo pisemnego zlecenia Wykonawcy remontów bieżących i kapitalnych urządzeń objętych niniejszą Umową, stosownie do zaistniałych potrzeb, a Wykonawca nie może odmówić ich wykonania.</w:t>
      </w:r>
    </w:p>
    <w:p w:rsidR="00E04A9B" w:rsidRPr="00AE2D93" w:rsidRDefault="001E5EED" w:rsidP="0051251C">
      <w:pPr>
        <w:widowControl w:val="0"/>
        <w:numPr>
          <w:ilvl w:val="0"/>
          <w:numId w:val="11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Prace, o których mowa w ust. 1 będą zlecane na podstawie pisemnych zleceń i rozliczane odrębnie na podstawie przedstawionych przez Wykonawcę kosztorysów</w:t>
      </w:r>
      <w:r w:rsidR="00E04A9B" w:rsidRPr="00AE2D93">
        <w:rPr>
          <w:color w:val="000000" w:themeColor="text1"/>
          <w:sz w:val="23"/>
          <w:szCs w:val="23"/>
        </w:rPr>
        <w:t xml:space="preserve"> </w:t>
      </w:r>
      <w:r w:rsidRPr="00AE2D93">
        <w:rPr>
          <w:color w:val="000000" w:themeColor="text1"/>
          <w:sz w:val="23"/>
          <w:szCs w:val="23"/>
        </w:rPr>
        <w:t>i faktur.</w:t>
      </w:r>
    </w:p>
    <w:p w:rsidR="00E04A9B" w:rsidRPr="00AE2D93" w:rsidRDefault="001E5EED" w:rsidP="0051251C">
      <w:pPr>
        <w:widowControl w:val="0"/>
        <w:numPr>
          <w:ilvl w:val="0"/>
          <w:numId w:val="11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Stawka roboczogodziny wynosi  ……. </w:t>
      </w:r>
      <w:proofErr w:type="gramStart"/>
      <w:r w:rsidRPr="00AE2D93">
        <w:rPr>
          <w:color w:val="000000" w:themeColor="text1"/>
          <w:sz w:val="23"/>
          <w:szCs w:val="23"/>
        </w:rPr>
        <w:t>zł</w:t>
      </w:r>
      <w:proofErr w:type="gramEnd"/>
      <w:r w:rsidRPr="00AE2D93">
        <w:rPr>
          <w:color w:val="000000" w:themeColor="text1"/>
          <w:sz w:val="23"/>
          <w:szCs w:val="23"/>
        </w:rPr>
        <w:t xml:space="preserve"> netto</w:t>
      </w:r>
      <w:r w:rsidR="007E4ED5" w:rsidRPr="00AE2D93">
        <w:rPr>
          <w:color w:val="000000" w:themeColor="text1"/>
          <w:sz w:val="23"/>
          <w:szCs w:val="23"/>
        </w:rPr>
        <w:t xml:space="preserve"> (słownie: …………………)</w:t>
      </w:r>
      <w:r w:rsidRPr="00AE2D93">
        <w:rPr>
          <w:color w:val="000000" w:themeColor="text1"/>
          <w:sz w:val="23"/>
          <w:szCs w:val="23"/>
        </w:rPr>
        <w:t>, tj. …….. zł brutto</w:t>
      </w:r>
      <w:r w:rsidR="007E4ED5" w:rsidRPr="00AE2D93">
        <w:rPr>
          <w:color w:val="000000" w:themeColor="text1"/>
          <w:sz w:val="23"/>
          <w:szCs w:val="23"/>
        </w:rPr>
        <w:t xml:space="preserve"> (słownie: …………………………..)</w:t>
      </w:r>
      <w:r w:rsidR="00E04A9B" w:rsidRPr="00AE2D93">
        <w:rPr>
          <w:color w:val="000000" w:themeColor="text1"/>
          <w:sz w:val="23"/>
          <w:szCs w:val="23"/>
        </w:rPr>
        <w:t xml:space="preserve">, </w:t>
      </w:r>
      <w:r w:rsidRPr="00AE2D93">
        <w:rPr>
          <w:color w:val="000000" w:themeColor="text1"/>
          <w:sz w:val="23"/>
          <w:szCs w:val="23"/>
        </w:rPr>
        <w:t xml:space="preserve">zgodnie ze stawką podaną przez </w:t>
      </w:r>
      <w:proofErr w:type="gramStart"/>
      <w:r w:rsidRPr="00AE2D93">
        <w:rPr>
          <w:color w:val="000000" w:themeColor="text1"/>
          <w:sz w:val="23"/>
          <w:szCs w:val="23"/>
        </w:rPr>
        <w:t xml:space="preserve">Wykonawcę </w:t>
      </w:r>
      <w:r w:rsidR="00E76206" w:rsidRPr="00AE2D93">
        <w:rPr>
          <w:color w:val="000000" w:themeColor="text1"/>
          <w:sz w:val="23"/>
          <w:szCs w:val="23"/>
        </w:rPr>
        <w:t xml:space="preserve">   </w:t>
      </w:r>
      <w:r w:rsidRPr="00AE2D93">
        <w:rPr>
          <w:color w:val="000000" w:themeColor="text1"/>
          <w:sz w:val="23"/>
          <w:szCs w:val="23"/>
        </w:rPr>
        <w:t>w</w:t>
      </w:r>
      <w:proofErr w:type="gramEnd"/>
      <w:r w:rsidRPr="00AE2D93">
        <w:rPr>
          <w:color w:val="000000" w:themeColor="text1"/>
          <w:sz w:val="23"/>
          <w:szCs w:val="23"/>
        </w:rPr>
        <w:t xml:space="preserve"> złożonej Zamawiającemu ofercie.</w:t>
      </w:r>
    </w:p>
    <w:p w:rsidR="00E67190" w:rsidRPr="00AE2D93" w:rsidRDefault="001E5EED" w:rsidP="0051251C">
      <w:pPr>
        <w:widowControl w:val="0"/>
        <w:numPr>
          <w:ilvl w:val="0"/>
          <w:numId w:val="11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W przypadku otrzymania od Zamawiającego informacji o konieczności wykonania </w:t>
      </w:r>
      <w:proofErr w:type="gramStart"/>
      <w:r w:rsidRPr="00AE2D93">
        <w:rPr>
          <w:color w:val="000000" w:themeColor="text1"/>
          <w:sz w:val="23"/>
          <w:szCs w:val="23"/>
        </w:rPr>
        <w:t xml:space="preserve">prac, </w:t>
      </w:r>
      <w:r w:rsidR="00E76206" w:rsidRPr="00AE2D93">
        <w:rPr>
          <w:color w:val="000000" w:themeColor="text1"/>
          <w:sz w:val="23"/>
          <w:szCs w:val="23"/>
        </w:rPr>
        <w:t xml:space="preserve">      </w:t>
      </w:r>
      <w:r w:rsidRPr="00AE2D93">
        <w:rPr>
          <w:color w:val="000000" w:themeColor="text1"/>
          <w:sz w:val="23"/>
          <w:szCs w:val="23"/>
        </w:rPr>
        <w:t>o</w:t>
      </w:r>
      <w:proofErr w:type="gramEnd"/>
      <w:r w:rsidRPr="00AE2D93">
        <w:rPr>
          <w:color w:val="000000" w:themeColor="text1"/>
          <w:sz w:val="23"/>
          <w:szCs w:val="23"/>
        </w:rPr>
        <w:t xml:space="preserve"> których mowa w ust. 1, Wykonawca zobowiązany jest do niezwłocznego przystąpienia do ich wykonania, jednak nie później n</w:t>
      </w:r>
      <w:r w:rsidR="00E04A9B" w:rsidRPr="00AE2D93">
        <w:rPr>
          <w:color w:val="000000" w:themeColor="text1"/>
          <w:sz w:val="23"/>
          <w:szCs w:val="23"/>
        </w:rPr>
        <w:t xml:space="preserve">iż w dniu następującym po dniu, </w:t>
      </w:r>
      <w:r w:rsidRPr="00AE2D93">
        <w:rPr>
          <w:color w:val="000000" w:themeColor="text1"/>
          <w:sz w:val="23"/>
          <w:szCs w:val="23"/>
        </w:rPr>
        <w:t>w którym Wykonawca taką informację otrzymał.</w:t>
      </w:r>
    </w:p>
    <w:p w:rsidR="00E67190" w:rsidRPr="00AE2D93" w:rsidRDefault="00E67190" w:rsidP="001E5EED">
      <w:pPr>
        <w:widowControl w:val="0"/>
        <w:jc w:val="both"/>
        <w:rPr>
          <w:b/>
          <w:bCs/>
          <w:color w:val="FF0000"/>
          <w:sz w:val="23"/>
          <w:szCs w:val="23"/>
        </w:rPr>
      </w:pPr>
    </w:p>
    <w:p w:rsidR="00E67190" w:rsidRPr="00AE2D93" w:rsidRDefault="001E5EED" w:rsidP="001E5EED">
      <w:pPr>
        <w:widowControl w:val="0"/>
        <w:ind w:left="567"/>
        <w:jc w:val="center"/>
        <w:rPr>
          <w:b/>
          <w:bCs/>
          <w:color w:val="000000" w:themeColor="text1"/>
          <w:sz w:val="23"/>
          <w:szCs w:val="23"/>
        </w:rPr>
      </w:pPr>
      <w:r w:rsidRPr="00AE2D93">
        <w:rPr>
          <w:b/>
          <w:bCs/>
          <w:color w:val="000000" w:themeColor="text1"/>
          <w:sz w:val="23"/>
          <w:szCs w:val="23"/>
        </w:rPr>
        <w:t xml:space="preserve">§ </w:t>
      </w:r>
      <w:r w:rsidR="004E7833">
        <w:rPr>
          <w:b/>
          <w:bCs/>
          <w:color w:val="000000" w:themeColor="text1"/>
          <w:sz w:val="23"/>
          <w:szCs w:val="23"/>
        </w:rPr>
        <w:t>8</w:t>
      </w:r>
      <w:r w:rsidRPr="00AE2D93">
        <w:rPr>
          <w:b/>
          <w:bCs/>
          <w:color w:val="000000" w:themeColor="text1"/>
          <w:sz w:val="23"/>
          <w:szCs w:val="23"/>
        </w:rPr>
        <w:t xml:space="preserve"> Wynagrodzenie</w:t>
      </w:r>
    </w:p>
    <w:p w:rsidR="009E6AF0" w:rsidRPr="00AE2D93" w:rsidRDefault="009E6AF0" w:rsidP="001E5EED">
      <w:pPr>
        <w:widowControl w:val="0"/>
        <w:ind w:left="567"/>
        <w:jc w:val="center"/>
        <w:rPr>
          <w:b/>
          <w:color w:val="000000" w:themeColor="text1"/>
          <w:sz w:val="23"/>
          <w:szCs w:val="23"/>
        </w:rPr>
      </w:pPr>
    </w:p>
    <w:p w:rsidR="0074342E" w:rsidRPr="0074342E" w:rsidRDefault="0074342E" w:rsidP="0074342E">
      <w:pPr>
        <w:pStyle w:val="Akapitzlist"/>
        <w:widowControl w:val="0"/>
        <w:numPr>
          <w:ilvl w:val="3"/>
          <w:numId w:val="11"/>
        </w:numPr>
        <w:tabs>
          <w:tab w:val="left" w:pos="540"/>
        </w:tabs>
        <w:jc w:val="both"/>
        <w:rPr>
          <w:bCs/>
          <w:color w:val="000000" w:themeColor="text1"/>
          <w:sz w:val="23"/>
          <w:szCs w:val="23"/>
        </w:rPr>
      </w:pPr>
      <w:r w:rsidRPr="0074342E">
        <w:rPr>
          <w:bCs/>
          <w:color w:val="000000" w:themeColor="text1"/>
          <w:sz w:val="23"/>
          <w:szCs w:val="23"/>
        </w:rPr>
        <w:t xml:space="preserve">Wynagrodzenie, określone w </w:t>
      </w:r>
      <w:r>
        <w:rPr>
          <w:bCs/>
          <w:color w:val="000000" w:themeColor="text1"/>
          <w:sz w:val="23"/>
          <w:szCs w:val="23"/>
        </w:rPr>
        <w:t xml:space="preserve">niniejszej </w:t>
      </w:r>
      <w:r w:rsidRPr="0074342E">
        <w:rPr>
          <w:bCs/>
          <w:color w:val="000000" w:themeColor="text1"/>
          <w:sz w:val="23"/>
          <w:szCs w:val="23"/>
        </w:rPr>
        <w:t xml:space="preserve">Umowie zawiera wszystkie koszty wykonania Przedmiotu Umowy, w tym między innymi: koszty transportu oraz koszty załadunku, </w:t>
      </w:r>
      <w:r w:rsidRPr="0074342E">
        <w:rPr>
          <w:bCs/>
          <w:color w:val="000000" w:themeColor="text1"/>
          <w:sz w:val="23"/>
          <w:szCs w:val="23"/>
        </w:rPr>
        <w:lastRenderedPageBreak/>
        <w:t xml:space="preserve">rozładunku, a także zawiera wszelkie inne opłaty, które mogą wystąpić przy realizacji Przedmiotu Umowy, w tym ubezpieczenia oraz wszelkie podatki. </w:t>
      </w:r>
    </w:p>
    <w:p w:rsidR="0074342E" w:rsidRPr="0074342E" w:rsidRDefault="0074342E" w:rsidP="0074342E">
      <w:pPr>
        <w:pStyle w:val="Akapitzlist"/>
        <w:widowControl w:val="0"/>
        <w:numPr>
          <w:ilvl w:val="3"/>
          <w:numId w:val="11"/>
        </w:numPr>
        <w:tabs>
          <w:tab w:val="left" w:pos="540"/>
        </w:tabs>
        <w:jc w:val="both"/>
        <w:rPr>
          <w:bCs/>
          <w:color w:val="000000" w:themeColor="text1"/>
          <w:sz w:val="23"/>
          <w:szCs w:val="23"/>
        </w:rPr>
      </w:pPr>
      <w:r w:rsidRPr="0074342E">
        <w:rPr>
          <w:bCs/>
          <w:color w:val="000000" w:themeColor="text1"/>
          <w:sz w:val="23"/>
          <w:szCs w:val="23"/>
        </w:rPr>
        <w:t xml:space="preserve">Wszelkie prace, bądź czynności wykraczające poza Przedmiot Umowy, które wykonane zostaną przez Wykonawcę bez uprzedniego uzgodnienia z Zamawiającym, traktowane </w:t>
      </w:r>
      <w:proofErr w:type="gramStart"/>
      <w:r w:rsidRPr="0074342E">
        <w:rPr>
          <w:bCs/>
          <w:color w:val="000000" w:themeColor="text1"/>
          <w:sz w:val="23"/>
          <w:szCs w:val="23"/>
        </w:rPr>
        <w:t>będą jako</w:t>
      </w:r>
      <w:proofErr w:type="gramEnd"/>
      <w:r w:rsidRPr="0074342E">
        <w:rPr>
          <w:bCs/>
          <w:color w:val="000000" w:themeColor="text1"/>
          <w:sz w:val="23"/>
          <w:szCs w:val="23"/>
        </w:rPr>
        <w:t xml:space="preserve"> odstępstwo od Umowy, za które Wykonawcy nie będzie przysługiwać wynagrodzenie.</w:t>
      </w:r>
    </w:p>
    <w:p w:rsidR="00E04A9B" w:rsidRPr="00AE2D93" w:rsidRDefault="001E5EED" w:rsidP="0051251C">
      <w:pPr>
        <w:pStyle w:val="Akapitzlist"/>
        <w:widowControl w:val="0"/>
        <w:numPr>
          <w:ilvl w:val="3"/>
          <w:numId w:val="11"/>
        </w:numPr>
        <w:tabs>
          <w:tab w:val="left" w:pos="540"/>
        </w:tabs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Za świadczenie usługi stanowiącej przedmiot Umowy, Wykonawcy przysługuje </w:t>
      </w:r>
      <w:r w:rsidRPr="00AE2D93">
        <w:rPr>
          <w:color w:val="000000" w:themeColor="text1"/>
          <w:sz w:val="23"/>
          <w:szCs w:val="23"/>
        </w:rPr>
        <w:br/>
        <w:t>miesięczne wynagrodzenie w wysokości</w:t>
      </w:r>
      <w:r w:rsidRPr="00AE2D93">
        <w:rPr>
          <w:bCs/>
          <w:color w:val="000000" w:themeColor="text1"/>
          <w:sz w:val="23"/>
          <w:szCs w:val="23"/>
        </w:rPr>
        <w:t xml:space="preserve"> …………</w:t>
      </w:r>
      <w:r w:rsidRPr="00AE2D93">
        <w:rPr>
          <w:color w:val="000000" w:themeColor="text1"/>
          <w:sz w:val="23"/>
          <w:szCs w:val="23"/>
        </w:rPr>
        <w:t xml:space="preserve"> </w:t>
      </w:r>
      <w:r w:rsidRPr="00AE2D93">
        <w:rPr>
          <w:bCs/>
          <w:color w:val="000000" w:themeColor="text1"/>
          <w:sz w:val="23"/>
          <w:szCs w:val="23"/>
        </w:rPr>
        <w:t xml:space="preserve">zł netto (słownie: </w:t>
      </w:r>
      <w:r w:rsidRPr="00AE2D93">
        <w:rPr>
          <w:bCs/>
          <w:color w:val="000000" w:themeColor="text1"/>
          <w:sz w:val="23"/>
          <w:szCs w:val="23"/>
        </w:rPr>
        <w:br/>
        <w:t xml:space="preserve">……………………… 00/100) </w:t>
      </w:r>
      <w:r w:rsidR="000621E4" w:rsidRPr="00AE2D93">
        <w:rPr>
          <w:color w:val="000000" w:themeColor="text1"/>
          <w:sz w:val="23"/>
          <w:szCs w:val="23"/>
        </w:rPr>
        <w:t>wraz z podatkiem od towarów i usług VAT</w:t>
      </w:r>
      <w:r w:rsidRPr="00AE2D93">
        <w:rPr>
          <w:color w:val="000000" w:themeColor="text1"/>
          <w:sz w:val="23"/>
          <w:szCs w:val="23"/>
        </w:rPr>
        <w:t xml:space="preserve"> </w:t>
      </w:r>
      <w:r w:rsidR="000621E4" w:rsidRPr="00AE2D93">
        <w:rPr>
          <w:color w:val="000000" w:themeColor="text1"/>
          <w:sz w:val="23"/>
          <w:szCs w:val="23"/>
        </w:rPr>
        <w:t>23%, co stanowi kwotę …………………….</w:t>
      </w:r>
      <w:proofErr w:type="gramStart"/>
      <w:r w:rsidR="000621E4" w:rsidRPr="00AE2D93">
        <w:rPr>
          <w:color w:val="000000" w:themeColor="text1"/>
          <w:sz w:val="23"/>
          <w:szCs w:val="23"/>
        </w:rPr>
        <w:t>zł</w:t>
      </w:r>
      <w:proofErr w:type="gramEnd"/>
      <w:r w:rsidR="000621E4" w:rsidRPr="00AE2D93">
        <w:rPr>
          <w:color w:val="000000" w:themeColor="text1"/>
          <w:sz w:val="23"/>
          <w:szCs w:val="23"/>
        </w:rPr>
        <w:t xml:space="preserve"> brutto (słownie: …………………………………)</w:t>
      </w:r>
      <w:r w:rsidRPr="00AE2D93">
        <w:rPr>
          <w:bCs/>
          <w:color w:val="000000" w:themeColor="text1"/>
          <w:sz w:val="23"/>
          <w:szCs w:val="23"/>
        </w:rPr>
        <w:t>.</w:t>
      </w:r>
    </w:p>
    <w:p w:rsidR="00E04A9B" w:rsidRPr="00AE2D93" w:rsidRDefault="001E5EED" w:rsidP="0051251C">
      <w:pPr>
        <w:pStyle w:val="Akapitzlist"/>
        <w:widowControl w:val="0"/>
        <w:numPr>
          <w:ilvl w:val="3"/>
          <w:numId w:val="11"/>
        </w:numPr>
        <w:tabs>
          <w:tab w:val="left" w:pos="540"/>
        </w:tabs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W przypadku awarii wymagającej nakładów finansowych koszt ich usunięcia i zakupu części zamiennych i materiałów eksploatacyjnych niezbędnych do wykonania </w:t>
      </w:r>
      <w:proofErr w:type="gramStart"/>
      <w:r w:rsidRPr="00AE2D93">
        <w:rPr>
          <w:color w:val="000000" w:themeColor="text1"/>
          <w:sz w:val="23"/>
          <w:szCs w:val="23"/>
        </w:rPr>
        <w:t xml:space="preserve">czynności </w:t>
      </w:r>
      <w:r w:rsidR="00CB23ED" w:rsidRPr="00AE2D93">
        <w:rPr>
          <w:color w:val="000000" w:themeColor="text1"/>
          <w:sz w:val="23"/>
          <w:szCs w:val="23"/>
        </w:rPr>
        <w:t xml:space="preserve"> </w:t>
      </w:r>
      <w:r w:rsidRPr="00AE2D93">
        <w:rPr>
          <w:color w:val="000000" w:themeColor="text1"/>
          <w:sz w:val="23"/>
          <w:szCs w:val="23"/>
        </w:rPr>
        <w:t>konserwacyjnych</w:t>
      </w:r>
      <w:proofErr w:type="gramEnd"/>
      <w:r w:rsidRPr="00AE2D93">
        <w:rPr>
          <w:color w:val="000000" w:themeColor="text1"/>
          <w:sz w:val="23"/>
          <w:szCs w:val="23"/>
        </w:rPr>
        <w:t xml:space="preserve"> obiektu nie może przekroczyć kwoty netto: </w:t>
      </w:r>
      <w:r w:rsidRPr="00AE2D93">
        <w:rPr>
          <w:b/>
          <w:color w:val="000000" w:themeColor="text1"/>
          <w:sz w:val="23"/>
          <w:szCs w:val="23"/>
        </w:rPr>
        <w:t>10 000,00 zł</w:t>
      </w:r>
      <w:r w:rsidRPr="00AE2D93">
        <w:rPr>
          <w:color w:val="000000" w:themeColor="text1"/>
          <w:sz w:val="23"/>
          <w:szCs w:val="23"/>
        </w:rPr>
        <w:t xml:space="preserve">  (słownie: dziesięć tysięcy złotych 00/100</w:t>
      </w:r>
      <w:r w:rsidR="009E6AF0" w:rsidRPr="00AE2D93">
        <w:rPr>
          <w:color w:val="000000" w:themeColor="text1"/>
          <w:sz w:val="23"/>
          <w:szCs w:val="23"/>
        </w:rPr>
        <w:t>).</w:t>
      </w:r>
      <w:r w:rsidRPr="00AE2D93">
        <w:rPr>
          <w:color w:val="000000" w:themeColor="text1"/>
          <w:sz w:val="23"/>
          <w:szCs w:val="23"/>
        </w:rPr>
        <w:t xml:space="preserve"> Stawka za jedną roboczogodzinę wynosi ………….. </w:t>
      </w:r>
      <w:proofErr w:type="gramStart"/>
      <w:r w:rsidRPr="00AE2D93">
        <w:rPr>
          <w:color w:val="000000" w:themeColor="text1"/>
          <w:sz w:val="23"/>
          <w:szCs w:val="23"/>
        </w:rPr>
        <w:t>zł</w:t>
      </w:r>
      <w:proofErr w:type="gramEnd"/>
      <w:r w:rsidRPr="00AE2D93">
        <w:rPr>
          <w:color w:val="000000" w:themeColor="text1"/>
          <w:sz w:val="23"/>
          <w:szCs w:val="23"/>
        </w:rPr>
        <w:t xml:space="preserve"> netto (słownie ……………….. 00/100</w:t>
      </w:r>
      <w:r w:rsidR="009E6AF0" w:rsidRPr="00AE2D93">
        <w:rPr>
          <w:color w:val="000000" w:themeColor="text1"/>
          <w:sz w:val="23"/>
          <w:szCs w:val="23"/>
        </w:rPr>
        <w:t xml:space="preserve">) </w:t>
      </w:r>
      <w:proofErr w:type="gramStart"/>
      <w:r w:rsidR="009E6AF0" w:rsidRPr="00AE2D93">
        <w:rPr>
          <w:color w:val="000000" w:themeColor="text1"/>
          <w:sz w:val="23"/>
          <w:szCs w:val="23"/>
        </w:rPr>
        <w:t>wraz</w:t>
      </w:r>
      <w:proofErr w:type="gramEnd"/>
      <w:r w:rsidR="009E6AF0" w:rsidRPr="00AE2D93">
        <w:rPr>
          <w:color w:val="000000" w:themeColor="text1"/>
          <w:sz w:val="23"/>
          <w:szCs w:val="23"/>
        </w:rPr>
        <w:t xml:space="preserve"> z podatkiem od towarów i usług VAT 23%, co stanowi kwotę ……………………..</w:t>
      </w:r>
      <w:proofErr w:type="gramStart"/>
      <w:r w:rsidR="009E6AF0" w:rsidRPr="00AE2D93">
        <w:rPr>
          <w:color w:val="000000" w:themeColor="text1"/>
          <w:sz w:val="23"/>
          <w:szCs w:val="23"/>
        </w:rPr>
        <w:t>zł</w:t>
      </w:r>
      <w:proofErr w:type="gramEnd"/>
      <w:r w:rsidR="009E6AF0" w:rsidRPr="00AE2D93">
        <w:rPr>
          <w:color w:val="000000" w:themeColor="text1"/>
          <w:sz w:val="23"/>
          <w:szCs w:val="23"/>
        </w:rPr>
        <w:t xml:space="preserve"> brutto (słownie: ……………………).</w:t>
      </w:r>
    </w:p>
    <w:p w:rsidR="00D37EBF" w:rsidRPr="00AE2D93" w:rsidRDefault="001E5EED" w:rsidP="0051251C">
      <w:pPr>
        <w:pStyle w:val="Akapitzlist"/>
        <w:widowControl w:val="0"/>
        <w:numPr>
          <w:ilvl w:val="3"/>
          <w:numId w:val="11"/>
        </w:numPr>
        <w:tabs>
          <w:tab w:val="left" w:pos="540"/>
        </w:tabs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Całkowite wynagrodzenie wynikające z § 7 ust. 1 – 2 Umowy w okresie obowiązywania Umowy nie może przekroczyć kwoty …………. </w:t>
      </w:r>
      <w:proofErr w:type="gramStart"/>
      <w:r w:rsidRPr="00AE2D93">
        <w:rPr>
          <w:color w:val="000000" w:themeColor="text1"/>
          <w:sz w:val="23"/>
          <w:szCs w:val="23"/>
        </w:rPr>
        <w:t>zł</w:t>
      </w:r>
      <w:proofErr w:type="gramEnd"/>
      <w:r w:rsidRPr="00AE2D93">
        <w:rPr>
          <w:color w:val="000000" w:themeColor="text1"/>
          <w:sz w:val="23"/>
          <w:szCs w:val="23"/>
        </w:rPr>
        <w:t xml:space="preserve"> netto (słownie: ……………… złotych netto 00/100) </w:t>
      </w:r>
      <w:r w:rsidR="009E6AF0" w:rsidRPr="00AE2D93">
        <w:rPr>
          <w:color w:val="000000" w:themeColor="text1"/>
          <w:sz w:val="23"/>
          <w:szCs w:val="23"/>
        </w:rPr>
        <w:t>wraz z podatkiem od towarów i usług VAT 23%, co stanowi kwotę ………………..</w:t>
      </w:r>
      <w:proofErr w:type="gramStart"/>
      <w:r w:rsidR="009E6AF0" w:rsidRPr="00AE2D93">
        <w:rPr>
          <w:color w:val="000000" w:themeColor="text1"/>
          <w:sz w:val="23"/>
          <w:szCs w:val="23"/>
        </w:rPr>
        <w:t>zł</w:t>
      </w:r>
      <w:proofErr w:type="gramEnd"/>
      <w:r w:rsidR="009E6AF0" w:rsidRPr="00AE2D93">
        <w:rPr>
          <w:color w:val="000000" w:themeColor="text1"/>
          <w:sz w:val="23"/>
          <w:szCs w:val="23"/>
        </w:rPr>
        <w:t xml:space="preserve"> brutto (słownie:…………………………).</w:t>
      </w:r>
    </w:p>
    <w:p w:rsidR="00E67190" w:rsidRPr="00AE2D93" w:rsidRDefault="001E5EED" w:rsidP="0051251C">
      <w:pPr>
        <w:pStyle w:val="Akapitzlist"/>
        <w:widowControl w:val="0"/>
        <w:numPr>
          <w:ilvl w:val="3"/>
          <w:numId w:val="11"/>
        </w:numPr>
        <w:tabs>
          <w:tab w:val="left" w:pos="540"/>
        </w:tabs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Kwoty podane w ust. </w:t>
      </w:r>
      <w:r w:rsidR="0074342E">
        <w:rPr>
          <w:color w:val="000000" w:themeColor="text1"/>
          <w:sz w:val="23"/>
          <w:szCs w:val="23"/>
        </w:rPr>
        <w:t>3</w:t>
      </w:r>
      <w:r w:rsidRPr="00AE2D93">
        <w:rPr>
          <w:color w:val="000000" w:themeColor="text1"/>
          <w:sz w:val="23"/>
          <w:szCs w:val="23"/>
        </w:rPr>
        <w:t xml:space="preserve"> są cenami ryczałtowymi i nie podlegają waloryzacji lub negocjacji oraz zawierają w sobie wszelkie koszty związane z realizacja przedmiotu Umowy, w tym zakup wszelkich niezbędnych materiałów, części, urządzeń, narzędzi, koszt robocizny, transportu, ubezpieczenia itp.</w:t>
      </w:r>
    </w:p>
    <w:p w:rsidR="00E04A9B" w:rsidRPr="00AE2D93" w:rsidRDefault="001E5EED" w:rsidP="0051251C">
      <w:pPr>
        <w:pStyle w:val="Tekstpodstawowy3"/>
        <w:widowControl w:val="0"/>
        <w:numPr>
          <w:ilvl w:val="0"/>
          <w:numId w:val="11"/>
        </w:numPr>
        <w:tabs>
          <w:tab w:val="left" w:pos="540"/>
        </w:tabs>
        <w:ind w:left="425" w:hanging="425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Opłaty związane z odbiorami – nadzorem przez Urząd Dozoru Technicznego pokrywa Zamawiający.</w:t>
      </w:r>
    </w:p>
    <w:p w:rsidR="00E04A9B" w:rsidRPr="00AE2D93" w:rsidRDefault="001E5EED" w:rsidP="0051251C">
      <w:pPr>
        <w:pStyle w:val="Tekstpodstawowy3"/>
        <w:widowControl w:val="0"/>
        <w:numPr>
          <w:ilvl w:val="0"/>
          <w:numId w:val="11"/>
        </w:numPr>
        <w:tabs>
          <w:tab w:val="left" w:pos="540"/>
        </w:tabs>
        <w:ind w:left="425" w:hanging="425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Wynagrodzenie, o którym mowa w ust. </w:t>
      </w:r>
      <w:r w:rsidR="0074342E">
        <w:rPr>
          <w:color w:val="000000" w:themeColor="text1"/>
          <w:sz w:val="23"/>
          <w:szCs w:val="23"/>
        </w:rPr>
        <w:t>3</w:t>
      </w:r>
      <w:r w:rsidRPr="00AE2D93">
        <w:rPr>
          <w:color w:val="000000" w:themeColor="text1"/>
          <w:sz w:val="23"/>
          <w:szCs w:val="23"/>
        </w:rPr>
        <w:t xml:space="preserve"> płatne będzie po upływie danego miesiąca, po obustronnym podpisaniu bez zastrzeżeń protokołu m</w:t>
      </w:r>
      <w:r w:rsidR="00E04A9B" w:rsidRPr="00AE2D93">
        <w:rPr>
          <w:color w:val="000000" w:themeColor="text1"/>
          <w:sz w:val="23"/>
          <w:szCs w:val="23"/>
        </w:rPr>
        <w:t>iesięc</w:t>
      </w:r>
      <w:r w:rsidR="00E76206" w:rsidRPr="00AE2D93">
        <w:rPr>
          <w:color w:val="000000" w:themeColor="text1"/>
          <w:sz w:val="23"/>
          <w:szCs w:val="23"/>
        </w:rPr>
        <w:t>znej konserwacji urządzeń</w:t>
      </w:r>
      <w:r w:rsidR="0074342E">
        <w:rPr>
          <w:color w:val="000000" w:themeColor="text1"/>
          <w:sz w:val="23"/>
          <w:szCs w:val="23"/>
        </w:rPr>
        <w:t xml:space="preserve"> </w:t>
      </w:r>
      <w:r w:rsidRPr="00AE2D93">
        <w:rPr>
          <w:color w:val="000000" w:themeColor="text1"/>
          <w:sz w:val="23"/>
          <w:szCs w:val="23"/>
        </w:rPr>
        <w:t>i protokołu napraw, w terminie</w:t>
      </w:r>
      <w:r w:rsidRPr="00AE2D93">
        <w:rPr>
          <w:b/>
          <w:bCs/>
          <w:color w:val="000000" w:themeColor="text1"/>
          <w:sz w:val="23"/>
          <w:szCs w:val="23"/>
        </w:rPr>
        <w:t xml:space="preserve"> </w:t>
      </w:r>
      <w:r w:rsidRPr="00AE2D93">
        <w:rPr>
          <w:color w:val="000000" w:themeColor="text1"/>
          <w:sz w:val="23"/>
          <w:szCs w:val="23"/>
        </w:rPr>
        <w:t>do</w:t>
      </w:r>
      <w:r w:rsidRPr="00AE2D93">
        <w:rPr>
          <w:b/>
          <w:bCs/>
          <w:color w:val="000000" w:themeColor="text1"/>
          <w:sz w:val="23"/>
          <w:szCs w:val="23"/>
        </w:rPr>
        <w:t xml:space="preserve"> </w:t>
      </w:r>
      <w:r w:rsidRPr="00AE2D93">
        <w:rPr>
          <w:bCs/>
          <w:color w:val="000000" w:themeColor="text1"/>
          <w:sz w:val="23"/>
          <w:szCs w:val="23"/>
        </w:rPr>
        <w:t>21 dni</w:t>
      </w:r>
      <w:r w:rsidRPr="00AE2D93">
        <w:rPr>
          <w:color w:val="000000" w:themeColor="text1"/>
          <w:sz w:val="23"/>
          <w:szCs w:val="23"/>
        </w:rPr>
        <w:t xml:space="preserve"> licząc od daty przedłożenia prawidłowo wystawionej faktury Zamawiającemu, przelewem na rachunek bankowy wskazany</w:t>
      </w:r>
      <w:r w:rsidR="00E76206" w:rsidRPr="00AE2D93">
        <w:rPr>
          <w:color w:val="000000" w:themeColor="text1"/>
          <w:sz w:val="23"/>
          <w:szCs w:val="23"/>
        </w:rPr>
        <w:t xml:space="preserve"> </w:t>
      </w:r>
      <w:r w:rsidRPr="00AE2D93">
        <w:rPr>
          <w:color w:val="000000" w:themeColor="text1"/>
          <w:sz w:val="23"/>
          <w:szCs w:val="23"/>
        </w:rPr>
        <w:t>w treści faktury.</w:t>
      </w:r>
    </w:p>
    <w:p w:rsidR="00E04A9B" w:rsidRPr="00AE2D93" w:rsidRDefault="001E5EED" w:rsidP="0051251C">
      <w:pPr>
        <w:pStyle w:val="Tekstpodstawowy3"/>
        <w:widowControl w:val="0"/>
        <w:numPr>
          <w:ilvl w:val="0"/>
          <w:numId w:val="11"/>
        </w:numPr>
        <w:tabs>
          <w:tab w:val="left" w:pos="540"/>
        </w:tabs>
        <w:ind w:left="425" w:hanging="425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Podstawą do wystawienia faktury będzie podpisany bez zastrzeżeń przez Zamawiającego protokół miesięcznej konserwacji urządzeń oraz protokół napraw.</w:t>
      </w:r>
    </w:p>
    <w:p w:rsidR="00E76206" w:rsidRPr="00AE2D93" w:rsidRDefault="001E5EED" w:rsidP="00AE2D93">
      <w:pPr>
        <w:pStyle w:val="Tekstpodstawowy3"/>
        <w:widowControl w:val="0"/>
        <w:numPr>
          <w:ilvl w:val="0"/>
          <w:numId w:val="11"/>
        </w:numPr>
        <w:tabs>
          <w:tab w:val="left" w:pos="540"/>
        </w:tabs>
        <w:ind w:left="425" w:hanging="425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Faktury </w:t>
      </w:r>
      <w:r w:rsidRPr="00AE2D93">
        <w:rPr>
          <w:rFonts w:eastAsia="SimSun"/>
          <w:color w:val="000000" w:themeColor="text1"/>
          <w:kern w:val="2"/>
          <w:sz w:val="23"/>
          <w:szCs w:val="23"/>
          <w:lang w:eastAsia="zh-CN" w:bidi="hi-IN"/>
        </w:rPr>
        <w:t>należy wystawić na: Miasto Poznań Zarząd T</w:t>
      </w:r>
      <w:r w:rsidR="00E76206" w:rsidRPr="00AE2D93">
        <w:rPr>
          <w:rFonts w:eastAsia="SimSun"/>
          <w:color w:val="000000" w:themeColor="text1"/>
          <w:kern w:val="2"/>
          <w:sz w:val="23"/>
          <w:szCs w:val="23"/>
          <w:lang w:eastAsia="zh-CN" w:bidi="hi-IN"/>
        </w:rPr>
        <w:t xml:space="preserve">ransportu Miejskiego w Poznaniu </w:t>
      </w:r>
      <w:r w:rsidRPr="00AE2D93">
        <w:rPr>
          <w:rFonts w:eastAsia="SimSun"/>
          <w:color w:val="000000" w:themeColor="text1"/>
          <w:kern w:val="2"/>
          <w:sz w:val="23"/>
          <w:szCs w:val="23"/>
          <w:lang w:eastAsia="zh-CN" w:bidi="hi-IN"/>
        </w:rPr>
        <w:t>z siedzibą przy ul. Matejki 59, 60-770 Poznań NIP 209 00 01 440, REGON 300 973 510, GLN 5907459620382, BDO 000138597 i doręczyć do Zarządu Komunalnych Zasobów Lokalowych sp. z o.</w:t>
      </w:r>
      <w:proofErr w:type="gramStart"/>
      <w:r w:rsidRPr="00AE2D93">
        <w:rPr>
          <w:rFonts w:eastAsia="SimSun"/>
          <w:color w:val="000000" w:themeColor="text1"/>
          <w:kern w:val="2"/>
          <w:sz w:val="23"/>
          <w:szCs w:val="23"/>
          <w:lang w:eastAsia="zh-CN" w:bidi="hi-IN"/>
        </w:rPr>
        <w:t>o</w:t>
      </w:r>
      <w:proofErr w:type="gramEnd"/>
      <w:r w:rsidRPr="00AE2D93">
        <w:rPr>
          <w:rFonts w:eastAsia="SimSun"/>
          <w:color w:val="000000" w:themeColor="text1"/>
          <w:kern w:val="2"/>
          <w:sz w:val="23"/>
          <w:szCs w:val="23"/>
          <w:lang w:eastAsia="zh-CN" w:bidi="hi-IN"/>
        </w:rPr>
        <w:t>., Punkt Obsługi Klienta nr 3 przy ul. 23 Lutego 4/6a, Poznań.</w:t>
      </w:r>
    </w:p>
    <w:p w:rsidR="00E67190" w:rsidRPr="00AE2D93" w:rsidRDefault="001E5EED" w:rsidP="0051251C">
      <w:pPr>
        <w:pStyle w:val="Tekstpodstawowy3"/>
        <w:widowControl w:val="0"/>
        <w:numPr>
          <w:ilvl w:val="0"/>
          <w:numId w:val="11"/>
        </w:numPr>
        <w:tabs>
          <w:tab w:val="left" w:pos="540"/>
        </w:tabs>
        <w:ind w:left="425" w:hanging="425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W przypadku wystawienia ustrukturyzowanej faktury elektronicznej, musi ona zostać przesłana za pośrednictwem Platformy Elektronicznego F</w:t>
      </w:r>
      <w:r w:rsidR="00B57AFA" w:rsidRPr="00AE2D93">
        <w:rPr>
          <w:color w:val="000000" w:themeColor="text1"/>
          <w:sz w:val="23"/>
          <w:szCs w:val="23"/>
        </w:rPr>
        <w:t>aktu</w:t>
      </w:r>
      <w:r w:rsidR="00E76206" w:rsidRPr="00AE2D93">
        <w:rPr>
          <w:color w:val="000000" w:themeColor="text1"/>
          <w:sz w:val="23"/>
          <w:szCs w:val="23"/>
        </w:rPr>
        <w:t xml:space="preserve">rowania, zgodnie </w:t>
      </w:r>
      <w:r w:rsidRPr="00AE2D93">
        <w:rPr>
          <w:color w:val="000000" w:themeColor="text1"/>
          <w:sz w:val="23"/>
          <w:szCs w:val="23"/>
        </w:rPr>
        <w:t>z przepisami ustawy z dnia 09.11.2018</w:t>
      </w:r>
      <w:proofErr w:type="gramStart"/>
      <w:r w:rsidRPr="00AE2D93">
        <w:rPr>
          <w:color w:val="000000" w:themeColor="text1"/>
          <w:sz w:val="23"/>
          <w:szCs w:val="23"/>
        </w:rPr>
        <w:t>r</w:t>
      </w:r>
      <w:proofErr w:type="gramEnd"/>
      <w:r w:rsidRPr="00AE2D93">
        <w:rPr>
          <w:color w:val="000000" w:themeColor="text1"/>
          <w:sz w:val="23"/>
          <w:szCs w:val="23"/>
        </w:rPr>
        <w:t>. o elektronicznym fakturowaniu w zamówieniach publicznych, koncesjach na roboty budowlane lub usługi oraz partnerstwie publiczno-prywatnym oraz zawierać następujące dane:</w:t>
      </w:r>
    </w:p>
    <w:p w:rsidR="00B57AFA" w:rsidRPr="00AE2D93" w:rsidRDefault="00B57AFA" w:rsidP="0051251C">
      <w:pPr>
        <w:pStyle w:val="Akapitzlist"/>
        <w:numPr>
          <w:ilvl w:val="0"/>
          <w:numId w:val="54"/>
        </w:numPr>
        <w:ind w:left="1083" w:hanging="425"/>
        <w:jc w:val="both"/>
        <w:rPr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Nabywca</w:t>
      </w:r>
      <w:r w:rsidR="001E5EED" w:rsidRPr="00AE2D93">
        <w:rPr>
          <w:color w:val="000000" w:themeColor="text1"/>
          <w:sz w:val="23"/>
          <w:szCs w:val="23"/>
        </w:rPr>
        <w:t>: Miasto Poznań, pl. Kolegiacki 17,</w:t>
      </w:r>
      <w:r w:rsidRPr="00AE2D93">
        <w:rPr>
          <w:color w:val="000000" w:themeColor="text1"/>
          <w:sz w:val="23"/>
          <w:szCs w:val="23"/>
        </w:rPr>
        <w:t xml:space="preserve"> 61-841 Poznań, NIP: 2090001440</w:t>
      </w:r>
    </w:p>
    <w:p w:rsidR="00E67190" w:rsidRPr="00AE2D93" w:rsidRDefault="00B57AFA" w:rsidP="0051251C">
      <w:pPr>
        <w:pStyle w:val="Akapitzlist"/>
        <w:numPr>
          <w:ilvl w:val="0"/>
          <w:numId w:val="54"/>
        </w:numPr>
        <w:ind w:left="1083" w:hanging="425"/>
        <w:jc w:val="both"/>
        <w:rPr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Odbiorca</w:t>
      </w:r>
      <w:r w:rsidR="001E5EED" w:rsidRPr="00AE2D93">
        <w:rPr>
          <w:color w:val="000000" w:themeColor="text1"/>
          <w:sz w:val="23"/>
          <w:szCs w:val="23"/>
        </w:rPr>
        <w:t>: Zarząd Transportu Miejski</w:t>
      </w:r>
      <w:r w:rsidR="00E76206" w:rsidRPr="00AE2D93">
        <w:rPr>
          <w:color w:val="000000" w:themeColor="text1"/>
          <w:sz w:val="23"/>
          <w:szCs w:val="23"/>
        </w:rPr>
        <w:t xml:space="preserve">ego w Poznaniu, ul. Matejki 59, </w:t>
      </w:r>
      <w:r w:rsidR="001E5EED" w:rsidRPr="00AE2D93">
        <w:rPr>
          <w:color w:val="000000" w:themeColor="text1"/>
          <w:sz w:val="23"/>
          <w:szCs w:val="23"/>
        </w:rPr>
        <w:t>60-677 Poznań, GLN 5907459620382.</w:t>
      </w:r>
    </w:p>
    <w:p w:rsidR="0074342E" w:rsidRPr="0074342E" w:rsidRDefault="0074342E" w:rsidP="0051251C">
      <w:pPr>
        <w:pStyle w:val="Standard"/>
        <w:numPr>
          <w:ilvl w:val="0"/>
          <w:numId w:val="11"/>
        </w:numPr>
        <w:ind w:left="425" w:hanging="425"/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</w:pPr>
      <w:r w:rsidRPr="0074342E">
        <w:rPr>
          <w:color w:val="000000"/>
          <w:lang w:val="pl-PL"/>
        </w:rPr>
        <w:t xml:space="preserve">W </w:t>
      </w:r>
      <w:proofErr w:type="gramStart"/>
      <w:r w:rsidRPr="0074342E">
        <w:rPr>
          <w:color w:val="000000"/>
          <w:lang w:val="pl-PL"/>
        </w:rPr>
        <w:t>przypadku gdy</w:t>
      </w:r>
      <w:proofErr w:type="gramEnd"/>
      <w:r w:rsidRPr="0074342E">
        <w:rPr>
          <w:color w:val="000000"/>
          <w:lang w:val="pl-PL"/>
        </w:rPr>
        <w:t xml:space="preserve"> faktura nie będzie odpowiadała wymogom określonym przepisami prawa, Zamawiający zwróci Wykonawcy fakturę w celu jej uzupełnienia lub poprawienia. W przypadku zwrotu faktury bieg terminu zapłaty wynagrodzenia rozpoczyna się w dniu przedłożenia Zamawiającemu prawidłowo wystawionej faktury.</w:t>
      </w:r>
    </w:p>
    <w:p w:rsidR="00B57AFA" w:rsidRPr="00AE2D93" w:rsidRDefault="009E6AF0" w:rsidP="0051251C">
      <w:pPr>
        <w:pStyle w:val="Standard"/>
        <w:numPr>
          <w:ilvl w:val="0"/>
          <w:numId w:val="11"/>
        </w:numPr>
        <w:ind w:left="425" w:hanging="425"/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</w:pPr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Prawidłowo wystawiona faktura powinna zawierać elementy wymienione w art.106e </w:t>
      </w:r>
      <w:proofErr w:type="gramStart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>ustawy  z</w:t>
      </w:r>
      <w:proofErr w:type="gramEnd"/>
      <w:r w:rsidRPr="00AE2D93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dnia 11 marca 2004 r. o podatku od towarów i usług, w szczególności – w przypadkach prawem wymaganych – wyrazy „mechanizm podzielonej płatności”.</w:t>
      </w:r>
    </w:p>
    <w:p w:rsidR="00E67190" w:rsidRPr="00AE2D93" w:rsidRDefault="001E5EED" w:rsidP="0051251C">
      <w:pPr>
        <w:pStyle w:val="Standard"/>
        <w:numPr>
          <w:ilvl w:val="0"/>
          <w:numId w:val="11"/>
        </w:numPr>
        <w:ind w:left="425" w:hanging="425"/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</w:pPr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lastRenderedPageBreak/>
        <w:t>W przypadku ustawowej obligatoryjnej metody podzielonej płatności (w rozumieniu ustawy z dnia 11 marca 2004 r. o podatku od towarów i usług) będzie ona dokonana przelewem na numer rachunku rozliczeniowego Wyko</w:t>
      </w:r>
      <w:r w:rsidR="006C552A"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nawcy wskazanego w </w:t>
      </w:r>
      <w:proofErr w:type="spellStart"/>
      <w:r w:rsidR="006C552A"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ppkt</w:t>
      </w:r>
      <w:proofErr w:type="spellEnd"/>
      <w:r w:rsidR="006C552A"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 9</w:t>
      </w:r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a oraz na fakturze VAT:</w:t>
      </w:r>
    </w:p>
    <w:p w:rsidR="00B57AFA" w:rsidRPr="00AE2D93" w:rsidRDefault="001E5EED" w:rsidP="0051251C">
      <w:pPr>
        <w:pStyle w:val="Standard"/>
        <w:numPr>
          <w:ilvl w:val="1"/>
          <w:numId w:val="49"/>
        </w:numPr>
        <w:tabs>
          <w:tab w:val="left" w:pos="-1412"/>
        </w:tabs>
        <w:ind w:left="1083" w:hanging="425"/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</w:pPr>
      <w:proofErr w:type="gramStart"/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numer</w:t>
      </w:r>
      <w:proofErr w:type="gramEnd"/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 rachunku rozliczeniowego ……………………………………………,</w:t>
      </w:r>
    </w:p>
    <w:p w:rsidR="00B57AFA" w:rsidRPr="00AE2D93" w:rsidRDefault="001E5EED" w:rsidP="0051251C">
      <w:pPr>
        <w:pStyle w:val="Standard"/>
        <w:numPr>
          <w:ilvl w:val="1"/>
          <w:numId w:val="49"/>
        </w:numPr>
        <w:tabs>
          <w:tab w:val="left" w:pos="-1412"/>
        </w:tabs>
        <w:ind w:left="1083" w:hanging="425"/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</w:pPr>
      <w:proofErr w:type="gramStart"/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przez</w:t>
      </w:r>
      <w:proofErr w:type="gramEnd"/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 rachunek rozliczeniowy należy rozumieć rachunek rozliczeniowy, </w:t>
      </w:r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br/>
        <w:t xml:space="preserve">o którym mowa w art. 49 ust. 1 pkt 1 ustawy z dnia 29 </w:t>
      </w:r>
      <w:r w:rsidR="009E6AF0"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sierpnia 1997 r. Prawo bankowe </w:t>
      </w:r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lub imienny rachunek w spółdzielczej kasie oszczędnościowo-kredytowej otwarty w związku z prowadzoną działalnością gospodarczą, prowadzone w walucie polskiej,</w:t>
      </w:r>
    </w:p>
    <w:p w:rsidR="00B57AFA" w:rsidRPr="00AE2D93" w:rsidRDefault="001E5EED" w:rsidP="0051251C">
      <w:pPr>
        <w:pStyle w:val="Standard"/>
        <w:numPr>
          <w:ilvl w:val="1"/>
          <w:numId w:val="49"/>
        </w:numPr>
        <w:tabs>
          <w:tab w:val="left" w:pos="-1412"/>
        </w:tabs>
        <w:ind w:left="1083" w:hanging="425"/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</w:pPr>
      <w:proofErr w:type="gramStart"/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jeśli</w:t>
      </w:r>
      <w:proofErr w:type="gramEnd"/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 wskazany przez Wykonawcę numer rachunku bankowego nie bę</w:t>
      </w:r>
      <w:r w:rsidR="00E76206"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dzie rachunkiem rozliczeniowym, </w:t>
      </w:r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zamawiający wstrzyma płatność do czasu wskazania przez Wykonawcę prawidłowego numeru rachunku bankowego, </w:t>
      </w:r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br/>
        <w:t>o czym zamawiający poinformuje Wykonawcę,</w:t>
      </w:r>
    </w:p>
    <w:p w:rsidR="00E67190" w:rsidRPr="00AE2D93" w:rsidRDefault="001E5EED" w:rsidP="0051251C">
      <w:pPr>
        <w:pStyle w:val="Standard"/>
        <w:numPr>
          <w:ilvl w:val="1"/>
          <w:numId w:val="49"/>
        </w:numPr>
        <w:tabs>
          <w:tab w:val="left" w:pos="-1412"/>
        </w:tabs>
        <w:ind w:left="1083" w:hanging="425"/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</w:pPr>
      <w:proofErr w:type="gramStart"/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zamawiający</w:t>
      </w:r>
      <w:proofErr w:type="gramEnd"/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 nie będzie ponosił odpowiedzialności wobec Wykonawcy </w:t>
      </w:r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br/>
        <w:t>w przypadku zapłaty należności umownych po terminie, spowodowanej nieposiadaniem lub niewskazaniem rachunku rozliczeniowego.</w:t>
      </w:r>
    </w:p>
    <w:p w:rsidR="00D37EBF" w:rsidRPr="00AE2D93" w:rsidRDefault="001E5EED" w:rsidP="00E76206">
      <w:pPr>
        <w:pStyle w:val="Standard"/>
        <w:numPr>
          <w:ilvl w:val="3"/>
          <w:numId w:val="1"/>
        </w:numPr>
        <w:ind w:left="425" w:hanging="425"/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</w:pPr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W przypadku preferowanej przez ZTM metody podzielonej płatności (w rozumieniu ustawy z dnia 11 marca 2004 r. o podatku od towarów i usług) będzie ona dokonana przelewem na numer rachunku rozliczeniowego Wykonawcy wskazanego w </w:t>
      </w:r>
      <w:proofErr w:type="spellStart"/>
      <w:r w:rsidR="006C552A"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ppkt</w:t>
      </w:r>
      <w:proofErr w:type="spellEnd"/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 10a oraz na fakturze VAT:</w:t>
      </w:r>
    </w:p>
    <w:p w:rsidR="00B57AFA" w:rsidRPr="00AE2D93" w:rsidRDefault="001E5EED" w:rsidP="0051251C">
      <w:pPr>
        <w:pStyle w:val="Standard"/>
        <w:numPr>
          <w:ilvl w:val="0"/>
          <w:numId w:val="50"/>
        </w:numPr>
        <w:ind w:left="1083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</w:pPr>
      <w:proofErr w:type="gramStart"/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numer</w:t>
      </w:r>
      <w:proofErr w:type="gramEnd"/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rachunku rozliczeniowego …………...……………………………….... </w:t>
      </w:r>
      <w:proofErr w:type="gramStart"/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jest</w:t>
      </w:r>
      <w:proofErr w:type="gramEnd"/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umieszczony na białej liście podatników VAT,</w:t>
      </w:r>
    </w:p>
    <w:p w:rsidR="00B57AFA" w:rsidRPr="00AE2D93" w:rsidRDefault="001E5EED" w:rsidP="0051251C">
      <w:pPr>
        <w:pStyle w:val="Standard"/>
        <w:numPr>
          <w:ilvl w:val="0"/>
          <w:numId w:val="50"/>
        </w:numPr>
        <w:ind w:left="1083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</w:pPr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przez rachunek rozliczeniowy należy r</w:t>
      </w:r>
      <w:r w:rsidR="00B57AFA"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ozumieć rachunek rozliczeniowy, </w:t>
      </w:r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o którym mowa w art. 49 ust. 1 pkt 1 ustawy z dnia 29</w:t>
      </w:r>
      <w:r w:rsidR="009E6AF0"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sierpnia 1997 r. Prawo bankowe </w:t>
      </w:r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lub imienny rachunek w spółdzielczej kasie oszczędnościowo-kredytowej </w:t>
      </w:r>
      <w:proofErr w:type="gramStart"/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otwarty </w:t>
      </w:r>
      <w:r w:rsidR="00B57AFA"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   </w:t>
      </w:r>
      <w:r w:rsidR="00E76206"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     </w:t>
      </w:r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w</w:t>
      </w:r>
      <w:proofErr w:type="gramEnd"/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związku z prowadzoną działalnością gospodarczą, prowadzone w walucie polskiej</w:t>
      </w:r>
    </w:p>
    <w:p w:rsidR="00B57AFA" w:rsidRPr="00AE2D93" w:rsidRDefault="001E5EED" w:rsidP="0051251C">
      <w:pPr>
        <w:pStyle w:val="Standard"/>
        <w:numPr>
          <w:ilvl w:val="0"/>
          <w:numId w:val="50"/>
        </w:numPr>
        <w:ind w:left="1083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</w:pPr>
      <w:proofErr w:type="gramStart"/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jeśli</w:t>
      </w:r>
      <w:proofErr w:type="gramEnd"/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:rsidR="00B57AFA" w:rsidRPr="00AE2D93" w:rsidRDefault="001E5EED" w:rsidP="0051251C">
      <w:pPr>
        <w:pStyle w:val="Standard"/>
        <w:numPr>
          <w:ilvl w:val="0"/>
          <w:numId w:val="50"/>
        </w:numPr>
        <w:ind w:left="1083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</w:pPr>
      <w:proofErr w:type="gramStart"/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zamawiający</w:t>
      </w:r>
      <w:proofErr w:type="gramEnd"/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nie będzie ponosił odpowiedzialności wobec wykonawcy</w:t>
      </w:r>
      <w:r w:rsidR="00E76206"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</w:t>
      </w:r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w przypadku zapłaty należności umownych po terminie spowodowanej nieposiadaniem lub niewskazaniem rachunku rozliczeniowego i niezgodnością numeru rachunku bankowego wskazanego na białej liście podatników VAT.</w:t>
      </w:r>
    </w:p>
    <w:p w:rsidR="00E76206" w:rsidRPr="00AE2D93" w:rsidRDefault="001E5EED" w:rsidP="00AE2D93">
      <w:pPr>
        <w:pStyle w:val="Standard"/>
        <w:numPr>
          <w:ilvl w:val="0"/>
          <w:numId w:val="50"/>
        </w:numPr>
        <w:ind w:left="1083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</w:pPr>
      <w:proofErr w:type="gramStart"/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gdy</w:t>
      </w:r>
      <w:proofErr w:type="gramEnd"/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nie jest możliwe dokonanie zapłaty faktur za zakupiony towar/usługę na wskazany na fakturze rachunek dostawcy przy zastosowaniu metody podzielonej płatności – dokonuje się płatności zwykłym przelewem na rachunek dostawcy,</w:t>
      </w:r>
      <w:r w:rsid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</w:t>
      </w:r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wskazany na fakturze i widniejący na dzień zlecenia przelewu na białej liście podatników VAT,</w:t>
      </w:r>
    </w:p>
    <w:p w:rsidR="00B57AFA" w:rsidRPr="00AE2D93" w:rsidRDefault="001E5EED" w:rsidP="0051251C">
      <w:pPr>
        <w:pStyle w:val="Standard"/>
        <w:numPr>
          <w:ilvl w:val="0"/>
          <w:numId w:val="50"/>
        </w:numPr>
        <w:ind w:left="1083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</w:pPr>
      <w:proofErr w:type="gramStart"/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gdy</w:t>
      </w:r>
      <w:proofErr w:type="gramEnd"/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:rsidR="00B57AFA" w:rsidRPr="00AE2D93" w:rsidRDefault="001E5EED" w:rsidP="0051251C">
      <w:pPr>
        <w:pStyle w:val="Standard"/>
        <w:numPr>
          <w:ilvl w:val="0"/>
          <w:numId w:val="50"/>
        </w:numPr>
        <w:ind w:left="1083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</w:pPr>
      <w:proofErr w:type="gramStart"/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gdy</w:t>
      </w:r>
      <w:proofErr w:type="gramEnd"/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wykonawca nie przedłoży faktury korygującej w zakresie prawidłowego numeru rachunku bankowego – dokonuje się płatności zwykłym przelewem na wskazany przez wykonawcę na fakturze rachunek bankowy i zawiadamia</w:t>
      </w:r>
      <w:r w:rsidR="00B57AFA"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</w:t>
      </w:r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o tym naczelnika urzędu skarbowego właściwego dla wykonawcy,</w:t>
      </w:r>
      <w:r w:rsidR="00B57AFA"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</w:t>
      </w:r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w ustawowym terminie;</w:t>
      </w:r>
    </w:p>
    <w:p w:rsidR="00E67190" w:rsidRPr="00AE2D93" w:rsidRDefault="001E5EED" w:rsidP="0051251C">
      <w:pPr>
        <w:pStyle w:val="Standard"/>
        <w:numPr>
          <w:ilvl w:val="0"/>
          <w:numId w:val="50"/>
        </w:numPr>
        <w:ind w:left="1083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</w:pPr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Wykonaw</w:t>
      </w:r>
      <w:r w:rsidR="00B57AFA"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ca </w:t>
      </w:r>
      <w:proofErr w:type="gramStart"/>
      <w:r w:rsidR="00B57AFA"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wskazuje jako</w:t>
      </w:r>
      <w:proofErr w:type="gramEnd"/>
      <w:r w:rsidR="00B57AFA"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właściwy Urząd Skarbowy ……...</w:t>
      </w:r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…………………….</w:t>
      </w:r>
    </w:p>
    <w:p w:rsidR="0074342E" w:rsidRPr="0074342E" w:rsidRDefault="0074342E" w:rsidP="0074342E">
      <w:pPr>
        <w:pStyle w:val="Standard"/>
        <w:numPr>
          <w:ilvl w:val="3"/>
          <w:numId w:val="1"/>
        </w:numPr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</w:pPr>
      <w:r w:rsidRPr="0074342E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Wynagrodzenie płatne będzie na rachunek bankowy </w:t>
      </w:r>
      <w:proofErr w:type="gramStart"/>
      <w:r w:rsidRPr="0074342E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Wykonawcy  wskazany</w:t>
      </w:r>
      <w:proofErr w:type="gramEnd"/>
      <w:r w:rsidRPr="0074342E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 na fakturze, który znajduje się w Wykazie podmiotów zarejestrowanych jako podatnicy VAT, niezarejestrowanych oraz wykreślonych i przywróconych do rejestru VAT, tzw. „Biała Lista”, zwany dalej: „Wykazem”.</w:t>
      </w:r>
    </w:p>
    <w:p w:rsidR="0074342E" w:rsidRPr="0074342E" w:rsidRDefault="0074342E" w:rsidP="0074342E">
      <w:pPr>
        <w:pStyle w:val="Standard"/>
        <w:numPr>
          <w:ilvl w:val="3"/>
          <w:numId w:val="1"/>
        </w:numPr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</w:pPr>
      <w:r w:rsidRPr="0074342E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lastRenderedPageBreak/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:rsidR="0074342E" w:rsidRDefault="0074342E" w:rsidP="0074342E">
      <w:pPr>
        <w:pStyle w:val="Standard"/>
        <w:numPr>
          <w:ilvl w:val="3"/>
          <w:numId w:val="1"/>
        </w:numPr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</w:pPr>
      <w:r w:rsidRPr="0074342E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W przypadku określonym w ustępie poprzednim Wykonawca może dochodzić od Zamawiającego odsetek z tytułu opóźnienia płatności najwcześniej w terminie 7 dni od daty zawiadomienia, o którym mowa w tym ustępie</w:t>
      </w:r>
    </w:p>
    <w:p w:rsidR="00B57AFA" w:rsidRPr="00AE2D93" w:rsidRDefault="001E5EED" w:rsidP="00B57AFA">
      <w:pPr>
        <w:pStyle w:val="Standard"/>
        <w:numPr>
          <w:ilvl w:val="3"/>
          <w:numId w:val="1"/>
        </w:numPr>
        <w:ind w:left="425" w:hanging="425"/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</w:pPr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Chwilą zapłaty jest dzień obciążenia rachunku bankowego Zamawiającego.</w:t>
      </w:r>
    </w:p>
    <w:p w:rsidR="00B57AFA" w:rsidRPr="0074342E" w:rsidRDefault="001E5EED" w:rsidP="0074342E">
      <w:pPr>
        <w:pStyle w:val="Standard"/>
        <w:numPr>
          <w:ilvl w:val="3"/>
          <w:numId w:val="1"/>
        </w:numPr>
        <w:ind w:left="425" w:hanging="425"/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</w:pPr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Wykonawca bez uprzedniej pisemnej zgody Zamawiającego nie jest uprawniony do dokonywania przelewu jakichkolwiek wierzytelności wynikających z Umowy na rzecz osób trzecich, pod rygorem nieważności.</w:t>
      </w:r>
    </w:p>
    <w:p w:rsidR="00E67190" w:rsidRPr="0074342E" w:rsidRDefault="001E5EED" w:rsidP="00B57AFA">
      <w:pPr>
        <w:pStyle w:val="Standard"/>
        <w:numPr>
          <w:ilvl w:val="3"/>
          <w:numId w:val="1"/>
        </w:numPr>
        <w:ind w:left="425" w:hanging="425"/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</w:pPr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Wykonawcy nie przysługuje prawo do roszczeń z tytułu błędnego skalkulowania ceny lub pominięcia elementów niezbędnych do wykonania przedmiotu Umowy.</w:t>
      </w:r>
    </w:p>
    <w:p w:rsidR="0074342E" w:rsidRPr="0074342E" w:rsidRDefault="0074342E" w:rsidP="0074342E">
      <w:pPr>
        <w:pStyle w:val="Akapitzlist"/>
        <w:numPr>
          <w:ilvl w:val="3"/>
          <w:numId w:val="1"/>
        </w:numPr>
        <w:rPr>
          <w:rFonts w:eastAsia="SimSun"/>
          <w:color w:val="000000" w:themeColor="text1"/>
          <w:kern w:val="2"/>
          <w:sz w:val="23"/>
          <w:szCs w:val="23"/>
          <w:lang w:eastAsia="zh-CN" w:bidi="hi-IN"/>
        </w:rPr>
      </w:pPr>
      <w:r w:rsidRPr="0074342E">
        <w:rPr>
          <w:rFonts w:eastAsia="SimSun"/>
          <w:color w:val="000000" w:themeColor="text1"/>
          <w:kern w:val="2"/>
          <w:sz w:val="23"/>
          <w:szCs w:val="23"/>
          <w:lang w:eastAsia="zh-CN" w:bidi="hi-IN"/>
        </w:rPr>
        <w:t>Faktura i wszelka inna dokumentacja dotycząca płatności będą sporządzane prze</w:t>
      </w:r>
      <w:r>
        <w:rPr>
          <w:rFonts w:eastAsia="SimSun"/>
          <w:color w:val="000000" w:themeColor="text1"/>
          <w:kern w:val="2"/>
          <w:sz w:val="23"/>
          <w:szCs w:val="23"/>
          <w:lang w:eastAsia="zh-CN" w:bidi="hi-IN"/>
        </w:rPr>
        <w:t xml:space="preserve">z </w:t>
      </w:r>
      <w:r w:rsidRPr="0074342E">
        <w:rPr>
          <w:rFonts w:eastAsia="SimSun"/>
          <w:color w:val="000000" w:themeColor="text1"/>
          <w:kern w:val="2"/>
          <w:sz w:val="23"/>
          <w:szCs w:val="23"/>
          <w:lang w:eastAsia="zh-CN" w:bidi="hi-IN"/>
        </w:rPr>
        <w:t>Wykonawcę w języku polskim.</w:t>
      </w:r>
    </w:p>
    <w:p w:rsidR="0074342E" w:rsidRPr="00AE2D93" w:rsidRDefault="0074342E" w:rsidP="0074342E">
      <w:pPr>
        <w:pStyle w:val="Standard"/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</w:pPr>
    </w:p>
    <w:p w:rsidR="00E67190" w:rsidRPr="00AE2D93" w:rsidRDefault="00E67190" w:rsidP="001E5EED">
      <w:pPr>
        <w:widowControl w:val="0"/>
        <w:jc w:val="center"/>
        <w:rPr>
          <w:color w:val="000000" w:themeColor="text1"/>
          <w:sz w:val="23"/>
          <w:szCs w:val="23"/>
        </w:rPr>
      </w:pPr>
    </w:p>
    <w:p w:rsidR="00E67190" w:rsidRPr="00AE2D93" w:rsidRDefault="001E5EED" w:rsidP="001E5EED">
      <w:pPr>
        <w:widowControl w:val="0"/>
        <w:jc w:val="center"/>
        <w:rPr>
          <w:b/>
          <w:bCs/>
          <w:color w:val="000000" w:themeColor="text1"/>
          <w:sz w:val="23"/>
          <w:szCs w:val="23"/>
        </w:rPr>
      </w:pPr>
      <w:r w:rsidRPr="00AE2D93">
        <w:rPr>
          <w:b/>
          <w:bCs/>
          <w:color w:val="000000" w:themeColor="text1"/>
          <w:sz w:val="23"/>
          <w:szCs w:val="23"/>
        </w:rPr>
        <w:t xml:space="preserve">§ </w:t>
      </w:r>
      <w:r w:rsidR="004E7833">
        <w:rPr>
          <w:b/>
          <w:bCs/>
          <w:color w:val="000000" w:themeColor="text1"/>
          <w:sz w:val="23"/>
          <w:szCs w:val="23"/>
        </w:rPr>
        <w:t>9</w:t>
      </w:r>
      <w:r w:rsidRPr="00AE2D93">
        <w:rPr>
          <w:b/>
          <w:bCs/>
          <w:color w:val="000000" w:themeColor="text1"/>
          <w:sz w:val="23"/>
          <w:szCs w:val="23"/>
        </w:rPr>
        <w:t xml:space="preserve"> Okres obowiązywania Umowy</w:t>
      </w:r>
    </w:p>
    <w:p w:rsidR="009E6AF0" w:rsidRPr="00AE2D93" w:rsidRDefault="009E6AF0" w:rsidP="001E5EED">
      <w:pPr>
        <w:widowControl w:val="0"/>
        <w:jc w:val="center"/>
        <w:rPr>
          <w:color w:val="000000" w:themeColor="text1"/>
          <w:sz w:val="23"/>
          <w:szCs w:val="23"/>
        </w:rPr>
      </w:pPr>
    </w:p>
    <w:p w:rsidR="00D37EBF" w:rsidRPr="00AE2D93" w:rsidRDefault="001E5EED" w:rsidP="00B57AFA">
      <w:pPr>
        <w:widowControl w:val="0"/>
        <w:jc w:val="both"/>
        <w:rPr>
          <w:b/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Umowa zostaje zawarta na okres 12 miesięcy, tj. od dnia </w:t>
      </w:r>
      <w:r w:rsidR="009E6AF0" w:rsidRPr="00AE2D93">
        <w:rPr>
          <w:b/>
          <w:color w:val="000000" w:themeColor="text1"/>
          <w:sz w:val="23"/>
          <w:szCs w:val="23"/>
        </w:rPr>
        <w:t>1 stycznia 2023</w:t>
      </w:r>
      <w:r w:rsidRPr="00AE2D93">
        <w:rPr>
          <w:b/>
          <w:color w:val="000000" w:themeColor="text1"/>
          <w:sz w:val="23"/>
          <w:szCs w:val="23"/>
        </w:rPr>
        <w:t xml:space="preserve"> roku</w:t>
      </w:r>
      <w:r w:rsidR="00B57AFA" w:rsidRPr="00AE2D93">
        <w:rPr>
          <w:color w:val="000000" w:themeColor="text1"/>
          <w:sz w:val="23"/>
          <w:szCs w:val="23"/>
        </w:rPr>
        <w:t xml:space="preserve"> </w:t>
      </w:r>
      <w:r w:rsidRPr="00AE2D93">
        <w:rPr>
          <w:color w:val="000000" w:themeColor="text1"/>
          <w:sz w:val="23"/>
          <w:szCs w:val="23"/>
        </w:rPr>
        <w:t xml:space="preserve">do dnia </w:t>
      </w:r>
      <w:r w:rsidR="009E6AF0" w:rsidRPr="00AE2D93">
        <w:rPr>
          <w:b/>
          <w:color w:val="000000" w:themeColor="text1"/>
          <w:sz w:val="23"/>
          <w:szCs w:val="23"/>
        </w:rPr>
        <w:t>31 grudnia 2023</w:t>
      </w:r>
      <w:r w:rsidRPr="00AE2D93">
        <w:rPr>
          <w:b/>
          <w:color w:val="000000" w:themeColor="text1"/>
          <w:sz w:val="23"/>
          <w:szCs w:val="23"/>
        </w:rPr>
        <w:t xml:space="preserve"> roku.</w:t>
      </w:r>
    </w:p>
    <w:p w:rsidR="00E67190" w:rsidRPr="00AE2D93" w:rsidRDefault="00E67190" w:rsidP="001E5EED">
      <w:pPr>
        <w:widowControl w:val="0"/>
        <w:jc w:val="center"/>
        <w:rPr>
          <w:b/>
          <w:bCs/>
          <w:color w:val="FF0000"/>
        </w:rPr>
      </w:pPr>
    </w:p>
    <w:p w:rsidR="00E67190" w:rsidRPr="00AE2D93" w:rsidRDefault="001E5EED" w:rsidP="001E5EED">
      <w:pPr>
        <w:widowControl w:val="0"/>
        <w:jc w:val="center"/>
        <w:rPr>
          <w:b/>
          <w:bCs/>
          <w:sz w:val="23"/>
          <w:szCs w:val="23"/>
        </w:rPr>
      </w:pPr>
      <w:r w:rsidRPr="00AE2D93">
        <w:rPr>
          <w:b/>
          <w:bCs/>
          <w:sz w:val="23"/>
          <w:szCs w:val="23"/>
        </w:rPr>
        <w:t xml:space="preserve">§ </w:t>
      </w:r>
      <w:r w:rsidR="004E7833">
        <w:rPr>
          <w:b/>
          <w:bCs/>
          <w:sz w:val="23"/>
          <w:szCs w:val="23"/>
        </w:rPr>
        <w:t>10</w:t>
      </w:r>
      <w:r w:rsidRPr="00AE2D93">
        <w:rPr>
          <w:b/>
          <w:bCs/>
          <w:sz w:val="23"/>
          <w:szCs w:val="23"/>
        </w:rPr>
        <w:t xml:space="preserve"> Kary umowne</w:t>
      </w:r>
    </w:p>
    <w:p w:rsidR="009E6AF0" w:rsidRPr="00AE2D93" w:rsidRDefault="009E6AF0" w:rsidP="001E5EED">
      <w:pPr>
        <w:widowControl w:val="0"/>
        <w:jc w:val="center"/>
        <w:rPr>
          <w:sz w:val="23"/>
          <w:szCs w:val="23"/>
        </w:rPr>
      </w:pPr>
    </w:p>
    <w:p w:rsidR="00B57AFA" w:rsidRPr="0074342E" w:rsidRDefault="001E5EED" w:rsidP="0074342E">
      <w:pPr>
        <w:widowControl w:val="0"/>
        <w:numPr>
          <w:ilvl w:val="0"/>
          <w:numId w:val="7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Wykonawca zobowiązuje się zapłacić Zamawiającemu kary umowne:</w:t>
      </w:r>
    </w:p>
    <w:p w:rsidR="00B57AFA" w:rsidRPr="00AE2D93" w:rsidRDefault="001E5EED" w:rsidP="00B57AFA">
      <w:pPr>
        <w:widowControl w:val="0"/>
        <w:numPr>
          <w:ilvl w:val="1"/>
          <w:numId w:val="2"/>
        </w:numPr>
        <w:ind w:left="1083" w:hanging="425"/>
        <w:jc w:val="both"/>
        <w:rPr>
          <w:b/>
          <w:bCs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za</w:t>
      </w:r>
      <w:proofErr w:type="gramEnd"/>
      <w:r w:rsidRPr="00AE2D93">
        <w:rPr>
          <w:color w:val="000000" w:themeColor="text1"/>
          <w:sz w:val="23"/>
          <w:szCs w:val="23"/>
        </w:rPr>
        <w:t xml:space="preserve"> niewykonanie lub nienależyte wykonanie obowiązków określonych § 4 ust.1 Umowy – w wysokości </w:t>
      </w:r>
      <w:r w:rsidRPr="00AE2D93">
        <w:rPr>
          <w:b/>
          <w:color w:val="000000" w:themeColor="text1"/>
          <w:sz w:val="23"/>
          <w:szCs w:val="23"/>
        </w:rPr>
        <w:t>100,00 zł</w:t>
      </w:r>
      <w:r w:rsidRPr="00AE2D93">
        <w:rPr>
          <w:color w:val="000000" w:themeColor="text1"/>
          <w:sz w:val="23"/>
          <w:szCs w:val="23"/>
        </w:rPr>
        <w:t xml:space="preserve"> (słownie: sto złotych 00/100) za każdy stwierdzony przypadek,</w:t>
      </w:r>
    </w:p>
    <w:p w:rsidR="00B57AFA" w:rsidRPr="00AE2D93" w:rsidRDefault="001E5EED" w:rsidP="00B57AFA">
      <w:pPr>
        <w:widowControl w:val="0"/>
        <w:numPr>
          <w:ilvl w:val="1"/>
          <w:numId w:val="2"/>
        </w:numPr>
        <w:ind w:left="1083" w:hanging="425"/>
        <w:jc w:val="both"/>
        <w:rPr>
          <w:b/>
          <w:bCs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za</w:t>
      </w:r>
      <w:proofErr w:type="gramEnd"/>
      <w:r w:rsidRPr="00AE2D93">
        <w:rPr>
          <w:color w:val="000000" w:themeColor="text1"/>
          <w:sz w:val="23"/>
          <w:szCs w:val="23"/>
        </w:rPr>
        <w:t xml:space="preserve"> każdą godzinę opóźnienia w usunięciu awarii zagrażającej życiu lub zdrowiu ludzi, o której mowa w § 4 ust. 8 Umowy – w wysokości </w:t>
      </w:r>
      <w:r w:rsidRPr="00AE2D93">
        <w:rPr>
          <w:b/>
          <w:color w:val="000000" w:themeColor="text1"/>
          <w:sz w:val="23"/>
          <w:szCs w:val="23"/>
        </w:rPr>
        <w:t>50,00 zł</w:t>
      </w:r>
      <w:r w:rsidRPr="00AE2D93">
        <w:rPr>
          <w:color w:val="000000" w:themeColor="text1"/>
          <w:sz w:val="23"/>
          <w:szCs w:val="23"/>
        </w:rPr>
        <w:t xml:space="preserve"> (słownie: pięćdziesiąt złotych 00/100),</w:t>
      </w:r>
    </w:p>
    <w:p w:rsidR="00B57AFA" w:rsidRPr="00AE2D93" w:rsidRDefault="001E5EED" w:rsidP="00B57AFA">
      <w:pPr>
        <w:widowControl w:val="0"/>
        <w:numPr>
          <w:ilvl w:val="1"/>
          <w:numId w:val="2"/>
        </w:numPr>
        <w:ind w:left="1083" w:hanging="425"/>
        <w:jc w:val="both"/>
        <w:rPr>
          <w:b/>
          <w:bCs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za</w:t>
      </w:r>
      <w:proofErr w:type="gramEnd"/>
      <w:r w:rsidRPr="00AE2D93">
        <w:rPr>
          <w:color w:val="000000" w:themeColor="text1"/>
          <w:sz w:val="23"/>
          <w:szCs w:val="23"/>
        </w:rPr>
        <w:t xml:space="preserve"> każdy dzień zwłoki w usunięciu nieprawidłowości, o których mowa w § 4 ust. 17 Umowy – w wysokości </w:t>
      </w:r>
      <w:r w:rsidRPr="00AE2D93">
        <w:rPr>
          <w:b/>
          <w:color w:val="000000" w:themeColor="text1"/>
          <w:sz w:val="23"/>
          <w:szCs w:val="23"/>
        </w:rPr>
        <w:t>100 zł</w:t>
      </w:r>
      <w:r w:rsidRPr="00AE2D93">
        <w:rPr>
          <w:color w:val="000000" w:themeColor="text1"/>
          <w:sz w:val="23"/>
          <w:szCs w:val="23"/>
        </w:rPr>
        <w:t xml:space="preserve"> (słownie sto złotych 00/100),</w:t>
      </w:r>
    </w:p>
    <w:p w:rsidR="00B57AFA" w:rsidRPr="00AE2D93" w:rsidRDefault="001E5EED" w:rsidP="00B57AFA">
      <w:pPr>
        <w:widowControl w:val="0"/>
        <w:numPr>
          <w:ilvl w:val="1"/>
          <w:numId w:val="2"/>
        </w:numPr>
        <w:ind w:left="1083" w:hanging="425"/>
        <w:jc w:val="both"/>
        <w:rPr>
          <w:b/>
          <w:bCs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za</w:t>
      </w:r>
      <w:proofErr w:type="gramEnd"/>
      <w:r w:rsidRPr="00AE2D93">
        <w:rPr>
          <w:color w:val="000000" w:themeColor="text1"/>
          <w:sz w:val="23"/>
          <w:szCs w:val="23"/>
        </w:rPr>
        <w:t xml:space="preserve"> każdy dzień postoju urządzenia dłuższy niż ten, o którym mowa w § 4 ust. 7 Umowy – w wysokości </w:t>
      </w:r>
      <w:r w:rsidRPr="00AE2D93">
        <w:rPr>
          <w:b/>
          <w:color w:val="000000" w:themeColor="text1"/>
          <w:sz w:val="23"/>
          <w:szCs w:val="23"/>
        </w:rPr>
        <w:t>100 zł</w:t>
      </w:r>
      <w:r w:rsidRPr="00AE2D93">
        <w:rPr>
          <w:color w:val="000000" w:themeColor="text1"/>
          <w:sz w:val="23"/>
          <w:szCs w:val="23"/>
        </w:rPr>
        <w:t xml:space="preserve"> (słownie sto złotych 00/100),</w:t>
      </w:r>
    </w:p>
    <w:p w:rsidR="00E67190" w:rsidRPr="00AE2D93" w:rsidRDefault="001E5EED" w:rsidP="00B57AFA">
      <w:pPr>
        <w:widowControl w:val="0"/>
        <w:numPr>
          <w:ilvl w:val="1"/>
          <w:numId w:val="2"/>
        </w:numPr>
        <w:ind w:left="1083" w:hanging="425"/>
        <w:jc w:val="both"/>
        <w:rPr>
          <w:b/>
          <w:bCs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za</w:t>
      </w:r>
      <w:proofErr w:type="gramEnd"/>
      <w:r w:rsidRPr="00AE2D93">
        <w:rPr>
          <w:color w:val="000000" w:themeColor="text1"/>
          <w:sz w:val="23"/>
          <w:szCs w:val="23"/>
        </w:rPr>
        <w:t xml:space="preserve"> odstąpienie przez Zamawiającego od Umowy z przyczyn leżących po stronie Wykonawcy – w wysokości 10% wynagrodzenia brutto określonego w § 7 ust. </w:t>
      </w:r>
      <w:r w:rsidR="0074342E">
        <w:rPr>
          <w:color w:val="000000" w:themeColor="text1"/>
          <w:sz w:val="23"/>
          <w:szCs w:val="23"/>
        </w:rPr>
        <w:t>5</w:t>
      </w:r>
      <w:r w:rsidRPr="00AE2D93">
        <w:rPr>
          <w:color w:val="000000" w:themeColor="text1"/>
          <w:sz w:val="23"/>
          <w:szCs w:val="23"/>
        </w:rPr>
        <w:t>.</w:t>
      </w:r>
    </w:p>
    <w:p w:rsidR="00B57AFA" w:rsidRPr="00AE2D93" w:rsidRDefault="001E5EED" w:rsidP="00B57AFA">
      <w:pPr>
        <w:pStyle w:val="Standard"/>
        <w:numPr>
          <w:ilvl w:val="0"/>
          <w:numId w:val="7"/>
        </w:numPr>
        <w:tabs>
          <w:tab w:val="left" w:pos="1021"/>
        </w:tabs>
        <w:ind w:left="425" w:hanging="425"/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</w:pPr>
      <w:r w:rsidRP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:rsidR="00E76206" w:rsidRPr="00AE2D93" w:rsidRDefault="001E5EED" w:rsidP="00AE2D93">
      <w:pPr>
        <w:pStyle w:val="Standard"/>
        <w:numPr>
          <w:ilvl w:val="0"/>
          <w:numId w:val="7"/>
        </w:numPr>
        <w:tabs>
          <w:tab w:val="left" w:pos="1021"/>
        </w:tabs>
        <w:ind w:left="425" w:hanging="425"/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</w:pPr>
      <w:r w:rsidRPr="00AE2D93">
        <w:rPr>
          <w:rFonts w:ascii="Times New Roman" w:eastAsia="SimSun" w:hAnsi="Times New Roman" w:cs="Times New Roman"/>
          <w:bCs/>
          <w:color w:val="000000" w:themeColor="text1"/>
          <w:sz w:val="23"/>
          <w:szCs w:val="23"/>
          <w:lang w:val="pl-PL"/>
        </w:rPr>
        <w:t>Kary umowne stają się wymagalne z dniem wystąpienia zdarzenia aktualizującego uprawnienie ich naliczenia, bez konieczności kierowania odrębnego wezwania do ich zapłaty. Zamawiający może potrącić należną mu karę z dowolną należnością przysługującą</w:t>
      </w:r>
      <w:r w:rsidR="00AE2D93"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  <w:t xml:space="preserve"> </w:t>
      </w:r>
      <w:r w:rsidRPr="00AE2D93">
        <w:rPr>
          <w:rFonts w:ascii="Times New Roman" w:eastAsia="SimSun" w:hAnsi="Times New Roman" w:cs="Times New Roman"/>
          <w:bCs/>
          <w:color w:val="000000" w:themeColor="text1"/>
          <w:sz w:val="23"/>
          <w:szCs w:val="23"/>
          <w:lang w:val="pl-PL"/>
        </w:rPr>
        <w:t>Wy</w:t>
      </w:r>
      <w:r w:rsidR="00E76206" w:rsidRPr="00AE2D93">
        <w:rPr>
          <w:rFonts w:ascii="Times New Roman" w:eastAsia="SimSun" w:hAnsi="Times New Roman" w:cs="Times New Roman"/>
          <w:bCs/>
          <w:color w:val="000000" w:themeColor="text1"/>
          <w:sz w:val="23"/>
          <w:szCs w:val="23"/>
          <w:lang w:val="pl-PL"/>
        </w:rPr>
        <w:t xml:space="preserve">konawcy względem Zamawiającego, </w:t>
      </w:r>
      <w:r w:rsidRPr="00AE2D93">
        <w:rPr>
          <w:rFonts w:ascii="Times New Roman" w:eastAsia="SimSun" w:hAnsi="Times New Roman" w:cs="Times New Roman"/>
          <w:bCs/>
          <w:color w:val="000000" w:themeColor="text1"/>
          <w:sz w:val="23"/>
          <w:szCs w:val="23"/>
          <w:lang w:val="pl-PL"/>
        </w:rPr>
        <w:t>w tym w szczególności z wynagrodzeniem umownym, na co Wykonawca wyraża nieodwołalną zgodę.</w:t>
      </w:r>
    </w:p>
    <w:p w:rsidR="00E67190" w:rsidRPr="00AE2D93" w:rsidRDefault="001E5EED" w:rsidP="00AE2D93">
      <w:pPr>
        <w:pStyle w:val="Standard"/>
        <w:numPr>
          <w:ilvl w:val="0"/>
          <w:numId w:val="7"/>
        </w:numPr>
        <w:tabs>
          <w:tab w:val="left" w:pos="1021"/>
        </w:tabs>
        <w:ind w:left="425" w:hanging="425"/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  <w:lang w:val="pl-PL"/>
        </w:rPr>
      </w:pPr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Naliczenie kary umownej z jednego tytułu nie wyklucza możliwości naliczania kar umownych z innego tytułu.</w:t>
      </w:r>
    </w:p>
    <w:p w:rsidR="00E67190" w:rsidRPr="00AE2D93" w:rsidRDefault="00E67190" w:rsidP="001E5EED">
      <w:pPr>
        <w:widowControl w:val="0"/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1E5EED">
      <w:pPr>
        <w:ind w:right="-1"/>
        <w:jc w:val="center"/>
        <w:rPr>
          <w:b/>
          <w:bCs/>
          <w:color w:val="000000" w:themeColor="text1"/>
          <w:sz w:val="23"/>
          <w:szCs w:val="23"/>
        </w:rPr>
      </w:pPr>
      <w:r w:rsidRPr="00AE2D93">
        <w:rPr>
          <w:b/>
          <w:bCs/>
          <w:color w:val="000000" w:themeColor="text1"/>
          <w:sz w:val="23"/>
          <w:szCs w:val="23"/>
        </w:rPr>
        <w:t xml:space="preserve">§ </w:t>
      </w:r>
      <w:r w:rsidR="004E7833">
        <w:rPr>
          <w:b/>
          <w:bCs/>
          <w:color w:val="000000" w:themeColor="text1"/>
          <w:sz w:val="23"/>
          <w:szCs w:val="23"/>
        </w:rPr>
        <w:t>11</w:t>
      </w:r>
      <w:r w:rsidRPr="00AE2D93">
        <w:rPr>
          <w:b/>
          <w:bCs/>
          <w:color w:val="000000" w:themeColor="text1"/>
          <w:sz w:val="23"/>
          <w:szCs w:val="23"/>
        </w:rPr>
        <w:t xml:space="preserve"> Odstąpienie od Umowy</w:t>
      </w:r>
    </w:p>
    <w:p w:rsidR="009E6AF0" w:rsidRPr="00AE2D93" w:rsidRDefault="009E6AF0" w:rsidP="001E5EED">
      <w:pPr>
        <w:ind w:right="-1"/>
        <w:jc w:val="center"/>
        <w:rPr>
          <w:b/>
          <w:bCs/>
          <w:color w:val="000000" w:themeColor="text1"/>
          <w:sz w:val="23"/>
          <w:szCs w:val="23"/>
        </w:rPr>
      </w:pPr>
    </w:p>
    <w:p w:rsidR="00E67190" w:rsidRPr="00AE2D93" w:rsidRDefault="001E5EED" w:rsidP="00B57AFA">
      <w:pPr>
        <w:pStyle w:val="Standard"/>
        <w:numPr>
          <w:ilvl w:val="3"/>
          <w:numId w:val="7"/>
        </w:numPr>
        <w:ind w:left="425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</w:pPr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lastRenderedPageBreak/>
        <w:t>Oprócz przypadków wymienionych w Kodeksie cywilnym, innych przepisach obowiązującego prawa, Zamawiającemu przysługuje prawo odstąpienia od Umowy w następujących sytuacjach:</w:t>
      </w:r>
    </w:p>
    <w:p w:rsidR="00B57AFA" w:rsidRPr="00AE2D93" w:rsidRDefault="001E5EED" w:rsidP="0051251C">
      <w:pPr>
        <w:pStyle w:val="Akapitzlist"/>
        <w:numPr>
          <w:ilvl w:val="1"/>
          <w:numId w:val="51"/>
        </w:numPr>
        <w:ind w:left="1083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Opóźnienia w rozpoczęciu lub zakończeniu całości lub części przedmiotu Umowy przekraczającego 5 dni;</w:t>
      </w:r>
    </w:p>
    <w:p w:rsidR="00B57AFA" w:rsidRDefault="001E5EED" w:rsidP="0051251C">
      <w:pPr>
        <w:pStyle w:val="Akapitzlist"/>
        <w:numPr>
          <w:ilvl w:val="1"/>
          <w:numId w:val="51"/>
        </w:numPr>
        <w:ind w:left="1083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Gdy Wykonawca realizuje przedmiot Umowy niezgodnie z postanowieniami określonymi w niniejszej Umowie pomimo uprzedniego pisemnego upomnienia lub wezwania Zamawiającego w tym względzie;</w:t>
      </w:r>
    </w:p>
    <w:p w:rsidR="0074342E" w:rsidRPr="0074342E" w:rsidRDefault="0074342E" w:rsidP="0051251C">
      <w:pPr>
        <w:pStyle w:val="Akapitzlist"/>
        <w:numPr>
          <w:ilvl w:val="1"/>
          <w:numId w:val="51"/>
        </w:numPr>
        <w:ind w:left="1083" w:hanging="425"/>
        <w:jc w:val="both"/>
        <w:rPr>
          <w:color w:val="000000" w:themeColor="text1"/>
          <w:sz w:val="23"/>
          <w:szCs w:val="23"/>
        </w:rPr>
      </w:pPr>
      <w:proofErr w:type="gramStart"/>
      <w:r w:rsidRPr="001D01CE">
        <w:t>gdy</w:t>
      </w:r>
      <w:proofErr w:type="gramEnd"/>
      <w:r w:rsidRPr="001D01CE">
        <w:t xml:space="preserve"> Wykonawca nie podjął wykonania obowiązków wynikających z umowy lub przerwał ich wykonywanie</w:t>
      </w:r>
      <w:r>
        <w:t>;</w:t>
      </w:r>
    </w:p>
    <w:p w:rsidR="0074342E" w:rsidRPr="00AE2D93" w:rsidRDefault="0074342E" w:rsidP="0051251C">
      <w:pPr>
        <w:pStyle w:val="Akapitzlist"/>
        <w:numPr>
          <w:ilvl w:val="1"/>
          <w:numId w:val="51"/>
        </w:numPr>
        <w:ind w:left="1083" w:hanging="425"/>
        <w:jc w:val="both"/>
        <w:rPr>
          <w:color w:val="000000" w:themeColor="text1"/>
          <w:sz w:val="23"/>
          <w:szCs w:val="23"/>
        </w:rPr>
      </w:pPr>
      <w:proofErr w:type="gramStart"/>
      <w:r w:rsidRPr="001D01CE">
        <w:t>gdy</w:t>
      </w:r>
      <w:proofErr w:type="gramEnd"/>
      <w:r w:rsidRPr="001D01CE">
        <w:t xml:space="preserve"> Wykonawca naruszył przy wykonywaniu niniejszej umowy prawa osób trzecich w ten sposób, że za naruszenie to odpowiada Zamawiający</w:t>
      </w:r>
      <w:r>
        <w:t>;</w:t>
      </w:r>
    </w:p>
    <w:p w:rsidR="00E67190" w:rsidRPr="00AE2D93" w:rsidRDefault="001E5EED" w:rsidP="0051251C">
      <w:pPr>
        <w:pStyle w:val="Akapitzlist"/>
        <w:numPr>
          <w:ilvl w:val="1"/>
          <w:numId w:val="51"/>
        </w:numPr>
        <w:ind w:left="1083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W razie zaistnienia istotnej zmiany okoliczności powodującej, że wykonanie Umowy nie leży w interesie publicznym, c</w:t>
      </w:r>
      <w:r w:rsidR="00E76206" w:rsidRPr="00AE2D93">
        <w:rPr>
          <w:color w:val="000000" w:themeColor="text1"/>
          <w:sz w:val="23"/>
          <w:szCs w:val="23"/>
        </w:rPr>
        <w:t xml:space="preserve">zego nie można było przewidzieć </w:t>
      </w:r>
      <w:r w:rsidRPr="00AE2D93">
        <w:rPr>
          <w:color w:val="000000" w:themeColor="text1"/>
          <w:sz w:val="23"/>
          <w:szCs w:val="23"/>
        </w:rPr>
        <w:t>w chwili zawarcia Umowy.</w:t>
      </w:r>
    </w:p>
    <w:p w:rsidR="00B57AFA" w:rsidRPr="00AE2D93" w:rsidRDefault="001E5EED" w:rsidP="00B57AFA">
      <w:pPr>
        <w:pStyle w:val="Standard"/>
        <w:numPr>
          <w:ilvl w:val="3"/>
          <w:numId w:val="7"/>
        </w:numPr>
        <w:ind w:left="425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</w:pPr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Oświadczenie o odstąpieniu od Umowy powinno nastąpić w formie pisemnej pod rygorem nieważności takiego oświadczenia i musi zawierać uzasadnienie. Termin na złożenie oświadczenia o odstąpieniu wynosi</w:t>
      </w:r>
      <w:r w:rsidR="00DD1704"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30 dni od powzięcia wiadomości</w:t>
      </w:r>
      <w:r w:rsidR="00E76206"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</w:t>
      </w:r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o okolicznościach uprawniających do odstąpienia od Umowy, a określonych</w:t>
      </w:r>
      <w:r w:rsidR="00E76206"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</w:t>
      </w:r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w niniejszym paragrafie.</w:t>
      </w:r>
    </w:p>
    <w:p w:rsidR="00E67190" w:rsidRPr="00AE2D93" w:rsidRDefault="001E5EED" w:rsidP="00B57AFA">
      <w:pPr>
        <w:pStyle w:val="Standard"/>
        <w:numPr>
          <w:ilvl w:val="3"/>
          <w:numId w:val="7"/>
        </w:numPr>
        <w:ind w:left="425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</w:pPr>
      <w:r w:rsidRPr="00AE2D9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W przypadku odstąpienia od umowy przez którąkolwiek ze stron Wykonawca może żądać wyłącznie wynagrodzenia należnego z tytułu wykonania części przedmiotu Umowy do dnia złożenia oświadczenia o odstąpieniu.</w:t>
      </w:r>
    </w:p>
    <w:p w:rsidR="00E67190" w:rsidRPr="00AE2D93" w:rsidRDefault="00E67190" w:rsidP="001E5EED">
      <w:pPr>
        <w:widowControl w:val="0"/>
        <w:rPr>
          <w:b/>
          <w:bCs/>
          <w:color w:val="000000" w:themeColor="text1"/>
          <w:sz w:val="23"/>
          <w:szCs w:val="23"/>
        </w:rPr>
      </w:pPr>
    </w:p>
    <w:p w:rsidR="00E67190" w:rsidRPr="00AE2D93" w:rsidRDefault="001E5EED" w:rsidP="001E5EED">
      <w:pPr>
        <w:widowControl w:val="0"/>
        <w:jc w:val="center"/>
        <w:rPr>
          <w:b/>
          <w:bCs/>
          <w:color w:val="000000" w:themeColor="text1"/>
          <w:sz w:val="23"/>
          <w:szCs w:val="23"/>
        </w:rPr>
      </w:pPr>
      <w:r w:rsidRPr="00AE2D93">
        <w:rPr>
          <w:b/>
          <w:bCs/>
          <w:color w:val="000000" w:themeColor="text1"/>
          <w:sz w:val="23"/>
          <w:szCs w:val="23"/>
        </w:rPr>
        <w:t xml:space="preserve">§ </w:t>
      </w:r>
      <w:r w:rsidR="004E7833">
        <w:rPr>
          <w:b/>
          <w:bCs/>
          <w:color w:val="000000" w:themeColor="text1"/>
          <w:sz w:val="23"/>
          <w:szCs w:val="23"/>
        </w:rPr>
        <w:t>12</w:t>
      </w:r>
      <w:r w:rsidRPr="00AE2D93">
        <w:rPr>
          <w:b/>
          <w:bCs/>
          <w:color w:val="000000" w:themeColor="text1"/>
          <w:sz w:val="23"/>
          <w:szCs w:val="23"/>
        </w:rPr>
        <w:t xml:space="preserve"> Gwarancje</w:t>
      </w:r>
    </w:p>
    <w:p w:rsidR="009E6AF0" w:rsidRPr="00AE2D93" w:rsidRDefault="009E6AF0" w:rsidP="001E5EED">
      <w:pPr>
        <w:widowControl w:val="0"/>
        <w:jc w:val="center"/>
        <w:rPr>
          <w:b/>
          <w:bCs/>
          <w:color w:val="000000" w:themeColor="text1"/>
          <w:sz w:val="23"/>
          <w:szCs w:val="23"/>
        </w:rPr>
      </w:pPr>
    </w:p>
    <w:p w:rsidR="00E67190" w:rsidRPr="004E7833" w:rsidRDefault="001E5EED" w:rsidP="0051251C">
      <w:pPr>
        <w:widowControl w:val="0"/>
        <w:numPr>
          <w:ilvl w:val="0"/>
          <w:numId w:val="8"/>
        </w:numPr>
        <w:ind w:left="425" w:hanging="425"/>
        <w:jc w:val="both"/>
        <w:rPr>
          <w:b/>
          <w:bCs/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Wykonawca udziela Zamawiającemu gwarancji na urządzenia, podzespoły i części zamontowane przez niego w urządzeniach na okres 12 miesięcy od dnia podpisania protokołów odbioru.</w:t>
      </w:r>
    </w:p>
    <w:p w:rsidR="004E7833" w:rsidRPr="0074342E" w:rsidRDefault="004E7833" w:rsidP="0074342E">
      <w:pPr>
        <w:widowControl w:val="0"/>
        <w:numPr>
          <w:ilvl w:val="0"/>
          <w:numId w:val="8"/>
        </w:numPr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4E7833">
        <w:rPr>
          <w:bCs/>
          <w:color w:val="000000" w:themeColor="text1"/>
          <w:sz w:val="23"/>
          <w:szCs w:val="23"/>
        </w:rPr>
        <w:t xml:space="preserve">Zamawiający może dochodzić roszczeń z tytułu gwarancji także po okresie wskazanym </w:t>
      </w:r>
      <w:r w:rsidR="0074342E">
        <w:rPr>
          <w:bCs/>
          <w:color w:val="000000" w:themeColor="text1"/>
          <w:sz w:val="23"/>
          <w:szCs w:val="23"/>
        </w:rPr>
        <w:t>w ust. 1</w:t>
      </w:r>
      <w:r w:rsidRPr="0074342E">
        <w:rPr>
          <w:bCs/>
          <w:color w:val="000000" w:themeColor="text1"/>
          <w:sz w:val="23"/>
          <w:szCs w:val="23"/>
        </w:rPr>
        <w:t>, jeżeli zgłosił wadę przed upływem tego okresu.</w:t>
      </w:r>
    </w:p>
    <w:p w:rsidR="0074342E" w:rsidRPr="0074342E" w:rsidRDefault="001E5EED" w:rsidP="009516A4">
      <w:pPr>
        <w:widowControl w:val="0"/>
        <w:numPr>
          <w:ilvl w:val="0"/>
          <w:numId w:val="8"/>
        </w:numPr>
        <w:ind w:left="425" w:hanging="425"/>
        <w:jc w:val="both"/>
        <w:rPr>
          <w:b/>
          <w:bCs/>
          <w:color w:val="000000" w:themeColor="text1"/>
          <w:sz w:val="23"/>
          <w:szCs w:val="23"/>
        </w:rPr>
      </w:pPr>
      <w:r w:rsidRPr="0074342E">
        <w:rPr>
          <w:color w:val="000000" w:themeColor="text1"/>
          <w:sz w:val="23"/>
          <w:szCs w:val="23"/>
        </w:rPr>
        <w:t>W okresie gwarancyjnym Wykonawca zobowiązany będzie do nieodpłatnego usuwania stwierdzonych usterek oraz wymiany wadliwie działających urządzeń, podzespołów oraz części urządzeń, o których mowa w ust. 1, w ciągu 48 godzin od telefonicznego zgłoszenia Zamawiającego.</w:t>
      </w:r>
      <w:r w:rsidR="0074342E" w:rsidRPr="0074342E">
        <w:t xml:space="preserve"> </w:t>
      </w:r>
    </w:p>
    <w:p w:rsidR="0074342E" w:rsidRPr="0074342E" w:rsidRDefault="0074342E" w:rsidP="009516A4">
      <w:pPr>
        <w:widowControl w:val="0"/>
        <w:numPr>
          <w:ilvl w:val="0"/>
          <w:numId w:val="8"/>
        </w:numPr>
        <w:ind w:left="425" w:hanging="425"/>
        <w:jc w:val="both"/>
        <w:rPr>
          <w:b/>
          <w:bCs/>
          <w:color w:val="000000" w:themeColor="text1"/>
          <w:sz w:val="23"/>
          <w:szCs w:val="23"/>
        </w:rPr>
      </w:pPr>
      <w:r w:rsidRPr="001D01CE">
        <w:t>Zgłoszenie, o którym mowa w ust. 3, będzie dokonywane mailowo na adres Wykonawcy podany w umowie</w:t>
      </w:r>
      <w:r>
        <w:t>.</w:t>
      </w:r>
    </w:p>
    <w:p w:rsidR="0074342E" w:rsidRDefault="0074342E" w:rsidP="0074342E">
      <w:pPr>
        <w:widowControl w:val="0"/>
        <w:numPr>
          <w:ilvl w:val="0"/>
          <w:numId w:val="8"/>
        </w:numPr>
        <w:ind w:left="425" w:hanging="425"/>
        <w:jc w:val="both"/>
        <w:rPr>
          <w:b/>
          <w:bCs/>
          <w:color w:val="000000" w:themeColor="text1"/>
          <w:sz w:val="23"/>
          <w:szCs w:val="23"/>
        </w:rPr>
      </w:pPr>
      <w:r w:rsidRPr="001D01CE">
        <w:t>Usunięcie usterek i wad zostaje stwierdzone w protokole podpisanym przez przedstawicieli Zamawiającego i Wykonawcy</w:t>
      </w:r>
      <w:r>
        <w:t>.</w:t>
      </w:r>
    </w:p>
    <w:p w:rsidR="0074342E" w:rsidRPr="0074342E" w:rsidRDefault="0074342E" w:rsidP="0074342E">
      <w:pPr>
        <w:widowControl w:val="0"/>
        <w:numPr>
          <w:ilvl w:val="0"/>
          <w:numId w:val="8"/>
        </w:numPr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74342E">
        <w:rPr>
          <w:bCs/>
          <w:color w:val="000000" w:themeColor="text1"/>
          <w:sz w:val="23"/>
          <w:szCs w:val="23"/>
        </w:rPr>
        <w:t>W przypadku niewywiązania się przez Wykonawcę ze zobowiązań wynikających z gwarancji, Zamawiający uprawniony jest do zlecenia usunięcia wad lub usterek innemu podmiotowi na koszt i ryzyko Wykonawcy bez konieczności uzyskiwania zgody sądu (wykonawstwo zastępcze), zachowując jednocześnie uprawnienia z udzielonej gwarancji.</w:t>
      </w:r>
    </w:p>
    <w:p w:rsidR="0074342E" w:rsidRPr="0074342E" w:rsidRDefault="0074342E" w:rsidP="0074342E">
      <w:pPr>
        <w:widowControl w:val="0"/>
        <w:numPr>
          <w:ilvl w:val="0"/>
          <w:numId w:val="8"/>
        </w:numPr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74342E">
        <w:rPr>
          <w:bCs/>
          <w:color w:val="000000" w:themeColor="text1"/>
          <w:sz w:val="23"/>
          <w:szCs w:val="23"/>
        </w:rPr>
        <w:t>Wykonawca jest odpowiedzialny za wszelkie szkody, które spowodował podczas usuwaniu wad lub usterek.</w:t>
      </w:r>
    </w:p>
    <w:p w:rsidR="0074342E" w:rsidRPr="0074342E" w:rsidRDefault="0074342E" w:rsidP="0074342E">
      <w:pPr>
        <w:widowControl w:val="0"/>
        <w:numPr>
          <w:ilvl w:val="0"/>
          <w:numId w:val="8"/>
        </w:numPr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74342E">
        <w:rPr>
          <w:bCs/>
          <w:color w:val="000000" w:themeColor="text1"/>
          <w:sz w:val="23"/>
          <w:szCs w:val="23"/>
        </w:rPr>
        <w:t>Wykonawca nie może odmówić usunięcia wad i usterek ze względu na związane z tym koszty.</w:t>
      </w:r>
    </w:p>
    <w:p w:rsidR="00E67190" w:rsidRPr="00AE2D93" w:rsidRDefault="00E67190" w:rsidP="001E5EED">
      <w:pPr>
        <w:widowControl w:val="0"/>
        <w:jc w:val="center"/>
        <w:rPr>
          <w:b/>
          <w:bCs/>
          <w:color w:val="000000" w:themeColor="text1"/>
          <w:sz w:val="23"/>
          <w:szCs w:val="23"/>
        </w:rPr>
      </w:pPr>
    </w:p>
    <w:p w:rsidR="00E67190" w:rsidRPr="00AE2D93" w:rsidRDefault="001E5EED" w:rsidP="001E5EED">
      <w:pPr>
        <w:widowControl w:val="0"/>
        <w:jc w:val="center"/>
        <w:rPr>
          <w:b/>
          <w:bCs/>
          <w:color w:val="000000" w:themeColor="text1"/>
          <w:sz w:val="23"/>
          <w:szCs w:val="23"/>
        </w:rPr>
      </w:pPr>
      <w:r w:rsidRPr="00AE2D93">
        <w:rPr>
          <w:b/>
          <w:bCs/>
          <w:color w:val="000000" w:themeColor="text1"/>
          <w:sz w:val="23"/>
          <w:szCs w:val="23"/>
        </w:rPr>
        <w:t xml:space="preserve">§ </w:t>
      </w:r>
      <w:r w:rsidR="004E7833">
        <w:rPr>
          <w:b/>
          <w:bCs/>
          <w:color w:val="000000" w:themeColor="text1"/>
          <w:sz w:val="23"/>
          <w:szCs w:val="23"/>
        </w:rPr>
        <w:t>13</w:t>
      </w:r>
      <w:r w:rsidRPr="00AE2D93">
        <w:rPr>
          <w:b/>
          <w:bCs/>
          <w:color w:val="000000" w:themeColor="text1"/>
          <w:sz w:val="23"/>
          <w:szCs w:val="23"/>
        </w:rPr>
        <w:t xml:space="preserve"> Zmiany postanowień Umowy</w:t>
      </w:r>
    </w:p>
    <w:p w:rsidR="009E6AF0" w:rsidRPr="00AE2D93" w:rsidRDefault="009E6AF0" w:rsidP="001E5EED">
      <w:pPr>
        <w:widowControl w:val="0"/>
        <w:jc w:val="center"/>
        <w:rPr>
          <w:b/>
          <w:bCs/>
          <w:color w:val="000000" w:themeColor="text1"/>
          <w:sz w:val="23"/>
          <w:szCs w:val="23"/>
        </w:rPr>
      </w:pPr>
    </w:p>
    <w:p w:rsidR="00B57AFA" w:rsidRPr="00AE2D93" w:rsidRDefault="001E5EED" w:rsidP="00B57AFA">
      <w:pPr>
        <w:widowControl w:val="0"/>
        <w:numPr>
          <w:ilvl w:val="0"/>
          <w:numId w:val="3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Wszelkie zmiany umowy wymagają formy pisemnej pod rygorem nieważności.</w:t>
      </w:r>
    </w:p>
    <w:p w:rsidR="00B57AFA" w:rsidRPr="00AE2D93" w:rsidRDefault="001E5EED" w:rsidP="00B57AFA">
      <w:pPr>
        <w:widowControl w:val="0"/>
        <w:numPr>
          <w:ilvl w:val="0"/>
          <w:numId w:val="3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rFonts w:eastAsia="SimSun"/>
          <w:color w:val="000000" w:themeColor="text1"/>
          <w:sz w:val="23"/>
          <w:szCs w:val="23"/>
        </w:rPr>
        <w:t>Zmiana</w:t>
      </w:r>
      <w:r w:rsidRPr="00AE2D93">
        <w:rPr>
          <w:color w:val="000000" w:themeColor="text1"/>
          <w:sz w:val="23"/>
          <w:szCs w:val="23"/>
        </w:rPr>
        <w:t xml:space="preserve"> Umowy na wniosek Wykonawcy wymaga wykazania okoliczności uprawniających do dokonania tej zmiany.</w:t>
      </w:r>
    </w:p>
    <w:p w:rsidR="00E67190" w:rsidRPr="00AE2D93" w:rsidRDefault="001E5EED" w:rsidP="00B57AFA">
      <w:pPr>
        <w:widowControl w:val="0"/>
        <w:numPr>
          <w:ilvl w:val="0"/>
          <w:numId w:val="3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lastRenderedPageBreak/>
        <w:t>Zamawiający przewiduje możliwość dokonania zmian w Umowie w następujących przypadkach:</w:t>
      </w:r>
    </w:p>
    <w:p w:rsidR="00B57AFA" w:rsidRPr="00AE2D93" w:rsidRDefault="001E5EED" w:rsidP="0051251C">
      <w:pPr>
        <w:numPr>
          <w:ilvl w:val="0"/>
          <w:numId w:val="9"/>
        </w:numPr>
        <w:ind w:left="1083" w:hanging="425"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zmiany</w:t>
      </w:r>
      <w:proofErr w:type="gramEnd"/>
      <w:r w:rsidRPr="00AE2D93">
        <w:rPr>
          <w:color w:val="000000" w:themeColor="text1"/>
          <w:sz w:val="23"/>
          <w:szCs w:val="23"/>
        </w:rPr>
        <w:t xml:space="preserve"> zarządcy urządzeń objętych Umową,</w:t>
      </w:r>
    </w:p>
    <w:p w:rsidR="00E76206" w:rsidRPr="004E7833" w:rsidRDefault="001E5EED" w:rsidP="004E7833">
      <w:pPr>
        <w:numPr>
          <w:ilvl w:val="0"/>
          <w:numId w:val="9"/>
        </w:numPr>
        <w:ind w:left="1083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zmiany ilości urządzeń objętych Umowa, s</w:t>
      </w:r>
      <w:r w:rsidR="00E76206" w:rsidRPr="00AE2D93">
        <w:rPr>
          <w:color w:val="000000" w:themeColor="text1"/>
          <w:sz w:val="23"/>
          <w:szCs w:val="23"/>
        </w:rPr>
        <w:t xml:space="preserve">powodowaną wyłączeniem </w:t>
      </w:r>
      <w:proofErr w:type="gramStart"/>
      <w:r w:rsidR="00E76206" w:rsidRPr="00AE2D93">
        <w:rPr>
          <w:color w:val="000000" w:themeColor="text1"/>
          <w:sz w:val="23"/>
          <w:szCs w:val="23"/>
        </w:rPr>
        <w:t xml:space="preserve">urządzeń          </w:t>
      </w:r>
      <w:r w:rsidRPr="00AE2D93">
        <w:rPr>
          <w:color w:val="000000" w:themeColor="text1"/>
          <w:sz w:val="23"/>
          <w:szCs w:val="23"/>
        </w:rPr>
        <w:t>z</w:t>
      </w:r>
      <w:proofErr w:type="gramEnd"/>
      <w:r w:rsidRPr="00AE2D93">
        <w:rPr>
          <w:color w:val="000000" w:themeColor="text1"/>
          <w:sz w:val="23"/>
          <w:szCs w:val="23"/>
        </w:rPr>
        <w:t xml:space="preserve"> eksploatacji; w tym przypadku zmniejszeniu ulegnie wysokość wynagrodzenia należnego Wykonawcy, które zostanie pomniejszone proporcjonalnie do ilości pozostałych w obsłudze urządzeń z uwzglę</w:t>
      </w:r>
      <w:r w:rsidR="00B57AFA" w:rsidRPr="00AE2D93">
        <w:rPr>
          <w:color w:val="000000" w:themeColor="text1"/>
          <w:sz w:val="23"/>
          <w:szCs w:val="23"/>
        </w:rPr>
        <w:t>dnieniem</w:t>
      </w:r>
      <w:r w:rsidR="00E76206" w:rsidRPr="00AE2D93">
        <w:rPr>
          <w:color w:val="000000" w:themeColor="text1"/>
          <w:sz w:val="23"/>
          <w:szCs w:val="23"/>
        </w:rPr>
        <w:t xml:space="preserve"> wartości wynagrodzenia  </w:t>
      </w:r>
      <w:r w:rsidRPr="00AE2D93">
        <w:rPr>
          <w:color w:val="000000" w:themeColor="text1"/>
          <w:sz w:val="23"/>
          <w:szCs w:val="23"/>
        </w:rPr>
        <w:t>i okresu wykonania Umowy.</w:t>
      </w:r>
    </w:p>
    <w:p w:rsidR="00E76206" w:rsidRPr="00AE2D93" w:rsidRDefault="00E76206" w:rsidP="008A4A9A">
      <w:pPr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1E5EED">
      <w:pPr>
        <w:widowControl w:val="0"/>
        <w:jc w:val="center"/>
        <w:rPr>
          <w:b/>
          <w:bCs/>
          <w:color w:val="000000" w:themeColor="text1"/>
          <w:sz w:val="23"/>
          <w:szCs w:val="23"/>
        </w:rPr>
      </w:pPr>
      <w:r w:rsidRPr="00AE2D93">
        <w:rPr>
          <w:b/>
          <w:bCs/>
          <w:color w:val="000000" w:themeColor="text1"/>
          <w:sz w:val="23"/>
          <w:szCs w:val="23"/>
        </w:rPr>
        <w:t xml:space="preserve">§ </w:t>
      </w:r>
      <w:r w:rsidR="004E7833">
        <w:rPr>
          <w:b/>
          <w:bCs/>
          <w:color w:val="000000" w:themeColor="text1"/>
          <w:sz w:val="23"/>
          <w:szCs w:val="23"/>
        </w:rPr>
        <w:t>14</w:t>
      </w:r>
      <w:r w:rsidRPr="00AE2D93">
        <w:rPr>
          <w:b/>
          <w:bCs/>
          <w:color w:val="000000" w:themeColor="text1"/>
          <w:sz w:val="23"/>
          <w:szCs w:val="23"/>
        </w:rPr>
        <w:t xml:space="preserve"> Informacje poufne</w:t>
      </w:r>
    </w:p>
    <w:p w:rsidR="009E6AF0" w:rsidRPr="00AE2D93" w:rsidRDefault="009E6AF0" w:rsidP="001E5EED">
      <w:pPr>
        <w:widowControl w:val="0"/>
        <w:jc w:val="center"/>
        <w:rPr>
          <w:b/>
          <w:bCs/>
          <w:color w:val="000000" w:themeColor="text1"/>
          <w:sz w:val="23"/>
          <w:szCs w:val="23"/>
        </w:rPr>
      </w:pPr>
    </w:p>
    <w:p w:rsidR="00E67190" w:rsidRPr="00AE2D93" w:rsidRDefault="001E5EED" w:rsidP="0051251C">
      <w:pPr>
        <w:widowControl w:val="0"/>
        <w:numPr>
          <w:ilvl w:val="0"/>
          <w:numId w:val="45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Wykonawca</w:t>
      </w:r>
      <w:r w:rsidRPr="00AE2D93">
        <w:rPr>
          <w:bCs/>
          <w:color w:val="000000" w:themeColor="text1"/>
          <w:sz w:val="23"/>
          <w:szCs w:val="23"/>
        </w:rPr>
        <w:t xml:space="preserve"> zobowiązuje się w okresie trwania Umowy oraz po jej wygaśnięciu lub rozwiązaniu, do zachowania w ścisłej tajemnicy wszelkich informacji dotyczących Zamawiającego, obejmujących:</w:t>
      </w:r>
    </w:p>
    <w:p w:rsidR="00D37EBF" w:rsidRPr="00AE2D93" w:rsidRDefault="001E5EED" w:rsidP="0051251C">
      <w:pPr>
        <w:widowControl w:val="0"/>
        <w:numPr>
          <w:ilvl w:val="1"/>
          <w:numId w:val="47"/>
        </w:numPr>
        <w:ind w:left="1083" w:hanging="425"/>
        <w:jc w:val="both"/>
        <w:rPr>
          <w:bCs/>
          <w:color w:val="000000" w:themeColor="text1"/>
          <w:sz w:val="23"/>
          <w:szCs w:val="23"/>
        </w:rPr>
      </w:pPr>
      <w:r w:rsidRPr="00AE2D93">
        <w:rPr>
          <w:bCs/>
          <w:color w:val="000000" w:themeColor="text1"/>
          <w:sz w:val="23"/>
          <w:szCs w:val="23"/>
        </w:rPr>
        <w:t xml:space="preserve">informacje stanowiące tajemnicę przedsiębiorstwa – chronione na podstawie </w:t>
      </w:r>
      <w:proofErr w:type="gramStart"/>
      <w:r w:rsidRPr="00AE2D93">
        <w:rPr>
          <w:bCs/>
          <w:color w:val="000000" w:themeColor="text1"/>
          <w:sz w:val="23"/>
          <w:szCs w:val="23"/>
        </w:rPr>
        <w:t xml:space="preserve">ustawy </w:t>
      </w:r>
      <w:r w:rsidR="00E76206" w:rsidRPr="00AE2D93">
        <w:rPr>
          <w:bCs/>
          <w:color w:val="000000" w:themeColor="text1"/>
          <w:sz w:val="23"/>
          <w:szCs w:val="23"/>
        </w:rPr>
        <w:t xml:space="preserve">  </w:t>
      </w:r>
      <w:r w:rsidRPr="00AE2D93">
        <w:rPr>
          <w:bCs/>
          <w:color w:val="000000" w:themeColor="text1"/>
          <w:sz w:val="23"/>
          <w:szCs w:val="23"/>
        </w:rPr>
        <w:t>z</w:t>
      </w:r>
      <w:proofErr w:type="gramEnd"/>
      <w:r w:rsidRPr="00AE2D93">
        <w:rPr>
          <w:bCs/>
          <w:color w:val="000000" w:themeColor="text1"/>
          <w:sz w:val="23"/>
          <w:szCs w:val="23"/>
        </w:rPr>
        <w:t xml:space="preserve"> dnia 16 kwietnia 1993 r. o zwa</w:t>
      </w:r>
      <w:r w:rsidR="009E6AF0" w:rsidRPr="00AE2D93">
        <w:rPr>
          <w:bCs/>
          <w:color w:val="000000" w:themeColor="text1"/>
          <w:sz w:val="23"/>
          <w:szCs w:val="23"/>
        </w:rPr>
        <w:t>lczaniu nieuczciwej konkurencji;</w:t>
      </w:r>
    </w:p>
    <w:p w:rsidR="00E67190" w:rsidRPr="00AE2D93" w:rsidRDefault="001E5EED" w:rsidP="0051251C">
      <w:pPr>
        <w:widowControl w:val="0"/>
        <w:numPr>
          <w:ilvl w:val="1"/>
          <w:numId w:val="47"/>
        </w:numPr>
        <w:ind w:left="1083" w:hanging="425"/>
        <w:jc w:val="both"/>
        <w:rPr>
          <w:bCs/>
          <w:color w:val="000000" w:themeColor="text1"/>
          <w:sz w:val="23"/>
          <w:szCs w:val="23"/>
        </w:rPr>
      </w:pPr>
      <w:proofErr w:type="gramStart"/>
      <w:r w:rsidRPr="00AE2D93">
        <w:rPr>
          <w:bCs/>
          <w:color w:val="000000" w:themeColor="text1"/>
          <w:sz w:val="23"/>
          <w:szCs w:val="23"/>
        </w:rPr>
        <w:t>informacje</w:t>
      </w:r>
      <w:proofErr w:type="gramEnd"/>
      <w:r w:rsidRPr="00AE2D93">
        <w:rPr>
          <w:bCs/>
          <w:color w:val="000000" w:themeColor="text1"/>
          <w:sz w:val="23"/>
          <w:szCs w:val="23"/>
        </w:rPr>
        <w:t>, które mogą mieć wpływ na funkcjonowanie lub stan bezpieczeństwa Zamawiającego.</w:t>
      </w:r>
    </w:p>
    <w:p w:rsidR="00E67190" w:rsidRPr="00AE2D93" w:rsidRDefault="00E67190" w:rsidP="0051251C">
      <w:pPr>
        <w:widowControl w:val="0"/>
        <w:numPr>
          <w:ilvl w:val="0"/>
          <w:numId w:val="46"/>
        </w:numPr>
        <w:jc w:val="both"/>
        <w:rPr>
          <w:bCs/>
          <w:vanish/>
          <w:color w:val="000000" w:themeColor="text1"/>
          <w:sz w:val="23"/>
          <w:szCs w:val="23"/>
        </w:rPr>
      </w:pPr>
    </w:p>
    <w:p w:rsidR="00D37EBF" w:rsidRPr="00AE2D93" w:rsidRDefault="001E5EED" w:rsidP="0051251C">
      <w:pPr>
        <w:widowControl w:val="0"/>
        <w:numPr>
          <w:ilvl w:val="0"/>
          <w:numId w:val="46"/>
        </w:numPr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AE2D93">
        <w:rPr>
          <w:bCs/>
          <w:color w:val="000000" w:themeColor="text1"/>
          <w:sz w:val="23"/>
          <w:szCs w:val="23"/>
        </w:rPr>
        <w:t>Informacje, o których mowa w ust. 1, zwane są dalej „Informacjami poufnymi”.</w:t>
      </w:r>
    </w:p>
    <w:p w:rsidR="00D37EBF" w:rsidRPr="00AE2D93" w:rsidRDefault="001E5EED" w:rsidP="0051251C">
      <w:pPr>
        <w:widowControl w:val="0"/>
        <w:numPr>
          <w:ilvl w:val="0"/>
          <w:numId w:val="46"/>
        </w:numPr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AE2D93">
        <w:rPr>
          <w:bCs/>
          <w:color w:val="000000" w:themeColor="text1"/>
          <w:sz w:val="23"/>
          <w:szCs w:val="23"/>
        </w:rPr>
        <w:t>Informacje poufne mogą być udostępnione wyłącznie osobom dającym rękojmię zachowania tajemnicy i tylko w zakresie niezbędnym dla należytego wykonania przedmiotu Umowy.</w:t>
      </w:r>
    </w:p>
    <w:p w:rsidR="00D37EBF" w:rsidRPr="00AE2D93" w:rsidRDefault="001E5EED" w:rsidP="0051251C">
      <w:pPr>
        <w:widowControl w:val="0"/>
        <w:numPr>
          <w:ilvl w:val="0"/>
          <w:numId w:val="46"/>
        </w:numPr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AE2D93">
        <w:rPr>
          <w:bCs/>
          <w:color w:val="000000" w:themeColor="text1"/>
          <w:sz w:val="23"/>
          <w:szCs w:val="23"/>
        </w:rPr>
        <w:t>Ujawnianie Informacji poufnych, niezależnie od sposobu ich ujawnienia, w wypadku, gdy ma zostać dokonane w celu innym niż należyte wykonanie przedmiotu Umowy, jest dopuszczalne tylko za uprzednią zgodą Zamawiającego, wyrażoną w formie pisemnej pod rygorem nieważności.</w:t>
      </w:r>
    </w:p>
    <w:p w:rsidR="00D37EBF" w:rsidRPr="00AE2D93" w:rsidRDefault="001E5EED" w:rsidP="0051251C">
      <w:pPr>
        <w:widowControl w:val="0"/>
        <w:numPr>
          <w:ilvl w:val="0"/>
          <w:numId w:val="46"/>
        </w:numPr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AE2D93">
        <w:rPr>
          <w:bCs/>
          <w:color w:val="000000" w:themeColor="text1"/>
          <w:sz w:val="23"/>
          <w:szCs w:val="23"/>
        </w:rPr>
        <w:t xml:space="preserve">W przypadku, gdy Wykonawca został zobowiązany do ujawnienia </w:t>
      </w:r>
      <w:r w:rsidR="00D37EBF" w:rsidRPr="00AE2D93">
        <w:rPr>
          <w:bCs/>
          <w:color w:val="000000" w:themeColor="text1"/>
          <w:sz w:val="23"/>
          <w:szCs w:val="23"/>
        </w:rPr>
        <w:t>Informacji poufnych</w:t>
      </w:r>
      <w:r w:rsidR="009E6AF0" w:rsidRPr="00AE2D93">
        <w:rPr>
          <w:bCs/>
          <w:color w:val="000000" w:themeColor="text1"/>
          <w:sz w:val="23"/>
          <w:szCs w:val="23"/>
        </w:rPr>
        <w:t xml:space="preserve"> </w:t>
      </w:r>
      <w:r w:rsidRPr="00AE2D93">
        <w:rPr>
          <w:bCs/>
          <w:color w:val="000000" w:themeColor="text1"/>
          <w:sz w:val="23"/>
          <w:szCs w:val="23"/>
        </w:rPr>
        <w:t>w całości lub części uprawnionemu organowi i w granicach obowiązującego prawa, Wykonawca zobowiązany jest jedynie uprzedzić Zamawiającego o nałożonym na niego obowiązku.</w:t>
      </w:r>
    </w:p>
    <w:p w:rsidR="00D37EBF" w:rsidRPr="00AE2D93" w:rsidRDefault="001E5EED" w:rsidP="0051251C">
      <w:pPr>
        <w:widowControl w:val="0"/>
        <w:numPr>
          <w:ilvl w:val="0"/>
          <w:numId w:val="46"/>
        </w:numPr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AE2D93">
        <w:rPr>
          <w:bCs/>
          <w:color w:val="000000" w:themeColor="text1"/>
          <w:sz w:val="23"/>
          <w:szCs w:val="23"/>
        </w:rPr>
        <w:t>W razie uzyskania przez Wykonawcę wiedzy o nieuprawnionym ujawnieniu Informacji poufnych, jest on zobowiązany do niezwłocznego powiadomienia o tym fakcie Zamawiającego, w celu umożliwienia mu podjęcia stosownych środków zapobiegawczych.</w:t>
      </w:r>
    </w:p>
    <w:p w:rsidR="00E67190" w:rsidRPr="00AE2D93" w:rsidRDefault="001E5EED" w:rsidP="0051251C">
      <w:pPr>
        <w:pStyle w:val="Akapitzlist"/>
        <w:widowControl w:val="0"/>
        <w:numPr>
          <w:ilvl w:val="0"/>
          <w:numId w:val="46"/>
        </w:numPr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AE2D93">
        <w:rPr>
          <w:bCs/>
          <w:color w:val="000000" w:themeColor="text1"/>
          <w:sz w:val="23"/>
          <w:szCs w:val="23"/>
        </w:rPr>
        <w:t>Wykonawca ma obowiązek zapewnić ochronę Informacji poufnych według najwyższych przewidzianych prawem standardów, w tym zapewnić ochronę systemów i sieci teleinformatycznych, w których są przetwarzane, przechowywane lub przekazywane Informacje poufne Zamawiającego, a także kontrolować ochronę Informacji poufnych oraz przestrzegać przepisów o ochronie poufności informacji.</w:t>
      </w:r>
    </w:p>
    <w:p w:rsidR="00E67190" w:rsidRPr="00AE2D93" w:rsidRDefault="00E67190" w:rsidP="001E5EED">
      <w:pPr>
        <w:widowControl w:val="0"/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1E5EED">
      <w:pPr>
        <w:widowControl w:val="0"/>
        <w:jc w:val="center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§</w:t>
      </w:r>
      <w:r w:rsidR="00AE2D93">
        <w:rPr>
          <w:b/>
          <w:color w:val="000000" w:themeColor="text1"/>
          <w:sz w:val="23"/>
          <w:szCs w:val="23"/>
        </w:rPr>
        <w:t xml:space="preserve"> </w:t>
      </w:r>
      <w:r w:rsidR="004E7833">
        <w:rPr>
          <w:b/>
          <w:color w:val="000000" w:themeColor="text1"/>
          <w:sz w:val="23"/>
          <w:szCs w:val="23"/>
        </w:rPr>
        <w:t>15</w:t>
      </w:r>
      <w:r w:rsidRPr="00AE2D93">
        <w:rPr>
          <w:b/>
          <w:color w:val="000000" w:themeColor="text1"/>
          <w:sz w:val="23"/>
          <w:szCs w:val="23"/>
        </w:rPr>
        <w:t xml:space="preserve"> Ochrona danych osobowych</w:t>
      </w:r>
    </w:p>
    <w:p w:rsidR="009E6AF0" w:rsidRPr="00AE2D93" w:rsidRDefault="009E6AF0" w:rsidP="00DD1704">
      <w:pPr>
        <w:widowControl w:val="0"/>
        <w:jc w:val="center"/>
        <w:rPr>
          <w:b/>
          <w:color w:val="000000" w:themeColor="text1"/>
          <w:sz w:val="23"/>
          <w:szCs w:val="23"/>
        </w:rPr>
      </w:pPr>
    </w:p>
    <w:p w:rsidR="00D37EBF" w:rsidRPr="00AE2D93" w:rsidRDefault="001E5EED" w:rsidP="0051251C">
      <w:pPr>
        <w:pStyle w:val="Akapitzlist"/>
        <w:widowControl w:val="0"/>
        <w:numPr>
          <w:ilvl w:val="3"/>
          <w:numId w:val="9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Administratorem Państwa danych osobowych jest Zarząd Transportu Miejskiego </w:t>
      </w:r>
      <w:r w:rsidRPr="00AE2D93">
        <w:rPr>
          <w:color w:val="000000" w:themeColor="text1"/>
          <w:sz w:val="23"/>
          <w:szCs w:val="23"/>
        </w:rPr>
        <w:br/>
        <w:t>w Poznaniu (ZTM) z siedzibą przy ulicy Matejki 59, 60-770 Poznań.</w:t>
      </w:r>
    </w:p>
    <w:p w:rsidR="00E67190" w:rsidRDefault="001E5EED" w:rsidP="0051251C">
      <w:pPr>
        <w:pStyle w:val="Akapitzlist"/>
        <w:widowControl w:val="0"/>
        <w:numPr>
          <w:ilvl w:val="3"/>
          <w:numId w:val="9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Szczegółowa informacja w zakresie ochrony danych osobowych przez Zarząd Transportu Miejskiego w Poznaniu stanowi </w:t>
      </w:r>
      <w:r w:rsidRPr="00AE2D93">
        <w:rPr>
          <w:b/>
          <w:color w:val="000000" w:themeColor="text1"/>
          <w:sz w:val="23"/>
          <w:szCs w:val="23"/>
        </w:rPr>
        <w:t>Załącznik nr 3 do Umowy</w:t>
      </w:r>
      <w:r w:rsidRPr="00AE2D93">
        <w:rPr>
          <w:color w:val="000000" w:themeColor="text1"/>
          <w:sz w:val="23"/>
          <w:szCs w:val="23"/>
        </w:rPr>
        <w:t>.</w:t>
      </w:r>
    </w:p>
    <w:p w:rsidR="000456CF" w:rsidRDefault="000456CF" w:rsidP="000456CF">
      <w:pPr>
        <w:widowControl w:val="0"/>
        <w:jc w:val="both"/>
        <w:rPr>
          <w:color w:val="000000" w:themeColor="text1"/>
          <w:sz w:val="23"/>
          <w:szCs w:val="23"/>
        </w:rPr>
      </w:pPr>
    </w:p>
    <w:p w:rsidR="000456CF" w:rsidRDefault="000456CF" w:rsidP="000456CF">
      <w:pPr>
        <w:widowControl w:val="0"/>
        <w:jc w:val="both"/>
        <w:rPr>
          <w:color w:val="000000" w:themeColor="text1"/>
          <w:sz w:val="23"/>
          <w:szCs w:val="23"/>
        </w:rPr>
      </w:pPr>
    </w:p>
    <w:p w:rsidR="000456CF" w:rsidRDefault="000456CF" w:rsidP="000456CF">
      <w:pPr>
        <w:shd w:val="clear" w:color="auto" w:fill="FFFFFF"/>
        <w:suppressAutoHyphens w:val="0"/>
        <w:jc w:val="center"/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0456CF"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§16 Wymóg posiadania ubezpieczenia (Polisa)</w:t>
      </w:r>
      <w:r w:rsidRPr="000456CF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:rsidR="000456CF" w:rsidRPr="000456CF" w:rsidRDefault="000456CF" w:rsidP="000456CF">
      <w:pPr>
        <w:shd w:val="clear" w:color="auto" w:fill="FFFFFF"/>
        <w:suppressAutoHyphens w:val="0"/>
        <w:jc w:val="center"/>
        <w:rPr>
          <w:rFonts w:ascii="Calibri" w:hAnsi="Calibri" w:cs="Calibri"/>
          <w:color w:val="242424"/>
          <w:sz w:val="22"/>
          <w:szCs w:val="22"/>
        </w:rPr>
      </w:pPr>
    </w:p>
    <w:p w:rsidR="000456CF" w:rsidRPr="000456CF" w:rsidRDefault="000456CF" w:rsidP="000456CF">
      <w:pPr>
        <w:numPr>
          <w:ilvl w:val="0"/>
          <w:numId w:val="58"/>
        </w:numPr>
        <w:shd w:val="clear" w:color="auto" w:fill="FFFFFF"/>
        <w:suppressAutoHyphens w:val="0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0456CF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Wykonawca oświadcza, że posiada polisę lub inny dokument potwierdzający zawarcie um</w:t>
      </w:r>
      <w:r w:rsidRPr="000456CF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o</w:t>
      </w:r>
      <w:r w:rsidRPr="000456CF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wy ubezpieczenia odpowiedzialności cywilnej w związku z prowadzoną działalnością gosp</w:t>
      </w:r>
      <w:r w:rsidRPr="000456CF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o</w:t>
      </w:r>
      <w:r w:rsidRPr="000456CF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darczą, w zakresie związanym z Przedmiotem Umowy, na kwotę </w:t>
      </w:r>
      <w:r w:rsidRPr="000456CF"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50 000,00 zł</w:t>
      </w:r>
      <w:r w:rsidRPr="000456CF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 (pięćdziesiąt </w:t>
      </w:r>
      <w:r w:rsidRPr="000456CF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tysięcy zł 00/100) oraz zobowiązuje się ją odnawiać przez cały okres obowiązywania umowy (aktualnie obowiązująca polisa stanowi </w:t>
      </w:r>
      <w:r w:rsidRPr="000456CF"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Załącznik nr 4</w:t>
      </w:r>
      <w:r w:rsidRPr="000456CF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 do niniejszej umowy). </w:t>
      </w:r>
    </w:p>
    <w:p w:rsidR="000456CF" w:rsidRPr="000456CF" w:rsidRDefault="000456CF" w:rsidP="000456CF">
      <w:pPr>
        <w:numPr>
          <w:ilvl w:val="0"/>
          <w:numId w:val="58"/>
        </w:numPr>
        <w:shd w:val="clear" w:color="auto" w:fill="FFFFFF"/>
        <w:suppressAutoHyphens w:val="0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0456CF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Ryzyko odpowiedzialności za bezpieczeństwo związane z prowadzeniem czynności będących przedmiotem umowy ponosi Wykonawca (w szczególności w zakresie naprawienia szkody osobowej lub rzeczowej wyrządzonej osobie trzeciej, w tym pracownikom, współpracown</w:t>
      </w:r>
      <w:r w:rsidRPr="000456CF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i</w:t>
      </w:r>
      <w:r w:rsidRPr="000456CF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kom Wykonawcy lub Podwykonawcy). </w:t>
      </w:r>
    </w:p>
    <w:p w:rsidR="000456CF" w:rsidRPr="000456CF" w:rsidRDefault="000456CF" w:rsidP="000456CF">
      <w:pPr>
        <w:numPr>
          <w:ilvl w:val="0"/>
          <w:numId w:val="58"/>
        </w:numPr>
        <w:shd w:val="clear" w:color="auto" w:fill="FFFFFF"/>
        <w:suppressAutoHyphens w:val="0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0456CF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Ubezpieczenie winno obejmować pełen okres realizacji przedmiotu Umowy oraz dokonyw</w:t>
      </w:r>
      <w:r w:rsidRPr="000456CF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a</w:t>
      </w:r>
      <w:r w:rsidRPr="000456CF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nia rozliczeń. W przypadku zmiany terminów Wykonawca zobowiązany jest do odpowie</w:t>
      </w:r>
      <w:r w:rsidRPr="000456CF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d</w:t>
      </w:r>
      <w:r w:rsidRPr="000456CF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niego przedłużenia okresu ubezpieczenia. </w:t>
      </w:r>
    </w:p>
    <w:p w:rsidR="000456CF" w:rsidRPr="000456CF" w:rsidRDefault="000456CF" w:rsidP="000456CF">
      <w:pPr>
        <w:numPr>
          <w:ilvl w:val="0"/>
          <w:numId w:val="58"/>
        </w:numPr>
        <w:shd w:val="clear" w:color="auto" w:fill="FFFFFF"/>
        <w:suppressAutoHyphens w:val="0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0456CF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W przypadku niedopełnienia przez Wykonawcę obowiązku ubezpieczenia przez cały okres realizacji umowy, Zamawiający może odstąpić od Umowy z przyczyn leżących po stronie Wykonawcy. </w:t>
      </w:r>
    </w:p>
    <w:p w:rsidR="000456CF" w:rsidRPr="000456CF" w:rsidRDefault="000456CF" w:rsidP="000456CF">
      <w:pPr>
        <w:widowControl w:val="0"/>
        <w:jc w:val="both"/>
        <w:rPr>
          <w:color w:val="000000" w:themeColor="text1"/>
          <w:sz w:val="23"/>
          <w:szCs w:val="23"/>
        </w:rPr>
      </w:pPr>
    </w:p>
    <w:p w:rsidR="00E67190" w:rsidRPr="00AE2D93" w:rsidRDefault="00E67190" w:rsidP="001E5EED">
      <w:pPr>
        <w:widowControl w:val="0"/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1E5EED">
      <w:pPr>
        <w:widowControl w:val="0"/>
        <w:jc w:val="center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§</w:t>
      </w:r>
      <w:r w:rsidR="00AE2D93">
        <w:rPr>
          <w:b/>
          <w:color w:val="000000" w:themeColor="text1"/>
          <w:sz w:val="23"/>
          <w:szCs w:val="23"/>
        </w:rPr>
        <w:t xml:space="preserve"> </w:t>
      </w:r>
      <w:r w:rsidR="000456CF">
        <w:rPr>
          <w:b/>
          <w:color w:val="000000" w:themeColor="text1"/>
          <w:sz w:val="23"/>
          <w:szCs w:val="23"/>
        </w:rPr>
        <w:t>17</w:t>
      </w:r>
      <w:r w:rsidRPr="00AE2D93">
        <w:rPr>
          <w:b/>
          <w:color w:val="000000" w:themeColor="text1"/>
          <w:sz w:val="23"/>
          <w:szCs w:val="23"/>
        </w:rPr>
        <w:t xml:space="preserve"> Klauzula informacyjna</w:t>
      </w:r>
    </w:p>
    <w:p w:rsidR="006A46BD" w:rsidRPr="00AE2D93" w:rsidRDefault="006A46BD" w:rsidP="001E5EED">
      <w:pPr>
        <w:widowControl w:val="0"/>
        <w:jc w:val="center"/>
        <w:rPr>
          <w:b/>
          <w:color w:val="000000" w:themeColor="text1"/>
          <w:sz w:val="23"/>
          <w:szCs w:val="23"/>
        </w:rPr>
      </w:pPr>
    </w:p>
    <w:p w:rsidR="00D37EBF" w:rsidRPr="00AE2D93" w:rsidRDefault="001E5EED" w:rsidP="0051251C">
      <w:pPr>
        <w:widowControl w:val="0"/>
        <w:numPr>
          <w:ilvl w:val="0"/>
          <w:numId w:val="52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Zgodnie z treścią Rozporządzenia </w:t>
      </w:r>
      <w:r w:rsidRPr="00AE2D93">
        <w:rPr>
          <w:bCs/>
          <w:color w:val="000000" w:themeColor="text1"/>
          <w:sz w:val="23"/>
          <w:szCs w:val="23"/>
        </w:rPr>
        <w:t>Parlamentu Europejskiego i Rady (</w:t>
      </w:r>
      <w:proofErr w:type="gramStart"/>
      <w:r w:rsidRPr="00AE2D93">
        <w:rPr>
          <w:bCs/>
          <w:color w:val="000000" w:themeColor="text1"/>
          <w:sz w:val="23"/>
          <w:szCs w:val="23"/>
        </w:rPr>
        <w:t>UE</w:t>
      </w:r>
      <w:r w:rsidR="00E76206" w:rsidRPr="00AE2D93">
        <w:rPr>
          <w:bCs/>
          <w:color w:val="000000" w:themeColor="text1"/>
          <w:sz w:val="23"/>
          <w:szCs w:val="23"/>
        </w:rPr>
        <w:t xml:space="preserve">) 2016/679               </w:t>
      </w:r>
      <w:r w:rsidRPr="00AE2D93">
        <w:rPr>
          <w:bCs/>
          <w:color w:val="000000" w:themeColor="text1"/>
          <w:sz w:val="23"/>
          <w:szCs w:val="23"/>
        </w:rPr>
        <w:t>z</w:t>
      </w:r>
      <w:proofErr w:type="gramEnd"/>
      <w:r w:rsidRPr="00AE2D93">
        <w:rPr>
          <w:bCs/>
          <w:color w:val="000000" w:themeColor="text1"/>
          <w:sz w:val="23"/>
          <w:szCs w:val="23"/>
        </w:rPr>
        <w:t xml:space="preserve"> dnia 27 kwietnia 2016 r. w sprawie oc</w:t>
      </w:r>
      <w:r w:rsidR="00D37EBF" w:rsidRPr="00AE2D93">
        <w:rPr>
          <w:bCs/>
          <w:color w:val="000000" w:themeColor="text1"/>
          <w:sz w:val="23"/>
          <w:szCs w:val="23"/>
        </w:rPr>
        <w:t>hrony osób fizycznych w związku</w:t>
      </w:r>
      <w:r w:rsidR="00E76206" w:rsidRPr="00AE2D93">
        <w:rPr>
          <w:bCs/>
          <w:color w:val="000000" w:themeColor="text1"/>
          <w:sz w:val="23"/>
          <w:szCs w:val="23"/>
        </w:rPr>
        <w:t xml:space="preserve"> </w:t>
      </w:r>
      <w:r w:rsidRPr="00AE2D93">
        <w:rPr>
          <w:bCs/>
          <w:color w:val="000000" w:themeColor="text1"/>
          <w:sz w:val="23"/>
          <w:szCs w:val="23"/>
        </w:rPr>
        <w:t>z przetwarzaniem danych osobowych i w sprawie swobodnego przepływu takich danych oraz uchylenia dyrektywy 95/46/WE (dalej: Rozporządzenie lub RODO)</w:t>
      </w:r>
      <w:r w:rsidRPr="00AE2D93">
        <w:rPr>
          <w:color w:val="000000" w:themeColor="text1"/>
          <w:sz w:val="23"/>
          <w:szCs w:val="23"/>
        </w:rPr>
        <w:t xml:space="preserve"> Zamawiający oświadcza, że </w:t>
      </w:r>
      <w:r w:rsidR="00E76206" w:rsidRPr="00AE2D93">
        <w:rPr>
          <w:color w:val="000000" w:themeColor="text1"/>
          <w:sz w:val="23"/>
          <w:szCs w:val="23"/>
        </w:rPr>
        <w:t xml:space="preserve">         </w:t>
      </w:r>
      <w:r w:rsidRPr="00AE2D93">
        <w:rPr>
          <w:color w:val="000000" w:themeColor="text1"/>
          <w:sz w:val="23"/>
          <w:szCs w:val="23"/>
        </w:rPr>
        <w:t>w związku z zawarciem i realizacją Umowy będzie przetwarzać dane osobowe osób uczestniczących w zawarciu i realizacji Umowy po stronie Wykonawcy. Ponadto nie będzie wykorzystywać tych danych w celu innym niż zawarcie i realizacja niniejszej umowy.</w:t>
      </w:r>
    </w:p>
    <w:p w:rsidR="00D37EBF" w:rsidRPr="00AE2D93" w:rsidRDefault="001E5EED" w:rsidP="0051251C">
      <w:pPr>
        <w:widowControl w:val="0"/>
        <w:numPr>
          <w:ilvl w:val="0"/>
          <w:numId w:val="52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Każda ze Stron oświadcza, że osoby wymienione w ust. 1, zapoznały się i dysponują informacjami dotyczącymi przetwarzania ich danych osobowych przez drugą Stronę na potrzeby realizacji niniejszej umowy, określonymi w ust. 3.</w:t>
      </w:r>
    </w:p>
    <w:p w:rsidR="00E67190" w:rsidRPr="00AE2D93" w:rsidRDefault="001E5EED" w:rsidP="0051251C">
      <w:pPr>
        <w:widowControl w:val="0"/>
        <w:numPr>
          <w:ilvl w:val="0"/>
          <w:numId w:val="52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bCs/>
          <w:color w:val="000000" w:themeColor="text1"/>
          <w:sz w:val="23"/>
          <w:szCs w:val="23"/>
        </w:rPr>
        <w:t>Zgodnie z treścią art. 13 i 14 Rozporządzenia, Strony informują, iż:</w:t>
      </w:r>
    </w:p>
    <w:p w:rsidR="00D37EBF" w:rsidRPr="004E7833" w:rsidRDefault="001E5EED" w:rsidP="004E7833">
      <w:pPr>
        <w:widowControl w:val="0"/>
        <w:numPr>
          <w:ilvl w:val="1"/>
          <w:numId w:val="48"/>
        </w:numPr>
        <w:ind w:left="1083" w:hanging="425"/>
        <w:jc w:val="both"/>
        <w:rPr>
          <w:color w:val="000000" w:themeColor="text1"/>
          <w:sz w:val="23"/>
          <w:szCs w:val="23"/>
        </w:rPr>
      </w:pPr>
      <w:r w:rsidRPr="00AE2D93">
        <w:rPr>
          <w:bCs/>
          <w:color w:val="000000" w:themeColor="text1"/>
          <w:sz w:val="23"/>
          <w:szCs w:val="23"/>
        </w:rPr>
        <w:t>Zamawiający jest administratorem danych osobowych w odniesieniu do osoby/osób wskazanych do reprezentacji oraz osób podanych do kontaktu</w:t>
      </w:r>
      <w:r w:rsidR="00E76206" w:rsidRPr="00AE2D93">
        <w:rPr>
          <w:bCs/>
          <w:color w:val="000000" w:themeColor="text1"/>
          <w:sz w:val="23"/>
          <w:szCs w:val="23"/>
        </w:rPr>
        <w:t xml:space="preserve"> </w:t>
      </w:r>
      <w:r w:rsidRPr="00AE2D93">
        <w:rPr>
          <w:bCs/>
          <w:color w:val="000000" w:themeColor="text1"/>
          <w:sz w:val="23"/>
          <w:szCs w:val="23"/>
        </w:rPr>
        <w:t xml:space="preserve">w ramach realizacji </w:t>
      </w:r>
      <w:r w:rsidRPr="004E7833">
        <w:rPr>
          <w:bCs/>
          <w:color w:val="000000" w:themeColor="text1"/>
          <w:sz w:val="23"/>
          <w:szCs w:val="23"/>
        </w:rPr>
        <w:t>Umowy;</w:t>
      </w:r>
    </w:p>
    <w:p w:rsidR="00D37EBF" w:rsidRPr="00AE2D93" w:rsidRDefault="001E5EED" w:rsidP="0051251C">
      <w:pPr>
        <w:widowControl w:val="0"/>
        <w:numPr>
          <w:ilvl w:val="1"/>
          <w:numId w:val="48"/>
        </w:numPr>
        <w:ind w:left="1083" w:hanging="425"/>
        <w:jc w:val="both"/>
        <w:rPr>
          <w:color w:val="000000" w:themeColor="text1"/>
          <w:sz w:val="23"/>
          <w:szCs w:val="23"/>
        </w:rPr>
      </w:pPr>
      <w:r w:rsidRPr="00AE2D93">
        <w:rPr>
          <w:bCs/>
          <w:color w:val="000000" w:themeColor="text1"/>
          <w:sz w:val="23"/>
          <w:szCs w:val="23"/>
        </w:rPr>
        <w:t xml:space="preserve">dane osobowe osób będących Wykonawcą niniejszej umowy przetwarzane są na podstawie art. 6 ust. 1 lit. b Rozporządzenia w celu zawarcia i realizacji </w:t>
      </w:r>
      <w:proofErr w:type="gramStart"/>
      <w:r w:rsidR="00E76206" w:rsidRPr="00AE2D93">
        <w:rPr>
          <w:bCs/>
          <w:color w:val="000000" w:themeColor="text1"/>
          <w:sz w:val="23"/>
          <w:szCs w:val="23"/>
        </w:rPr>
        <w:t>Umowy,        a</w:t>
      </w:r>
      <w:proofErr w:type="gramEnd"/>
      <w:r w:rsidRPr="00AE2D93">
        <w:rPr>
          <w:bCs/>
          <w:color w:val="000000" w:themeColor="text1"/>
          <w:sz w:val="23"/>
          <w:szCs w:val="23"/>
        </w:rPr>
        <w:t xml:space="preserve"> w przypadku reprezentantów Stron Umowy i osób wyznaczonych do kontaktów roboczych oraz odpowiedzialnych za koordynację i realizację Umowy na podstawie art. 6 ust. 1 lit. f R</w:t>
      </w:r>
      <w:r w:rsidR="00D37EBF" w:rsidRPr="00AE2D93">
        <w:rPr>
          <w:bCs/>
          <w:color w:val="000000" w:themeColor="text1"/>
          <w:sz w:val="23"/>
          <w:szCs w:val="23"/>
        </w:rPr>
        <w:t xml:space="preserve">ozporządzenia, w celu związanym </w:t>
      </w:r>
      <w:r w:rsidR="00E76206" w:rsidRPr="00AE2D93">
        <w:rPr>
          <w:bCs/>
          <w:color w:val="000000" w:themeColor="text1"/>
          <w:sz w:val="23"/>
          <w:szCs w:val="23"/>
        </w:rPr>
        <w:t xml:space="preserve">z zawarciem </w:t>
      </w:r>
      <w:r w:rsidRPr="00AE2D93">
        <w:rPr>
          <w:bCs/>
          <w:color w:val="000000" w:themeColor="text1"/>
          <w:sz w:val="23"/>
          <w:szCs w:val="23"/>
        </w:rPr>
        <w:t xml:space="preserve">i realizacją Umowy, a także w celu ustalenia, dochodzenia lub obrony przed ewentualnymi roszczeniami </w:t>
      </w:r>
      <w:r w:rsidR="0051251C" w:rsidRPr="00AE2D93">
        <w:rPr>
          <w:bCs/>
          <w:color w:val="000000" w:themeColor="text1"/>
          <w:sz w:val="23"/>
          <w:szCs w:val="23"/>
        </w:rPr>
        <w:t xml:space="preserve">  </w:t>
      </w:r>
      <w:r w:rsidRPr="00AE2D93">
        <w:rPr>
          <w:bCs/>
          <w:color w:val="000000" w:themeColor="text1"/>
          <w:sz w:val="23"/>
          <w:szCs w:val="23"/>
        </w:rPr>
        <w:t>z tytułu realizacji Umowy. Powyższe dane osobowe przetwarzane będą również na podstawie art. 6 ust. 1 lit. c Rozporządzenia (obowiązek wynikający z przepisów rachunkowo-podatkowych);</w:t>
      </w:r>
    </w:p>
    <w:p w:rsidR="00D37EBF" w:rsidRPr="00AE2D93" w:rsidRDefault="001E5EED" w:rsidP="0051251C">
      <w:pPr>
        <w:widowControl w:val="0"/>
        <w:numPr>
          <w:ilvl w:val="1"/>
          <w:numId w:val="48"/>
        </w:numPr>
        <w:ind w:left="1083" w:hanging="425"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bCs/>
          <w:color w:val="000000" w:themeColor="text1"/>
          <w:sz w:val="23"/>
          <w:szCs w:val="23"/>
        </w:rPr>
        <w:t>źródłem</w:t>
      </w:r>
      <w:proofErr w:type="gramEnd"/>
      <w:r w:rsidRPr="00AE2D93">
        <w:rPr>
          <w:bCs/>
          <w:color w:val="000000" w:themeColor="text1"/>
          <w:sz w:val="23"/>
          <w:szCs w:val="23"/>
        </w:rPr>
        <w:t xml:space="preserve"> pochodzenia danych osobowych jest Wykonawca. Kategorie odnośnych danych osobowych zawierają w sobie dane osobowe określone</w:t>
      </w:r>
      <w:r w:rsidR="00DD1704" w:rsidRPr="00AE2D93">
        <w:rPr>
          <w:bCs/>
          <w:color w:val="000000" w:themeColor="text1"/>
          <w:sz w:val="23"/>
          <w:szCs w:val="23"/>
        </w:rPr>
        <w:t xml:space="preserve"> </w:t>
      </w:r>
      <w:r w:rsidRPr="00AE2D93">
        <w:rPr>
          <w:bCs/>
          <w:color w:val="000000" w:themeColor="text1"/>
          <w:sz w:val="23"/>
          <w:szCs w:val="23"/>
        </w:rPr>
        <w:t>w Umowie lub inne dane kontaktowe niezbędne do realizacji Umowy;</w:t>
      </w:r>
    </w:p>
    <w:p w:rsidR="00D37EBF" w:rsidRPr="00AE2D93" w:rsidRDefault="001E5EED" w:rsidP="0051251C">
      <w:pPr>
        <w:widowControl w:val="0"/>
        <w:numPr>
          <w:ilvl w:val="1"/>
          <w:numId w:val="48"/>
        </w:numPr>
        <w:ind w:left="1083" w:hanging="425"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bCs/>
          <w:color w:val="000000" w:themeColor="text1"/>
          <w:sz w:val="23"/>
          <w:szCs w:val="23"/>
        </w:rPr>
        <w:t>dane</w:t>
      </w:r>
      <w:proofErr w:type="gramEnd"/>
      <w:r w:rsidRPr="00AE2D93">
        <w:rPr>
          <w:bCs/>
          <w:color w:val="000000" w:themeColor="text1"/>
          <w:sz w:val="23"/>
          <w:szCs w:val="23"/>
        </w:rPr>
        <w:t xml:space="preserve"> osobowe będą przetwarzane przez Zamawiającego przez okres realizacji Umowy, a po jej rozwiązaniu lub wygaśnięciu przez okres </w:t>
      </w:r>
      <w:r w:rsidR="00D37EBF" w:rsidRPr="00AE2D93">
        <w:rPr>
          <w:bCs/>
          <w:color w:val="000000" w:themeColor="text1"/>
          <w:sz w:val="23"/>
          <w:szCs w:val="23"/>
        </w:rPr>
        <w:t>wynikający</w:t>
      </w:r>
      <w:r w:rsidR="0051251C" w:rsidRPr="00AE2D93">
        <w:rPr>
          <w:bCs/>
          <w:color w:val="000000" w:themeColor="text1"/>
          <w:sz w:val="23"/>
          <w:szCs w:val="23"/>
        </w:rPr>
        <w:t xml:space="preserve"> </w:t>
      </w:r>
      <w:r w:rsidR="00D37EBF" w:rsidRPr="00AE2D93">
        <w:rPr>
          <w:bCs/>
          <w:color w:val="000000" w:themeColor="text1"/>
          <w:sz w:val="23"/>
          <w:szCs w:val="23"/>
        </w:rPr>
        <w:t>z</w:t>
      </w:r>
      <w:r w:rsidRPr="00AE2D93">
        <w:rPr>
          <w:bCs/>
          <w:color w:val="000000" w:themeColor="text1"/>
          <w:sz w:val="23"/>
          <w:szCs w:val="23"/>
        </w:rPr>
        <w:t xml:space="preserve"> przepisów rachunkowo-podatkowych. Okresy te mogą zostać </w:t>
      </w:r>
      <w:r w:rsidR="0051251C" w:rsidRPr="00AE2D93">
        <w:rPr>
          <w:bCs/>
          <w:color w:val="000000" w:themeColor="text1"/>
          <w:sz w:val="23"/>
          <w:szCs w:val="23"/>
        </w:rPr>
        <w:t xml:space="preserve">przedłużone </w:t>
      </w:r>
      <w:r w:rsidR="00D37EBF" w:rsidRPr="00AE2D93">
        <w:rPr>
          <w:bCs/>
          <w:color w:val="000000" w:themeColor="text1"/>
          <w:sz w:val="23"/>
          <w:szCs w:val="23"/>
        </w:rPr>
        <w:t>w</w:t>
      </w:r>
      <w:r w:rsidRPr="00AE2D93">
        <w:rPr>
          <w:bCs/>
          <w:color w:val="000000" w:themeColor="text1"/>
          <w:sz w:val="23"/>
          <w:szCs w:val="23"/>
        </w:rPr>
        <w:t xml:space="preserve"> przypadku potrzeby ustalenia, dochodzeni</w:t>
      </w:r>
      <w:r w:rsidR="00D37EBF" w:rsidRPr="00AE2D93">
        <w:rPr>
          <w:bCs/>
          <w:color w:val="000000" w:themeColor="text1"/>
          <w:sz w:val="23"/>
          <w:szCs w:val="23"/>
        </w:rPr>
        <w:t>a lub o</w:t>
      </w:r>
      <w:r w:rsidR="0051251C" w:rsidRPr="00AE2D93">
        <w:rPr>
          <w:bCs/>
          <w:color w:val="000000" w:themeColor="text1"/>
          <w:sz w:val="23"/>
          <w:szCs w:val="23"/>
        </w:rPr>
        <w:t xml:space="preserve">brony przed roszczeniami </w:t>
      </w:r>
      <w:r w:rsidRPr="00AE2D93">
        <w:rPr>
          <w:bCs/>
          <w:color w:val="000000" w:themeColor="text1"/>
          <w:sz w:val="23"/>
          <w:szCs w:val="23"/>
        </w:rPr>
        <w:t>z tytułu realizacji Umowy.</w:t>
      </w:r>
    </w:p>
    <w:p w:rsidR="00D37EBF" w:rsidRPr="00AE2D93" w:rsidRDefault="001E5EED" w:rsidP="0051251C">
      <w:pPr>
        <w:widowControl w:val="0"/>
        <w:numPr>
          <w:ilvl w:val="1"/>
          <w:numId w:val="48"/>
        </w:numPr>
        <w:ind w:left="1083" w:hanging="425"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bCs/>
          <w:color w:val="000000" w:themeColor="text1"/>
          <w:sz w:val="23"/>
          <w:szCs w:val="23"/>
        </w:rPr>
        <w:t>osoby</w:t>
      </w:r>
      <w:proofErr w:type="gramEnd"/>
      <w:r w:rsidRPr="00AE2D93">
        <w:rPr>
          <w:bCs/>
          <w:color w:val="000000" w:themeColor="text1"/>
          <w:sz w:val="23"/>
          <w:szCs w:val="23"/>
        </w:rPr>
        <w:t xml:space="preserve">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Rozporządzenia;</w:t>
      </w:r>
    </w:p>
    <w:p w:rsidR="00D37EBF" w:rsidRPr="00AE2D93" w:rsidRDefault="001E5EED" w:rsidP="0051251C">
      <w:pPr>
        <w:pStyle w:val="Akapitzlist"/>
        <w:widowControl w:val="0"/>
        <w:numPr>
          <w:ilvl w:val="1"/>
          <w:numId w:val="48"/>
        </w:numPr>
        <w:ind w:left="1083" w:hanging="425"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bCs/>
          <w:color w:val="000000" w:themeColor="text1"/>
          <w:sz w:val="23"/>
          <w:szCs w:val="23"/>
        </w:rPr>
        <w:t>niezależnie</w:t>
      </w:r>
      <w:proofErr w:type="gramEnd"/>
      <w:r w:rsidRPr="00AE2D93">
        <w:rPr>
          <w:bCs/>
          <w:color w:val="000000" w:themeColor="text1"/>
          <w:sz w:val="23"/>
          <w:szCs w:val="23"/>
        </w:rPr>
        <w:t xml:space="preserve"> od powyższego osoby te mają również prawo wniesienia skargi do </w:t>
      </w:r>
      <w:r w:rsidRPr="00AE2D93">
        <w:rPr>
          <w:bCs/>
          <w:color w:val="000000" w:themeColor="text1"/>
          <w:sz w:val="23"/>
          <w:szCs w:val="23"/>
        </w:rPr>
        <w:lastRenderedPageBreak/>
        <w:t>Prezesa Urzędu Ochrony Danych Osobowych, gdy uznają, iż przetwarzanie danych osobowych ich dotyczących narusza przepisy Rozporządzenia;</w:t>
      </w:r>
    </w:p>
    <w:p w:rsidR="00D37EBF" w:rsidRPr="00AE2D93" w:rsidRDefault="001E5EED" w:rsidP="0051251C">
      <w:pPr>
        <w:pStyle w:val="Akapitzlist"/>
        <w:widowControl w:val="0"/>
        <w:numPr>
          <w:ilvl w:val="1"/>
          <w:numId w:val="48"/>
        </w:numPr>
        <w:ind w:left="1083" w:hanging="425"/>
        <w:jc w:val="both"/>
        <w:rPr>
          <w:color w:val="000000" w:themeColor="text1"/>
          <w:sz w:val="23"/>
          <w:szCs w:val="23"/>
        </w:rPr>
      </w:pPr>
      <w:r w:rsidRPr="00AE2D93">
        <w:rPr>
          <w:bCs/>
          <w:color w:val="000000" w:themeColor="text1"/>
          <w:sz w:val="23"/>
          <w:szCs w:val="23"/>
        </w:rPr>
        <w:t xml:space="preserve">dane Inspektora Ochrony Danych Osobowych Zamawiającego zostały </w:t>
      </w:r>
      <w:proofErr w:type="gramStart"/>
      <w:r w:rsidRPr="00AE2D93">
        <w:rPr>
          <w:bCs/>
          <w:color w:val="000000" w:themeColor="text1"/>
          <w:sz w:val="23"/>
          <w:szCs w:val="23"/>
        </w:rPr>
        <w:t xml:space="preserve">określone </w:t>
      </w:r>
      <w:r w:rsidR="00D37EBF" w:rsidRPr="00AE2D93">
        <w:rPr>
          <w:bCs/>
          <w:color w:val="000000" w:themeColor="text1"/>
          <w:sz w:val="23"/>
          <w:szCs w:val="23"/>
        </w:rPr>
        <w:t xml:space="preserve"> </w:t>
      </w:r>
      <w:r w:rsidR="0051251C" w:rsidRPr="00AE2D93">
        <w:rPr>
          <w:bCs/>
          <w:color w:val="000000" w:themeColor="text1"/>
          <w:sz w:val="23"/>
          <w:szCs w:val="23"/>
        </w:rPr>
        <w:t xml:space="preserve">     </w:t>
      </w:r>
      <w:r w:rsidRPr="00AE2D93">
        <w:rPr>
          <w:bCs/>
          <w:color w:val="000000" w:themeColor="text1"/>
          <w:sz w:val="23"/>
          <w:szCs w:val="23"/>
        </w:rPr>
        <w:t>w</w:t>
      </w:r>
      <w:proofErr w:type="gramEnd"/>
      <w:r w:rsidRPr="00AE2D93">
        <w:rPr>
          <w:bCs/>
          <w:color w:val="000000" w:themeColor="text1"/>
          <w:sz w:val="23"/>
          <w:szCs w:val="23"/>
        </w:rPr>
        <w:t xml:space="preserve"> poprzednim paragrafie;</w:t>
      </w:r>
    </w:p>
    <w:p w:rsidR="00D37EBF" w:rsidRPr="00AE2D93" w:rsidRDefault="001E5EED" w:rsidP="0051251C">
      <w:pPr>
        <w:pStyle w:val="Akapitzlist"/>
        <w:widowControl w:val="0"/>
        <w:numPr>
          <w:ilvl w:val="1"/>
          <w:numId w:val="48"/>
        </w:numPr>
        <w:ind w:left="1083" w:hanging="425"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bCs/>
          <w:color w:val="000000" w:themeColor="text1"/>
          <w:sz w:val="23"/>
          <w:szCs w:val="23"/>
        </w:rPr>
        <w:t>podanie</w:t>
      </w:r>
      <w:proofErr w:type="gramEnd"/>
      <w:r w:rsidRPr="00AE2D93">
        <w:rPr>
          <w:bCs/>
          <w:color w:val="000000" w:themeColor="text1"/>
          <w:sz w:val="23"/>
          <w:szCs w:val="23"/>
        </w:rPr>
        <w:t xml:space="preserve"> danych osobowych jest warunkiem zawarcia i realizacji niniejszej Umowy, ich niepodanie może uniemożliwić jej zawarcie lub realizację;</w:t>
      </w:r>
    </w:p>
    <w:p w:rsidR="00D37EBF" w:rsidRPr="00AE2D93" w:rsidRDefault="001E5EED" w:rsidP="0051251C">
      <w:pPr>
        <w:pStyle w:val="Akapitzlist"/>
        <w:widowControl w:val="0"/>
        <w:numPr>
          <w:ilvl w:val="1"/>
          <w:numId w:val="48"/>
        </w:numPr>
        <w:ind w:left="1083" w:hanging="425"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bCs/>
          <w:color w:val="000000" w:themeColor="text1"/>
          <w:sz w:val="23"/>
          <w:szCs w:val="23"/>
        </w:rPr>
        <w:t>dane</w:t>
      </w:r>
      <w:proofErr w:type="gramEnd"/>
      <w:r w:rsidRPr="00AE2D93">
        <w:rPr>
          <w:bCs/>
          <w:color w:val="000000" w:themeColor="text1"/>
          <w:sz w:val="23"/>
          <w:szCs w:val="23"/>
        </w:rPr>
        <w:t xml:space="preserve"> osobowe nie będą poddawane profilowaniu ani zautomatyzowanemu podejmowaniu decyzji;</w:t>
      </w:r>
    </w:p>
    <w:p w:rsidR="00D37EBF" w:rsidRPr="00AE2D93" w:rsidRDefault="001E5EED" w:rsidP="0051251C">
      <w:pPr>
        <w:pStyle w:val="Akapitzlist"/>
        <w:widowControl w:val="0"/>
        <w:numPr>
          <w:ilvl w:val="1"/>
          <w:numId w:val="48"/>
        </w:numPr>
        <w:ind w:left="1083" w:hanging="425"/>
        <w:jc w:val="both"/>
        <w:rPr>
          <w:color w:val="000000" w:themeColor="text1"/>
          <w:sz w:val="23"/>
          <w:szCs w:val="23"/>
        </w:rPr>
      </w:pPr>
      <w:r w:rsidRPr="00AE2D93">
        <w:rPr>
          <w:bCs/>
          <w:color w:val="000000" w:themeColor="text1"/>
          <w:sz w:val="23"/>
          <w:szCs w:val="23"/>
        </w:rPr>
        <w:t>Zamawiający nie będzie przekazywać danych osobowych do państwa trzeciego lub organizacji międzynarodowej z zastrzeżeniem, że jeżeli przekazanie takie okaże się konieczne dla realizacji niniejszej umowy, może mieć miejsce wyłącznie po pisemnym powiadomieniu drugiej Strony oraz</w:t>
      </w:r>
      <w:r w:rsidR="00D37EBF" w:rsidRPr="00AE2D93">
        <w:rPr>
          <w:bCs/>
          <w:color w:val="000000" w:themeColor="text1"/>
          <w:sz w:val="23"/>
          <w:szCs w:val="23"/>
        </w:rPr>
        <w:t xml:space="preserve"> </w:t>
      </w:r>
      <w:r w:rsidRPr="00AE2D93">
        <w:rPr>
          <w:bCs/>
          <w:color w:val="000000" w:themeColor="text1"/>
          <w:sz w:val="23"/>
          <w:szCs w:val="23"/>
        </w:rPr>
        <w:t>z zachowaniem odpowiednich zabezpieczeń wskazanych w art. 46 Rozporządzenia;</w:t>
      </w:r>
    </w:p>
    <w:p w:rsidR="00E67190" w:rsidRPr="00AE2D93" w:rsidRDefault="001E5EED" w:rsidP="0051251C">
      <w:pPr>
        <w:pStyle w:val="Akapitzlist"/>
        <w:widowControl w:val="0"/>
        <w:numPr>
          <w:ilvl w:val="1"/>
          <w:numId w:val="48"/>
        </w:numPr>
        <w:ind w:left="1083" w:hanging="425"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bCs/>
          <w:color w:val="000000" w:themeColor="text1"/>
          <w:sz w:val="23"/>
          <w:szCs w:val="23"/>
        </w:rPr>
        <w:t>odbiorcami</w:t>
      </w:r>
      <w:proofErr w:type="gramEnd"/>
      <w:r w:rsidRPr="00AE2D93">
        <w:rPr>
          <w:bCs/>
          <w:color w:val="000000" w:themeColor="text1"/>
          <w:sz w:val="23"/>
          <w:szCs w:val="23"/>
        </w:rPr>
        <w:t xml:space="preserve"> danych osobowych mogą być: organy administracji publicznej, jeżeli obowiązek udostępnienia danych wynika z obowiązujących przepisów prawa; podmioty świadczące usługi prawne na rzecz Zamawiającego oraz inne podmioty świadczące usługi na zlecenie Zamawiającego w zakresie oraz celu zgodnym z Umową.</w:t>
      </w:r>
    </w:p>
    <w:p w:rsidR="006A46BD" w:rsidRDefault="001E5EED" w:rsidP="004E7833">
      <w:pPr>
        <w:widowControl w:val="0"/>
        <w:spacing w:before="220"/>
        <w:ind w:left="2124" w:firstLine="708"/>
        <w:jc w:val="both"/>
        <w:rPr>
          <w:b/>
          <w:bCs/>
          <w:color w:val="000000" w:themeColor="text1"/>
          <w:sz w:val="23"/>
          <w:szCs w:val="23"/>
        </w:rPr>
      </w:pPr>
      <w:r w:rsidRPr="00AE2D93">
        <w:rPr>
          <w:b/>
          <w:bCs/>
          <w:color w:val="000000" w:themeColor="text1"/>
          <w:sz w:val="23"/>
          <w:szCs w:val="23"/>
        </w:rPr>
        <w:t xml:space="preserve">    § </w:t>
      </w:r>
      <w:r w:rsidR="000456CF">
        <w:rPr>
          <w:b/>
          <w:bCs/>
          <w:color w:val="000000" w:themeColor="text1"/>
          <w:sz w:val="23"/>
          <w:szCs w:val="23"/>
        </w:rPr>
        <w:t>18</w:t>
      </w:r>
      <w:r w:rsidRPr="00AE2D93">
        <w:rPr>
          <w:b/>
          <w:bCs/>
          <w:color w:val="000000" w:themeColor="text1"/>
          <w:sz w:val="23"/>
          <w:szCs w:val="23"/>
        </w:rPr>
        <w:t xml:space="preserve"> Postanowienia końcowe</w:t>
      </w:r>
    </w:p>
    <w:p w:rsidR="004E7833" w:rsidRPr="004E7833" w:rsidRDefault="004E7833" w:rsidP="004E7833">
      <w:pPr>
        <w:widowControl w:val="0"/>
        <w:spacing w:before="220"/>
        <w:ind w:left="2124" w:firstLine="708"/>
        <w:jc w:val="both"/>
        <w:rPr>
          <w:b/>
          <w:bCs/>
          <w:color w:val="000000" w:themeColor="text1"/>
          <w:sz w:val="23"/>
          <w:szCs w:val="23"/>
        </w:rPr>
      </w:pPr>
    </w:p>
    <w:p w:rsidR="00D37EBF" w:rsidRPr="00AE2D93" w:rsidRDefault="001E5EED" w:rsidP="00D37EBF">
      <w:pPr>
        <w:widowControl w:val="0"/>
        <w:numPr>
          <w:ilvl w:val="0"/>
          <w:numId w:val="4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Integralną część Umowy stanowią jej załączniki.</w:t>
      </w:r>
    </w:p>
    <w:p w:rsidR="00D37EBF" w:rsidRPr="00AE2D93" w:rsidRDefault="001E5EED" w:rsidP="00A90A9E">
      <w:pPr>
        <w:widowControl w:val="0"/>
        <w:numPr>
          <w:ilvl w:val="0"/>
          <w:numId w:val="4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Wykonawca zobowiązuje się zachować w okresie obowiązywania Umowy, a także po jej rozwiązaniu lub wygaśnięciu, w ścisłej tajemnicy wszelkie informacje uzyskane</w:t>
      </w:r>
      <w:r w:rsidR="0051251C" w:rsidRPr="00AE2D93">
        <w:rPr>
          <w:color w:val="000000" w:themeColor="text1"/>
          <w:sz w:val="23"/>
          <w:szCs w:val="23"/>
        </w:rPr>
        <w:t xml:space="preserve"> </w:t>
      </w:r>
      <w:r w:rsidRPr="00AE2D93">
        <w:rPr>
          <w:color w:val="000000" w:themeColor="text1"/>
          <w:sz w:val="23"/>
          <w:szCs w:val="23"/>
        </w:rPr>
        <w:t xml:space="preserve">w </w:t>
      </w:r>
      <w:proofErr w:type="gramStart"/>
      <w:r w:rsidRPr="00AE2D93">
        <w:rPr>
          <w:color w:val="000000" w:themeColor="text1"/>
          <w:sz w:val="23"/>
          <w:szCs w:val="23"/>
        </w:rPr>
        <w:t xml:space="preserve">związku </w:t>
      </w:r>
      <w:r w:rsidR="0051251C" w:rsidRPr="00AE2D93">
        <w:rPr>
          <w:color w:val="000000" w:themeColor="text1"/>
          <w:sz w:val="23"/>
          <w:szCs w:val="23"/>
        </w:rPr>
        <w:t xml:space="preserve">  </w:t>
      </w:r>
      <w:r w:rsidRPr="00AE2D93">
        <w:rPr>
          <w:color w:val="000000" w:themeColor="text1"/>
          <w:sz w:val="23"/>
          <w:szCs w:val="23"/>
        </w:rPr>
        <w:t>z</w:t>
      </w:r>
      <w:proofErr w:type="gramEnd"/>
      <w:r w:rsidRPr="00AE2D93">
        <w:rPr>
          <w:color w:val="000000" w:themeColor="text1"/>
          <w:sz w:val="23"/>
          <w:szCs w:val="23"/>
        </w:rPr>
        <w:t xml:space="preserve"> wykonywaniem Umowy. Wszelkie dokumenty, jakie</w:t>
      </w:r>
      <w:r w:rsidR="00A90A9E">
        <w:rPr>
          <w:color w:val="000000" w:themeColor="text1"/>
          <w:sz w:val="23"/>
          <w:szCs w:val="23"/>
        </w:rPr>
        <w:t xml:space="preserve"> </w:t>
      </w:r>
      <w:r w:rsidRPr="00AE2D93">
        <w:rPr>
          <w:color w:val="000000" w:themeColor="text1"/>
          <w:sz w:val="23"/>
          <w:szCs w:val="23"/>
        </w:rPr>
        <w:t>powstaną w związku z wykonywaniem Umowy mają charakter poufny, a w związku z tym nie mogą być kopiowanie, przetwarzane, ani też udostępniane osobom trzecim.</w:t>
      </w:r>
    </w:p>
    <w:p w:rsidR="00D37EBF" w:rsidRPr="00AE2D93" w:rsidRDefault="001E5EED" w:rsidP="00AE2D93">
      <w:pPr>
        <w:widowControl w:val="0"/>
        <w:numPr>
          <w:ilvl w:val="0"/>
          <w:numId w:val="4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rFonts w:eastAsia="SimSun"/>
          <w:color w:val="000000" w:themeColor="text1"/>
          <w:kern w:val="2"/>
          <w:sz w:val="23"/>
          <w:szCs w:val="23"/>
          <w:lang w:eastAsia="zh-CN" w:bidi="hi-IN"/>
        </w:rPr>
        <w:t>Strony zobowiązują się do pisemnego zawiadamiania drugiej Strony o każdorazowej zmianie</w:t>
      </w:r>
      <w:r w:rsidR="00A90A9E">
        <w:rPr>
          <w:rFonts w:eastAsia="SimSun"/>
          <w:color w:val="000000" w:themeColor="text1"/>
          <w:kern w:val="2"/>
          <w:sz w:val="23"/>
          <w:szCs w:val="23"/>
          <w:lang w:eastAsia="zh-CN" w:bidi="hi-IN"/>
        </w:rPr>
        <w:t xml:space="preserve"> </w:t>
      </w:r>
      <w:r w:rsidRPr="00AE2D93">
        <w:rPr>
          <w:rFonts w:eastAsia="SimSun"/>
          <w:color w:val="000000" w:themeColor="text1"/>
          <w:kern w:val="2"/>
          <w:sz w:val="23"/>
          <w:szCs w:val="23"/>
          <w:lang w:eastAsia="zh-CN" w:bidi="hi-IN"/>
        </w:rPr>
        <w:t>adresu wskazanego w ust. 5.</w:t>
      </w:r>
    </w:p>
    <w:p w:rsidR="00D37EBF" w:rsidRPr="00AE2D93" w:rsidRDefault="001E5EED" w:rsidP="00D37EBF">
      <w:pPr>
        <w:widowControl w:val="0"/>
        <w:numPr>
          <w:ilvl w:val="0"/>
          <w:numId w:val="4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rFonts w:eastAsia="SimSun"/>
          <w:color w:val="000000" w:themeColor="text1"/>
          <w:kern w:val="2"/>
          <w:sz w:val="23"/>
          <w:szCs w:val="23"/>
          <w:lang w:eastAsia="zh-CN" w:bidi="hi-IN"/>
        </w:rPr>
        <w:t>W przypadku niezrealizowania zobowiązania wskazanego w ust. 3 pisma dostarczone pod adres wskazany w niniejszej Umowie uważa się za skutecznie doręczone.</w:t>
      </w:r>
    </w:p>
    <w:p w:rsidR="00E67190" w:rsidRPr="00AE2D93" w:rsidRDefault="001E5EED" w:rsidP="00D37EBF">
      <w:pPr>
        <w:widowControl w:val="0"/>
        <w:numPr>
          <w:ilvl w:val="0"/>
          <w:numId w:val="4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rFonts w:eastAsia="SimSun"/>
          <w:color w:val="000000" w:themeColor="text1"/>
          <w:kern w:val="2"/>
          <w:sz w:val="23"/>
          <w:szCs w:val="23"/>
          <w:lang w:eastAsia="zh-CN" w:bidi="hi-IN"/>
        </w:rPr>
        <w:t>Adresy do doręczeń:</w:t>
      </w:r>
    </w:p>
    <w:p w:rsidR="00D37EBF" w:rsidRPr="00AE2D93" w:rsidRDefault="001E5EED" w:rsidP="0051251C">
      <w:pPr>
        <w:pStyle w:val="Akapitzlist"/>
        <w:widowControl w:val="0"/>
        <w:numPr>
          <w:ilvl w:val="1"/>
          <w:numId w:val="44"/>
        </w:numPr>
        <w:tabs>
          <w:tab w:val="left" w:pos="-372"/>
        </w:tabs>
        <w:ind w:left="1083" w:hanging="425"/>
        <w:jc w:val="both"/>
        <w:textAlignment w:val="baseline"/>
        <w:rPr>
          <w:color w:val="000000" w:themeColor="text1"/>
          <w:sz w:val="23"/>
          <w:szCs w:val="23"/>
        </w:rPr>
      </w:pPr>
      <w:r w:rsidRPr="00AE2D93">
        <w:rPr>
          <w:rFonts w:eastAsia="SimSun"/>
          <w:b/>
          <w:bCs/>
          <w:color w:val="000000" w:themeColor="text1"/>
          <w:sz w:val="23"/>
          <w:szCs w:val="23"/>
        </w:rPr>
        <w:t>Wykonawcy:</w:t>
      </w:r>
      <w:r w:rsidRPr="00AE2D93">
        <w:rPr>
          <w:rFonts w:eastAsia="SimSun"/>
          <w:color w:val="000000" w:themeColor="text1"/>
          <w:sz w:val="23"/>
          <w:szCs w:val="23"/>
        </w:rPr>
        <w:t xml:space="preserve"> ul. ……………………………………………….……….</w:t>
      </w:r>
    </w:p>
    <w:p w:rsidR="00D37EBF" w:rsidRPr="00AE2D93" w:rsidRDefault="001E5EED" w:rsidP="0051251C">
      <w:pPr>
        <w:pStyle w:val="Akapitzlist"/>
        <w:widowControl w:val="0"/>
        <w:numPr>
          <w:ilvl w:val="1"/>
          <w:numId w:val="44"/>
        </w:numPr>
        <w:tabs>
          <w:tab w:val="left" w:pos="-372"/>
        </w:tabs>
        <w:ind w:left="1083" w:hanging="425"/>
        <w:jc w:val="both"/>
        <w:textAlignment w:val="baseline"/>
        <w:rPr>
          <w:color w:val="000000" w:themeColor="text1"/>
          <w:sz w:val="23"/>
          <w:szCs w:val="23"/>
        </w:rPr>
      </w:pPr>
      <w:r w:rsidRPr="00AE2D93">
        <w:rPr>
          <w:rFonts w:eastAsia="SimSun"/>
          <w:b/>
          <w:color w:val="000000" w:themeColor="text1"/>
          <w:sz w:val="23"/>
          <w:szCs w:val="23"/>
        </w:rPr>
        <w:t>Zamawiającego</w:t>
      </w:r>
      <w:r w:rsidRPr="00AE2D93">
        <w:rPr>
          <w:rFonts w:eastAsia="SimSun"/>
          <w:color w:val="000000" w:themeColor="text1"/>
          <w:sz w:val="23"/>
          <w:szCs w:val="23"/>
        </w:rPr>
        <w:t xml:space="preserve">: Zarząd Transportu Miejskiego w Poznaniu, ul. Matejki 59, </w:t>
      </w:r>
      <w:r w:rsidRPr="00AE2D93">
        <w:rPr>
          <w:rFonts w:eastAsia="SimSun"/>
          <w:color w:val="000000" w:themeColor="text1"/>
          <w:sz w:val="23"/>
          <w:szCs w:val="23"/>
        </w:rPr>
        <w:br/>
        <w:t>60-770 Poznań,.</w:t>
      </w:r>
      <w:r w:rsidR="00D37EBF" w:rsidRPr="00AE2D93">
        <w:rPr>
          <w:color w:val="000000" w:themeColor="text1"/>
          <w:sz w:val="23"/>
          <w:szCs w:val="23"/>
        </w:rPr>
        <w:t xml:space="preserve"> </w:t>
      </w:r>
    </w:p>
    <w:p w:rsidR="00E67190" w:rsidRPr="00AE2D93" w:rsidRDefault="001E5EED" w:rsidP="0051251C">
      <w:pPr>
        <w:pStyle w:val="Akapitzlist"/>
        <w:widowControl w:val="0"/>
        <w:numPr>
          <w:ilvl w:val="1"/>
          <w:numId w:val="44"/>
        </w:numPr>
        <w:tabs>
          <w:tab w:val="left" w:pos="-372"/>
        </w:tabs>
        <w:ind w:left="1083" w:hanging="425"/>
        <w:jc w:val="both"/>
        <w:textAlignment w:val="baseline"/>
        <w:rPr>
          <w:color w:val="000000" w:themeColor="text1"/>
          <w:sz w:val="23"/>
          <w:szCs w:val="23"/>
        </w:rPr>
      </w:pPr>
      <w:r w:rsidRPr="00AE2D93">
        <w:rPr>
          <w:rFonts w:eastAsia="SimSun"/>
          <w:b/>
          <w:bCs/>
          <w:color w:val="000000" w:themeColor="text1"/>
          <w:sz w:val="23"/>
          <w:szCs w:val="23"/>
        </w:rPr>
        <w:t>Pełnomocnika:</w:t>
      </w:r>
      <w:r w:rsidRPr="00AE2D93">
        <w:rPr>
          <w:rFonts w:eastAsia="SimSun"/>
          <w:color w:val="000000" w:themeColor="text1"/>
          <w:sz w:val="23"/>
          <w:szCs w:val="23"/>
        </w:rPr>
        <w:t xml:space="preserve"> Zarząd Komunalnych Zasobów Lokalowych sp. z o.</w:t>
      </w:r>
      <w:proofErr w:type="gramStart"/>
      <w:r w:rsidRPr="00AE2D93">
        <w:rPr>
          <w:rFonts w:eastAsia="SimSun"/>
          <w:color w:val="000000" w:themeColor="text1"/>
          <w:sz w:val="23"/>
          <w:szCs w:val="23"/>
        </w:rPr>
        <w:t>o</w:t>
      </w:r>
      <w:proofErr w:type="gramEnd"/>
      <w:r w:rsidRPr="00AE2D93">
        <w:rPr>
          <w:rFonts w:eastAsia="SimSun"/>
          <w:color w:val="000000" w:themeColor="text1"/>
          <w:sz w:val="23"/>
          <w:szCs w:val="23"/>
        </w:rPr>
        <w:t xml:space="preserve">. Punkt </w:t>
      </w:r>
      <w:r w:rsidRPr="00AE2D93">
        <w:rPr>
          <w:rFonts w:eastAsia="SimSun"/>
          <w:color w:val="000000" w:themeColor="text1"/>
          <w:sz w:val="23"/>
          <w:szCs w:val="23"/>
        </w:rPr>
        <w:br/>
        <w:t>Obsługi Klienta nr 3, ul 23 Lutego 4/6A, 61-741 Poznań.</w:t>
      </w:r>
    </w:p>
    <w:p w:rsidR="00D37EBF" w:rsidRPr="00AE2D93" w:rsidRDefault="001E5EED" w:rsidP="00D37EBF">
      <w:pPr>
        <w:widowControl w:val="0"/>
        <w:numPr>
          <w:ilvl w:val="0"/>
          <w:numId w:val="4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W sprawach nieuregulowanych Umową mają zastosowanie odpowiednie przepisy </w:t>
      </w:r>
      <w:proofErr w:type="gramStart"/>
      <w:r w:rsidRPr="00AE2D93">
        <w:rPr>
          <w:color w:val="000000" w:themeColor="text1"/>
          <w:sz w:val="23"/>
          <w:szCs w:val="23"/>
        </w:rPr>
        <w:t xml:space="preserve">prawa, </w:t>
      </w:r>
      <w:r w:rsidR="0051251C" w:rsidRPr="00AE2D93">
        <w:rPr>
          <w:color w:val="000000" w:themeColor="text1"/>
          <w:sz w:val="23"/>
          <w:szCs w:val="23"/>
        </w:rPr>
        <w:t xml:space="preserve">    </w:t>
      </w:r>
      <w:r w:rsidRPr="00AE2D93">
        <w:rPr>
          <w:color w:val="000000" w:themeColor="text1"/>
          <w:sz w:val="23"/>
          <w:szCs w:val="23"/>
        </w:rPr>
        <w:t>w</w:t>
      </w:r>
      <w:proofErr w:type="gramEnd"/>
      <w:r w:rsidRPr="00AE2D93">
        <w:rPr>
          <w:color w:val="000000" w:themeColor="text1"/>
          <w:sz w:val="23"/>
          <w:szCs w:val="23"/>
        </w:rPr>
        <w:t xml:space="preserve"> szczególności przepisy Kodeksu cywilnego.</w:t>
      </w:r>
    </w:p>
    <w:p w:rsidR="00D96760" w:rsidRPr="00AE2D93" w:rsidRDefault="001E5EED" w:rsidP="00BD670E">
      <w:pPr>
        <w:widowControl w:val="0"/>
        <w:numPr>
          <w:ilvl w:val="0"/>
          <w:numId w:val="4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Obowiązki Wykonawcy wskazane w Umowie nie wyczerpują całego zakresu zobowiązania Wykonawcy wynikającego z Umowy, a także nie mogą stanowić podstawy do odmowy wykonania przez Wykonawcę jakichkolwiek czynności niewymienionych</w:t>
      </w:r>
      <w:r w:rsidR="0051251C" w:rsidRPr="00AE2D93">
        <w:rPr>
          <w:color w:val="000000" w:themeColor="text1"/>
          <w:sz w:val="23"/>
          <w:szCs w:val="23"/>
        </w:rPr>
        <w:t xml:space="preserve"> </w:t>
      </w:r>
      <w:r w:rsidRPr="00AE2D93">
        <w:rPr>
          <w:color w:val="000000" w:themeColor="text1"/>
          <w:sz w:val="23"/>
          <w:szCs w:val="23"/>
        </w:rPr>
        <w:t>wprost w Umowie, a koniecznych do należytego wykonania przedmiotu Umowy.</w:t>
      </w:r>
    </w:p>
    <w:p w:rsidR="00D37EBF" w:rsidRPr="00AE2D93" w:rsidRDefault="001E5EED" w:rsidP="00D37EBF">
      <w:pPr>
        <w:widowControl w:val="0"/>
        <w:numPr>
          <w:ilvl w:val="0"/>
          <w:numId w:val="4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Ewentualne spory powstałe w związku z realizacją postanowień niniejszej Umowy rozstrzygać będzie sąd właściwy rzeczowo dla siedziby Zamawiającego.</w:t>
      </w:r>
    </w:p>
    <w:p w:rsidR="00D37EBF" w:rsidRPr="00AE2D93" w:rsidRDefault="001E5EED" w:rsidP="00D37EBF">
      <w:pPr>
        <w:widowControl w:val="0"/>
        <w:numPr>
          <w:ilvl w:val="0"/>
          <w:numId w:val="4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Termin na złożenie Stronie oświadczeń woli uważa się za zachowany, jeśli oświadczenie zostanie wysłane listem poleconym za pośrednictwem operatora pocztowego Poczta Polska S.A. </w:t>
      </w:r>
      <w:proofErr w:type="gramStart"/>
      <w:r w:rsidRPr="00AE2D93">
        <w:rPr>
          <w:color w:val="000000" w:themeColor="text1"/>
          <w:sz w:val="23"/>
          <w:szCs w:val="23"/>
        </w:rPr>
        <w:t>w</w:t>
      </w:r>
      <w:proofErr w:type="gramEnd"/>
      <w:r w:rsidRPr="00AE2D93">
        <w:rPr>
          <w:color w:val="000000" w:themeColor="text1"/>
          <w:sz w:val="23"/>
          <w:szCs w:val="23"/>
        </w:rPr>
        <w:t xml:space="preserve"> ostatnim dniu tego terminu.</w:t>
      </w:r>
    </w:p>
    <w:p w:rsidR="00E67190" w:rsidRPr="00AE2D93" w:rsidRDefault="001E5EED" w:rsidP="00D37EBF">
      <w:pPr>
        <w:widowControl w:val="0"/>
        <w:numPr>
          <w:ilvl w:val="0"/>
          <w:numId w:val="4"/>
        </w:numPr>
        <w:ind w:left="425" w:hanging="425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Umowę sporządzono w trzech jednobrzmiących egzemplarzach, jeden dla Wykonawcy oraz dwa dla Zamawiającego.</w:t>
      </w:r>
    </w:p>
    <w:p w:rsidR="00E67190" w:rsidRPr="00AE2D93" w:rsidRDefault="00E67190">
      <w:pPr>
        <w:widowControl w:val="0"/>
        <w:spacing w:line="360" w:lineRule="auto"/>
        <w:ind w:left="142"/>
        <w:jc w:val="both"/>
        <w:rPr>
          <w:color w:val="000000" w:themeColor="text1"/>
          <w:sz w:val="23"/>
          <w:szCs w:val="23"/>
        </w:rPr>
      </w:pPr>
    </w:p>
    <w:p w:rsidR="00E67190" w:rsidRPr="00AE2D93" w:rsidRDefault="00E67190">
      <w:pPr>
        <w:widowControl w:val="0"/>
        <w:spacing w:line="360" w:lineRule="auto"/>
        <w:ind w:left="142"/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>
      <w:pPr>
        <w:widowControl w:val="0"/>
        <w:spacing w:before="220" w:line="360" w:lineRule="auto"/>
        <w:jc w:val="center"/>
        <w:rPr>
          <w:b/>
          <w:bCs/>
          <w:color w:val="000000" w:themeColor="text1"/>
          <w:sz w:val="23"/>
          <w:szCs w:val="23"/>
        </w:rPr>
      </w:pPr>
      <w:r w:rsidRPr="00AE2D93">
        <w:rPr>
          <w:b/>
          <w:bCs/>
          <w:color w:val="000000" w:themeColor="text1"/>
          <w:sz w:val="23"/>
          <w:szCs w:val="23"/>
        </w:rPr>
        <w:t>Zamawiający</w:t>
      </w:r>
      <w:proofErr w:type="gramStart"/>
      <w:r w:rsidRPr="00AE2D93">
        <w:rPr>
          <w:b/>
          <w:bCs/>
          <w:color w:val="000000" w:themeColor="text1"/>
          <w:sz w:val="23"/>
          <w:szCs w:val="23"/>
        </w:rPr>
        <w:t>:</w:t>
      </w:r>
      <w:r w:rsidRPr="00AE2D93">
        <w:rPr>
          <w:b/>
          <w:bCs/>
          <w:color w:val="000000" w:themeColor="text1"/>
          <w:sz w:val="23"/>
          <w:szCs w:val="23"/>
        </w:rPr>
        <w:tab/>
      </w:r>
      <w:r w:rsidRPr="00AE2D93">
        <w:rPr>
          <w:b/>
          <w:bCs/>
          <w:color w:val="000000" w:themeColor="text1"/>
          <w:sz w:val="23"/>
          <w:szCs w:val="23"/>
        </w:rPr>
        <w:tab/>
      </w:r>
      <w:r w:rsidRPr="00AE2D93">
        <w:rPr>
          <w:b/>
          <w:bCs/>
          <w:color w:val="000000" w:themeColor="text1"/>
          <w:sz w:val="23"/>
          <w:szCs w:val="23"/>
        </w:rPr>
        <w:tab/>
      </w:r>
      <w:r w:rsidRPr="00AE2D93">
        <w:rPr>
          <w:b/>
          <w:bCs/>
          <w:color w:val="000000" w:themeColor="text1"/>
          <w:sz w:val="23"/>
          <w:szCs w:val="23"/>
        </w:rPr>
        <w:tab/>
      </w:r>
      <w:r w:rsidRPr="00AE2D93">
        <w:rPr>
          <w:b/>
          <w:bCs/>
          <w:color w:val="000000" w:themeColor="text1"/>
          <w:sz w:val="23"/>
          <w:szCs w:val="23"/>
        </w:rPr>
        <w:tab/>
      </w:r>
      <w:r w:rsidRPr="00AE2D93">
        <w:rPr>
          <w:b/>
          <w:bCs/>
          <w:color w:val="000000" w:themeColor="text1"/>
          <w:sz w:val="23"/>
          <w:szCs w:val="23"/>
        </w:rPr>
        <w:tab/>
        <w:t>Wykonawca</w:t>
      </w:r>
      <w:proofErr w:type="gramEnd"/>
      <w:r w:rsidRPr="00AE2D93">
        <w:rPr>
          <w:b/>
          <w:bCs/>
          <w:color w:val="000000" w:themeColor="text1"/>
          <w:sz w:val="23"/>
          <w:szCs w:val="23"/>
        </w:rPr>
        <w:t>:</w:t>
      </w:r>
    </w:p>
    <w:p w:rsidR="00E67190" w:rsidRPr="00AE2D93" w:rsidRDefault="00E67190">
      <w:pPr>
        <w:widowControl w:val="0"/>
        <w:spacing w:before="220"/>
        <w:rPr>
          <w:bCs/>
          <w:color w:val="000000" w:themeColor="text1"/>
          <w:sz w:val="23"/>
          <w:szCs w:val="23"/>
        </w:rPr>
      </w:pPr>
    </w:p>
    <w:p w:rsidR="00E67190" w:rsidRPr="00AE2D93" w:rsidRDefault="00E67190">
      <w:pPr>
        <w:widowControl w:val="0"/>
        <w:spacing w:before="220"/>
        <w:rPr>
          <w:bCs/>
          <w:color w:val="000000" w:themeColor="text1"/>
          <w:sz w:val="23"/>
          <w:szCs w:val="23"/>
        </w:rPr>
      </w:pPr>
    </w:p>
    <w:p w:rsidR="00E67190" w:rsidRPr="00AE2D93" w:rsidRDefault="001E5EED" w:rsidP="006A46BD">
      <w:pPr>
        <w:widowControl w:val="0"/>
        <w:spacing w:before="220"/>
        <w:jc w:val="both"/>
        <w:rPr>
          <w:b/>
          <w:bCs/>
          <w:color w:val="000000" w:themeColor="text1"/>
          <w:sz w:val="23"/>
          <w:szCs w:val="23"/>
        </w:rPr>
      </w:pPr>
      <w:r w:rsidRPr="00AE2D93">
        <w:rPr>
          <w:b/>
          <w:bCs/>
          <w:color w:val="000000" w:themeColor="text1"/>
          <w:sz w:val="23"/>
          <w:szCs w:val="23"/>
        </w:rPr>
        <w:t>Załączniki:</w:t>
      </w:r>
    </w:p>
    <w:p w:rsidR="00CB23ED" w:rsidRPr="00AE2D93" w:rsidRDefault="00CB23ED" w:rsidP="006A46BD">
      <w:pPr>
        <w:widowControl w:val="0"/>
        <w:spacing w:before="220"/>
        <w:jc w:val="both"/>
        <w:rPr>
          <w:b/>
          <w:bCs/>
          <w:color w:val="000000" w:themeColor="text1"/>
          <w:sz w:val="23"/>
          <w:szCs w:val="23"/>
        </w:rPr>
      </w:pPr>
    </w:p>
    <w:p w:rsidR="00D37EBF" w:rsidRPr="00AE2D93" w:rsidRDefault="001E5EED" w:rsidP="00D37EBF">
      <w:pPr>
        <w:pStyle w:val="Akapitzlist"/>
        <w:widowControl w:val="0"/>
        <w:numPr>
          <w:ilvl w:val="3"/>
          <w:numId w:val="4"/>
        </w:numPr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AE2D93">
        <w:rPr>
          <w:bCs/>
          <w:color w:val="000000" w:themeColor="text1"/>
          <w:sz w:val="23"/>
          <w:szCs w:val="23"/>
        </w:rPr>
        <w:t>Załącznik nr 1a – Instrukcja konserwacji dźwigu osobowego;</w:t>
      </w:r>
    </w:p>
    <w:p w:rsidR="00D37EBF" w:rsidRPr="00AE2D93" w:rsidRDefault="001E5EED" w:rsidP="00D37EBF">
      <w:pPr>
        <w:pStyle w:val="Akapitzlist"/>
        <w:widowControl w:val="0"/>
        <w:numPr>
          <w:ilvl w:val="3"/>
          <w:numId w:val="4"/>
        </w:numPr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AE2D93">
        <w:rPr>
          <w:bCs/>
          <w:color w:val="000000" w:themeColor="text1"/>
          <w:sz w:val="23"/>
          <w:szCs w:val="23"/>
        </w:rPr>
        <w:t>Załącznik nr 1b – Instrukcja konserwacji urządzenia do przemieszczania osób niepełnosprawnych;</w:t>
      </w:r>
    </w:p>
    <w:p w:rsidR="00D37EBF" w:rsidRPr="00AE2D93" w:rsidRDefault="001E5EED" w:rsidP="00D37EBF">
      <w:pPr>
        <w:pStyle w:val="Akapitzlist"/>
        <w:widowControl w:val="0"/>
        <w:numPr>
          <w:ilvl w:val="3"/>
          <w:numId w:val="4"/>
        </w:numPr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AE2D93">
        <w:rPr>
          <w:bCs/>
          <w:color w:val="000000" w:themeColor="text1"/>
          <w:sz w:val="23"/>
          <w:szCs w:val="23"/>
        </w:rPr>
        <w:t>Załącznik nr 2a – Protokół miesięcznej konserwacji urządzeń;</w:t>
      </w:r>
    </w:p>
    <w:p w:rsidR="00D37EBF" w:rsidRPr="00AE2D93" w:rsidRDefault="001E5EED" w:rsidP="00D37EBF">
      <w:pPr>
        <w:pStyle w:val="Akapitzlist"/>
        <w:widowControl w:val="0"/>
        <w:numPr>
          <w:ilvl w:val="3"/>
          <w:numId w:val="4"/>
        </w:numPr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Załącznik nr 2b – Protokół napraw;</w:t>
      </w:r>
    </w:p>
    <w:p w:rsidR="00D37EBF" w:rsidRPr="00AE2D93" w:rsidRDefault="001E5EED" w:rsidP="00D37EBF">
      <w:pPr>
        <w:pStyle w:val="Akapitzlist"/>
        <w:widowControl w:val="0"/>
        <w:numPr>
          <w:ilvl w:val="3"/>
          <w:numId w:val="4"/>
        </w:numPr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Załącznik nr 3 - Ochrona danych osobowych – Informacja dla kontrahentów ZTM w Poznaniu</w:t>
      </w:r>
    </w:p>
    <w:p w:rsidR="001E5EED" w:rsidRPr="00AE2D93" w:rsidRDefault="001E5EED" w:rsidP="00D37EBF">
      <w:pPr>
        <w:pStyle w:val="Akapitzlist"/>
        <w:widowControl w:val="0"/>
        <w:numPr>
          <w:ilvl w:val="3"/>
          <w:numId w:val="4"/>
        </w:numPr>
        <w:ind w:left="425" w:hanging="425"/>
        <w:jc w:val="both"/>
        <w:rPr>
          <w:bCs/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Załącznik nr 4 - </w:t>
      </w:r>
      <w:r w:rsidRPr="00AE2D93">
        <w:rPr>
          <w:sz w:val="23"/>
          <w:szCs w:val="23"/>
        </w:rPr>
        <w:t>Dokumenty potwierdzające umocowanie osób reprezentujących Wykonawcę</w:t>
      </w:r>
    </w:p>
    <w:p w:rsidR="00E67190" w:rsidRPr="00AE2D93" w:rsidRDefault="00E67190">
      <w:pPr>
        <w:widowControl w:val="0"/>
        <w:spacing w:after="240" w:line="360" w:lineRule="auto"/>
        <w:rPr>
          <w:color w:val="000000" w:themeColor="text1"/>
          <w:sz w:val="23"/>
          <w:szCs w:val="23"/>
        </w:rPr>
      </w:pPr>
    </w:p>
    <w:p w:rsidR="00E67190" w:rsidRPr="00AE2D93" w:rsidRDefault="00E67190">
      <w:pPr>
        <w:widowControl w:val="0"/>
        <w:spacing w:after="240" w:line="360" w:lineRule="auto"/>
        <w:jc w:val="right"/>
        <w:rPr>
          <w:b/>
          <w:color w:val="000000" w:themeColor="text1"/>
          <w:sz w:val="23"/>
          <w:szCs w:val="23"/>
        </w:rPr>
      </w:pPr>
    </w:p>
    <w:p w:rsidR="00CB23ED" w:rsidRPr="00AE2D93" w:rsidRDefault="00CB23ED">
      <w:pPr>
        <w:widowControl w:val="0"/>
        <w:spacing w:after="240" w:line="360" w:lineRule="auto"/>
        <w:jc w:val="right"/>
        <w:rPr>
          <w:b/>
          <w:color w:val="000000" w:themeColor="text1"/>
          <w:sz w:val="23"/>
          <w:szCs w:val="23"/>
        </w:rPr>
      </w:pPr>
    </w:p>
    <w:p w:rsidR="0051251C" w:rsidRPr="00AE2D93" w:rsidRDefault="0051251C">
      <w:pPr>
        <w:widowControl w:val="0"/>
        <w:spacing w:after="240" w:line="360" w:lineRule="auto"/>
        <w:jc w:val="right"/>
        <w:rPr>
          <w:b/>
          <w:color w:val="000000" w:themeColor="text1"/>
          <w:sz w:val="23"/>
          <w:szCs w:val="23"/>
        </w:rPr>
      </w:pPr>
    </w:p>
    <w:p w:rsidR="0051251C" w:rsidRPr="00AE2D93" w:rsidRDefault="0051251C" w:rsidP="00BE1305">
      <w:pPr>
        <w:widowControl w:val="0"/>
        <w:spacing w:after="240"/>
        <w:jc w:val="right"/>
        <w:rPr>
          <w:b/>
          <w:color w:val="000000" w:themeColor="text1"/>
          <w:sz w:val="23"/>
          <w:szCs w:val="23"/>
        </w:rPr>
      </w:pPr>
    </w:p>
    <w:p w:rsidR="00E67190" w:rsidRPr="00AE2D93" w:rsidRDefault="001E5EED" w:rsidP="00BE1305">
      <w:pPr>
        <w:widowControl w:val="0"/>
        <w:spacing w:after="240"/>
        <w:jc w:val="right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Załącznik nr 1a do umowy</w:t>
      </w:r>
    </w:p>
    <w:p w:rsidR="00E67190" w:rsidRPr="00AE2D93" w:rsidRDefault="001E5EED" w:rsidP="00BE1305">
      <w:pPr>
        <w:jc w:val="center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INSTRUKCJA KONSERWACJI DŹWIGU OSOBOWEGO</w:t>
      </w:r>
    </w:p>
    <w:p w:rsidR="00E67190" w:rsidRPr="00AE2D93" w:rsidRDefault="00E67190" w:rsidP="00BE1305">
      <w:pPr>
        <w:jc w:val="center"/>
        <w:rPr>
          <w:b/>
          <w:color w:val="000000" w:themeColor="text1"/>
          <w:sz w:val="23"/>
          <w:szCs w:val="23"/>
        </w:rPr>
      </w:pPr>
    </w:p>
    <w:p w:rsidR="00E67190" w:rsidRPr="00AE2D93" w:rsidRDefault="001E5EED" w:rsidP="00BE1305">
      <w:pPr>
        <w:rPr>
          <w:b/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Typ: </w:t>
      </w:r>
      <w:r w:rsidRPr="00AE2D93">
        <w:rPr>
          <w:b/>
          <w:color w:val="000000" w:themeColor="text1"/>
          <w:sz w:val="23"/>
          <w:szCs w:val="23"/>
        </w:rPr>
        <w:t>MRL 1000</w:t>
      </w:r>
    </w:p>
    <w:p w:rsidR="00E67190" w:rsidRPr="00AE2D93" w:rsidRDefault="001E5EED" w:rsidP="00BE1305">
      <w:pPr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Wytwórca: </w:t>
      </w:r>
      <w:r w:rsidRPr="00AE2D93">
        <w:rPr>
          <w:b/>
          <w:color w:val="000000" w:themeColor="text1"/>
          <w:sz w:val="23"/>
          <w:szCs w:val="23"/>
        </w:rPr>
        <w:t>ZEDEX</w:t>
      </w:r>
    </w:p>
    <w:p w:rsidR="00E67190" w:rsidRPr="00AE2D93" w:rsidRDefault="001E5EED" w:rsidP="00BE1305">
      <w:pPr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Nr </w:t>
      </w:r>
      <w:proofErr w:type="spellStart"/>
      <w:r w:rsidRPr="00AE2D93">
        <w:rPr>
          <w:color w:val="000000" w:themeColor="text1"/>
          <w:sz w:val="23"/>
          <w:szCs w:val="23"/>
        </w:rPr>
        <w:t>fabr</w:t>
      </w:r>
      <w:proofErr w:type="spellEnd"/>
      <w:r w:rsidRPr="00AE2D93">
        <w:rPr>
          <w:color w:val="000000" w:themeColor="text1"/>
          <w:sz w:val="23"/>
          <w:szCs w:val="23"/>
        </w:rPr>
        <w:t xml:space="preserve">./ </w:t>
      </w:r>
      <w:proofErr w:type="gramStart"/>
      <w:r w:rsidRPr="00AE2D93">
        <w:rPr>
          <w:color w:val="000000" w:themeColor="text1"/>
          <w:sz w:val="23"/>
          <w:szCs w:val="23"/>
        </w:rPr>
        <w:t>rok</w:t>
      </w:r>
      <w:proofErr w:type="gramEnd"/>
      <w:r w:rsidRPr="00AE2D93">
        <w:rPr>
          <w:color w:val="000000" w:themeColor="text1"/>
          <w:sz w:val="23"/>
          <w:szCs w:val="23"/>
        </w:rPr>
        <w:t xml:space="preserve"> budowy: </w:t>
      </w:r>
      <w:r w:rsidRPr="00AE2D93">
        <w:rPr>
          <w:b/>
          <w:color w:val="000000" w:themeColor="text1"/>
          <w:sz w:val="23"/>
          <w:szCs w:val="23"/>
        </w:rPr>
        <w:t>051/2010 / 2010</w:t>
      </w:r>
    </w:p>
    <w:p w:rsidR="00E67190" w:rsidRPr="00AE2D93" w:rsidRDefault="001E5EED" w:rsidP="00BE1305">
      <w:pPr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Nr ewidencyjny: </w:t>
      </w:r>
      <w:r w:rsidRPr="00AE2D93">
        <w:rPr>
          <w:b/>
          <w:color w:val="000000" w:themeColor="text1"/>
          <w:sz w:val="23"/>
          <w:szCs w:val="23"/>
        </w:rPr>
        <w:t>N 3119004692</w:t>
      </w:r>
    </w:p>
    <w:p w:rsidR="00E67190" w:rsidRPr="00AE2D93" w:rsidRDefault="001E5EED" w:rsidP="00BE1305">
      <w:pPr>
        <w:rPr>
          <w:b/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Udźwig: </w:t>
      </w:r>
      <w:r w:rsidRPr="00AE2D93">
        <w:rPr>
          <w:b/>
          <w:color w:val="000000" w:themeColor="text1"/>
          <w:sz w:val="23"/>
          <w:szCs w:val="23"/>
        </w:rPr>
        <w:t>1000 kg</w:t>
      </w:r>
    </w:p>
    <w:p w:rsidR="00E67190" w:rsidRPr="00AE2D93" w:rsidRDefault="001E5EED" w:rsidP="00BE1305">
      <w:pPr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Ilość przystanków: </w:t>
      </w:r>
      <w:r w:rsidRPr="00AE2D93">
        <w:rPr>
          <w:b/>
          <w:color w:val="000000" w:themeColor="text1"/>
          <w:sz w:val="23"/>
          <w:szCs w:val="23"/>
        </w:rPr>
        <w:t>5</w:t>
      </w:r>
    </w:p>
    <w:p w:rsidR="00E67190" w:rsidRPr="00AE2D93" w:rsidRDefault="001E5EED" w:rsidP="00BE1305">
      <w:pPr>
        <w:rPr>
          <w:b/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Miejsce zainstalowania: </w:t>
      </w:r>
      <w:r w:rsidRPr="00AE2D93">
        <w:rPr>
          <w:b/>
          <w:color w:val="000000" w:themeColor="text1"/>
          <w:sz w:val="23"/>
          <w:szCs w:val="23"/>
        </w:rPr>
        <w:t>60-770 Poznań, ul. Matejki 59</w:t>
      </w:r>
    </w:p>
    <w:p w:rsidR="00E67190" w:rsidRPr="00AE2D93" w:rsidRDefault="001E5EED" w:rsidP="00BE1305">
      <w:pPr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Eksploatujący: </w:t>
      </w:r>
      <w:r w:rsidRPr="00AE2D93">
        <w:rPr>
          <w:b/>
          <w:color w:val="000000" w:themeColor="text1"/>
          <w:sz w:val="23"/>
          <w:szCs w:val="23"/>
        </w:rPr>
        <w:t>Zarząd Transportu Miejskiego w Poznaniu; nr 6397019</w:t>
      </w:r>
    </w:p>
    <w:p w:rsidR="00E67190" w:rsidRPr="00AE2D93" w:rsidRDefault="00E67190" w:rsidP="00BE1305">
      <w:pPr>
        <w:rPr>
          <w:color w:val="000000" w:themeColor="text1"/>
          <w:sz w:val="23"/>
          <w:szCs w:val="23"/>
        </w:rPr>
      </w:pPr>
    </w:p>
    <w:p w:rsidR="00E67190" w:rsidRPr="00AE2D93" w:rsidRDefault="001E5EED" w:rsidP="0051251C">
      <w:pPr>
        <w:pStyle w:val="Akapitzlist"/>
        <w:numPr>
          <w:ilvl w:val="0"/>
          <w:numId w:val="22"/>
        </w:numPr>
        <w:ind w:left="425" w:hanging="425"/>
        <w:contextualSpacing/>
        <w:jc w:val="both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Wymagania ogólne</w:t>
      </w:r>
    </w:p>
    <w:p w:rsidR="00CB23ED" w:rsidRPr="00AE2D93" w:rsidRDefault="00CB23ED" w:rsidP="00BE1305">
      <w:pPr>
        <w:pStyle w:val="Akapitzlist"/>
        <w:ind w:left="720"/>
        <w:contextualSpacing/>
        <w:jc w:val="both"/>
        <w:rPr>
          <w:b/>
          <w:color w:val="000000" w:themeColor="text1"/>
          <w:sz w:val="23"/>
          <w:szCs w:val="23"/>
        </w:rPr>
      </w:pPr>
    </w:p>
    <w:p w:rsidR="00BE1305" w:rsidRPr="00AE2D93" w:rsidRDefault="001E5EED" w:rsidP="0051251C">
      <w:pPr>
        <w:pStyle w:val="Akapitzlist"/>
        <w:numPr>
          <w:ilvl w:val="0"/>
          <w:numId w:val="23"/>
        </w:numPr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każdy</w:t>
      </w:r>
      <w:proofErr w:type="gramEnd"/>
      <w:r w:rsidRPr="00AE2D93">
        <w:rPr>
          <w:color w:val="000000" w:themeColor="text1"/>
          <w:sz w:val="23"/>
          <w:szCs w:val="23"/>
        </w:rPr>
        <w:t xml:space="preserve"> dźwig dopuszczony do eksploatacji powinien mieć zapewnioną konserwację przez osoby o odpowiednich kwalifikacjach, posiadające uprawnienia odpowiedniej kategorii, nadane przez organa dozoru technicznego;</w:t>
      </w:r>
    </w:p>
    <w:p w:rsidR="00BE1305" w:rsidRPr="00AE2D93" w:rsidRDefault="001E5EED" w:rsidP="0051251C">
      <w:pPr>
        <w:pStyle w:val="Akapitzlist"/>
        <w:numPr>
          <w:ilvl w:val="0"/>
          <w:numId w:val="23"/>
        </w:numPr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osoba</w:t>
      </w:r>
      <w:proofErr w:type="gramEnd"/>
      <w:r w:rsidRPr="00AE2D93">
        <w:rPr>
          <w:color w:val="000000" w:themeColor="text1"/>
          <w:sz w:val="23"/>
          <w:szCs w:val="23"/>
        </w:rPr>
        <w:t xml:space="preserve"> sprawująca konserwację powinna wykonywać te czynności przy </w:t>
      </w:r>
      <w:r w:rsidR="0051251C" w:rsidRPr="00AE2D93">
        <w:rPr>
          <w:color w:val="000000" w:themeColor="text1"/>
          <w:sz w:val="23"/>
          <w:szCs w:val="23"/>
        </w:rPr>
        <w:t>współudziale, co</w:t>
      </w:r>
      <w:r w:rsidRPr="00AE2D93">
        <w:rPr>
          <w:color w:val="000000" w:themeColor="text1"/>
          <w:sz w:val="23"/>
          <w:szCs w:val="23"/>
        </w:rPr>
        <w:t xml:space="preserve"> najmniej jednego pracownika;</w:t>
      </w:r>
    </w:p>
    <w:p w:rsidR="00E67190" w:rsidRPr="00AE2D93" w:rsidRDefault="001E5EED" w:rsidP="0051251C">
      <w:pPr>
        <w:pStyle w:val="Akapitzlist"/>
        <w:numPr>
          <w:ilvl w:val="0"/>
          <w:numId w:val="23"/>
        </w:numPr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w</w:t>
      </w:r>
      <w:proofErr w:type="gramEnd"/>
      <w:r w:rsidRPr="00AE2D93">
        <w:rPr>
          <w:color w:val="000000" w:themeColor="text1"/>
          <w:sz w:val="23"/>
          <w:szCs w:val="23"/>
        </w:rPr>
        <w:t xml:space="preserve"> szafie aparatury sterowej dźwigu powinny znajdować się:</w:t>
      </w:r>
    </w:p>
    <w:p w:rsidR="00BE1305" w:rsidRPr="00AE2D93" w:rsidRDefault="001E5EED" w:rsidP="0051251C">
      <w:pPr>
        <w:pStyle w:val="Akapitzlist"/>
        <w:numPr>
          <w:ilvl w:val="0"/>
          <w:numId w:val="24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instrukcja</w:t>
      </w:r>
      <w:proofErr w:type="gramEnd"/>
      <w:r w:rsidRPr="00AE2D93">
        <w:rPr>
          <w:color w:val="000000" w:themeColor="text1"/>
          <w:sz w:val="23"/>
          <w:szCs w:val="23"/>
        </w:rPr>
        <w:t xml:space="preserve"> eksploatacji dźwigu wraz ze schematami połączń elektrycznych;</w:t>
      </w:r>
    </w:p>
    <w:p w:rsidR="00BE1305" w:rsidRPr="00AE2D93" w:rsidRDefault="001E5EED" w:rsidP="0051251C">
      <w:pPr>
        <w:pStyle w:val="Akapitzlist"/>
        <w:numPr>
          <w:ilvl w:val="0"/>
          <w:numId w:val="24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lastRenderedPageBreak/>
        <w:t>klucz</w:t>
      </w:r>
      <w:proofErr w:type="gramEnd"/>
      <w:r w:rsidRPr="00AE2D93">
        <w:rPr>
          <w:color w:val="000000" w:themeColor="text1"/>
          <w:sz w:val="23"/>
          <w:szCs w:val="23"/>
        </w:rPr>
        <w:t xml:space="preserve"> do awaryjnego otwierania drzwi przystankowych;</w:t>
      </w:r>
    </w:p>
    <w:p w:rsidR="00E67190" w:rsidRPr="00AE2D93" w:rsidRDefault="0051251C" w:rsidP="0051251C">
      <w:pPr>
        <w:pStyle w:val="Akapitzlist"/>
        <w:numPr>
          <w:ilvl w:val="0"/>
          <w:numId w:val="24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d</w:t>
      </w:r>
      <w:r w:rsidR="001E5EED" w:rsidRPr="00AE2D93">
        <w:rPr>
          <w:color w:val="000000" w:themeColor="text1"/>
          <w:sz w:val="23"/>
          <w:szCs w:val="23"/>
        </w:rPr>
        <w:t>ziennik</w:t>
      </w:r>
      <w:proofErr w:type="gramEnd"/>
      <w:r w:rsidR="001E5EED" w:rsidRPr="00AE2D93">
        <w:rPr>
          <w:color w:val="000000" w:themeColor="text1"/>
          <w:sz w:val="23"/>
          <w:szCs w:val="23"/>
        </w:rPr>
        <w:t xml:space="preserve"> konserwacji dźwigu</w:t>
      </w:r>
    </w:p>
    <w:p w:rsidR="00CB23ED" w:rsidRPr="00AE2D93" w:rsidRDefault="00CB23ED" w:rsidP="00BE1305">
      <w:pPr>
        <w:pStyle w:val="Akapitzlist"/>
        <w:ind w:left="1800"/>
        <w:contextualSpacing/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51251C">
      <w:pPr>
        <w:pStyle w:val="Akapitzlist"/>
        <w:numPr>
          <w:ilvl w:val="0"/>
          <w:numId w:val="22"/>
        </w:numPr>
        <w:ind w:left="425" w:hanging="425"/>
        <w:contextualSpacing/>
        <w:jc w:val="both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Obowiązki konserwatora</w:t>
      </w:r>
    </w:p>
    <w:p w:rsidR="00CB23ED" w:rsidRPr="00AE2D93" w:rsidRDefault="00CB23ED" w:rsidP="00BE1305">
      <w:pPr>
        <w:pStyle w:val="Akapitzlist"/>
        <w:ind w:left="720"/>
        <w:contextualSpacing/>
        <w:jc w:val="both"/>
        <w:rPr>
          <w:b/>
          <w:color w:val="000000" w:themeColor="text1"/>
          <w:sz w:val="23"/>
          <w:szCs w:val="23"/>
        </w:rPr>
      </w:pPr>
    </w:p>
    <w:p w:rsidR="00E67190" w:rsidRPr="00AE2D93" w:rsidRDefault="001E5EED" w:rsidP="00BE1305">
      <w:pPr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Konserwator zobowiązany jest:</w:t>
      </w:r>
    </w:p>
    <w:p w:rsidR="00BE1305" w:rsidRPr="00AE2D93" w:rsidRDefault="001E5EED" w:rsidP="0051251C">
      <w:pPr>
        <w:pStyle w:val="Akapitzlist"/>
        <w:numPr>
          <w:ilvl w:val="0"/>
          <w:numId w:val="25"/>
        </w:numPr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przestrzegać</w:t>
      </w:r>
      <w:proofErr w:type="gramEnd"/>
      <w:r w:rsidRPr="00AE2D93">
        <w:rPr>
          <w:color w:val="000000" w:themeColor="text1"/>
          <w:sz w:val="23"/>
          <w:szCs w:val="23"/>
        </w:rPr>
        <w:t xml:space="preserve"> instrukcji konserwacji, wymogów zawartych w dokumentacji techniczno-ruchowej poszczególnych podzespołów dźwigu, norm i warunków technicznych dozoru technicznego oraz przepisów BHP;</w:t>
      </w:r>
    </w:p>
    <w:p w:rsidR="00BE1305" w:rsidRPr="00AE2D93" w:rsidRDefault="001E5EED" w:rsidP="0051251C">
      <w:pPr>
        <w:pStyle w:val="Akapitzlist"/>
        <w:numPr>
          <w:ilvl w:val="0"/>
          <w:numId w:val="25"/>
        </w:numPr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usuwać na bieżąco usterki i inne nieprawidłowości w działaniu urządzenia oraz nie </w:t>
      </w:r>
      <w:proofErr w:type="gramStart"/>
      <w:r w:rsidRPr="00AE2D93">
        <w:rPr>
          <w:color w:val="000000" w:themeColor="text1"/>
          <w:sz w:val="23"/>
          <w:szCs w:val="23"/>
        </w:rPr>
        <w:t>rzadziej niż co</w:t>
      </w:r>
      <w:proofErr w:type="gramEnd"/>
      <w:r w:rsidRPr="00AE2D93">
        <w:rPr>
          <w:color w:val="000000" w:themeColor="text1"/>
          <w:sz w:val="23"/>
          <w:szCs w:val="23"/>
        </w:rPr>
        <w:t xml:space="preserve"> 30 dni poddawać urządzenie przeglądowi;</w:t>
      </w:r>
    </w:p>
    <w:p w:rsidR="00BE1305" w:rsidRPr="00AE2D93" w:rsidRDefault="001E5EED" w:rsidP="0051251C">
      <w:pPr>
        <w:pStyle w:val="Akapitzlist"/>
        <w:numPr>
          <w:ilvl w:val="0"/>
          <w:numId w:val="25"/>
        </w:numPr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bezzwłocznie</w:t>
      </w:r>
      <w:proofErr w:type="gramEnd"/>
      <w:r w:rsidRPr="00AE2D93">
        <w:rPr>
          <w:color w:val="000000" w:themeColor="text1"/>
          <w:sz w:val="23"/>
          <w:szCs w:val="23"/>
        </w:rPr>
        <w:t xml:space="preserve"> powiadamiać nadzór użytkowania dźwigu o zauważonych usterkach, wymagających zatrzymania urządzenia w celu przeprowadzenia naprawy;</w:t>
      </w:r>
    </w:p>
    <w:p w:rsidR="00BE1305" w:rsidRPr="00AE2D93" w:rsidRDefault="001E5EED" w:rsidP="0051251C">
      <w:pPr>
        <w:pStyle w:val="Akapitzlist"/>
        <w:numPr>
          <w:ilvl w:val="0"/>
          <w:numId w:val="25"/>
        </w:numPr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odnotować w dzienniku konserwacji przeprowadzane przeglądy lub </w:t>
      </w:r>
      <w:proofErr w:type="gramStart"/>
      <w:r w:rsidRPr="00AE2D93">
        <w:rPr>
          <w:color w:val="000000" w:themeColor="text1"/>
          <w:sz w:val="23"/>
          <w:szCs w:val="23"/>
        </w:rPr>
        <w:t>naprawy</w:t>
      </w:r>
      <w:r w:rsidR="0051251C" w:rsidRPr="00AE2D93">
        <w:rPr>
          <w:color w:val="000000" w:themeColor="text1"/>
          <w:sz w:val="23"/>
          <w:szCs w:val="23"/>
        </w:rPr>
        <w:t xml:space="preserve">              </w:t>
      </w:r>
      <w:r w:rsidRPr="00AE2D93">
        <w:rPr>
          <w:color w:val="000000" w:themeColor="text1"/>
          <w:sz w:val="23"/>
          <w:szCs w:val="23"/>
        </w:rPr>
        <w:t>z</w:t>
      </w:r>
      <w:proofErr w:type="gramEnd"/>
      <w:r w:rsidRPr="00AE2D93">
        <w:rPr>
          <w:color w:val="000000" w:themeColor="text1"/>
          <w:sz w:val="23"/>
          <w:szCs w:val="23"/>
        </w:rPr>
        <w:t xml:space="preserve"> podaniem ich zakresu oraz wniosków i spostrzeżeń;</w:t>
      </w:r>
    </w:p>
    <w:p w:rsidR="00BE1305" w:rsidRPr="00AE2D93" w:rsidRDefault="001E5EED" w:rsidP="0051251C">
      <w:pPr>
        <w:pStyle w:val="Akapitzlist"/>
        <w:numPr>
          <w:ilvl w:val="0"/>
          <w:numId w:val="25"/>
        </w:numPr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prowadząc</w:t>
      </w:r>
      <w:proofErr w:type="gramEnd"/>
      <w:r w:rsidRPr="00AE2D93">
        <w:rPr>
          <w:color w:val="000000" w:themeColor="text1"/>
          <w:sz w:val="23"/>
          <w:szCs w:val="23"/>
        </w:rPr>
        <w:t xml:space="preserve"> prace w szybie dźwigu zachować szczególną ostrożność;</w:t>
      </w:r>
    </w:p>
    <w:p w:rsidR="00BE1305" w:rsidRPr="00AE2D93" w:rsidRDefault="001E5EED" w:rsidP="0051251C">
      <w:pPr>
        <w:pStyle w:val="Akapitzlist"/>
        <w:numPr>
          <w:ilvl w:val="0"/>
          <w:numId w:val="25"/>
        </w:numPr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Przed przystąpieniem do prac przy zespole napędowym lub ograniczniku prędkości zablokować kabinę w położeniu serwisowym;</w:t>
      </w:r>
    </w:p>
    <w:p w:rsidR="00E67190" w:rsidRPr="00AE2D93" w:rsidRDefault="001E5EED" w:rsidP="0051251C">
      <w:pPr>
        <w:pStyle w:val="Akapitzlist"/>
        <w:numPr>
          <w:ilvl w:val="0"/>
          <w:numId w:val="25"/>
        </w:numPr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po</w:t>
      </w:r>
      <w:proofErr w:type="gramEnd"/>
      <w:r w:rsidRPr="00AE2D93">
        <w:rPr>
          <w:color w:val="000000" w:themeColor="text1"/>
          <w:sz w:val="23"/>
          <w:szCs w:val="23"/>
        </w:rPr>
        <w:t xml:space="preserve"> zakończeniu </w:t>
      </w:r>
      <w:r w:rsidR="00CB23ED" w:rsidRPr="00AE2D93">
        <w:rPr>
          <w:color w:val="000000" w:themeColor="text1"/>
          <w:sz w:val="23"/>
          <w:szCs w:val="23"/>
        </w:rPr>
        <w:t>prac przy</w:t>
      </w:r>
      <w:r w:rsidRPr="00AE2D93">
        <w:rPr>
          <w:color w:val="000000" w:themeColor="text1"/>
          <w:sz w:val="23"/>
          <w:szCs w:val="23"/>
        </w:rPr>
        <w:t xml:space="preserve"> zespole napędowym lub ograniczniku prędkości odblokować kabinę oraz sprawdzić poprawność działania dźwigu.</w:t>
      </w:r>
    </w:p>
    <w:p w:rsidR="00CB23ED" w:rsidRPr="00AE2D93" w:rsidRDefault="00CB23ED" w:rsidP="00BE1305">
      <w:pPr>
        <w:pStyle w:val="Akapitzlist"/>
        <w:ind w:left="1080"/>
        <w:contextualSpacing/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51251C">
      <w:pPr>
        <w:pStyle w:val="Akapitzlist"/>
        <w:numPr>
          <w:ilvl w:val="0"/>
          <w:numId w:val="22"/>
        </w:numPr>
        <w:ind w:left="425" w:hanging="425"/>
        <w:contextualSpacing/>
        <w:jc w:val="both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Rodzaje przeglądów konserwacyjnych</w:t>
      </w:r>
    </w:p>
    <w:p w:rsidR="00CB23ED" w:rsidRPr="00AE2D93" w:rsidRDefault="00CB23ED" w:rsidP="00BE1305">
      <w:pPr>
        <w:pStyle w:val="Akapitzlist"/>
        <w:ind w:left="720"/>
        <w:contextualSpacing/>
        <w:jc w:val="both"/>
        <w:rPr>
          <w:b/>
          <w:color w:val="000000" w:themeColor="text1"/>
          <w:sz w:val="23"/>
          <w:szCs w:val="23"/>
        </w:rPr>
      </w:pPr>
    </w:p>
    <w:p w:rsidR="00E67190" w:rsidRPr="00AE2D93" w:rsidRDefault="001E5EED" w:rsidP="00BE1305">
      <w:pPr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Ustala się następujące przeglądy konserwacyjne:</w:t>
      </w:r>
    </w:p>
    <w:p w:rsidR="00E67190" w:rsidRPr="00AE2D93" w:rsidRDefault="001E5EED" w:rsidP="0051251C">
      <w:pPr>
        <w:pStyle w:val="Akapitzlist"/>
        <w:numPr>
          <w:ilvl w:val="0"/>
          <w:numId w:val="26"/>
        </w:numPr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Przegląd nr 1</w:t>
      </w:r>
      <w:r w:rsidRPr="00AE2D93">
        <w:rPr>
          <w:color w:val="000000" w:themeColor="text1"/>
          <w:sz w:val="23"/>
          <w:szCs w:val="23"/>
        </w:rPr>
        <w:t xml:space="preserve"> – </w:t>
      </w:r>
      <w:r w:rsidR="00BE1305" w:rsidRPr="00AE2D93">
        <w:rPr>
          <w:color w:val="000000" w:themeColor="text1"/>
          <w:sz w:val="23"/>
          <w:szCs w:val="23"/>
        </w:rPr>
        <w:t>wykonywany, co</w:t>
      </w:r>
      <w:r w:rsidRPr="00AE2D93">
        <w:rPr>
          <w:color w:val="000000" w:themeColor="text1"/>
          <w:sz w:val="23"/>
          <w:szCs w:val="23"/>
        </w:rPr>
        <w:t xml:space="preserve"> 30 dni;</w:t>
      </w:r>
    </w:p>
    <w:p w:rsidR="00E67190" w:rsidRPr="00AE2D93" w:rsidRDefault="001E5EED" w:rsidP="00BE1305">
      <w:pPr>
        <w:pStyle w:val="Akapitzlist"/>
        <w:ind w:left="1080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Zasadniczym celem tego przeglądu jest bieżące sprawdzenie dźwigu pod kątem bezpieczeństwa jego użytkowania.</w:t>
      </w:r>
    </w:p>
    <w:p w:rsidR="00E67190" w:rsidRPr="00AE2D93" w:rsidRDefault="001E5EED" w:rsidP="0051251C">
      <w:pPr>
        <w:pStyle w:val="Akapitzlist"/>
        <w:numPr>
          <w:ilvl w:val="0"/>
          <w:numId w:val="26"/>
        </w:numPr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Przegląd nr 2</w:t>
      </w:r>
      <w:r w:rsidRPr="00AE2D93">
        <w:rPr>
          <w:color w:val="000000" w:themeColor="text1"/>
          <w:sz w:val="23"/>
          <w:szCs w:val="23"/>
        </w:rPr>
        <w:t xml:space="preserve"> – </w:t>
      </w:r>
      <w:r w:rsidR="00BE1305" w:rsidRPr="00AE2D93">
        <w:rPr>
          <w:color w:val="000000" w:themeColor="text1"/>
          <w:sz w:val="23"/>
          <w:szCs w:val="23"/>
        </w:rPr>
        <w:t>wykonywany, co</w:t>
      </w:r>
      <w:r w:rsidRPr="00AE2D93">
        <w:rPr>
          <w:color w:val="000000" w:themeColor="text1"/>
          <w:sz w:val="23"/>
          <w:szCs w:val="23"/>
        </w:rPr>
        <w:t xml:space="preserve"> roku</w:t>
      </w:r>
    </w:p>
    <w:p w:rsidR="0051251C" w:rsidRPr="00AE2D93" w:rsidRDefault="0051251C" w:rsidP="00BE1305">
      <w:pPr>
        <w:pStyle w:val="Akapitzlist"/>
        <w:ind w:left="1080"/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BE1305">
      <w:pPr>
        <w:pStyle w:val="Akapitzlist"/>
        <w:ind w:left="1080"/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BE1305">
      <w:pPr>
        <w:pStyle w:val="Akapitzlist"/>
        <w:ind w:left="1080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Jest to przegląd konserwacyjny główny, którego celem jest gruntowna obsługa techniczna poszczególnych podzespołów i elementów dźwigu, zapewniająca odtworzenie stanu technicznego dźwigu.</w:t>
      </w:r>
    </w:p>
    <w:p w:rsidR="00E67190" w:rsidRPr="00AE2D93" w:rsidRDefault="001E5EED" w:rsidP="00BE1305">
      <w:pPr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Wymienione okresy przeglądów są maksymalnymi dla dźwigów pracujących normalnie. </w:t>
      </w:r>
      <w:r w:rsidR="00016421" w:rsidRPr="00AE2D93">
        <w:rPr>
          <w:color w:val="000000" w:themeColor="text1"/>
          <w:sz w:val="23"/>
          <w:szCs w:val="23"/>
        </w:rPr>
        <w:t xml:space="preserve">      </w:t>
      </w:r>
      <w:r w:rsidRPr="00AE2D93">
        <w:rPr>
          <w:color w:val="000000" w:themeColor="text1"/>
          <w:sz w:val="23"/>
          <w:szCs w:val="23"/>
        </w:rPr>
        <w:t>W przypadku, gdy przeglądy nr 2, wykonywane w terminach podanych powyżej nie zapewniałyby należytego stanu technicznego dźwigu, okresy wykonywania tego przeglądu można skrócić odpowiednio do potrzeb.</w:t>
      </w:r>
    </w:p>
    <w:p w:rsidR="00E67190" w:rsidRPr="00AE2D93" w:rsidRDefault="00E67190" w:rsidP="00BE1305">
      <w:pPr>
        <w:rPr>
          <w:color w:val="000000" w:themeColor="text1"/>
          <w:sz w:val="23"/>
          <w:szCs w:val="23"/>
        </w:rPr>
      </w:pPr>
    </w:p>
    <w:p w:rsidR="00BE1305" w:rsidRPr="00AE2D93" w:rsidRDefault="001E5EED" w:rsidP="0051251C">
      <w:pPr>
        <w:pStyle w:val="Akapitzlist"/>
        <w:numPr>
          <w:ilvl w:val="0"/>
          <w:numId w:val="22"/>
        </w:numPr>
        <w:ind w:left="425" w:hanging="425"/>
        <w:contextualSpacing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Zakres przeglądu nr 1</w:t>
      </w:r>
    </w:p>
    <w:p w:rsidR="00E67190" w:rsidRPr="00AE2D93" w:rsidRDefault="00E67190" w:rsidP="00BE1305">
      <w:pPr>
        <w:pStyle w:val="Akapitzlist"/>
        <w:jc w:val="center"/>
        <w:rPr>
          <w:b/>
          <w:color w:val="000000" w:themeColor="text1"/>
          <w:sz w:val="23"/>
          <w:szCs w:val="23"/>
        </w:rPr>
      </w:pPr>
    </w:p>
    <w:p w:rsidR="00E67190" w:rsidRPr="00AE2D93" w:rsidRDefault="001E5EED" w:rsidP="00BE1305">
      <w:pPr>
        <w:pStyle w:val="Akapitzlist"/>
        <w:jc w:val="center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UWAGA!</w:t>
      </w:r>
    </w:p>
    <w:p w:rsidR="00E67190" w:rsidRPr="00AE2D93" w:rsidRDefault="001E5EED" w:rsidP="00BE1305">
      <w:pPr>
        <w:pStyle w:val="Akapitzlist"/>
        <w:jc w:val="center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ZE WZGLĘDU NA BRAK POMIESZCZENIA MASZYNOWNI DŹWIGU, W CZASIE PROWADZENIA PRAC KONSERWACYJNYCH NALEŻY ZACHOWAĆ SZCZEGÓLNĄ OSTROŻNOŚĆ</w:t>
      </w:r>
    </w:p>
    <w:p w:rsidR="00E67190" w:rsidRPr="00AE2D93" w:rsidRDefault="00E67190" w:rsidP="00016421">
      <w:pPr>
        <w:pStyle w:val="Akapitzlist"/>
        <w:jc w:val="both"/>
        <w:rPr>
          <w:b/>
          <w:color w:val="000000" w:themeColor="text1"/>
          <w:sz w:val="23"/>
          <w:szCs w:val="23"/>
        </w:rPr>
      </w:pPr>
    </w:p>
    <w:p w:rsidR="00CB23ED" w:rsidRPr="00AE2D93" w:rsidRDefault="001E5EED" w:rsidP="0051251C">
      <w:pPr>
        <w:pStyle w:val="Akapitzlist"/>
        <w:numPr>
          <w:ilvl w:val="0"/>
          <w:numId w:val="27"/>
        </w:numPr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Nadszybie dźwigu oraz aparatura sterowania:</w:t>
      </w:r>
    </w:p>
    <w:p w:rsidR="00E67190" w:rsidRPr="00AE2D93" w:rsidRDefault="001E5EED" w:rsidP="0051251C">
      <w:pPr>
        <w:pStyle w:val="Akapitzlist"/>
        <w:numPr>
          <w:ilvl w:val="0"/>
          <w:numId w:val="28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ocena</w:t>
      </w:r>
      <w:proofErr w:type="gramEnd"/>
      <w:r w:rsidRPr="00AE2D93">
        <w:rPr>
          <w:color w:val="000000" w:themeColor="text1"/>
          <w:sz w:val="23"/>
          <w:szCs w:val="23"/>
        </w:rPr>
        <w:t xml:space="preserve"> stanu technicznego wciągarki, a w szczególności:</w:t>
      </w:r>
    </w:p>
    <w:p w:rsidR="00BE1305" w:rsidRPr="00AE2D93" w:rsidRDefault="001E5EED" w:rsidP="0051251C">
      <w:pPr>
        <w:pStyle w:val="Akapitzlist"/>
        <w:numPr>
          <w:ilvl w:val="0"/>
          <w:numId w:val="29"/>
        </w:numPr>
        <w:ind w:left="2398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pewności zamocowania zespołu napędowego</w:t>
      </w:r>
      <w:r w:rsidR="00BE1305" w:rsidRPr="00AE2D93">
        <w:rPr>
          <w:color w:val="000000" w:themeColor="text1"/>
          <w:sz w:val="23"/>
          <w:szCs w:val="23"/>
        </w:rPr>
        <w:t xml:space="preserve"> </w:t>
      </w:r>
      <w:r w:rsidRPr="00AE2D93">
        <w:rPr>
          <w:color w:val="000000" w:themeColor="text1"/>
          <w:sz w:val="23"/>
          <w:szCs w:val="23"/>
        </w:rPr>
        <w:t>w szybie;</w:t>
      </w:r>
    </w:p>
    <w:p w:rsidR="00BE1305" w:rsidRPr="00AE2D93" w:rsidRDefault="001E5EED" w:rsidP="0051251C">
      <w:pPr>
        <w:pStyle w:val="Akapitzlist"/>
        <w:numPr>
          <w:ilvl w:val="0"/>
          <w:numId w:val="29"/>
        </w:numPr>
        <w:ind w:left="2398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kontrola</w:t>
      </w:r>
      <w:proofErr w:type="gramEnd"/>
      <w:r w:rsidRPr="00AE2D93">
        <w:rPr>
          <w:color w:val="000000" w:themeColor="text1"/>
          <w:sz w:val="23"/>
          <w:szCs w:val="23"/>
        </w:rPr>
        <w:t xml:space="preserve"> zagłębienia lin i oględziny stanu rowków klinowych tarczy ciernej;</w:t>
      </w:r>
    </w:p>
    <w:p w:rsidR="00BE1305" w:rsidRPr="00AE2D93" w:rsidRDefault="001E5EED" w:rsidP="0051251C">
      <w:pPr>
        <w:pStyle w:val="Akapitzlist"/>
        <w:numPr>
          <w:ilvl w:val="0"/>
          <w:numId w:val="29"/>
        </w:numPr>
        <w:ind w:left="2398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sprawdzenie grubości okładzin ciernych i współdziałania </w:t>
      </w:r>
      <w:proofErr w:type="gramStart"/>
      <w:r w:rsidRPr="00AE2D93">
        <w:rPr>
          <w:color w:val="000000" w:themeColor="text1"/>
          <w:sz w:val="23"/>
          <w:szCs w:val="23"/>
        </w:rPr>
        <w:t>luzownika                 z</w:t>
      </w:r>
      <w:proofErr w:type="gramEnd"/>
      <w:r w:rsidRPr="00AE2D93">
        <w:rPr>
          <w:color w:val="000000" w:themeColor="text1"/>
          <w:sz w:val="23"/>
          <w:szCs w:val="23"/>
        </w:rPr>
        <w:t xml:space="preserve"> hamulcem;</w:t>
      </w:r>
    </w:p>
    <w:p w:rsidR="00E67190" w:rsidRPr="00AE2D93" w:rsidRDefault="001E5EED" w:rsidP="0051251C">
      <w:pPr>
        <w:pStyle w:val="Akapitzlist"/>
        <w:numPr>
          <w:ilvl w:val="0"/>
          <w:numId w:val="29"/>
        </w:numPr>
        <w:ind w:left="2398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lastRenderedPageBreak/>
        <w:t>kontrola</w:t>
      </w:r>
      <w:proofErr w:type="gramEnd"/>
      <w:r w:rsidRPr="00AE2D93">
        <w:rPr>
          <w:color w:val="000000" w:themeColor="text1"/>
          <w:sz w:val="23"/>
          <w:szCs w:val="23"/>
        </w:rPr>
        <w:t xml:space="preserve"> pracy wciągarki – ocena poziomu hałasu, drgań i wibracji.</w:t>
      </w:r>
    </w:p>
    <w:p w:rsidR="00BE1305" w:rsidRPr="00AE2D93" w:rsidRDefault="001E5EED" w:rsidP="0051251C">
      <w:pPr>
        <w:pStyle w:val="Akapitzlist"/>
        <w:numPr>
          <w:ilvl w:val="0"/>
          <w:numId w:val="28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napięcia fazowego, przewodowego i sterowego;</w:t>
      </w:r>
    </w:p>
    <w:p w:rsidR="00BE1305" w:rsidRPr="00AE2D93" w:rsidRDefault="001E5EED" w:rsidP="0051251C">
      <w:pPr>
        <w:pStyle w:val="Akapitzlist"/>
        <w:numPr>
          <w:ilvl w:val="0"/>
          <w:numId w:val="28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kontrola</w:t>
      </w:r>
      <w:proofErr w:type="gramEnd"/>
      <w:r w:rsidRPr="00AE2D93">
        <w:rPr>
          <w:color w:val="000000" w:themeColor="text1"/>
          <w:sz w:val="23"/>
          <w:szCs w:val="23"/>
        </w:rPr>
        <w:t xml:space="preserve"> działania wyłącznika głównego;</w:t>
      </w:r>
    </w:p>
    <w:p w:rsidR="00BE1305" w:rsidRPr="00AE2D93" w:rsidRDefault="001E5EED" w:rsidP="0051251C">
      <w:pPr>
        <w:pStyle w:val="Akapitzlist"/>
        <w:numPr>
          <w:ilvl w:val="0"/>
          <w:numId w:val="28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stanu naładowania akumulatorów i w razie potrzeby wymiana na nowe;</w:t>
      </w:r>
    </w:p>
    <w:p w:rsidR="00BE1305" w:rsidRPr="00AE2D93" w:rsidRDefault="001E5EED" w:rsidP="0051251C">
      <w:pPr>
        <w:pStyle w:val="Akapitzlist"/>
        <w:numPr>
          <w:ilvl w:val="0"/>
          <w:numId w:val="28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obwodów ochrony przeciwpożarowej i zabezpieczeń;</w:t>
      </w:r>
    </w:p>
    <w:p w:rsidR="00BE1305" w:rsidRPr="00AE2D93" w:rsidRDefault="001E5EED" w:rsidP="0051251C">
      <w:pPr>
        <w:pStyle w:val="Akapitzlist"/>
        <w:numPr>
          <w:ilvl w:val="0"/>
          <w:numId w:val="28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dokręcenie</w:t>
      </w:r>
      <w:proofErr w:type="gramEnd"/>
      <w:r w:rsidRPr="00AE2D93">
        <w:rPr>
          <w:color w:val="000000" w:themeColor="text1"/>
          <w:sz w:val="23"/>
          <w:szCs w:val="23"/>
        </w:rPr>
        <w:t xml:space="preserve"> przewodów ze szczególnym zwróceniem uwagi na stan listew zaciskowych w miejscach połączenia łączników obwodów bezpieczeństwa;</w:t>
      </w:r>
    </w:p>
    <w:p w:rsidR="00CB23ED" w:rsidRPr="00AE2D93" w:rsidRDefault="001E5EED" w:rsidP="0051251C">
      <w:pPr>
        <w:pStyle w:val="Akapitzlist"/>
        <w:numPr>
          <w:ilvl w:val="0"/>
          <w:numId w:val="28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stanu styków i przekaźników.</w:t>
      </w:r>
    </w:p>
    <w:p w:rsidR="00CB23ED" w:rsidRPr="00AE2D93" w:rsidRDefault="00CB23ED" w:rsidP="00016421">
      <w:pPr>
        <w:pStyle w:val="Akapitzlist"/>
        <w:ind w:left="1800"/>
        <w:contextualSpacing/>
        <w:jc w:val="both"/>
        <w:rPr>
          <w:color w:val="000000" w:themeColor="text1"/>
          <w:sz w:val="23"/>
          <w:szCs w:val="23"/>
        </w:rPr>
      </w:pPr>
    </w:p>
    <w:p w:rsidR="00CB23ED" w:rsidRPr="00AE2D93" w:rsidRDefault="001E5EED" w:rsidP="0051251C">
      <w:pPr>
        <w:pStyle w:val="Akapitzlist"/>
        <w:numPr>
          <w:ilvl w:val="0"/>
          <w:numId w:val="27"/>
        </w:numPr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Kabina i rama kabinowa:</w:t>
      </w:r>
    </w:p>
    <w:p w:rsidR="00BE1305" w:rsidRPr="00AE2D93" w:rsidRDefault="001E5EED" w:rsidP="0051251C">
      <w:pPr>
        <w:pStyle w:val="Akapitzlist"/>
        <w:numPr>
          <w:ilvl w:val="0"/>
          <w:numId w:val="30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stanu prowadników kabinowych i luzów na prowadnicach oraz stanu ich smarowania;</w:t>
      </w:r>
    </w:p>
    <w:p w:rsidR="00BE1305" w:rsidRPr="00AE2D93" w:rsidRDefault="001E5EED" w:rsidP="0051251C">
      <w:pPr>
        <w:pStyle w:val="Akapitzlist"/>
        <w:numPr>
          <w:ilvl w:val="0"/>
          <w:numId w:val="30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ocena</w:t>
      </w:r>
      <w:proofErr w:type="gramEnd"/>
      <w:r w:rsidRPr="00AE2D93">
        <w:rPr>
          <w:color w:val="000000" w:themeColor="text1"/>
          <w:sz w:val="23"/>
          <w:szCs w:val="23"/>
        </w:rPr>
        <w:t xml:space="preserve"> zużycia lin nośnych i liny ogranicznika prędkości oraz stanu ich zamocowań;</w:t>
      </w:r>
    </w:p>
    <w:p w:rsidR="00BE1305" w:rsidRPr="00AE2D93" w:rsidRDefault="001E5EED" w:rsidP="0051251C">
      <w:pPr>
        <w:pStyle w:val="Akapitzlist"/>
        <w:numPr>
          <w:ilvl w:val="0"/>
          <w:numId w:val="30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wykonanie</w:t>
      </w:r>
      <w:proofErr w:type="gramEnd"/>
      <w:r w:rsidRPr="00AE2D93">
        <w:rPr>
          <w:color w:val="000000" w:themeColor="text1"/>
          <w:sz w:val="23"/>
          <w:szCs w:val="23"/>
        </w:rPr>
        <w:t xml:space="preserve"> dwóch jazd w górę i w dół;</w:t>
      </w:r>
    </w:p>
    <w:p w:rsidR="00BE1305" w:rsidRPr="00AE2D93" w:rsidRDefault="001E5EED" w:rsidP="0051251C">
      <w:pPr>
        <w:pStyle w:val="Akapitzlist"/>
        <w:numPr>
          <w:ilvl w:val="0"/>
          <w:numId w:val="30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i regulacja zatrzymywania się kabiny na przystankach;</w:t>
      </w:r>
    </w:p>
    <w:p w:rsidR="00BE1305" w:rsidRPr="00AE2D93" w:rsidRDefault="001E5EED" w:rsidP="0051251C">
      <w:pPr>
        <w:pStyle w:val="Akapitzlist"/>
        <w:numPr>
          <w:ilvl w:val="0"/>
          <w:numId w:val="30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działania i wymiana uszkodzonych elementów kasety dyspozycji;</w:t>
      </w:r>
    </w:p>
    <w:p w:rsidR="00BE1305" w:rsidRPr="00AE2D93" w:rsidRDefault="001E5EED" w:rsidP="0051251C">
      <w:pPr>
        <w:pStyle w:val="Akapitzlist"/>
        <w:numPr>
          <w:ilvl w:val="0"/>
          <w:numId w:val="30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stanu wyposażenia kabiny: oświetlenie, instrukcja obsługi;</w:t>
      </w:r>
    </w:p>
    <w:p w:rsidR="00E67190" w:rsidRPr="00AE2D93" w:rsidRDefault="001E5EED" w:rsidP="0051251C">
      <w:pPr>
        <w:pStyle w:val="Akapitzlist"/>
        <w:numPr>
          <w:ilvl w:val="0"/>
          <w:numId w:val="30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działania drzwi kabinowych i fotokomórek</w:t>
      </w:r>
    </w:p>
    <w:p w:rsidR="00CB23ED" w:rsidRPr="00AE2D93" w:rsidRDefault="00CB23ED" w:rsidP="00016421">
      <w:pPr>
        <w:pStyle w:val="Akapitzlist"/>
        <w:ind w:left="1800"/>
        <w:contextualSpacing/>
        <w:jc w:val="both"/>
        <w:rPr>
          <w:color w:val="000000" w:themeColor="text1"/>
          <w:sz w:val="23"/>
          <w:szCs w:val="23"/>
        </w:rPr>
      </w:pPr>
    </w:p>
    <w:p w:rsidR="00CB23ED" w:rsidRPr="00AE2D93" w:rsidRDefault="001E5EED" w:rsidP="0051251C">
      <w:pPr>
        <w:pStyle w:val="Akapitzlist"/>
        <w:numPr>
          <w:ilvl w:val="0"/>
          <w:numId w:val="27"/>
        </w:numPr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Szyb:</w:t>
      </w:r>
    </w:p>
    <w:p w:rsidR="00BE1305" w:rsidRPr="00AE2D93" w:rsidRDefault="001E5EED" w:rsidP="0051251C">
      <w:pPr>
        <w:pStyle w:val="Akapitzlist"/>
        <w:numPr>
          <w:ilvl w:val="0"/>
          <w:numId w:val="31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drzwi przystankowych: działania łączników i rygli, regulacja, usunięcie usterek i smarowanie;</w:t>
      </w:r>
    </w:p>
    <w:p w:rsidR="00BE1305" w:rsidRPr="00AE2D93" w:rsidRDefault="001E5EED" w:rsidP="0051251C">
      <w:pPr>
        <w:pStyle w:val="Akapitzlist"/>
        <w:numPr>
          <w:ilvl w:val="0"/>
          <w:numId w:val="31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działania kaset wezwań i wymiana uszkodzonych elementów;</w:t>
      </w:r>
    </w:p>
    <w:p w:rsidR="00BE1305" w:rsidRPr="00AE2D93" w:rsidRDefault="001E5EED" w:rsidP="0051251C">
      <w:pPr>
        <w:pStyle w:val="Akapitzlist"/>
        <w:numPr>
          <w:ilvl w:val="0"/>
          <w:numId w:val="31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mocowania impulsatorów;</w:t>
      </w:r>
    </w:p>
    <w:p w:rsidR="00BE1305" w:rsidRPr="00AE2D93" w:rsidRDefault="001E5EED" w:rsidP="0051251C">
      <w:pPr>
        <w:pStyle w:val="Akapitzlist"/>
        <w:numPr>
          <w:ilvl w:val="0"/>
          <w:numId w:val="31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działania wyłączników końcowych i krańcowych;</w:t>
      </w:r>
    </w:p>
    <w:p w:rsidR="00BE1305" w:rsidRPr="00AE2D93" w:rsidRDefault="001E5EED" w:rsidP="0051251C">
      <w:pPr>
        <w:pStyle w:val="Akapitzlist"/>
        <w:numPr>
          <w:ilvl w:val="0"/>
          <w:numId w:val="31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stanu mocowania instalacji elektrycznej ze szczególnym zwróceniem uwagi na stan instalacji ochronnej;</w:t>
      </w:r>
    </w:p>
    <w:p w:rsidR="0051251C" w:rsidRPr="00AE2D93" w:rsidRDefault="0051251C" w:rsidP="0051251C">
      <w:pPr>
        <w:pStyle w:val="Akapitzlist"/>
        <w:ind w:left="1740"/>
        <w:contextualSpacing/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51251C">
      <w:pPr>
        <w:pStyle w:val="Akapitzlist"/>
        <w:numPr>
          <w:ilvl w:val="0"/>
          <w:numId w:val="31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działania wyłącznika dźwigu</w:t>
      </w:r>
    </w:p>
    <w:p w:rsidR="00CB23ED" w:rsidRPr="00AE2D93" w:rsidRDefault="00CB23ED" w:rsidP="00016421">
      <w:pPr>
        <w:pStyle w:val="Akapitzlist"/>
        <w:ind w:left="1800"/>
        <w:contextualSpacing/>
        <w:jc w:val="both"/>
        <w:rPr>
          <w:color w:val="000000" w:themeColor="text1"/>
          <w:sz w:val="23"/>
          <w:szCs w:val="23"/>
        </w:rPr>
      </w:pPr>
    </w:p>
    <w:p w:rsidR="00CB23ED" w:rsidRPr="00AE2D93" w:rsidRDefault="001E5EED" w:rsidP="0051251C">
      <w:pPr>
        <w:pStyle w:val="Akapitzlist"/>
        <w:numPr>
          <w:ilvl w:val="0"/>
          <w:numId w:val="27"/>
        </w:numPr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Podszybie:</w:t>
      </w:r>
    </w:p>
    <w:p w:rsidR="00BE1305" w:rsidRPr="00AE2D93" w:rsidRDefault="001E5EED" w:rsidP="0051251C">
      <w:pPr>
        <w:pStyle w:val="Akapitzlist"/>
        <w:numPr>
          <w:ilvl w:val="0"/>
          <w:numId w:val="32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działania łącznika </w:t>
      </w:r>
      <w:proofErr w:type="spellStart"/>
      <w:r w:rsidRPr="00AE2D93">
        <w:rPr>
          <w:color w:val="000000" w:themeColor="text1"/>
          <w:sz w:val="23"/>
          <w:szCs w:val="23"/>
        </w:rPr>
        <w:t>obciążki</w:t>
      </w:r>
      <w:proofErr w:type="spellEnd"/>
      <w:r w:rsidRPr="00AE2D93">
        <w:rPr>
          <w:color w:val="000000" w:themeColor="text1"/>
          <w:sz w:val="23"/>
          <w:szCs w:val="23"/>
        </w:rPr>
        <w:t xml:space="preserve"> oraz stanu napięcia liny ogranicznika prędkości;</w:t>
      </w:r>
    </w:p>
    <w:p w:rsidR="00016421" w:rsidRPr="00AE2D93" w:rsidRDefault="001E5EED" w:rsidP="0051251C">
      <w:pPr>
        <w:pStyle w:val="Akapitzlist"/>
        <w:numPr>
          <w:ilvl w:val="0"/>
          <w:numId w:val="32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kontrola</w:t>
      </w:r>
      <w:proofErr w:type="gramEnd"/>
      <w:r w:rsidRPr="00AE2D93">
        <w:rPr>
          <w:color w:val="000000" w:themeColor="text1"/>
          <w:sz w:val="23"/>
          <w:szCs w:val="23"/>
        </w:rPr>
        <w:t xml:space="preserve"> pracy ogranicznika prędkości;</w:t>
      </w:r>
    </w:p>
    <w:p w:rsidR="00016421" w:rsidRPr="00AE2D93" w:rsidRDefault="00016421" w:rsidP="0051251C">
      <w:pPr>
        <w:pStyle w:val="Akapitzlist"/>
        <w:numPr>
          <w:ilvl w:val="0"/>
          <w:numId w:val="32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kontrola mocowania lin wyrównawczych do kabiny i przeciwwagi oraz ich prowadzenie w </w:t>
      </w:r>
      <w:proofErr w:type="gramStart"/>
      <w:r w:rsidRPr="00AE2D93">
        <w:rPr>
          <w:color w:val="000000" w:themeColor="text1"/>
          <w:sz w:val="23"/>
          <w:szCs w:val="23"/>
        </w:rPr>
        <w:t>podszybiu (jeśli</w:t>
      </w:r>
      <w:proofErr w:type="gramEnd"/>
      <w:r w:rsidRPr="00AE2D93">
        <w:rPr>
          <w:color w:val="000000" w:themeColor="text1"/>
          <w:sz w:val="23"/>
          <w:szCs w:val="23"/>
        </w:rPr>
        <w:t xml:space="preserve"> liny wyrównawcze występują w dźwigu);</w:t>
      </w:r>
    </w:p>
    <w:p w:rsidR="00BE1305" w:rsidRPr="00AE2D93" w:rsidRDefault="001E5EED" w:rsidP="0051251C">
      <w:pPr>
        <w:pStyle w:val="Akapitzlist"/>
        <w:numPr>
          <w:ilvl w:val="0"/>
          <w:numId w:val="32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mocowania zderzaków i poziomu oleju (dla zderzaków olejowych) oraz działania łącznika elektrycznego;</w:t>
      </w:r>
    </w:p>
    <w:p w:rsidR="00016421" w:rsidRPr="00AE2D93" w:rsidRDefault="001E5EED" w:rsidP="0051251C">
      <w:pPr>
        <w:pStyle w:val="Akapitzlist"/>
        <w:numPr>
          <w:ilvl w:val="0"/>
          <w:numId w:val="32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działania wyłącznika sterowania „STOP”;</w:t>
      </w:r>
    </w:p>
    <w:p w:rsidR="00E67190" w:rsidRPr="00AE2D93" w:rsidRDefault="001E5EED" w:rsidP="0051251C">
      <w:pPr>
        <w:pStyle w:val="Akapitzlist"/>
        <w:numPr>
          <w:ilvl w:val="0"/>
          <w:numId w:val="32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działania sygnalizacji alarmowej</w:t>
      </w:r>
    </w:p>
    <w:p w:rsidR="00E67190" w:rsidRPr="00AE2D93" w:rsidRDefault="00E67190" w:rsidP="00016421">
      <w:pPr>
        <w:pStyle w:val="Akapitzlist"/>
        <w:jc w:val="both"/>
        <w:rPr>
          <w:color w:val="000000" w:themeColor="text1"/>
          <w:sz w:val="23"/>
          <w:szCs w:val="23"/>
        </w:rPr>
      </w:pPr>
    </w:p>
    <w:p w:rsidR="00E67190" w:rsidRPr="00AE2D93" w:rsidRDefault="00E67190" w:rsidP="00016421">
      <w:pPr>
        <w:pStyle w:val="Akapitzlist"/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51251C">
      <w:pPr>
        <w:pStyle w:val="Akapitzlist"/>
        <w:numPr>
          <w:ilvl w:val="0"/>
          <w:numId w:val="22"/>
        </w:numPr>
        <w:ind w:left="425" w:hanging="425"/>
        <w:contextualSpacing/>
        <w:jc w:val="both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Zakres przeglądu nr 2</w:t>
      </w:r>
    </w:p>
    <w:p w:rsidR="00E67190" w:rsidRPr="00AE2D93" w:rsidRDefault="00E67190" w:rsidP="00016421">
      <w:pPr>
        <w:pStyle w:val="Akapitzlist"/>
        <w:jc w:val="both"/>
        <w:rPr>
          <w:b/>
          <w:color w:val="000000" w:themeColor="text1"/>
          <w:sz w:val="23"/>
          <w:szCs w:val="23"/>
        </w:rPr>
      </w:pPr>
    </w:p>
    <w:p w:rsidR="00E67190" w:rsidRPr="00AE2D93" w:rsidRDefault="001E5EED" w:rsidP="0051251C">
      <w:pPr>
        <w:pStyle w:val="Akapitzlist"/>
        <w:jc w:val="center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UWAGA!</w:t>
      </w:r>
    </w:p>
    <w:p w:rsidR="00CB23ED" w:rsidRPr="00AE2D93" w:rsidRDefault="001E5EED" w:rsidP="0051251C">
      <w:pPr>
        <w:pStyle w:val="Akapitzlist"/>
        <w:jc w:val="center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ZE WZGLĘDU NA BRAK POMIESZCZENIA MASZYNOWNI DŹWIGU W CZASIE PROWADZENIA PRAC KONSERWACYJNYCH NALEŻY</w:t>
      </w:r>
    </w:p>
    <w:p w:rsidR="00E67190" w:rsidRPr="00AE2D93" w:rsidRDefault="001E5EED" w:rsidP="0051251C">
      <w:pPr>
        <w:pStyle w:val="Akapitzlist"/>
        <w:jc w:val="center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ZACHOWAĆ SZCZEGÓLNĄ OSTROŻNOŚĆ</w:t>
      </w:r>
    </w:p>
    <w:p w:rsidR="00CB23ED" w:rsidRPr="00AE2D93" w:rsidRDefault="00CB23ED" w:rsidP="0051251C">
      <w:pPr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016421">
      <w:pPr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Zakres przeglądu powinien obejmować następujące czynności:</w:t>
      </w:r>
    </w:p>
    <w:p w:rsidR="00016421" w:rsidRPr="00AE2D93" w:rsidRDefault="001E5EED" w:rsidP="0051251C">
      <w:pPr>
        <w:pStyle w:val="Akapitzlist"/>
        <w:numPr>
          <w:ilvl w:val="0"/>
          <w:numId w:val="33"/>
        </w:numPr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lastRenderedPageBreak/>
        <w:t>Wykonanie przeglądu nr 1;</w:t>
      </w:r>
    </w:p>
    <w:p w:rsidR="00E67190" w:rsidRPr="00AE2D93" w:rsidRDefault="001E5EED" w:rsidP="0051251C">
      <w:pPr>
        <w:pStyle w:val="Akapitzlist"/>
        <w:numPr>
          <w:ilvl w:val="0"/>
          <w:numId w:val="33"/>
        </w:numPr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Nadszybie dźwigu i aparatura sterowa:</w:t>
      </w:r>
    </w:p>
    <w:p w:rsidR="00E67190" w:rsidRPr="00AE2D93" w:rsidRDefault="001E5EED" w:rsidP="0051251C">
      <w:pPr>
        <w:pStyle w:val="Akapitzlist"/>
        <w:numPr>
          <w:ilvl w:val="0"/>
          <w:numId w:val="34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ocena</w:t>
      </w:r>
      <w:proofErr w:type="gramEnd"/>
      <w:r w:rsidRPr="00AE2D93">
        <w:rPr>
          <w:color w:val="000000" w:themeColor="text1"/>
          <w:sz w:val="23"/>
          <w:szCs w:val="23"/>
        </w:rPr>
        <w:t xml:space="preserve"> i odtworzenie stanu technicznego wciągarki, a w szczególności:</w:t>
      </w:r>
    </w:p>
    <w:p w:rsidR="00E67190" w:rsidRPr="00AE2D93" w:rsidRDefault="001E5EED" w:rsidP="0051251C">
      <w:pPr>
        <w:pStyle w:val="Akapitzlist"/>
        <w:numPr>
          <w:ilvl w:val="0"/>
          <w:numId w:val="35"/>
        </w:numPr>
        <w:ind w:left="2398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wymiana</w:t>
      </w:r>
      <w:proofErr w:type="gramEnd"/>
      <w:r w:rsidRPr="00AE2D93">
        <w:rPr>
          <w:color w:val="000000" w:themeColor="text1"/>
          <w:sz w:val="23"/>
          <w:szCs w:val="23"/>
        </w:rPr>
        <w:t xml:space="preserve"> zbyt cienkich okładzin szczęk hamulcowych i regulacja symetrii ich natarcia;</w:t>
      </w:r>
    </w:p>
    <w:p w:rsidR="00016421" w:rsidRPr="00AE2D93" w:rsidRDefault="001E5EED" w:rsidP="0051251C">
      <w:pPr>
        <w:pStyle w:val="Akapitzlist"/>
        <w:numPr>
          <w:ilvl w:val="0"/>
          <w:numId w:val="34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dokręcenie</w:t>
      </w:r>
      <w:proofErr w:type="gramEnd"/>
      <w:r w:rsidRPr="00AE2D93">
        <w:rPr>
          <w:color w:val="000000" w:themeColor="text1"/>
          <w:sz w:val="23"/>
          <w:szCs w:val="23"/>
        </w:rPr>
        <w:t xml:space="preserve"> przewodów na listwach zaciskowych i zaciskach aparatów elektrycznych;</w:t>
      </w:r>
    </w:p>
    <w:p w:rsidR="00016421" w:rsidRPr="00AE2D93" w:rsidRDefault="001E5EED" w:rsidP="0051251C">
      <w:pPr>
        <w:pStyle w:val="Akapitzlist"/>
        <w:numPr>
          <w:ilvl w:val="0"/>
          <w:numId w:val="34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czy wyłącznik główny nie wykazuje zacięć;</w:t>
      </w:r>
    </w:p>
    <w:p w:rsidR="00016421" w:rsidRPr="00AE2D93" w:rsidRDefault="001E5EED" w:rsidP="0051251C">
      <w:pPr>
        <w:pStyle w:val="Akapitzlist"/>
        <w:numPr>
          <w:ilvl w:val="0"/>
          <w:numId w:val="34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rozebranie</w:t>
      </w:r>
      <w:proofErr w:type="gramEnd"/>
      <w:r w:rsidRPr="00AE2D93">
        <w:rPr>
          <w:color w:val="000000" w:themeColor="text1"/>
          <w:sz w:val="23"/>
          <w:szCs w:val="23"/>
        </w:rPr>
        <w:t xml:space="preserve"> styczników, oczyszczenie z kurzu i usunięcie śladów opalenia styków;</w:t>
      </w:r>
    </w:p>
    <w:p w:rsidR="00016421" w:rsidRPr="00AE2D93" w:rsidRDefault="001E5EED" w:rsidP="0051251C">
      <w:pPr>
        <w:pStyle w:val="Akapitzlist"/>
        <w:numPr>
          <w:ilvl w:val="0"/>
          <w:numId w:val="34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oczyszczenie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gniazd bezpiecznikowych i sprawdzenie, czy wkładki są prawidłowe;</w:t>
      </w:r>
    </w:p>
    <w:p w:rsidR="00016421" w:rsidRPr="00AE2D93" w:rsidRDefault="001E5EED" w:rsidP="0051251C">
      <w:pPr>
        <w:pStyle w:val="Akapitzlist"/>
        <w:numPr>
          <w:ilvl w:val="0"/>
          <w:numId w:val="34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uzupełnienie</w:t>
      </w:r>
      <w:proofErr w:type="gramEnd"/>
      <w:r w:rsidRPr="00AE2D93">
        <w:rPr>
          <w:color w:val="000000" w:themeColor="text1"/>
          <w:sz w:val="23"/>
          <w:szCs w:val="23"/>
        </w:rPr>
        <w:t xml:space="preserve"> zniszczonych oznaczeń na listwach zaciskowych aparatów elektrycznych oraz odkurzenie wnętrza szaf sterowniczych;</w:t>
      </w:r>
    </w:p>
    <w:p w:rsidR="00016421" w:rsidRPr="00AE2D93" w:rsidRDefault="001E5EED" w:rsidP="0051251C">
      <w:pPr>
        <w:pStyle w:val="Akapitzlist"/>
        <w:numPr>
          <w:ilvl w:val="0"/>
          <w:numId w:val="34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oczyszczenie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z kurzu styków przekaźników i usunięcie śladów opalenia styków;</w:t>
      </w:r>
    </w:p>
    <w:p w:rsidR="00016421" w:rsidRPr="00AE2D93" w:rsidRDefault="001E5EED" w:rsidP="0051251C">
      <w:pPr>
        <w:pStyle w:val="Akapitzlist"/>
        <w:numPr>
          <w:ilvl w:val="0"/>
          <w:numId w:val="34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stanu naładowania akumulatorów i w razie potrzeby wymiana na nowe;</w:t>
      </w:r>
    </w:p>
    <w:p w:rsidR="00016421" w:rsidRPr="00AE2D93" w:rsidRDefault="001E5EED" w:rsidP="0051251C">
      <w:pPr>
        <w:pStyle w:val="Akapitzlist"/>
        <w:numPr>
          <w:ilvl w:val="0"/>
          <w:numId w:val="34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uzupełnienie</w:t>
      </w:r>
      <w:proofErr w:type="gramEnd"/>
      <w:r w:rsidRPr="00AE2D93">
        <w:rPr>
          <w:color w:val="000000" w:themeColor="text1"/>
          <w:sz w:val="23"/>
          <w:szCs w:val="23"/>
        </w:rPr>
        <w:t xml:space="preserve"> brakującej dokumentacji;</w:t>
      </w:r>
    </w:p>
    <w:p w:rsidR="00E67190" w:rsidRPr="00AE2D93" w:rsidRDefault="001E5EED" w:rsidP="0051251C">
      <w:pPr>
        <w:pStyle w:val="Akapitzlist"/>
        <w:numPr>
          <w:ilvl w:val="0"/>
          <w:numId w:val="34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zapewnienie</w:t>
      </w:r>
      <w:proofErr w:type="gramEnd"/>
      <w:r w:rsidRPr="00AE2D93">
        <w:rPr>
          <w:color w:val="000000" w:themeColor="text1"/>
          <w:sz w:val="23"/>
          <w:szCs w:val="23"/>
        </w:rPr>
        <w:t xml:space="preserve"> należytego stanu szafy aparatury sterowej, zamków, dojścia do niej i jej wyposażenia.</w:t>
      </w:r>
    </w:p>
    <w:p w:rsidR="00CB23ED" w:rsidRPr="00AE2D93" w:rsidRDefault="00CB23ED" w:rsidP="00016421">
      <w:pPr>
        <w:pStyle w:val="Akapitzlist"/>
        <w:ind w:left="1800"/>
        <w:contextualSpacing/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51251C">
      <w:pPr>
        <w:pStyle w:val="Akapitzlist"/>
        <w:numPr>
          <w:ilvl w:val="0"/>
          <w:numId w:val="33"/>
        </w:numPr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Kabina:</w:t>
      </w:r>
    </w:p>
    <w:p w:rsidR="00016421" w:rsidRPr="00AE2D93" w:rsidRDefault="001E5EED" w:rsidP="0051251C">
      <w:pPr>
        <w:pStyle w:val="Akapitzlist"/>
        <w:numPr>
          <w:ilvl w:val="0"/>
          <w:numId w:val="36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oczyszczenie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kabiny z wewnątrz i z zewnątrz, w przypadku stwierdzenia szczelin na połączeniu ścian kabiny z dachem, należy je zlikwidować;</w:t>
      </w:r>
    </w:p>
    <w:p w:rsidR="00016421" w:rsidRPr="00AE2D93" w:rsidRDefault="001E5EED" w:rsidP="0051251C">
      <w:pPr>
        <w:pStyle w:val="Akapitzlist"/>
        <w:numPr>
          <w:ilvl w:val="0"/>
          <w:numId w:val="36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oczyszczenie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i konserwacja części </w:t>
      </w:r>
      <w:r w:rsidR="00016421" w:rsidRPr="00AE2D93">
        <w:rPr>
          <w:color w:val="000000" w:themeColor="text1"/>
          <w:sz w:val="23"/>
          <w:szCs w:val="23"/>
        </w:rPr>
        <w:t>ruchomych wyłącznika krańcowego</w:t>
      </w:r>
      <w:r w:rsidR="0051251C" w:rsidRPr="00AE2D93">
        <w:rPr>
          <w:color w:val="000000" w:themeColor="text1"/>
          <w:sz w:val="23"/>
          <w:szCs w:val="23"/>
        </w:rPr>
        <w:t xml:space="preserve"> </w:t>
      </w:r>
      <w:r w:rsidRPr="00AE2D93">
        <w:rPr>
          <w:color w:val="000000" w:themeColor="text1"/>
          <w:sz w:val="23"/>
          <w:szCs w:val="23"/>
        </w:rPr>
        <w:t>i łączników bezpieczeństwa;</w:t>
      </w:r>
    </w:p>
    <w:p w:rsidR="00016421" w:rsidRPr="00AE2D93" w:rsidRDefault="001E5EED" w:rsidP="0051251C">
      <w:pPr>
        <w:pStyle w:val="Akapitzlist"/>
        <w:numPr>
          <w:ilvl w:val="0"/>
          <w:numId w:val="36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oczyszczenie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styków aparatów elektrycznych oraz dokręcenie w nich zacisków łączeniowych;</w:t>
      </w:r>
    </w:p>
    <w:p w:rsidR="0051251C" w:rsidRPr="00AE2D93" w:rsidRDefault="0051251C" w:rsidP="0051251C">
      <w:pPr>
        <w:pStyle w:val="Akapitzlist"/>
        <w:ind w:left="1740"/>
        <w:contextualSpacing/>
        <w:jc w:val="both"/>
        <w:rPr>
          <w:color w:val="000000" w:themeColor="text1"/>
          <w:sz w:val="23"/>
          <w:szCs w:val="23"/>
        </w:rPr>
      </w:pPr>
    </w:p>
    <w:p w:rsidR="00016421" w:rsidRPr="00AE2D93" w:rsidRDefault="001E5EED" w:rsidP="0051251C">
      <w:pPr>
        <w:pStyle w:val="Akapitzlist"/>
        <w:numPr>
          <w:ilvl w:val="0"/>
          <w:numId w:val="36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oczyszczenie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kasety dyspozycji i dokręcenie przewodów;</w:t>
      </w:r>
    </w:p>
    <w:p w:rsidR="00016421" w:rsidRPr="00AE2D93" w:rsidRDefault="001E5EED" w:rsidP="0051251C">
      <w:pPr>
        <w:pStyle w:val="Akapitzlist"/>
        <w:numPr>
          <w:ilvl w:val="0"/>
          <w:numId w:val="36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mocowania kabla </w:t>
      </w:r>
      <w:proofErr w:type="spellStart"/>
      <w:r w:rsidRPr="00AE2D93">
        <w:rPr>
          <w:color w:val="000000" w:themeColor="text1"/>
          <w:sz w:val="23"/>
          <w:szCs w:val="23"/>
        </w:rPr>
        <w:t>zwisowego</w:t>
      </w:r>
      <w:proofErr w:type="spellEnd"/>
      <w:r w:rsidRPr="00AE2D93">
        <w:rPr>
          <w:color w:val="000000" w:themeColor="text1"/>
          <w:sz w:val="23"/>
          <w:szCs w:val="23"/>
        </w:rPr>
        <w:t>;</w:t>
      </w:r>
    </w:p>
    <w:p w:rsidR="00016421" w:rsidRPr="00AE2D93" w:rsidRDefault="00016421" w:rsidP="0051251C">
      <w:pPr>
        <w:pStyle w:val="Akapitzlist"/>
        <w:numPr>
          <w:ilvl w:val="0"/>
          <w:numId w:val="36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oględziny ramy kabinowej oraz połączeń zawieszania lin </w:t>
      </w:r>
      <w:proofErr w:type="gramStart"/>
      <w:r w:rsidRPr="00AE2D93">
        <w:rPr>
          <w:color w:val="000000" w:themeColor="text1"/>
          <w:sz w:val="23"/>
          <w:szCs w:val="23"/>
        </w:rPr>
        <w:t>nośnych</w:t>
      </w:r>
      <w:r w:rsidR="0051251C" w:rsidRPr="00AE2D93">
        <w:rPr>
          <w:color w:val="000000" w:themeColor="text1"/>
          <w:sz w:val="23"/>
          <w:szCs w:val="23"/>
        </w:rPr>
        <w:t xml:space="preserve">                     </w:t>
      </w:r>
      <w:r w:rsidRPr="00AE2D93">
        <w:rPr>
          <w:color w:val="000000" w:themeColor="text1"/>
          <w:sz w:val="23"/>
          <w:szCs w:val="23"/>
        </w:rPr>
        <w:t>i</w:t>
      </w:r>
      <w:proofErr w:type="gramEnd"/>
      <w:r w:rsidRPr="00AE2D93">
        <w:rPr>
          <w:color w:val="000000" w:themeColor="text1"/>
          <w:sz w:val="23"/>
          <w:szCs w:val="23"/>
        </w:rPr>
        <w:t xml:space="preserve"> odciągowych, w przypadku stwierdzenia korozji ramy kabinowej, należy ją po oczyszczeniu pomalować;</w:t>
      </w:r>
    </w:p>
    <w:p w:rsidR="00E67190" w:rsidRPr="00AE2D93" w:rsidRDefault="001E5EED" w:rsidP="0051251C">
      <w:pPr>
        <w:pStyle w:val="Akapitzlist"/>
        <w:numPr>
          <w:ilvl w:val="0"/>
          <w:numId w:val="36"/>
        </w:numPr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oczyszczenie</w:t>
      </w:r>
      <w:proofErr w:type="gramEnd"/>
      <w:r w:rsidRPr="00AE2D93">
        <w:rPr>
          <w:color w:val="000000" w:themeColor="text1"/>
          <w:sz w:val="23"/>
          <w:szCs w:val="23"/>
        </w:rPr>
        <w:t>, konserwacja i regulacja drzwi automatycznych;</w:t>
      </w:r>
    </w:p>
    <w:p w:rsidR="00E67190" w:rsidRPr="00AE2D93" w:rsidRDefault="001E5EED" w:rsidP="0051251C">
      <w:pPr>
        <w:pStyle w:val="Akapitzlist"/>
        <w:numPr>
          <w:ilvl w:val="0"/>
          <w:numId w:val="36"/>
        </w:numPr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działania klapy w dachu kabiny, wraz z ryglem.</w:t>
      </w:r>
    </w:p>
    <w:p w:rsidR="00E67190" w:rsidRPr="00AE2D93" w:rsidRDefault="00E67190" w:rsidP="00016421">
      <w:pPr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016421">
      <w:pPr>
        <w:jc w:val="center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UWAGA!</w:t>
      </w:r>
    </w:p>
    <w:p w:rsidR="00E67190" w:rsidRPr="00AE2D93" w:rsidRDefault="001E5EED" w:rsidP="00016421">
      <w:pPr>
        <w:jc w:val="center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KLAPA ZNAJDUJĄCA SIĘ W DACHU KABINY NIE JEST PRZEZNACZONA DO UWALNIANIA PASAŻERÓW.</w:t>
      </w:r>
    </w:p>
    <w:p w:rsidR="00E67190" w:rsidRPr="00AE2D93" w:rsidRDefault="001E5EED" w:rsidP="00016421">
      <w:pPr>
        <w:jc w:val="center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 xml:space="preserve">SŁUŻY ONA TYLKO DO PRZEPROWADZANIA ROBÓT KONSERWACYJNYCH NA DACHU KABINY </w:t>
      </w:r>
      <w:r w:rsidR="00CB23ED" w:rsidRPr="00AE2D93">
        <w:rPr>
          <w:b/>
          <w:color w:val="000000" w:themeColor="text1"/>
          <w:sz w:val="23"/>
          <w:szCs w:val="23"/>
        </w:rPr>
        <w:t>LUB W</w:t>
      </w:r>
      <w:r w:rsidRPr="00AE2D93">
        <w:rPr>
          <w:b/>
          <w:color w:val="000000" w:themeColor="text1"/>
          <w:sz w:val="23"/>
          <w:szCs w:val="23"/>
        </w:rPr>
        <w:t xml:space="preserve"> NADSZYBIU DŹWIGU</w:t>
      </w:r>
    </w:p>
    <w:p w:rsidR="00E67190" w:rsidRPr="00AE2D93" w:rsidRDefault="00E67190" w:rsidP="00016421">
      <w:pPr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51251C">
      <w:pPr>
        <w:pStyle w:val="Akapitzlist"/>
        <w:numPr>
          <w:ilvl w:val="0"/>
          <w:numId w:val="33"/>
        </w:numPr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Szyb:</w:t>
      </w:r>
    </w:p>
    <w:p w:rsidR="006003F3" w:rsidRPr="00AE2D93" w:rsidRDefault="001E5EED" w:rsidP="0051251C">
      <w:pPr>
        <w:pStyle w:val="Akapitzlist"/>
        <w:numPr>
          <w:ilvl w:val="0"/>
          <w:numId w:val="37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oczyszczenie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ścian i wszystkich elementów szybu;</w:t>
      </w:r>
    </w:p>
    <w:p w:rsidR="006003F3" w:rsidRPr="00AE2D93" w:rsidRDefault="001E5EED" w:rsidP="0051251C">
      <w:pPr>
        <w:pStyle w:val="Akapitzlist"/>
        <w:numPr>
          <w:ilvl w:val="0"/>
          <w:numId w:val="37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działania ogranicznika prędkości;</w:t>
      </w:r>
    </w:p>
    <w:p w:rsidR="006003F3" w:rsidRPr="00AE2D93" w:rsidRDefault="001E5EED" w:rsidP="0051251C">
      <w:pPr>
        <w:pStyle w:val="Akapitzlist"/>
        <w:numPr>
          <w:ilvl w:val="0"/>
          <w:numId w:val="37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i regulacja ustawienia prowadnic oraz dokręcenie śrub mocujących prowadnice;</w:t>
      </w:r>
    </w:p>
    <w:p w:rsidR="006003F3" w:rsidRPr="00AE2D93" w:rsidRDefault="001E5EED" w:rsidP="0051251C">
      <w:pPr>
        <w:pStyle w:val="Akapitzlist"/>
        <w:numPr>
          <w:ilvl w:val="0"/>
          <w:numId w:val="37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sprawdzenie </w:t>
      </w:r>
      <w:proofErr w:type="gramStart"/>
      <w:r w:rsidRPr="00AE2D93">
        <w:rPr>
          <w:color w:val="000000" w:themeColor="text1"/>
          <w:sz w:val="23"/>
          <w:szCs w:val="23"/>
        </w:rPr>
        <w:t>zamocowania  krzywek</w:t>
      </w:r>
      <w:proofErr w:type="gramEnd"/>
      <w:r w:rsidRPr="00AE2D93">
        <w:rPr>
          <w:color w:val="000000" w:themeColor="text1"/>
          <w:sz w:val="23"/>
          <w:szCs w:val="23"/>
        </w:rPr>
        <w:t xml:space="preserve"> i przesłonek;</w:t>
      </w:r>
    </w:p>
    <w:p w:rsidR="006003F3" w:rsidRPr="00AE2D93" w:rsidRDefault="001E5EED" w:rsidP="0051251C">
      <w:pPr>
        <w:pStyle w:val="Akapitzlist"/>
        <w:numPr>
          <w:ilvl w:val="0"/>
          <w:numId w:val="37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oczyszczenie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styków i dokręcenie przewodów do aparatów elektrycznych;</w:t>
      </w:r>
    </w:p>
    <w:p w:rsidR="006003F3" w:rsidRPr="00AE2D93" w:rsidRDefault="001E5EED" w:rsidP="0051251C">
      <w:pPr>
        <w:pStyle w:val="Akapitzlist"/>
        <w:numPr>
          <w:ilvl w:val="0"/>
          <w:numId w:val="37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dokręcenie</w:t>
      </w:r>
      <w:proofErr w:type="gramEnd"/>
      <w:r w:rsidRPr="00AE2D93">
        <w:rPr>
          <w:color w:val="000000" w:themeColor="text1"/>
          <w:sz w:val="23"/>
          <w:szCs w:val="23"/>
        </w:rPr>
        <w:t xml:space="preserve"> zacisków instalacji ochronnej;</w:t>
      </w:r>
    </w:p>
    <w:p w:rsidR="00E67190" w:rsidRPr="00AE2D93" w:rsidRDefault="001E5EED" w:rsidP="0051251C">
      <w:pPr>
        <w:pStyle w:val="Akapitzlist"/>
        <w:numPr>
          <w:ilvl w:val="0"/>
          <w:numId w:val="37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lastRenderedPageBreak/>
        <w:t>sprawdzenie</w:t>
      </w:r>
      <w:proofErr w:type="gramEnd"/>
      <w:r w:rsidRPr="00AE2D93">
        <w:rPr>
          <w:color w:val="000000" w:themeColor="text1"/>
          <w:sz w:val="23"/>
          <w:szCs w:val="23"/>
        </w:rPr>
        <w:t xml:space="preserve"> napędu drzwi automatycznych, stanu rygli i ryglowania oraz oczyszczenie i konserwacja prowadzenia drzwi automatycznych;</w:t>
      </w:r>
    </w:p>
    <w:p w:rsidR="00CB23ED" w:rsidRPr="00AE2D93" w:rsidRDefault="00CB23ED" w:rsidP="00016421">
      <w:pPr>
        <w:pStyle w:val="Akapitzlist"/>
        <w:ind w:left="1800"/>
        <w:contextualSpacing/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51251C">
      <w:pPr>
        <w:pStyle w:val="Akapitzlist"/>
        <w:numPr>
          <w:ilvl w:val="0"/>
          <w:numId w:val="33"/>
        </w:numPr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Podszybie:</w:t>
      </w:r>
    </w:p>
    <w:p w:rsidR="006003F3" w:rsidRPr="00AE2D93" w:rsidRDefault="001E5EED" w:rsidP="0051251C">
      <w:pPr>
        <w:pStyle w:val="Akapitzlist"/>
        <w:numPr>
          <w:ilvl w:val="0"/>
          <w:numId w:val="38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oczyścić</w:t>
      </w:r>
      <w:proofErr w:type="gramEnd"/>
      <w:r w:rsidRPr="00AE2D93">
        <w:rPr>
          <w:color w:val="000000" w:themeColor="text1"/>
          <w:sz w:val="23"/>
          <w:szCs w:val="23"/>
        </w:rPr>
        <w:t xml:space="preserve"> styki i dokręcić przewody w aparatach elektrycznych;</w:t>
      </w:r>
    </w:p>
    <w:p w:rsidR="00E67190" w:rsidRPr="00AE2D93" w:rsidRDefault="001E5EED" w:rsidP="0051251C">
      <w:pPr>
        <w:pStyle w:val="Akapitzlist"/>
        <w:numPr>
          <w:ilvl w:val="0"/>
          <w:numId w:val="38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oczyścić</w:t>
      </w:r>
      <w:proofErr w:type="gramEnd"/>
      <w:r w:rsidRPr="00AE2D93">
        <w:rPr>
          <w:color w:val="000000" w:themeColor="text1"/>
          <w:sz w:val="23"/>
          <w:szCs w:val="23"/>
        </w:rPr>
        <w:t xml:space="preserve"> podszybie z zanieczyszczeń</w:t>
      </w:r>
    </w:p>
    <w:p w:rsidR="006A42B9" w:rsidRPr="00AE2D93" w:rsidRDefault="006A42B9" w:rsidP="006003F3">
      <w:pPr>
        <w:pStyle w:val="Akapitzlist"/>
        <w:ind w:left="1800"/>
        <w:contextualSpacing/>
        <w:jc w:val="both"/>
        <w:rPr>
          <w:color w:val="000000" w:themeColor="text1"/>
          <w:sz w:val="23"/>
          <w:szCs w:val="23"/>
        </w:rPr>
      </w:pPr>
    </w:p>
    <w:p w:rsidR="006003F3" w:rsidRPr="00AE2D93" w:rsidRDefault="001E5EED" w:rsidP="0051251C">
      <w:pPr>
        <w:pStyle w:val="Akapitzlist"/>
        <w:numPr>
          <w:ilvl w:val="0"/>
          <w:numId w:val="33"/>
        </w:numPr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Zlecić wykonanie pomiarów rezystancji izolacji i skuteczności ochrony przeciwpożarowej – w terminach wynikających z przepisów;</w:t>
      </w:r>
    </w:p>
    <w:p w:rsidR="006003F3" w:rsidRPr="00AE2D93" w:rsidRDefault="001E5EED" w:rsidP="0051251C">
      <w:pPr>
        <w:pStyle w:val="Akapitzlist"/>
        <w:numPr>
          <w:ilvl w:val="0"/>
          <w:numId w:val="33"/>
        </w:numPr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Sprawdzić dźwig w działaniu;</w:t>
      </w:r>
    </w:p>
    <w:p w:rsidR="00E67190" w:rsidRPr="00AE2D93" w:rsidRDefault="001E5EED" w:rsidP="0051251C">
      <w:pPr>
        <w:pStyle w:val="Akapitzlist"/>
        <w:numPr>
          <w:ilvl w:val="0"/>
          <w:numId w:val="33"/>
        </w:numPr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Usunąć wszystkie stwierdzone nieprawidłowości i usterki;</w:t>
      </w:r>
    </w:p>
    <w:p w:rsidR="00E67190" w:rsidRPr="00AE2D93" w:rsidRDefault="00E67190" w:rsidP="00016421">
      <w:pPr>
        <w:pStyle w:val="Akapitzlist"/>
        <w:ind w:left="1080"/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51251C">
      <w:pPr>
        <w:pStyle w:val="Akapitzlist"/>
        <w:numPr>
          <w:ilvl w:val="0"/>
          <w:numId w:val="22"/>
        </w:numPr>
        <w:ind w:left="425" w:hanging="425"/>
        <w:contextualSpacing/>
        <w:jc w:val="both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Sposób prowadzenia czynności konserwacyjnych</w:t>
      </w:r>
    </w:p>
    <w:p w:rsidR="006A42B9" w:rsidRPr="00AE2D93" w:rsidRDefault="006A42B9" w:rsidP="00016421">
      <w:pPr>
        <w:pStyle w:val="Akapitzlist"/>
        <w:ind w:left="720"/>
        <w:contextualSpacing/>
        <w:jc w:val="both"/>
        <w:rPr>
          <w:b/>
          <w:color w:val="000000" w:themeColor="text1"/>
          <w:sz w:val="23"/>
          <w:szCs w:val="23"/>
        </w:rPr>
      </w:pPr>
    </w:p>
    <w:p w:rsidR="00E67190" w:rsidRPr="00AE2D93" w:rsidRDefault="001E5EED" w:rsidP="0051251C">
      <w:pPr>
        <w:pStyle w:val="Akapitzlist"/>
        <w:numPr>
          <w:ilvl w:val="0"/>
          <w:numId w:val="39"/>
        </w:numPr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Czynności konserwacyjne przy aparaturze sterowej</w:t>
      </w:r>
    </w:p>
    <w:p w:rsidR="006003F3" w:rsidRPr="00AE2D93" w:rsidRDefault="001E5EED" w:rsidP="006003F3">
      <w:pPr>
        <w:ind w:left="1080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Czynności wymagające prac przy aparaturze sterowej należy wykonywać na najwyższym przystanku. Aparatura sterowa znajduje się w szafie zamontowanej obok ościeżnicy drzwi przystankowych. Wszystkie elementy aparatury sterowej, które są potrzebne do realizacji czynności konserwacyjnych lub mogą wymagać konserwacji są dostępne po otwarciu drzwi szafy.</w:t>
      </w:r>
    </w:p>
    <w:p w:rsidR="00E67190" w:rsidRPr="00AE2D93" w:rsidRDefault="001E5EED" w:rsidP="0051251C">
      <w:pPr>
        <w:pStyle w:val="Akapitzlist"/>
        <w:numPr>
          <w:ilvl w:val="0"/>
          <w:numId w:val="39"/>
        </w:numPr>
        <w:ind w:left="1083" w:hanging="425"/>
        <w:jc w:val="both"/>
        <w:rPr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Czynności konserwacyjne wykonywane w czasie jazdy z dachu kabiny.</w:t>
      </w:r>
    </w:p>
    <w:p w:rsidR="006003F3" w:rsidRPr="00AE2D93" w:rsidRDefault="001E5EED" w:rsidP="006003F3">
      <w:pPr>
        <w:pStyle w:val="Akapitzlist"/>
        <w:ind w:left="1080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Dach kabiny jest wyposażony zgodnie z normą PN/EN-81.1 </w:t>
      </w:r>
      <w:proofErr w:type="gramStart"/>
      <w:r w:rsidRPr="00AE2D93">
        <w:rPr>
          <w:color w:val="000000" w:themeColor="text1"/>
          <w:sz w:val="23"/>
          <w:szCs w:val="23"/>
        </w:rPr>
        <w:t>elementy</w:t>
      </w:r>
      <w:proofErr w:type="gramEnd"/>
      <w:r w:rsidRPr="00AE2D93">
        <w:rPr>
          <w:color w:val="000000" w:themeColor="text1"/>
          <w:sz w:val="23"/>
          <w:szCs w:val="23"/>
        </w:rPr>
        <w:t xml:space="preserve"> pozwalające na konserwację dźwigu.</w:t>
      </w:r>
    </w:p>
    <w:p w:rsidR="006003F3" w:rsidRPr="00AE2D93" w:rsidRDefault="001E5EED" w:rsidP="0051251C">
      <w:pPr>
        <w:pStyle w:val="Akapitzlist"/>
        <w:numPr>
          <w:ilvl w:val="0"/>
          <w:numId w:val="39"/>
        </w:numPr>
        <w:ind w:left="1083" w:hanging="425"/>
        <w:jc w:val="both"/>
        <w:rPr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Czynności konserwacyjne dotyczące zespołu napędowego oraz ogranicznika prędkości wykonywane w nadszybiu dźwigu.</w:t>
      </w:r>
    </w:p>
    <w:p w:rsidR="00E67190" w:rsidRPr="00AE2D93" w:rsidRDefault="001E5EED" w:rsidP="006003F3">
      <w:pPr>
        <w:pStyle w:val="Akapitzlist"/>
        <w:ind w:left="1083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Czynności wykonywane w nadszybiu dźwigu powinny być prowadzone z dachu kabiny po zablokowaniu kabiny w położeniu serwisowym. Przemieszczenie </w:t>
      </w:r>
      <w:proofErr w:type="gramStart"/>
      <w:r w:rsidRPr="00AE2D93">
        <w:rPr>
          <w:color w:val="000000" w:themeColor="text1"/>
          <w:sz w:val="23"/>
          <w:szCs w:val="23"/>
        </w:rPr>
        <w:t xml:space="preserve">kabiny, </w:t>
      </w:r>
      <w:r w:rsidR="0051251C" w:rsidRPr="00AE2D93">
        <w:rPr>
          <w:color w:val="000000" w:themeColor="text1"/>
          <w:sz w:val="23"/>
          <w:szCs w:val="23"/>
        </w:rPr>
        <w:t xml:space="preserve"> </w:t>
      </w:r>
      <w:r w:rsidRPr="00AE2D93">
        <w:rPr>
          <w:color w:val="000000" w:themeColor="text1"/>
          <w:sz w:val="23"/>
          <w:szCs w:val="23"/>
        </w:rPr>
        <w:t>w</w:t>
      </w:r>
      <w:proofErr w:type="gramEnd"/>
      <w:r w:rsidRPr="00AE2D93">
        <w:rPr>
          <w:color w:val="000000" w:themeColor="text1"/>
          <w:sz w:val="23"/>
          <w:szCs w:val="23"/>
        </w:rPr>
        <w:t xml:space="preserve"> tym położeniu jest uniemożliwione przez blokady mechaniczne montowane z dachu kabiny. W celu zablokowania kabiny należy:</w:t>
      </w:r>
    </w:p>
    <w:p w:rsidR="006003F3" w:rsidRPr="00AE2D93" w:rsidRDefault="006003F3" w:rsidP="006003F3">
      <w:pPr>
        <w:pStyle w:val="Akapitzlist"/>
        <w:ind w:left="1083"/>
        <w:jc w:val="both"/>
        <w:rPr>
          <w:color w:val="000000" w:themeColor="text1"/>
          <w:sz w:val="23"/>
          <w:szCs w:val="23"/>
        </w:rPr>
      </w:pPr>
    </w:p>
    <w:p w:rsidR="006003F3" w:rsidRPr="00AE2D93" w:rsidRDefault="001E5EED" w:rsidP="0051251C">
      <w:pPr>
        <w:pStyle w:val="Akapitzlist"/>
        <w:numPr>
          <w:ilvl w:val="0"/>
          <w:numId w:val="40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Dojechać kabiną w trybie jazdy manewrowej możliwie blisko powyżej położenia, w którym kabina może być zablokowana;</w:t>
      </w:r>
    </w:p>
    <w:p w:rsidR="006003F3" w:rsidRPr="00AE2D93" w:rsidRDefault="001E5EED" w:rsidP="0051251C">
      <w:pPr>
        <w:pStyle w:val="Akapitzlist"/>
        <w:numPr>
          <w:ilvl w:val="0"/>
          <w:numId w:val="40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Przygotować kabinę do prac w nadszybiu poprzez otwarcie klapy znajdującej </w:t>
      </w:r>
      <w:r w:rsidR="006003F3" w:rsidRPr="00AE2D93">
        <w:rPr>
          <w:color w:val="000000" w:themeColor="text1"/>
          <w:sz w:val="23"/>
          <w:szCs w:val="23"/>
        </w:rPr>
        <w:t>się w</w:t>
      </w:r>
      <w:r w:rsidRPr="00AE2D93">
        <w:rPr>
          <w:color w:val="000000" w:themeColor="text1"/>
          <w:sz w:val="23"/>
          <w:szCs w:val="23"/>
        </w:rPr>
        <w:t xml:space="preserve"> dachu kabiny. Należy w tym celu opuścić zamocowany </w:t>
      </w:r>
      <w:proofErr w:type="spellStart"/>
      <w:r w:rsidRPr="00AE2D93">
        <w:rPr>
          <w:color w:val="000000" w:themeColor="text1"/>
          <w:sz w:val="23"/>
          <w:szCs w:val="23"/>
        </w:rPr>
        <w:t>zawisowo</w:t>
      </w:r>
      <w:proofErr w:type="spellEnd"/>
      <w:r w:rsidRPr="00AE2D93">
        <w:rPr>
          <w:color w:val="000000" w:themeColor="text1"/>
          <w:sz w:val="23"/>
          <w:szCs w:val="23"/>
        </w:rPr>
        <w:t xml:space="preserve"> sufit ozdobny, a następnie za pomocą klucza trójkątnego otworzyć klapę w dachu kabiny. Wstawić w otwór w dachu drabinę przechowywaną w podszybiu dźwigu.</w:t>
      </w:r>
    </w:p>
    <w:p w:rsidR="006003F3" w:rsidRPr="00AE2D93" w:rsidRDefault="001E5EED" w:rsidP="0051251C">
      <w:pPr>
        <w:pStyle w:val="Akapitzlist"/>
        <w:numPr>
          <w:ilvl w:val="0"/>
          <w:numId w:val="40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Doprowadzić kabinę do położenia, w którym możliwe jest założenie blokad.</w:t>
      </w:r>
    </w:p>
    <w:p w:rsidR="006003F3" w:rsidRPr="00AE2D93" w:rsidRDefault="001E5EED" w:rsidP="0051251C">
      <w:pPr>
        <w:pStyle w:val="Akapitzlist"/>
        <w:numPr>
          <w:ilvl w:val="0"/>
          <w:numId w:val="40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Wejść na dach kabiny i zamontować blokady unieruchamiające </w:t>
      </w:r>
      <w:proofErr w:type="gramStart"/>
      <w:r w:rsidRPr="00AE2D93">
        <w:rPr>
          <w:color w:val="000000" w:themeColor="text1"/>
          <w:sz w:val="23"/>
          <w:szCs w:val="23"/>
        </w:rPr>
        <w:t xml:space="preserve">kabinę </w:t>
      </w:r>
      <w:r w:rsidR="0051251C" w:rsidRPr="00AE2D93">
        <w:rPr>
          <w:color w:val="000000" w:themeColor="text1"/>
          <w:sz w:val="23"/>
          <w:szCs w:val="23"/>
        </w:rPr>
        <w:t xml:space="preserve">           </w:t>
      </w:r>
      <w:r w:rsidRPr="00AE2D93">
        <w:rPr>
          <w:color w:val="000000" w:themeColor="text1"/>
          <w:sz w:val="23"/>
          <w:szCs w:val="23"/>
        </w:rPr>
        <w:t>w</w:t>
      </w:r>
      <w:proofErr w:type="gramEnd"/>
      <w:r w:rsidRPr="00AE2D93">
        <w:rPr>
          <w:color w:val="000000" w:themeColor="text1"/>
          <w:sz w:val="23"/>
          <w:szCs w:val="23"/>
        </w:rPr>
        <w:t xml:space="preserve"> położeniu serwisowym.</w:t>
      </w:r>
    </w:p>
    <w:p w:rsidR="00E67190" w:rsidRPr="00AE2D93" w:rsidRDefault="001E5EED" w:rsidP="0051251C">
      <w:pPr>
        <w:pStyle w:val="Akapitzlist"/>
        <w:numPr>
          <w:ilvl w:val="0"/>
          <w:numId w:val="40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Po zablokowaniu kabiny należy wykonać czynności </w:t>
      </w:r>
      <w:proofErr w:type="gramStart"/>
      <w:r w:rsidRPr="00AE2D93">
        <w:rPr>
          <w:color w:val="000000" w:themeColor="text1"/>
          <w:sz w:val="23"/>
          <w:szCs w:val="23"/>
        </w:rPr>
        <w:t xml:space="preserve">konserwacyjne </w:t>
      </w:r>
      <w:r w:rsidR="0051251C" w:rsidRPr="00AE2D93">
        <w:rPr>
          <w:color w:val="000000" w:themeColor="text1"/>
          <w:sz w:val="23"/>
          <w:szCs w:val="23"/>
        </w:rPr>
        <w:t xml:space="preserve">                </w:t>
      </w:r>
      <w:r w:rsidRPr="00AE2D93">
        <w:rPr>
          <w:color w:val="000000" w:themeColor="text1"/>
          <w:sz w:val="23"/>
          <w:szCs w:val="23"/>
        </w:rPr>
        <w:t>w</w:t>
      </w:r>
      <w:proofErr w:type="gramEnd"/>
      <w:r w:rsidRPr="00AE2D93">
        <w:rPr>
          <w:color w:val="000000" w:themeColor="text1"/>
          <w:sz w:val="23"/>
          <w:szCs w:val="23"/>
        </w:rPr>
        <w:t xml:space="preserve"> nadszybiu. </w:t>
      </w:r>
    </w:p>
    <w:p w:rsidR="00E67190" w:rsidRPr="00AE2D93" w:rsidRDefault="001E5EED" w:rsidP="006003F3">
      <w:pPr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W celu odblokowania kabiny po zakończeniu czynności konserwacyjnych należy:</w:t>
      </w:r>
    </w:p>
    <w:p w:rsidR="006003F3" w:rsidRPr="00AE2D93" w:rsidRDefault="001E5EED" w:rsidP="0051251C">
      <w:pPr>
        <w:pStyle w:val="Akapitzlist"/>
        <w:numPr>
          <w:ilvl w:val="0"/>
          <w:numId w:val="41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Zdemontować blokady na dachu kabiny. W przypadku gdyby na skutek obciążenia blokad ich demontaż był utrudniony należy skorygować położenie kabiny w granicach luzu w blokadach poprzez opuszczenie lub podniesienie przeciwwagi;</w:t>
      </w:r>
    </w:p>
    <w:p w:rsidR="006003F3" w:rsidRPr="00AE2D93" w:rsidRDefault="001E5EED" w:rsidP="0051251C">
      <w:pPr>
        <w:pStyle w:val="Akapitzlist"/>
        <w:numPr>
          <w:ilvl w:val="0"/>
          <w:numId w:val="41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Wyjąć z kabiny drabinę używaną do wyjścia </w:t>
      </w:r>
      <w:r w:rsidR="0051251C" w:rsidRPr="00AE2D93">
        <w:rPr>
          <w:color w:val="000000" w:themeColor="text1"/>
          <w:sz w:val="23"/>
          <w:szCs w:val="23"/>
        </w:rPr>
        <w:t xml:space="preserve">na dach kabiny i umieścić </w:t>
      </w:r>
      <w:proofErr w:type="gramStart"/>
      <w:r w:rsidR="0051251C" w:rsidRPr="00AE2D93">
        <w:rPr>
          <w:color w:val="000000" w:themeColor="text1"/>
          <w:sz w:val="23"/>
          <w:szCs w:val="23"/>
        </w:rPr>
        <w:t xml:space="preserve">ją       </w:t>
      </w:r>
      <w:r w:rsidRPr="00AE2D93">
        <w:rPr>
          <w:color w:val="000000" w:themeColor="text1"/>
          <w:sz w:val="23"/>
          <w:szCs w:val="23"/>
        </w:rPr>
        <w:t>w</w:t>
      </w:r>
      <w:proofErr w:type="gramEnd"/>
      <w:r w:rsidRPr="00AE2D93">
        <w:rPr>
          <w:color w:val="000000" w:themeColor="text1"/>
          <w:sz w:val="23"/>
          <w:szCs w:val="23"/>
        </w:rPr>
        <w:t xml:space="preserve"> podszybiu dźwigu;</w:t>
      </w:r>
    </w:p>
    <w:p w:rsidR="006003F3" w:rsidRPr="00AE2D93" w:rsidRDefault="001E5EED" w:rsidP="0051251C">
      <w:pPr>
        <w:pStyle w:val="Akapitzlist"/>
        <w:numPr>
          <w:ilvl w:val="0"/>
          <w:numId w:val="41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Zamknąć i zaryglować klapę w dachu kabiny;</w:t>
      </w:r>
    </w:p>
    <w:p w:rsidR="006003F3" w:rsidRPr="00AE2D93" w:rsidRDefault="001E5EED" w:rsidP="0051251C">
      <w:pPr>
        <w:pStyle w:val="Akapitzlist"/>
        <w:numPr>
          <w:ilvl w:val="0"/>
          <w:numId w:val="41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Zamknąć ozdobny sufit kabiny;</w:t>
      </w:r>
    </w:p>
    <w:p w:rsidR="00E67190" w:rsidRPr="00AE2D93" w:rsidRDefault="001E5EED" w:rsidP="0051251C">
      <w:pPr>
        <w:pStyle w:val="Akapitzlist"/>
        <w:numPr>
          <w:ilvl w:val="0"/>
          <w:numId w:val="41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Uruchomić dźwig w trybie normalnych jazd.</w:t>
      </w:r>
    </w:p>
    <w:p w:rsidR="006A42B9" w:rsidRPr="00AE2D93" w:rsidRDefault="006A42B9" w:rsidP="00016421">
      <w:pPr>
        <w:pStyle w:val="Akapitzlist"/>
        <w:ind w:left="1797"/>
        <w:contextualSpacing/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51251C">
      <w:pPr>
        <w:pStyle w:val="Akapitzlist"/>
        <w:numPr>
          <w:ilvl w:val="0"/>
          <w:numId w:val="39"/>
        </w:numPr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Czynności wykonywane w podszybiu dźwigu</w:t>
      </w:r>
    </w:p>
    <w:p w:rsidR="00E67190" w:rsidRPr="00AE2D93" w:rsidRDefault="001E5EED" w:rsidP="006003F3">
      <w:pPr>
        <w:pStyle w:val="Akapitzlist"/>
        <w:ind w:left="1080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Czynności konserwacyjne wykonywane w podszybiu dźwigu wymagają zachowania szczególnej ostrożności. Z tego względu przy wejściu do podszybia należy bezwzględnie pamiętać o wyłączeniu dźwigu łącznikiem STOP znajdującym się w podszybiu. W podszybiu powinny być przechowywane: drabina służąca do zapewnienia dostępu do dachu kabiny, obciążnik do zmiany chwilowego zrównoważenia dźwigu podczas uwalniania pasażerów.</w:t>
      </w:r>
    </w:p>
    <w:p w:rsidR="00E67190" w:rsidRPr="00AE2D93" w:rsidRDefault="00E67190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6003F3">
      <w:pPr>
        <w:jc w:val="right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Załącznik nr 1b</w:t>
      </w:r>
    </w:p>
    <w:p w:rsidR="00E67190" w:rsidRPr="00AE2D93" w:rsidRDefault="00E67190" w:rsidP="00016421">
      <w:pPr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016421">
      <w:pPr>
        <w:jc w:val="both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INSTRUKCJA KONSERWACJI URZADZENIA DO PRZEMIESZCZANIA OSÓB NIEPEŁNOSPRAWNYCH</w:t>
      </w:r>
    </w:p>
    <w:p w:rsidR="00E67190" w:rsidRPr="00AE2D93" w:rsidRDefault="001E5EED" w:rsidP="00016421">
      <w:pPr>
        <w:jc w:val="both"/>
        <w:rPr>
          <w:b/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TYP: </w:t>
      </w:r>
      <w:r w:rsidRPr="00AE2D93">
        <w:rPr>
          <w:b/>
          <w:color w:val="000000" w:themeColor="text1"/>
          <w:sz w:val="23"/>
          <w:szCs w:val="23"/>
        </w:rPr>
        <w:t>OPAL</w:t>
      </w:r>
    </w:p>
    <w:p w:rsidR="00E67190" w:rsidRPr="00AE2D93" w:rsidRDefault="001E5EED" w:rsidP="00016421">
      <w:pPr>
        <w:jc w:val="both"/>
        <w:rPr>
          <w:b/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Wytwórca: </w:t>
      </w:r>
      <w:r w:rsidRPr="00AE2D93">
        <w:rPr>
          <w:b/>
          <w:color w:val="000000" w:themeColor="text1"/>
          <w:sz w:val="23"/>
          <w:szCs w:val="23"/>
        </w:rPr>
        <w:t>GARAVENTA LIFT</w:t>
      </w:r>
    </w:p>
    <w:p w:rsidR="00E67190" w:rsidRPr="00AE2D93" w:rsidRDefault="001E5EED" w:rsidP="00016421">
      <w:pPr>
        <w:jc w:val="both"/>
        <w:rPr>
          <w:b/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Numer </w:t>
      </w:r>
      <w:proofErr w:type="spellStart"/>
      <w:r w:rsidRPr="00AE2D93">
        <w:rPr>
          <w:color w:val="000000" w:themeColor="text1"/>
          <w:sz w:val="23"/>
          <w:szCs w:val="23"/>
        </w:rPr>
        <w:t>fabr</w:t>
      </w:r>
      <w:proofErr w:type="spellEnd"/>
      <w:r w:rsidRPr="00AE2D93">
        <w:rPr>
          <w:color w:val="000000" w:themeColor="text1"/>
          <w:sz w:val="23"/>
          <w:szCs w:val="23"/>
        </w:rPr>
        <w:t>./</w:t>
      </w:r>
      <w:proofErr w:type="gramStart"/>
      <w:r w:rsidRPr="00AE2D93">
        <w:rPr>
          <w:color w:val="000000" w:themeColor="text1"/>
          <w:sz w:val="23"/>
          <w:szCs w:val="23"/>
        </w:rPr>
        <w:t>rok</w:t>
      </w:r>
      <w:proofErr w:type="gramEnd"/>
      <w:r w:rsidRPr="00AE2D93">
        <w:rPr>
          <w:color w:val="000000" w:themeColor="text1"/>
          <w:sz w:val="23"/>
          <w:szCs w:val="23"/>
        </w:rPr>
        <w:t xml:space="preserve"> budowy: </w:t>
      </w:r>
      <w:r w:rsidRPr="00AE2D93">
        <w:rPr>
          <w:b/>
          <w:color w:val="000000" w:themeColor="text1"/>
          <w:sz w:val="23"/>
          <w:szCs w:val="23"/>
        </w:rPr>
        <w:t>P2711010/2010</w:t>
      </w:r>
    </w:p>
    <w:p w:rsidR="00E67190" w:rsidRPr="00AE2D93" w:rsidRDefault="001E5EED" w:rsidP="00016421">
      <w:pPr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Nr ewidencyjny: </w:t>
      </w:r>
      <w:r w:rsidRPr="00AE2D93">
        <w:rPr>
          <w:b/>
          <w:color w:val="000000" w:themeColor="text1"/>
          <w:sz w:val="23"/>
          <w:szCs w:val="23"/>
        </w:rPr>
        <w:t>N 3019000685</w:t>
      </w:r>
    </w:p>
    <w:p w:rsidR="00E67190" w:rsidRPr="00AE2D93" w:rsidRDefault="001E5EED" w:rsidP="00016421">
      <w:pPr>
        <w:jc w:val="both"/>
        <w:rPr>
          <w:b/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Udźwig: </w:t>
      </w:r>
      <w:r w:rsidRPr="00AE2D93">
        <w:rPr>
          <w:b/>
          <w:color w:val="000000" w:themeColor="text1"/>
          <w:sz w:val="23"/>
          <w:szCs w:val="23"/>
        </w:rPr>
        <w:t>340 kg</w:t>
      </w:r>
    </w:p>
    <w:p w:rsidR="00E67190" w:rsidRPr="00AE2D93" w:rsidRDefault="001E5EED" w:rsidP="00016421">
      <w:pPr>
        <w:jc w:val="both"/>
        <w:rPr>
          <w:b/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Ilość przystanków: </w:t>
      </w:r>
      <w:r w:rsidRPr="00AE2D93">
        <w:rPr>
          <w:b/>
          <w:color w:val="000000" w:themeColor="text1"/>
          <w:sz w:val="23"/>
          <w:szCs w:val="23"/>
        </w:rPr>
        <w:t>2</w:t>
      </w:r>
    </w:p>
    <w:p w:rsidR="00E67190" w:rsidRPr="00AE2D93" w:rsidRDefault="001E5EED" w:rsidP="00016421">
      <w:pPr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Miejsce zainstalowania: </w:t>
      </w:r>
      <w:r w:rsidRPr="00AE2D93">
        <w:rPr>
          <w:b/>
          <w:color w:val="000000" w:themeColor="text1"/>
          <w:sz w:val="23"/>
          <w:szCs w:val="23"/>
        </w:rPr>
        <w:t>60-770 Poznań, ul. Matejki 59</w:t>
      </w:r>
      <w:r w:rsidRPr="00AE2D93">
        <w:rPr>
          <w:color w:val="000000" w:themeColor="text1"/>
          <w:sz w:val="23"/>
          <w:szCs w:val="23"/>
        </w:rPr>
        <w:t xml:space="preserve"> ( na zewnątrz budynku).</w:t>
      </w:r>
    </w:p>
    <w:p w:rsidR="00E67190" w:rsidRPr="00AE2D93" w:rsidRDefault="001E5EED" w:rsidP="00016421">
      <w:pPr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Eksploatujący: </w:t>
      </w:r>
      <w:r w:rsidRPr="00AE2D93">
        <w:rPr>
          <w:b/>
          <w:color w:val="000000" w:themeColor="text1"/>
          <w:sz w:val="23"/>
          <w:szCs w:val="23"/>
        </w:rPr>
        <w:t>Zarząd Transportu Miejskiego w Poznaniu; nr 6397019.</w:t>
      </w:r>
    </w:p>
    <w:p w:rsidR="00E67190" w:rsidRPr="00AE2D93" w:rsidRDefault="001E5EED" w:rsidP="00016421">
      <w:pPr>
        <w:jc w:val="both"/>
        <w:rPr>
          <w:color w:val="000000" w:themeColor="text1"/>
          <w:sz w:val="23"/>
          <w:szCs w:val="23"/>
          <w:u w:val="single"/>
        </w:rPr>
      </w:pPr>
      <w:r w:rsidRPr="00AE2D93">
        <w:rPr>
          <w:color w:val="000000" w:themeColor="text1"/>
          <w:sz w:val="23"/>
          <w:szCs w:val="23"/>
          <w:u w:val="single"/>
        </w:rPr>
        <w:t xml:space="preserve">Konserwację należy przeprowadzić nie </w:t>
      </w:r>
      <w:proofErr w:type="gramStart"/>
      <w:r w:rsidRPr="00AE2D93">
        <w:rPr>
          <w:color w:val="000000" w:themeColor="text1"/>
          <w:sz w:val="23"/>
          <w:szCs w:val="23"/>
          <w:u w:val="single"/>
        </w:rPr>
        <w:t>rzadziej niż co</w:t>
      </w:r>
      <w:proofErr w:type="gramEnd"/>
      <w:r w:rsidRPr="00AE2D93">
        <w:rPr>
          <w:color w:val="000000" w:themeColor="text1"/>
          <w:sz w:val="23"/>
          <w:szCs w:val="23"/>
          <w:u w:val="single"/>
        </w:rPr>
        <w:t xml:space="preserve"> 30 dni.</w:t>
      </w:r>
    </w:p>
    <w:p w:rsidR="006A42B9" w:rsidRPr="00AE2D93" w:rsidRDefault="006A42B9" w:rsidP="00016421">
      <w:pPr>
        <w:jc w:val="both"/>
        <w:rPr>
          <w:color w:val="000000" w:themeColor="text1"/>
          <w:sz w:val="23"/>
          <w:szCs w:val="23"/>
          <w:u w:val="single"/>
        </w:rPr>
      </w:pPr>
    </w:p>
    <w:p w:rsidR="00E67190" w:rsidRPr="00AE2D93" w:rsidRDefault="001E5EED" w:rsidP="00016421">
      <w:pPr>
        <w:jc w:val="both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Zakres prac konserwacyjnych:</w:t>
      </w:r>
    </w:p>
    <w:p w:rsidR="006003F3" w:rsidRPr="00AE2D93" w:rsidRDefault="001E5EED" w:rsidP="0051251C">
      <w:pPr>
        <w:pStyle w:val="Akapitzlist"/>
        <w:numPr>
          <w:ilvl w:val="0"/>
          <w:numId w:val="42"/>
        </w:numPr>
        <w:spacing w:after="160"/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sprawdzić</w:t>
      </w:r>
      <w:proofErr w:type="gramEnd"/>
      <w:r w:rsidRPr="00AE2D93">
        <w:rPr>
          <w:color w:val="000000" w:themeColor="text1"/>
          <w:sz w:val="23"/>
          <w:szCs w:val="23"/>
        </w:rPr>
        <w:t xml:space="preserve"> stan połączeń śrubowych,</w:t>
      </w:r>
    </w:p>
    <w:p w:rsidR="006003F3" w:rsidRPr="00AE2D93" w:rsidRDefault="001E5EED" w:rsidP="0051251C">
      <w:pPr>
        <w:pStyle w:val="Akapitzlist"/>
        <w:numPr>
          <w:ilvl w:val="0"/>
          <w:numId w:val="42"/>
        </w:numPr>
        <w:spacing w:after="160"/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sprawdzić</w:t>
      </w:r>
      <w:proofErr w:type="gramEnd"/>
      <w:r w:rsidRPr="00AE2D93">
        <w:rPr>
          <w:color w:val="000000" w:themeColor="text1"/>
          <w:sz w:val="23"/>
          <w:szCs w:val="23"/>
        </w:rPr>
        <w:t xml:space="preserve"> mocowanie masztu z napędem,</w:t>
      </w:r>
    </w:p>
    <w:p w:rsidR="006003F3" w:rsidRPr="00AE2D93" w:rsidRDefault="006003F3" w:rsidP="006003F3">
      <w:pPr>
        <w:pStyle w:val="Akapitzlist"/>
        <w:spacing w:after="160"/>
        <w:ind w:left="1083"/>
        <w:contextualSpacing/>
        <w:jc w:val="both"/>
        <w:rPr>
          <w:b/>
          <w:color w:val="000000" w:themeColor="text1"/>
          <w:sz w:val="23"/>
          <w:szCs w:val="23"/>
        </w:rPr>
      </w:pPr>
    </w:p>
    <w:p w:rsidR="006003F3" w:rsidRPr="00AE2D93" w:rsidRDefault="001E5EED" w:rsidP="0051251C">
      <w:pPr>
        <w:pStyle w:val="Akapitzlist"/>
        <w:numPr>
          <w:ilvl w:val="0"/>
          <w:numId w:val="42"/>
        </w:numPr>
        <w:spacing w:after="160"/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jeżeli</w:t>
      </w:r>
      <w:proofErr w:type="gramEnd"/>
      <w:r w:rsidRPr="00AE2D93">
        <w:rPr>
          <w:color w:val="000000" w:themeColor="text1"/>
          <w:sz w:val="23"/>
          <w:szCs w:val="23"/>
        </w:rPr>
        <w:t xml:space="preserve"> urządzenie zostało wyposażone w automatyczna rampę najazdową sprawdzić jej funkcjonalność,</w:t>
      </w:r>
    </w:p>
    <w:p w:rsidR="006003F3" w:rsidRPr="00AE2D93" w:rsidRDefault="001E5EED" w:rsidP="0051251C">
      <w:pPr>
        <w:pStyle w:val="Akapitzlist"/>
        <w:numPr>
          <w:ilvl w:val="0"/>
          <w:numId w:val="42"/>
        </w:numPr>
        <w:spacing w:after="160"/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smarować</w:t>
      </w:r>
      <w:proofErr w:type="gramEnd"/>
      <w:r w:rsidRPr="00AE2D93">
        <w:rPr>
          <w:color w:val="000000" w:themeColor="text1"/>
          <w:sz w:val="23"/>
          <w:szCs w:val="23"/>
        </w:rPr>
        <w:t xml:space="preserve"> dźwignię i przeguby automatycznej rampy najazdowej olejem,</w:t>
      </w:r>
    </w:p>
    <w:p w:rsidR="006003F3" w:rsidRPr="00AE2D93" w:rsidRDefault="001E5EED" w:rsidP="0051251C">
      <w:pPr>
        <w:pStyle w:val="Akapitzlist"/>
        <w:numPr>
          <w:ilvl w:val="0"/>
          <w:numId w:val="42"/>
        </w:numPr>
        <w:spacing w:after="160"/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sprawdzić</w:t>
      </w:r>
      <w:proofErr w:type="gramEnd"/>
      <w:r w:rsidRPr="00AE2D93">
        <w:rPr>
          <w:color w:val="000000" w:themeColor="text1"/>
          <w:sz w:val="23"/>
          <w:szCs w:val="23"/>
        </w:rPr>
        <w:t xml:space="preserve"> zawiasy drzwiowe i ustawić prędkość zamykania drzwi,</w:t>
      </w:r>
    </w:p>
    <w:p w:rsidR="006003F3" w:rsidRPr="00AE2D93" w:rsidRDefault="001E5EED" w:rsidP="0051251C">
      <w:pPr>
        <w:pStyle w:val="Akapitzlist"/>
        <w:numPr>
          <w:ilvl w:val="0"/>
          <w:numId w:val="42"/>
        </w:numPr>
        <w:spacing w:after="160"/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lastRenderedPageBreak/>
        <w:t>sprawdzić</w:t>
      </w:r>
      <w:proofErr w:type="gramEnd"/>
      <w:r w:rsidRPr="00AE2D93">
        <w:rPr>
          <w:color w:val="000000" w:themeColor="text1"/>
          <w:sz w:val="23"/>
          <w:szCs w:val="23"/>
        </w:rPr>
        <w:t xml:space="preserve"> poprawność zamocowania i stan kabla </w:t>
      </w:r>
      <w:proofErr w:type="spellStart"/>
      <w:r w:rsidRPr="00AE2D93">
        <w:rPr>
          <w:color w:val="000000" w:themeColor="text1"/>
          <w:sz w:val="23"/>
          <w:szCs w:val="23"/>
        </w:rPr>
        <w:t>zwisowego</w:t>
      </w:r>
      <w:proofErr w:type="spellEnd"/>
      <w:r w:rsidRPr="00AE2D93">
        <w:rPr>
          <w:color w:val="000000" w:themeColor="text1"/>
          <w:sz w:val="23"/>
          <w:szCs w:val="23"/>
        </w:rPr>
        <w:t xml:space="preserve"> i przewodów,</w:t>
      </w:r>
    </w:p>
    <w:p w:rsidR="006003F3" w:rsidRPr="00AE2D93" w:rsidRDefault="001E5EED" w:rsidP="0051251C">
      <w:pPr>
        <w:pStyle w:val="Akapitzlist"/>
        <w:numPr>
          <w:ilvl w:val="0"/>
          <w:numId w:val="42"/>
        </w:numPr>
        <w:spacing w:after="160"/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wyczyścić</w:t>
      </w:r>
      <w:proofErr w:type="gramEnd"/>
      <w:r w:rsidRPr="00AE2D93">
        <w:rPr>
          <w:color w:val="000000" w:themeColor="text1"/>
          <w:sz w:val="23"/>
          <w:szCs w:val="23"/>
        </w:rPr>
        <w:t xml:space="preserve"> śrubę napędu sprawdzić poziom oleju w zbiorniku,</w:t>
      </w:r>
    </w:p>
    <w:p w:rsidR="006003F3" w:rsidRPr="00AE2D93" w:rsidRDefault="001E5EED" w:rsidP="0051251C">
      <w:pPr>
        <w:pStyle w:val="Akapitzlist"/>
        <w:numPr>
          <w:ilvl w:val="0"/>
          <w:numId w:val="42"/>
        </w:numPr>
        <w:spacing w:after="160"/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oczyścić</w:t>
      </w:r>
      <w:proofErr w:type="gramEnd"/>
      <w:r w:rsidRPr="00AE2D93">
        <w:rPr>
          <w:color w:val="000000" w:themeColor="text1"/>
          <w:sz w:val="23"/>
          <w:szCs w:val="23"/>
        </w:rPr>
        <w:t xml:space="preserve"> szyny prowadzące podnośnika,</w:t>
      </w:r>
    </w:p>
    <w:p w:rsidR="006003F3" w:rsidRPr="00AE2D93" w:rsidRDefault="001E5EED" w:rsidP="0051251C">
      <w:pPr>
        <w:pStyle w:val="Akapitzlist"/>
        <w:numPr>
          <w:ilvl w:val="0"/>
          <w:numId w:val="42"/>
        </w:numPr>
        <w:spacing w:after="160"/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sprawdzić</w:t>
      </w:r>
      <w:proofErr w:type="gramEnd"/>
      <w:r w:rsidRPr="00AE2D93">
        <w:rPr>
          <w:color w:val="000000" w:themeColor="text1"/>
          <w:sz w:val="23"/>
          <w:szCs w:val="23"/>
        </w:rPr>
        <w:t xml:space="preserve"> naciąg paska napędowego,</w:t>
      </w:r>
    </w:p>
    <w:p w:rsidR="006003F3" w:rsidRPr="00AE2D93" w:rsidRDefault="001E5EED" w:rsidP="0051251C">
      <w:pPr>
        <w:pStyle w:val="Akapitzlist"/>
        <w:numPr>
          <w:ilvl w:val="0"/>
          <w:numId w:val="42"/>
        </w:numPr>
        <w:spacing w:after="160"/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sprawdzić</w:t>
      </w:r>
      <w:proofErr w:type="gramEnd"/>
      <w:r w:rsidRPr="00AE2D93">
        <w:rPr>
          <w:color w:val="000000" w:themeColor="text1"/>
          <w:sz w:val="23"/>
          <w:szCs w:val="23"/>
        </w:rPr>
        <w:t xml:space="preserve"> stan nakrętki bezpieczeństwa i nakrętki roboczej,</w:t>
      </w:r>
    </w:p>
    <w:p w:rsidR="006003F3" w:rsidRPr="00AE2D93" w:rsidRDefault="001E5EED" w:rsidP="0051251C">
      <w:pPr>
        <w:pStyle w:val="Akapitzlist"/>
        <w:numPr>
          <w:ilvl w:val="0"/>
          <w:numId w:val="42"/>
        </w:numPr>
        <w:spacing w:after="160"/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sprawdzić</w:t>
      </w:r>
      <w:proofErr w:type="gramEnd"/>
      <w:r w:rsidRPr="00AE2D93">
        <w:rPr>
          <w:color w:val="000000" w:themeColor="text1"/>
          <w:sz w:val="23"/>
          <w:szCs w:val="23"/>
        </w:rPr>
        <w:t xml:space="preserve"> prawidłowe działanie zamka drzwi (rygla),</w:t>
      </w:r>
    </w:p>
    <w:p w:rsidR="006003F3" w:rsidRPr="00AE2D93" w:rsidRDefault="001E5EED" w:rsidP="0051251C">
      <w:pPr>
        <w:pStyle w:val="Akapitzlist"/>
        <w:numPr>
          <w:ilvl w:val="0"/>
          <w:numId w:val="42"/>
        </w:numPr>
        <w:spacing w:after="160"/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sprawdzić</w:t>
      </w:r>
      <w:proofErr w:type="gramEnd"/>
      <w:r w:rsidRPr="00AE2D93">
        <w:rPr>
          <w:color w:val="000000" w:themeColor="text1"/>
          <w:sz w:val="23"/>
          <w:szCs w:val="23"/>
        </w:rPr>
        <w:t xml:space="preserve"> działanie kontaktów pod podłogą platformy (5szt.),</w:t>
      </w:r>
    </w:p>
    <w:p w:rsidR="006003F3" w:rsidRPr="00AE2D93" w:rsidRDefault="001E5EED" w:rsidP="0051251C">
      <w:pPr>
        <w:pStyle w:val="Akapitzlist"/>
        <w:numPr>
          <w:ilvl w:val="0"/>
          <w:numId w:val="42"/>
        </w:numPr>
        <w:spacing w:after="160"/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sprawdzić</w:t>
      </w:r>
      <w:proofErr w:type="gramEnd"/>
      <w:r w:rsidRPr="00AE2D93">
        <w:rPr>
          <w:color w:val="000000" w:themeColor="text1"/>
          <w:sz w:val="23"/>
          <w:szCs w:val="23"/>
        </w:rPr>
        <w:t xml:space="preserve"> prawidłowość zatrzymywania platformy na przystankach,</w:t>
      </w:r>
    </w:p>
    <w:p w:rsidR="006003F3" w:rsidRPr="00AE2D93" w:rsidRDefault="001E5EED" w:rsidP="0051251C">
      <w:pPr>
        <w:pStyle w:val="Akapitzlist"/>
        <w:numPr>
          <w:ilvl w:val="0"/>
          <w:numId w:val="42"/>
        </w:numPr>
        <w:spacing w:after="160"/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sprawdzić</w:t>
      </w:r>
      <w:proofErr w:type="gramEnd"/>
      <w:r w:rsidRPr="00AE2D93">
        <w:rPr>
          <w:color w:val="000000" w:themeColor="text1"/>
          <w:sz w:val="23"/>
          <w:szCs w:val="23"/>
        </w:rPr>
        <w:t xml:space="preserve"> działanie wyłącznika krańcowego,</w:t>
      </w:r>
    </w:p>
    <w:p w:rsidR="006003F3" w:rsidRPr="00AE2D93" w:rsidRDefault="001E5EED" w:rsidP="0051251C">
      <w:pPr>
        <w:pStyle w:val="Akapitzlist"/>
        <w:numPr>
          <w:ilvl w:val="0"/>
          <w:numId w:val="42"/>
        </w:numPr>
        <w:spacing w:after="160"/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sprawdzić</w:t>
      </w:r>
      <w:proofErr w:type="gramEnd"/>
      <w:r w:rsidRPr="00AE2D93">
        <w:rPr>
          <w:color w:val="000000" w:themeColor="text1"/>
          <w:sz w:val="23"/>
          <w:szCs w:val="23"/>
        </w:rPr>
        <w:t xml:space="preserve"> działanie wyłącznika awaryjnego</w:t>
      </w:r>
      <w:r w:rsidR="00BD670E" w:rsidRPr="00AE2D93">
        <w:rPr>
          <w:color w:val="000000" w:themeColor="text1"/>
          <w:sz w:val="23"/>
          <w:szCs w:val="23"/>
        </w:rPr>
        <w:t xml:space="preserve"> zatrzymania STOP na platformie </w:t>
      </w:r>
      <w:r w:rsidRPr="00AE2D93">
        <w:rPr>
          <w:color w:val="000000" w:themeColor="text1"/>
          <w:sz w:val="23"/>
          <w:szCs w:val="23"/>
        </w:rPr>
        <w:t>i działanie sygnału alarmowego,</w:t>
      </w:r>
    </w:p>
    <w:p w:rsidR="006003F3" w:rsidRPr="00AE2D93" w:rsidRDefault="001E5EED" w:rsidP="0051251C">
      <w:pPr>
        <w:pStyle w:val="Akapitzlist"/>
        <w:numPr>
          <w:ilvl w:val="0"/>
          <w:numId w:val="42"/>
        </w:numPr>
        <w:spacing w:after="160"/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 xml:space="preserve">sprawdzić prawidłowość działania przycisków sterowych i blokadę jazdy </w:t>
      </w:r>
      <w:proofErr w:type="gramStart"/>
      <w:r w:rsidRPr="00AE2D93">
        <w:rPr>
          <w:color w:val="000000" w:themeColor="text1"/>
          <w:sz w:val="23"/>
          <w:szCs w:val="23"/>
        </w:rPr>
        <w:t>kluczykiem jeżeli</w:t>
      </w:r>
      <w:proofErr w:type="gramEnd"/>
      <w:r w:rsidRPr="00AE2D93">
        <w:rPr>
          <w:color w:val="000000" w:themeColor="text1"/>
          <w:sz w:val="23"/>
          <w:szCs w:val="23"/>
        </w:rPr>
        <w:t xml:space="preserve"> urządzenie jest w nią wyposażone,</w:t>
      </w:r>
    </w:p>
    <w:p w:rsidR="006003F3" w:rsidRPr="00AE2D93" w:rsidRDefault="001E5EED" w:rsidP="0051251C">
      <w:pPr>
        <w:pStyle w:val="Akapitzlist"/>
        <w:numPr>
          <w:ilvl w:val="0"/>
          <w:numId w:val="42"/>
        </w:numPr>
        <w:spacing w:after="160"/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sprawdzić</w:t>
      </w:r>
      <w:proofErr w:type="gramEnd"/>
      <w:r w:rsidRPr="00AE2D93">
        <w:rPr>
          <w:color w:val="000000" w:themeColor="text1"/>
          <w:sz w:val="23"/>
          <w:szCs w:val="23"/>
        </w:rPr>
        <w:t xml:space="preserve"> czy na urządzeniu są wszystkie instrukcje i opisy,</w:t>
      </w:r>
    </w:p>
    <w:p w:rsidR="00E67190" w:rsidRPr="00AE2D93" w:rsidRDefault="001E5EED" w:rsidP="0051251C">
      <w:pPr>
        <w:pStyle w:val="Akapitzlist"/>
        <w:numPr>
          <w:ilvl w:val="0"/>
          <w:numId w:val="42"/>
        </w:numPr>
        <w:spacing w:after="160"/>
        <w:ind w:left="1083" w:hanging="425"/>
        <w:contextualSpacing/>
        <w:jc w:val="both"/>
        <w:rPr>
          <w:b/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co</w:t>
      </w:r>
      <w:proofErr w:type="gramEnd"/>
      <w:r w:rsidRPr="00AE2D93">
        <w:rPr>
          <w:color w:val="000000" w:themeColor="text1"/>
          <w:sz w:val="23"/>
          <w:szCs w:val="23"/>
        </w:rPr>
        <w:t xml:space="preserve"> 12 miesięcy wykonać pomiary elektryczne.</w:t>
      </w:r>
    </w:p>
    <w:p w:rsidR="00BD670E" w:rsidRPr="00AE2D93" w:rsidRDefault="00BD670E" w:rsidP="00BD670E">
      <w:pPr>
        <w:spacing w:after="160"/>
        <w:contextualSpacing/>
        <w:jc w:val="both"/>
        <w:rPr>
          <w:b/>
          <w:color w:val="000000" w:themeColor="text1"/>
          <w:sz w:val="23"/>
          <w:szCs w:val="23"/>
        </w:rPr>
      </w:pPr>
    </w:p>
    <w:p w:rsidR="00BD670E" w:rsidRPr="00AE2D93" w:rsidRDefault="00BD670E" w:rsidP="00BD670E">
      <w:pPr>
        <w:spacing w:after="160"/>
        <w:contextualSpacing/>
        <w:jc w:val="both"/>
        <w:rPr>
          <w:b/>
          <w:color w:val="000000" w:themeColor="text1"/>
          <w:sz w:val="23"/>
          <w:szCs w:val="23"/>
        </w:rPr>
      </w:pPr>
    </w:p>
    <w:p w:rsidR="0051251C" w:rsidRPr="00AE2D93" w:rsidRDefault="0051251C" w:rsidP="00BD670E">
      <w:pPr>
        <w:spacing w:after="160"/>
        <w:contextualSpacing/>
        <w:jc w:val="both"/>
        <w:rPr>
          <w:b/>
          <w:color w:val="000000" w:themeColor="text1"/>
          <w:sz w:val="23"/>
          <w:szCs w:val="23"/>
        </w:rPr>
      </w:pPr>
    </w:p>
    <w:p w:rsidR="0051251C" w:rsidRPr="00AE2D93" w:rsidRDefault="0051251C" w:rsidP="00BD670E">
      <w:pPr>
        <w:spacing w:after="160"/>
        <w:contextualSpacing/>
        <w:jc w:val="both"/>
        <w:rPr>
          <w:b/>
          <w:color w:val="000000" w:themeColor="text1"/>
          <w:sz w:val="23"/>
          <w:szCs w:val="23"/>
        </w:rPr>
      </w:pPr>
    </w:p>
    <w:p w:rsidR="0051251C" w:rsidRPr="00AE2D93" w:rsidRDefault="0051251C" w:rsidP="00BD670E">
      <w:pPr>
        <w:spacing w:after="160"/>
        <w:contextualSpacing/>
        <w:jc w:val="both"/>
        <w:rPr>
          <w:b/>
          <w:color w:val="000000" w:themeColor="text1"/>
          <w:sz w:val="23"/>
          <w:szCs w:val="23"/>
        </w:rPr>
      </w:pPr>
    </w:p>
    <w:p w:rsidR="0051251C" w:rsidRPr="00AE2D93" w:rsidRDefault="0051251C" w:rsidP="00BD670E">
      <w:pPr>
        <w:spacing w:after="160"/>
        <w:contextualSpacing/>
        <w:jc w:val="both"/>
        <w:rPr>
          <w:b/>
          <w:color w:val="000000" w:themeColor="text1"/>
          <w:sz w:val="23"/>
          <w:szCs w:val="23"/>
        </w:rPr>
      </w:pPr>
    </w:p>
    <w:p w:rsidR="0051251C" w:rsidRPr="00AE2D93" w:rsidRDefault="0051251C" w:rsidP="00BD670E">
      <w:pPr>
        <w:spacing w:after="160"/>
        <w:contextualSpacing/>
        <w:jc w:val="both"/>
        <w:rPr>
          <w:b/>
          <w:color w:val="000000" w:themeColor="text1"/>
          <w:sz w:val="23"/>
          <w:szCs w:val="23"/>
        </w:rPr>
      </w:pPr>
    </w:p>
    <w:p w:rsidR="0051251C" w:rsidRPr="00AE2D93" w:rsidRDefault="0051251C" w:rsidP="00BD670E">
      <w:pPr>
        <w:spacing w:after="160"/>
        <w:contextualSpacing/>
        <w:jc w:val="both"/>
        <w:rPr>
          <w:b/>
          <w:color w:val="000000" w:themeColor="text1"/>
          <w:sz w:val="23"/>
          <w:szCs w:val="23"/>
        </w:rPr>
      </w:pPr>
    </w:p>
    <w:p w:rsidR="0051251C" w:rsidRPr="00AE2D93" w:rsidRDefault="0051251C" w:rsidP="00BD670E">
      <w:pPr>
        <w:spacing w:after="160"/>
        <w:contextualSpacing/>
        <w:jc w:val="both"/>
        <w:rPr>
          <w:b/>
          <w:color w:val="000000" w:themeColor="text1"/>
          <w:sz w:val="23"/>
          <w:szCs w:val="23"/>
        </w:rPr>
      </w:pPr>
    </w:p>
    <w:p w:rsidR="0051251C" w:rsidRPr="00AE2D93" w:rsidRDefault="0051251C" w:rsidP="00BD670E">
      <w:pPr>
        <w:spacing w:after="160"/>
        <w:contextualSpacing/>
        <w:jc w:val="both"/>
        <w:rPr>
          <w:b/>
          <w:color w:val="000000" w:themeColor="text1"/>
          <w:sz w:val="23"/>
          <w:szCs w:val="23"/>
        </w:rPr>
      </w:pPr>
    </w:p>
    <w:p w:rsidR="0051251C" w:rsidRPr="00AE2D93" w:rsidRDefault="0051251C" w:rsidP="00BD670E">
      <w:pPr>
        <w:spacing w:after="160"/>
        <w:contextualSpacing/>
        <w:jc w:val="both"/>
        <w:rPr>
          <w:b/>
          <w:color w:val="000000" w:themeColor="text1"/>
          <w:sz w:val="23"/>
          <w:szCs w:val="23"/>
        </w:rPr>
      </w:pPr>
    </w:p>
    <w:p w:rsidR="0051251C" w:rsidRPr="00AE2D93" w:rsidRDefault="0051251C" w:rsidP="00BD670E">
      <w:pPr>
        <w:spacing w:after="160"/>
        <w:contextualSpacing/>
        <w:jc w:val="both"/>
        <w:rPr>
          <w:b/>
          <w:color w:val="000000" w:themeColor="text1"/>
          <w:sz w:val="23"/>
          <w:szCs w:val="23"/>
        </w:rPr>
      </w:pPr>
    </w:p>
    <w:p w:rsidR="0051251C" w:rsidRPr="00AE2D93" w:rsidRDefault="0051251C" w:rsidP="00BD670E">
      <w:pPr>
        <w:spacing w:after="160"/>
        <w:contextualSpacing/>
        <w:jc w:val="both"/>
        <w:rPr>
          <w:b/>
          <w:color w:val="000000" w:themeColor="text1"/>
          <w:sz w:val="23"/>
          <w:szCs w:val="23"/>
        </w:rPr>
      </w:pPr>
    </w:p>
    <w:p w:rsidR="0051251C" w:rsidRPr="00AE2D93" w:rsidRDefault="0051251C" w:rsidP="00BD670E">
      <w:pPr>
        <w:spacing w:after="160"/>
        <w:contextualSpacing/>
        <w:jc w:val="both"/>
        <w:rPr>
          <w:b/>
          <w:color w:val="000000" w:themeColor="text1"/>
          <w:sz w:val="23"/>
          <w:szCs w:val="23"/>
        </w:rPr>
      </w:pPr>
    </w:p>
    <w:p w:rsidR="00E67190" w:rsidRPr="00AE2D93" w:rsidRDefault="00E67190" w:rsidP="00016421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6003F3">
      <w:pPr>
        <w:spacing w:line="276" w:lineRule="auto"/>
        <w:jc w:val="right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Załącznik nr 2a</w:t>
      </w:r>
    </w:p>
    <w:p w:rsidR="00E67190" w:rsidRPr="00AE2D93" w:rsidRDefault="00E67190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51251C">
      <w:pPr>
        <w:spacing w:line="360" w:lineRule="auto"/>
        <w:jc w:val="center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PROTOKÓŁ MIESIĘCZNEJ KONSERWACJI URZĄDZEŃ</w:t>
      </w:r>
    </w:p>
    <w:p w:rsidR="00E67190" w:rsidRPr="00AE2D93" w:rsidRDefault="00E67190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Spisany dnia ………………………………………</w:t>
      </w:r>
      <w:r w:rsidR="006003F3" w:rsidRPr="00AE2D93">
        <w:rPr>
          <w:color w:val="000000" w:themeColor="text1"/>
          <w:sz w:val="23"/>
          <w:szCs w:val="23"/>
        </w:rPr>
        <w:t xml:space="preserve">……………… </w:t>
      </w:r>
      <w:r w:rsidRPr="00AE2D93">
        <w:rPr>
          <w:color w:val="000000" w:themeColor="text1"/>
          <w:sz w:val="23"/>
          <w:szCs w:val="23"/>
        </w:rPr>
        <w:t>w siedzibie Zamawiającego</w:t>
      </w:r>
    </w:p>
    <w:p w:rsidR="00E67190" w:rsidRPr="00AE2D93" w:rsidRDefault="001E5EED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Skład Komisji odbioru wykonanych prac:</w:t>
      </w:r>
    </w:p>
    <w:p w:rsidR="00E67190" w:rsidRPr="00AE2D93" w:rsidRDefault="001E5EED" w:rsidP="0051251C">
      <w:pPr>
        <w:pStyle w:val="Akapitzlist"/>
        <w:numPr>
          <w:ilvl w:val="0"/>
          <w:numId w:val="13"/>
        </w:numPr>
        <w:spacing w:line="360" w:lineRule="auto"/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po</w:t>
      </w:r>
      <w:proofErr w:type="gramEnd"/>
      <w:r w:rsidRPr="00AE2D93">
        <w:rPr>
          <w:color w:val="000000" w:themeColor="text1"/>
          <w:sz w:val="23"/>
          <w:szCs w:val="23"/>
        </w:rPr>
        <w:t xml:space="preserve"> stronie Zamawiającego</w:t>
      </w:r>
    </w:p>
    <w:p w:rsidR="00BD670E" w:rsidRPr="00AE2D93" w:rsidRDefault="001E5EED" w:rsidP="0051251C">
      <w:pPr>
        <w:pStyle w:val="Akapitzlist"/>
        <w:numPr>
          <w:ilvl w:val="0"/>
          <w:numId w:val="14"/>
        </w:numPr>
        <w:spacing w:line="360" w:lineRule="auto"/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</w:t>
      </w:r>
    </w:p>
    <w:p w:rsidR="00E67190" w:rsidRPr="00AE2D93" w:rsidRDefault="001E5EED" w:rsidP="0051251C">
      <w:pPr>
        <w:pStyle w:val="Akapitzlist"/>
        <w:numPr>
          <w:ilvl w:val="0"/>
          <w:numId w:val="14"/>
        </w:numPr>
        <w:spacing w:line="360" w:lineRule="auto"/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</w:t>
      </w:r>
    </w:p>
    <w:p w:rsidR="00E67190" w:rsidRPr="00AE2D93" w:rsidRDefault="001E5EED" w:rsidP="0051251C">
      <w:pPr>
        <w:pStyle w:val="Akapitzlist"/>
        <w:numPr>
          <w:ilvl w:val="0"/>
          <w:numId w:val="13"/>
        </w:numPr>
        <w:spacing w:line="360" w:lineRule="auto"/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po</w:t>
      </w:r>
      <w:proofErr w:type="gramEnd"/>
      <w:r w:rsidRPr="00AE2D93">
        <w:rPr>
          <w:color w:val="000000" w:themeColor="text1"/>
          <w:sz w:val="23"/>
          <w:szCs w:val="23"/>
        </w:rPr>
        <w:t xml:space="preserve"> stronie Wykonawcy</w:t>
      </w:r>
    </w:p>
    <w:p w:rsidR="00BD670E" w:rsidRPr="00AE2D93" w:rsidRDefault="001E5EED" w:rsidP="0051251C">
      <w:pPr>
        <w:pStyle w:val="Akapitzlist"/>
        <w:numPr>
          <w:ilvl w:val="0"/>
          <w:numId w:val="15"/>
        </w:numPr>
        <w:spacing w:line="360" w:lineRule="auto"/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</w:t>
      </w:r>
    </w:p>
    <w:p w:rsidR="00E67190" w:rsidRPr="00AE2D93" w:rsidRDefault="001E5EED" w:rsidP="0051251C">
      <w:pPr>
        <w:pStyle w:val="Akapitzlist"/>
        <w:numPr>
          <w:ilvl w:val="0"/>
          <w:numId w:val="15"/>
        </w:numPr>
        <w:spacing w:line="360" w:lineRule="auto"/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</w:t>
      </w:r>
    </w:p>
    <w:p w:rsidR="00E67190" w:rsidRPr="00AE2D93" w:rsidRDefault="001E5EED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Numer</w:t>
      </w:r>
      <w:r w:rsidR="00BD670E" w:rsidRPr="00AE2D93">
        <w:rPr>
          <w:color w:val="000000" w:themeColor="text1"/>
          <w:sz w:val="23"/>
          <w:szCs w:val="23"/>
        </w:rPr>
        <w:t xml:space="preserve"> urządzenia …………………………………</w:t>
      </w:r>
      <w:r w:rsidRPr="00AE2D93">
        <w:rPr>
          <w:color w:val="000000" w:themeColor="text1"/>
          <w:sz w:val="23"/>
          <w:szCs w:val="23"/>
        </w:rPr>
        <w:t>……………………………………………</w:t>
      </w:r>
    </w:p>
    <w:p w:rsidR="00E67190" w:rsidRPr="00AE2D93" w:rsidRDefault="001E5EED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Miejsce zain</w:t>
      </w:r>
      <w:r w:rsidR="00BD670E" w:rsidRPr="00AE2D93">
        <w:rPr>
          <w:color w:val="000000" w:themeColor="text1"/>
          <w:sz w:val="23"/>
          <w:szCs w:val="23"/>
        </w:rPr>
        <w:t>stalowania ………………………………</w:t>
      </w:r>
      <w:r w:rsidRPr="00AE2D93">
        <w:rPr>
          <w:color w:val="000000" w:themeColor="text1"/>
          <w:sz w:val="23"/>
          <w:szCs w:val="23"/>
        </w:rPr>
        <w:t>…………………………………………</w:t>
      </w:r>
    </w:p>
    <w:p w:rsidR="00E67190" w:rsidRPr="00AE2D93" w:rsidRDefault="001E5EED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Ilość urządz</w:t>
      </w:r>
      <w:r w:rsidR="00BD670E" w:rsidRPr="00AE2D93">
        <w:rPr>
          <w:color w:val="000000" w:themeColor="text1"/>
          <w:sz w:val="23"/>
          <w:szCs w:val="23"/>
        </w:rPr>
        <w:t>eń …………………………………………..</w:t>
      </w:r>
      <w:r w:rsidRPr="00AE2D93">
        <w:rPr>
          <w:color w:val="000000" w:themeColor="text1"/>
          <w:sz w:val="23"/>
          <w:szCs w:val="23"/>
        </w:rPr>
        <w:t>………………………………………</w:t>
      </w:r>
    </w:p>
    <w:p w:rsidR="00E67190" w:rsidRPr="00AE2D93" w:rsidRDefault="001E5EED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lastRenderedPageBreak/>
        <w:t>Data przeprowadzenia kon</w:t>
      </w:r>
      <w:r w:rsidR="00BD670E" w:rsidRPr="00AE2D93">
        <w:rPr>
          <w:color w:val="000000" w:themeColor="text1"/>
          <w:sz w:val="23"/>
          <w:szCs w:val="23"/>
        </w:rPr>
        <w:t>serwacji ………………………</w:t>
      </w:r>
      <w:r w:rsidRPr="00AE2D93">
        <w:rPr>
          <w:color w:val="000000" w:themeColor="text1"/>
          <w:sz w:val="23"/>
          <w:szCs w:val="23"/>
        </w:rPr>
        <w:t>……………………………………</w:t>
      </w:r>
    </w:p>
    <w:p w:rsidR="00E67190" w:rsidRPr="00AE2D93" w:rsidRDefault="001E5EED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Uwagi:</w:t>
      </w:r>
    </w:p>
    <w:p w:rsidR="00E67190" w:rsidRPr="00AE2D93" w:rsidRDefault="001E5EED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………………………………………………………………………………………………………</w:t>
      </w:r>
      <w:r w:rsidR="0051251C" w:rsidRPr="00AE2D93">
        <w:rPr>
          <w:color w:val="000000" w:themeColor="text1"/>
          <w:sz w:val="23"/>
          <w:szCs w:val="23"/>
        </w:rPr>
        <w:t>………………………………………………………………………………………………………</w:t>
      </w:r>
    </w:p>
    <w:p w:rsidR="0051251C" w:rsidRPr="00AE2D93" w:rsidRDefault="0051251C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………………………………………………………………………………………………………</w:t>
      </w:r>
    </w:p>
    <w:p w:rsidR="0051251C" w:rsidRPr="00AE2D93" w:rsidRDefault="0051251C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………………………………………………………………………………………………………</w:t>
      </w:r>
    </w:p>
    <w:p w:rsidR="00E67190" w:rsidRPr="00AE2D93" w:rsidRDefault="001E5EED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Protokół podpisano:</w:t>
      </w:r>
    </w:p>
    <w:p w:rsidR="00E67190" w:rsidRPr="00AE2D93" w:rsidRDefault="001E5EED" w:rsidP="0051251C">
      <w:pPr>
        <w:pStyle w:val="Akapitzlist"/>
        <w:numPr>
          <w:ilvl w:val="0"/>
          <w:numId w:val="13"/>
        </w:numPr>
        <w:spacing w:line="360" w:lineRule="auto"/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po</w:t>
      </w:r>
      <w:proofErr w:type="gramEnd"/>
      <w:r w:rsidRPr="00AE2D93">
        <w:rPr>
          <w:color w:val="000000" w:themeColor="text1"/>
          <w:sz w:val="23"/>
          <w:szCs w:val="23"/>
        </w:rPr>
        <w:t xml:space="preserve"> stronie Zamawiającego</w:t>
      </w:r>
    </w:p>
    <w:p w:rsidR="00BD670E" w:rsidRPr="00AE2D93" w:rsidRDefault="001E5EED" w:rsidP="0051251C">
      <w:pPr>
        <w:pStyle w:val="Akapitzlist"/>
        <w:numPr>
          <w:ilvl w:val="0"/>
          <w:numId w:val="16"/>
        </w:numPr>
        <w:spacing w:line="360" w:lineRule="auto"/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</w:t>
      </w:r>
    </w:p>
    <w:p w:rsidR="00E67190" w:rsidRPr="00AE2D93" w:rsidRDefault="001E5EED" w:rsidP="0051251C">
      <w:pPr>
        <w:pStyle w:val="Akapitzlist"/>
        <w:numPr>
          <w:ilvl w:val="0"/>
          <w:numId w:val="16"/>
        </w:numPr>
        <w:spacing w:line="360" w:lineRule="auto"/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</w:t>
      </w:r>
    </w:p>
    <w:p w:rsidR="00E67190" w:rsidRPr="00AE2D93" w:rsidRDefault="001E5EED" w:rsidP="0051251C">
      <w:pPr>
        <w:pStyle w:val="Akapitzlist"/>
        <w:numPr>
          <w:ilvl w:val="0"/>
          <w:numId w:val="13"/>
        </w:numPr>
        <w:spacing w:line="360" w:lineRule="auto"/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po</w:t>
      </w:r>
      <w:proofErr w:type="gramEnd"/>
      <w:r w:rsidRPr="00AE2D93">
        <w:rPr>
          <w:color w:val="000000" w:themeColor="text1"/>
          <w:sz w:val="23"/>
          <w:szCs w:val="23"/>
        </w:rPr>
        <w:t xml:space="preserve"> stronie Wykonawcy</w:t>
      </w:r>
    </w:p>
    <w:p w:rsidR="00BD670E" w:rsidRPr="00AE2D93" w:rsidRDefault="001E5EED" w:rsidP="0051251C">
      <w:pPr>
        <w:pStyle w:val="Akapitzlist"/>
        <w:numPr>
          <w:ilvl w:val="0"/>
          <w:numId w:val="17"/>
        </w:numPr>
        <w:spacing w:line="360" w:lineRule="auto"/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</w:t>
      </w:r>
    </w:p>
    <w:p w:rsidR="00E67190" w:rsidRPr="00AE2D93" w:rsidRDefault="001E5EED" w:rsidP="0051251C">
      <w:pPr>
        <w:pStyle w:val="Akapitzlist"/>
        <w:numPr>
          <w:ilvl w:val="0"/>
          <w:numId w:val="17"/>
        </w:numPr>
        <w:spacing w:line="360" w:lineRule="auto"/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</w:t>
      </w:r>
    </w:p>
    <w:p w:rsidR="00E67190" w:rsidRPr="00AE2D93" w:rsidRDefault="00E67190" w:rsidP="00016421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:rsidR="0051251C" w:rsidRPr="00AE2D93" w:rsidRDefault="0051251C" w:rsidP="00016421">
      <w:pPr>
        <w:spacing w:line="276" w:lineRule="auto"/>
        <w:jc w:val="both"/>
        <w:rPr>
          <w:color w:val="000000" w:themeColor="text1"/>
          <w:sz w:val="23"/>
          <w:szCs w:val="23"/>
        </w:rPr>
      </w:pPr>
    </w:p>
    <w:p w:rsidR="00E67190" w:rsidRPr="00AE2D93" w:rsidRDefault="001E5EED" w:rsidP="00BD670E">
      <w:pPr>
        <w:spacing w:line="276" w:lineRule="auto"/>
        <w:jc w:val="right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Załącznik nr 2b</w:t>
      </w:r>
    </w:p>
    <w:p w:rsidR="00E67190" w:rsidRPr="00AE2D93" w:rsidRDefault="001E5EED" w:rsidP="0051251C">
      <w:pPr>
        <w:spacing w:line="360" w:lineRule="auto"/>
        <w:jc w:val="center"/>
        <w:rPr>
          <w:b/>
          <w:color w:val="000000" w:themeColor="text1"/>
          <w:sz w:val="23"/>
          <w:szCs w:val="23"/>
        </w:rPr>
      </w:pPr>
      <w:r w:rsidRPr="00AE2D93">
        <w:rPr>
          <w:b/>
          <w:color w:val="000000" w:themeColor="text1"/>
          <w:sz w:val="23"/>
          <w:szCs w:val="23"/>
        </w:rPr>
        <w:t>PROTOKÓŁ NAPRAW</w:t>
      </w:r>
    </w:p>
    <w:p w:rsidR="0051251C" w:rsidRPr="00AE2D93" w:rsidRDefault="0051251C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</w:p>
    <w:p w:rsidR="00E67190" w:rsidRPr="00AE2D93" w:rsidRDefault="00BD670E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Spisany dnia ……………………</w:t>
      </w:r>
      <w:r w:rsidR="001E5EED" w:rsidRPr="00AE2D93">
        <w:rPr>
          <w:color w:val="000000" w:themeColor="text1"/>
          <w:sz w:val="23"/>
          <w:szCs w:val="23"/>
        </w:rPr>
        <w:t xml:space="preserve">……………………………….. </w:t>
      </w:r>
      <w:proofErr w:type="gramStart"/>
      <w:r w:rsidR="001E5EED" w:rsidRPr="00AE2D93">
        <w:rPr>
          <w:color w:val="000000" w:themeColor="text1"/>
          <w:sz w:val="23"/>
          <w:szCs w:val="23"/>
        </w:rPr>
        <w:t>w</w:t>
      </w:r>
      <w:proofErr w:type="gramEnd"/>
      <w:r w:rsidR="001E5EED" w:rsidRPr="00AE2D93">
        <w:rPr>
          <w:color w:val="000000" w:themeColor="text1"/>
          <w:sz w:val="23"/>
          <w:szCs w:val="23"/>
        </w:rPr>
        <w:t xml:space="preserve"> siedzibie Zamawiającego</w:t>
      </w:r>
    </w:p>
    <w:p w:rsidR="00E67190" w:rsidRPr="00AE2D93" w:rsidRDefault="001E5EED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Skład Komisji odbioru wykonanych prac:</w:t>
      </w:r>
    </w:p>
    <w:p w:rsidR="00E67190" w:rsidRPr="00AE2D93" w:rsidRDefault="001E5EED" w:rsidP="0051251C">
      <w:pPr>
        <w:pStyle w:val="Akapitzlist"/>
        <w:numPr>
          <w:ilvl w:val="0"/>
          <w:numId w:val="13"/>
        </w:numPr>
        <w:spacing w:line="360" w:lineRule="auto"/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po</w:t>
      </w:r>
      <w:proofErr w:type="gramEnd"/>
      <w:r w:rsidRPr="00AE2D93">
        <w:rPr>
          <w:color w:val="000000" w:themeColor="text1"/>
          <w:sz w:val="23"/>
          <w:szCs w:val="23"/>
        </w:rPr>
        <w:t xml:space="preserve"> stronie Zamawiającego</w:t>
      </w:r>
    </w:p>
    <w:p w:rsidR="00BD670E" w:rsidRPr="00AE2D93" w:rsidRDefault="001E5EED" w:rsidP="0051251C">
      <w:pPr>
        <w:pStyle w:val="Akapitzlist"/>
        <w:numPr>
          <w:ilvl w:val="0"/>
          <w:numId w:val="18"/>
        </w:numPr>
        <w:spacing w:line="360" w:lineRule="auto"/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</w:t>
      </w:r>
    </w:p>
    <w:p w:rsidR="00E67190" w:rsidRPr="00AE2D93" w:rsidRDefault="001E5EED" w:rsidP="0051251C">
      <w:pPr>
        <w:pStyle w:val="Akapitzlist"/>
        <w:numPr>
          <w:ilvl w:val="0"/>
          <w:numId w:val="18"/>
        </w:numPr>
        <w:spacing w:line="360" w:lineRule="auto"/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</w:t>
      </w:r>
    </w:p>
    <w:p w:rsidR="00E67190" w:rsidRPr="00AE2D93" w:rsidRDefault="001E5EED" w:rsidP="0051251C">
      <w:pPr>
        <w:pStyle w:val="Akapitzlist"/>
        <w:numPr>
          <w:ilvl w:val="0"/>
          <w:numId w:val="13"/>
        </w:numPr>
        <w:spacing w:line="360" w:lineRule="auto"/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po</w:t>
      </w:r>
      <w:proofErr w:type="gramEnd"/>
      <w:r w:rsidRPr="00AE2D93">
        <w:rPr>
          <w:color w:val="000000" w:themeColor="text1"/>
          <w:sz w:val="23"/>
          <w:szCs w:val="23"/>
        </w:rPr>
        <w:t xml:space="preserve"> stronie Wykonawcy</w:t>
      </w:r>
    </w:p>
    <w:p w:rsidR="00BD670E" w:rsidRPr="00AE2D93" w:rsidRDefault="001E5EED" w:rsidP="0051251C">
      <w:pPr>
        <w:pStyle w:val="Akapitzlist"/>
        <w:numPr>
          <w:ilvl w:val="0"/>
          <w:numId w:val="19"/>
        </w:numPr>
        <w:spacing w:line="360" w:lineRule="auto"/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</w:t>
      </w:r>
    </w:p>
    <w:p w:rsidR="00E67190" w:rsidRPr="00AE2D93" w:rsidRDefault="001E5EED" w:rsidP="0051251C">
      <w:pPr>
        <w:pStyle w:val="Akapitzlist"/>
        <w:numPr>
          <w:ilvl w:val="0"/>
          <w:numId w:val="19"/>
        </w:numPr>
        <w:spacing w:line="360" w:lineRule="auto"/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</w:t>
      </w:r>
    </w:p>
    <w:p w:rsidR="00E67190" w:rsidRPr="00AE2D93" w:rsidRDefault="00BD670E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Numer urządzenia ………………………………………...</w:t>
      </w:r>
      <w:r w:rsidR="001E5EED" w:rsidRPr="00AE2D93">
        <w:rPr>
          <w:color w:val="000000" w:themeColor="text1"/>
          <w:sz w:val="23"/>
          <w:szCs w:val="23"/>
        </w:rPr>
        <w:t>…………………………………….</w:t>
      </w:r>
    </w:p>
    <w:p w:rsidR="00E67190" w:rsidRPr="00AE2D93" w:rsidRDefault="001E5EED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Miejsce zainstalowania …………………………</w:t>
      </w:r>
      <w:r w:rsidR="00BD670E" w:rsidRPr="00AE2D93">
        <w:rPr>
          <w:color w:val="000000" w:themeColor="text1"/>
          <w:sz w:val="23"/>
          <w:szCs w:val="23"/>
        </w:rPr>
        <w:t>………………………………………………</w:t>
      </w:r>
    </w:p>
    <w:p w:rsidR="00E67190" w:rsidRPr="00AE2D93" w:rsidRDefault="001E5EED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Ilość urządzeń ……………</w:t>
      </w:r>
      <w:r w:rsidR="00BD670E" w:rsidRPr="00AE2D93">
        <w:rPr>
          <w:color w:val="000000" w:themeColor="text1"/>
          <w:sz w:val="23"/>
          <w:szCs w:val="23"/>
        </w:rPr>
        <w:t>………………………………..</w:t>
      </w:r>
      <w:r w:rsidRPr="00AE2D93">
        <w:rPr>
          <w:color w:val="000000" w:themeColor="text1"/>
          <w:sz w:val="23"/>
          <w:szCs w:val="23"/>
        </w:rPr>
        <w:t>……………………………………</w:t>
      </w:r>
    </w:p>
    <w:p w:rsidR="00E67190" w:rsidRPr="00AE2D93" w:rsidRDefault="001E5EED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Data i godzina rozpoczęc</w:t>
      </w:r>
      <w:r w:rsidR="00BD670E" w:rsidRPr="00AE2D93">
        <w:rPr>
          <w:color w:val="000000" w:themeColor="text1"/>
          <w:sz w:val="23"/>
          <w:szCs w:val="23"/>
        </w:rPr>
        <w:t>ia prac ……………………</w:t>
      </w:r>
      <w:r w:rsidRPr="00AE2D93">
        <w:rPr>
          <w:color w:val="000000" w:themeColor="text1"/>
          <w:sz w:val="23"/>
          <w:szCs w:val="23"/>
        </w:rPr>
        <w:t>…………………………………………..</w:t>
      </w:r>
    </w:p>
    <w:p w:rsidR="00E67190" w:rsidRPr="00AE2D93" w:rsidRDefault="001E5EED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Data i godzina zakońc</w:t>
      </w:r>
      <w:r w:rsidR="00BD670E" w:rsidRPr="00AE2D93">
        <w:rPr>
          <w:color w:val="000000" w:themeColor="text1"/>
          <w:sz w:val="23"/>
          <w:szCs w:val="23"/>
        </w:rPr>
        <w:t>zenia prac …………….</w:t>
      </w:r>
      <w:r w:rsidRPr="00AE2D93">
        <w:rPr>
          <w:color w:val="000000" w:themeColor="text1"/>
          <w:sz w:val="23"/>
          <w:szCs w:val="23"/>
        </w:rPr>
        <w:t>………………………………………………….</w:t>
      </w:r>
    </w:p>
    <w:p w:rsidR="00E67190" w:rsidRPr="00AE2D93" w:rsidRDefault="001E5EED" w:rsidP="00016421">
      <w:pPr>
        <w:spacing w:line="276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lastRenderedPageBreak/>
        <w:t>Wykonane czynności:</w:t>
      </w:r>
    </w:p>
    <w:p w:rsidR="00E67190" w:rsidRPr="00AE2D93" w:rsidRDefault="001E5EED" w:rsidP="00016421">
      <w:pPr>
        <w:spacing w:line="276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190" w:rsidRPr="00AE2D93" w:rsidRDefault="001E5EED" w:rsidP="00016421">
      <w:pPr>
        <w:spacing w:line="276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Uwagi:</w:t>
      </w:r>
    </w:p>
    <w:p w:rsidR="00E67190" w:rsidRPr="00AE2D93" w:rsidRDefault="001E5EED" w:rsidP="00016421">
      <w:pPr>
        <w:spacing w:line="276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7190" w:rsidRPr="00AE2D93" w:rsidRDefault="001E5EED" w:rsidP="00016421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Protokół podpisano:</w:t>
      </w:r>
    </w:p>
    <w:p w:rsidR="00E67190" w:rsidRPr="00AE2D93" w:rsidRDefault="001E5EED" w:rsidP="0051251C">
      <w:pPr>
        <w:pStyle w:val="Akapitzlist"/>
        <w:numPr>
          <w:ilvl w:val="0"/>
          <w:numId w:val="13"/>
        </w:numPr>
        <w:spacing w:line="360" w:lineRule="auto"/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po</w:t>
      </w:r>
      <w:proofErr w:type="gramEnd"/>
      <w:r w:rsidRPr="00AE2D93">
        <w:rPr>
          <w:color w:val="000000" w:themeColor="text1"/>
          <w:sz w:val="23"/>
          <w:szCs w:val="23"/>
        </w:rPr>
        <w:t xml:space="preserve"> stronie Zamawiającego</w:t>
      </w:r>
    </w:p>
    <w:p w:rsidR="00BD670E" w:rsidRPr="00AE2D93" w:rsidRDefault="001E5EED" w:rsidP="0051251C">
      <w:pPr>
        <w:pStyle w:val="Akapitzlist"/>
        <w:numPr>
          <w:ilvl w:val="0"/>
          <w:numId w:val="20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</w:t>
      </w:r>
    </w:p>
    <w:p w:rsidR="00E67190" w:rsidRPr="00AE2D93" w:rsidRDefault="001E5EED" w:rsidP="0051251C">
      <w:pPr>
        <w:pStyle w:val="Akapitzlist"/>
        <w:numPr>
          <w:ilvl w:val="0"/>
          <w:numId w:val="20"/>
        </w:numPr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</w:t>
      </w:r>
    </w:p>
    <w:p w:rsidR="00E67190" w:rsidRPr="00AE2D93" w:rsidRDefault="001E5EED" w:rsidP="0051251C">
      <w:pPr>
        <w:pStyle w:val="Akapitzlist"/>
        <w:numPr>
          <w:ilvl w:val="0"/>
          <w:numId w:val="13"/>
        </w:numPr>
        <w:spacing w:line="360" w:lineRule="auto"/>
        <w:ind w:left="1083" w:hanging="425"/>
        <w:contextualSpacing/>
        <w:jc w:val="both"/>
        <w:rPr>
          <w:color w:val="000000" w:themeColor="text1"/>
          <w:sz w:val="23"/>
          <w:szCs w:val="23"/>
        </w:rPr>
      </w:pPr>
      <w:proofErr w:type="gramStart"/>
      <w:r w:rsidRPr="00AE2D93">
        <w:rPr>
          <w:color w:val="000000" w:themeColor="text1"/>
          <w:sz w:val="23"/>
          <w:szCs w:val="23"/>
        </w:rPr>
        <w:t>po</w:t>
      </w:r>
      <w:proofErr w:type="gramEnd"/>
      <w:r w:rsidRPr="00AE2D93">
        <w:rPr>
          <w:color w:val="000000" w:themeColor="text1"/>
          <w:sz w:val="23"/>
          <w:szCs w:val="23"/>
        </w:rPr>
        <w:t xml:space="preserve"> stronie Wykonawcy</w:t>
      </w:r>
    </w:p>
    <w:p w:rsidR="00BD670E" w:rsidRPr="00AE2D93" w:rsidRDefault="001E5EED" w:rsidP="0051251C">
      <w:pPr>
        <w:pStyle w:val="Akapitzlist"/>
        <w:numPr>
          <w:ilvl w:val="0"/>
          <w:numId w:val="21"/>
        </w:numPr>
        <w:spacing w:line="360" w:lineRule="auto"/>
        <w:ind w:left="1740" w:hanging="425"/>
        <w:contextualSpacing/>
        <w:jc w:val="both"/>
        <w:rPr>
          <w:color w:val="000000" w:themeColor="text1"/>
          <w:sz w:val="23"/>
          <w:szCs w:val="23"/>
        </w:rPr>
      </w:pPr>
      <w:r w:rsidRPr="00AE2D93">
        <w:rPr>
          <w:color w:val="000000" w:themeColor="text1"/>
          <w:sz w:val="23"/>
          <w:szCs w:val="23"/>
        </w:rPr>
        <w:t>……………………………………………………………</w:t>
      </w:r>
    </w:p>
    <w:p w:rsidR="00E67190" w:rsidRPr="00AE2D93" w:rsidRDefault="001E5EED" w:rsidP="0051251C">
      <w:pPr>
        <w:pStyle w:val="Akapitzlist"/>
        <w:numPr>
          <w:ilvl w:val="0"/>
          <w:numId w:val="21"/>
        </w:numPr>
        <w:spacing w:line="360" w:lineRule="auto"/>
        <w:ind w:left="1740" w:hanging="425"/>
        <w:contextualSpacing/>
        <w:jc w:val="both"/>
        <w:rPr>
          <w:color w:val="000000" w:themeColor="text1"/>
        </w:rPr>
      </w:pPr>
      <w:r w:rsidRPr="00AE2D93">
        <w:rPr>
          <w:color w:val="000000" w:themeColor="text1"/>
        </w:rPr>
        <w:t>……………………………………………………………</w:t>
      </w:r>
    </w:p>
    <w:p w:rsidR="00E67190" w:rsidRPr="00AE2D93" w:rsidRDefault="00E67190">
      <w:pPr>
        <w:widowControl w:val="0"/>
        <w:spacing w:after="240" w:line="360" w:lineRule="auto"/>
        <w:rPr>
          <w:color w:val="000000" w:themeColor="text1"/>
        </w:rPr>
      </w:pPr>
    </w:p>
    <w:p w:rsidR="00E67190" w:rsidRPr="00AE2D93" w:rsidRDefault="001E5EED">
      <w:pPr>
        <w:pStyle w:val="Standard"/>
        <w:ind w:left="658"/>
        <w:jc w:val="right"/>
        <w:rPr>
          <w:rFonts w:ascii="Times New Roman" w:eastAsia="SimSun" w:hAnsi="Times New Roman" w:cs="Times New Roman"/>
          <w:b/>
          <w:bCs/>
          <w:color w:val="000000" w:themeColor="text1"/>
          <w:lang w:val="pl-PL"/>
        </w:rPr>
      </w:pPr>
      <w:r w:rsidRPr="00AE2D93">
        <w:rPr>
          <w:rFonts w:ascii="Times New Roman" w:eastAsia="SimSun" w:hAnsi="Times New Roman" w:cs="Times New Roman"/>
          <w:b/>
          <w:bCs/>
          <w:color w:val="000000" w:themeColor="text1"/>
          <w:lang w:val="pl-PL"/>
        </w:rPr>
        <w:t>Załącznik nr 3</w:t>
      </w:r>
    </w:p>
    <w:p w:rsidR="00E67190" w:rsidRPr="00AE2D93" w:rsidRDefault="00E67190">
      <w:pPr>
        <w:pStyle w:val="Standard"/>
        <w:rPr>
          <w:color w:val="000000" w:themeColor="text1"/>
          <w:lang w:val="pl-PL"/>
        </w:rPr>
      </w:pPr>
    </w:p>
    <w:p w:rsidR="00E67190" w:rsidRPr="00AE2D93" w:rsidRDefault="001E5EED">
      <w:pPr>
        <w:pStyle w:val="Standard"/>
        <w:jc w:val="center"/>
        <w:rPr>
          <w:b/>
          <w:color w:val="000000" w:themeColor="text1"/>
          <w:lang w:val="pl-PL"/>
        </w:rPr>
      </w:pPr>
      <w:r w:rsidRPr="00AE2D93">
        <w:rPr>
          <w:b/>
          <w:color w:val="000000" w:themeColor="text1"/>
          <w:lang w:val="pl-PL"/>
        </w:rPr>
        <w:t>OCHRONA DANYCH OSOBOWYCH</w:t>
      </w:r>
    </w:p>
    <w:p w:rsidR="00E67190" w:rsidRPr="00AE2D93" w:rsidRDefault="001E5EED">
      <w:pPr>
        <w:pStyle w:val="Standard"/>
        <w:jc w:val="center"/>
        <w:rPr>
          <w:b/>
          <w:color w:val="000000" w:themeColor="text1"/>
          <w:lang w:val="pl-PL"/>
        </w:rPr>
      </w:pPr>
      <w:r w:rsidRPr="00AE2D93">
        <w:rPr>
          <w:b/>
          <w:color w:val="000000" w:themeColor="text1"/>
          <w:lang w:val="pl-PL"/>
        </w:rPr>
        <w:t>INFORMACJA DLA KONTRAHENTÓW ZARZĄDU TRANSPORTU MIEJSKIEGO W POZNANIU</w:t>
      </w:r>
    </w:p>
    <w:p w:rsidR="00E67190" w:rsidRPr="00AE2D93" w:rsidRDefault="001E5EED">
      <w:pPr>
        <w:pStyle w:val="Standard"/>
        <w:jc w:val="both"/>
        <w:rPr>
          <w:b/>
          <w:color w:val="000000" w:themeColor="text1"/>
          <w:sz w:val="20"/>
          <w:szCs w:val="20"/>
          <w:lang w:val="pl-PL"/>
        </w:rPr>
      </w:pPr>
      <w:r w:rsidRPr="00AE2D93">
        <w:rPr>
          <w:b/>
          <w:color w:val="000000" w:themeColor="text1"/>
          <w:sz w:val="20"/>
          <w:szCs w:val="20"/>
          <w:lang w:val="pl-PL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:rsidR="00E67190" w:rsidRPr="00AE2D93" w:rsidRDefault="00E67190">
      <w:pPr>
        <w:pStyle w:val="Standard"/>
        <w:jc w:val="both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922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446"/>
        <w:gridCol w:w="7774"/>
      </w:tblGrid>
      <w:tr w:rsidR="00E67190" w:rsidRPr="00AE2D93">
        <w:trPr>
          <w:trHeight w:val="91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90" w:rsidRPr="00AE2D93" w:rsidRDefault="001E5EED" w:rsidP="006A42B9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Kto jest administratorem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90" w:rsidRPr="00AE2D93" w:rsidRDefault="001E5EED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Administratorem Państwa danych osobowych jest Zarząd Transportu Miejskiego w Poznaniu (ZTM) </w:t>
            </w: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br/>
              <w:t>z siedzibą przy ulicy Matejki 59, 60-770 Poznań.</w:t>
            </w:r>
          </w:p>
        </w:tc>
      </w:tr>
      <w:tr w:rsidR="00E67190" w:rsidRPr="00AE2D93">
        <w:trPr>
          <w:trHeight w:val="132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90" w:rsidRPr="00AE2D93" w:rsidRDefault="001E5EED" w:rsidP="006A42B9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Z kim można się kontaktować w sprawie przetwarzania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90" w:rsidRPr="00AE2D93" w:rsidRDefault="001E5EED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We wszystkich sprawach związanych z ochroną i przetwarzaniem danych osobowych mogą się Państwo kontaktować z Inspektorem Ochrony Danych.</w:t>
            </w:r>
          </w:p>
          <w:p w:rsidR="00E67190" w:rsidRPr="00AE2D93" w:rsidRDefault="00E67190">
            <w:pPr>
              <w:pStyle w:val="Standard"/>
              <w:widowControl w:val="0"/>
              <w:jc w:val="both"/>
              <w:rPr>
                <w:color w:val="000000" w:themeColor="text1"/>
                <w:sz w:val="18"/>
                <w:szCs w:val="18"/>
                <w:lang w:val="pl-PL"/>
              </w:rPr>
            </w:pPr>
          </w:p>
          <w:p w:rsidR="00E67190" w:rsidRPr="00AE2D93" w:rsidRDefault="001E5EED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Kontakt: </w:t>
            </w:r>
            <w:hyperlink r:id="rId9">
              <w:r w:rsidRPr="00AE2D93">
                <w:rPr>
                  <w:rStyle w:val="Hipercze"/>
                  <w:rFonts w:eastAsia="Calibri" w:cs="F"/>
                  <w:kern w:val="0"/>
                  <w:sz w:val="18"/>
                  <w:szCs w:val="18"/>
                  <w:lang w:val="pl-PL" w:eastAsia="en-US" w:bidi="ar-SA"/>
                </w:rPr>
                <w:t>iod@ztm.poznan.pl</w:t>
              </w:r>
            </w:hyperlink>
          </w:p>
        </w:tc>
      </w:tr>
      <w:tr w:rsidR="00E67190" w:rsidRPr="00AE2D93">
        <w:trPr>
          <w:trHeight w:val="1613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90" w:rsidRPr="00AE2D93" w:rsidRDefault="001E5EED" w:rsidP="006A42B9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W jakim celu </w:t>
            </w: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br/>
              <w:t>i na jakiej podstawie przetwarzamy dane osobowe?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90" w:rsidRPr="00AE2D93" w:rsidRDefault="001E5EED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Państwa dane osobowe są nam potrzebne, by zrealizować </w:t>
            </w:r>
            <w:proofErr w:type="gramStart"/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umowę jaką</w:t>
            </w:r>
            <w:proofErr w:type="gramEnd"/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 Państwo zawierają z ZTM (podstawa prawna </w:t>
            </w:r>
            <w:r w:rsidR="006A42B9"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przetwarzania: </w:t>
            </w: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art. 6 ust 1 lit. b RODO), przede wszystkim dla:</w:t>
            </w:r>
          </w:p>
          <w:p w:rsidR="00E67190" w:rsidRPr="00AE2D93" w:rsidRDefault="001E5EED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- wyboru kontrahenta w ramach postępowania o udzielenie zamówienia publicznego i będą przechowywane przez </w:t>
            </w:r>
            <w:r w:rsidR="006A42B9"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okres, co</w:t>
            </w: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 najmniej 4 lat od zakończenia postępowania,</w:t>
            </w:r>
          </w:p>
          <w:p w:rsidR="00E67190" w:rsidRPr="00AE2D93" w:rsidRDefault="001E5EED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:rsidR="00E67190" w:rsidRPr="00AE2D93" w:rsidRDefault="001E5EED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lastRenderedPageBreak/>
              <w:t>- zapewnienia bezpieczeństwa informacji i będą przetwarzane przez okres 5 lat po zakończeniu umowy.</w:t>
            </w:r>
          </w:p>
          <w:p w:rsidR="00E67190" w:rsidRPr="00AE2D93" w:rsidRDefault="001E5EED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Dane, po zrealizowaniu </w:t>
            </w:r>
            <w:r w:rsidR="006A42B9"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celu, dla którego</w:t>
            </w: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 zostały zebrane, będą przetwarzane do celów archiwalnych </w:t>
            </w: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E67190" w:rsidRPr="00AE2D93" w:rsidTr="006A42B9">
        <w:trPr>
          <w:trHeight w:val="105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90" w:rsidRPr="00AE2D93" w:rsidRDefault="001E5EED" w:rsidP="006A42B9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lastRenderedPageBreak/>
              <w:t>Komu przekazywane są dane osobowe?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90" w:rsidRPr="00AE2D93" w:rsidRDefault="001E5EED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br/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  <w:p w:rsidR="00E67190" w:rsidRPr="00AE2D93" w:rsidRDefault="00E67190">
            <w:pPr>
              <w:pStyle w:val="Standard"/>
              <w:widowControl w:val="0"/>
              <w:jc w:val="both"/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E67190" w:rsidRPr="00AE2D93" w:rsidTr="006A42B9">
        <w:trPr>
          <w:trHeight w:val="121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90" w:rsidRPr="00AE2D93" w:rsidRDefault="001E5EED" w:rsidP="006A42B9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Jakie mamy prawa w związku z ochroną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90" w:rsidRPr="00AE2D93" w:rsidRDefault="001E5EED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Posiadają Państwo prawo dostępu do treści swoich danych osobowych oraz prawo żądania ich: sprostowania, usunięcia, przenoszenia, ograniczenia przetwarzania.</w:t>
            </w:r>
          </w:p>
          <w:p w:rsidR="00E67190" w:rsidRPr="00AE2D93" w:rsidRDefault="001E5EED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E67190" w:rsidRPr="00AE2D93" w:rsidTr="006A42B9">
        <w:trPr>
          <w:trHeight w:val="743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90" w:rsidRPr="00AE2D93" w:rsidRDefault="001E5EED" w:rsidP="006A42B9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Czy dane są przekazywane poza EOG?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90" w:rsidRPr="00AE2D93" w:rsidRDefault="001E5EED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ZTM nie przesyła Państwa danych osobowych do krajów spoza Europejskiego Obszaru Gospodarczego (EOG).</w:t>
            </w:r>
          </w:p>
        </w:tc>
      </w:tr>
      <w:tr w:rsidR="00E67190" w:rsidRPr="00AE2D93" w:rsidTr="006A42B9">
        <w:trPr>
          <w:trHeight w:val="78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90" w:rsidRPr="00AE2D93" w:rsidRDefault="001E5EED" w:rsidP="006A42B9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Czy dane wykorzystuje się do profilowania?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90" w:rsidRPr="00AE2D93" w:rsidRDefault="001E5EED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Państwa dane osobowe nie są wykorzystywane do profilowania.</w:t>
            </w:r>
          </w:p>
        </w:tc>
      </w:tr>
      <w:tr w:rsidR="00E67190" w:rsidRPr="00AE2D93">
        <w:trPr>
          <w:trHeight w:val="97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90" w:rsidRPr="00AE2D93" w:rsidRDefault="001E5EED" w:rsidP="006A42B9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>Czy podawanie danych osobowych jest konieczne?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90" w:rsidRPr="00AE2D93" w:rsidRDefault="001E5EED">
            <w:pPr>
              <w:pStyle w:val="Standard"/>
              <w:widowControl w:val="0"/>
              <w:jc w:val="both"/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</w:pP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 w:rsidRPr="00AE2D93">
              <w:rPr>
                <w:rFonts w:eastAsia="Calibri" w:cs="F"/>
                <w:color w:val="000000" w:themeColor="text1"/>
                <w:kern w:val="0"/>
                <w:sz w:val="18"/>
                <w:szCs w:val="18"/>
                <w:lang w:val="pl-PL" w:eastAsia="en-US" w:bidi="ar-SA"/>
              </w:rPr>
              <w:br/>
              <w:t>w postępowaniu.</w:t>
            </w:r>
          </w:p>
        </w:tc>
      </w:tr>
    </w:tbl>
    <w:p w:rsidR="00E67190" w:rsidRPr="00AE2D93" w:rsidRDefault="00E67190">
      <w:pPr>
        <w:widowControl w:val="0"/>
        <w:spacing w:after="240" w:line="360" w:lineRule="auto"/>
        <w:rPr>
          <w:color w:val="000000" w:themeColor="text1"/>
        </w:rPr>
      </w:pPr>
    </w:p>
    <w:sectPr w:rsidR="00E67190" w:rsidRPr="00AE2D93" w:rsidSect="006F5ABF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C3" w:rsidRDefault="007C4DC3">
      <w:r>
        <w:separator/>
      </w:r>
    </w:p>
  </w:endnote>
  <w:endnote w:type="continuationSeparator" w:id="0">
    <w:p w:rsidR="007C4DC3" w:rsidRDefault="007C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angal,">
    <w:altName w:val="Times New Roman"/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B0" w:rsidRDefault="003805B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618A8">
      <w:rPr>
        <w:noProof/>
      </w:rPr>
      <w:t>1</w:t>
    </w:r>
    <w:r>
      <w:fldChar w:fldCharType="end"/>
    </w:r>
  </w:p>
  <w:p w:rsidR="003805B0" w:rsidRDefault="003805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C3" w:rsidRDefault="007C4DC3">
      <w:r>
        <w:separator/>
      </w:r>
    </w:p>
  </w:footnote>
  <w:footnote w:type="continuationSeparator" w:id="0">
    <w:p w:rsidR="007C4DC3" w:rsidRDefault="007C4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B0" w:rsidRPr="00BD670E" w:rsidRDefault="003805B0" w:rsidP="00BD670E">
    <w:pPr>
      <w:pStyle w:val="Nagwek"/>
      <w:jc w:val="center"/>
      <w:rPr>
        <w:b/>
        <w:i/>
        <w:sz w:val="20"/>
        <w:szCs w:val="20"/>
      </w:rPr>
    </w:pPr>
    <w:r w:rsidRPr="00BD670E">
      <w:rPr>
        <w:b/>
        <w:i/>
        <w:sz w:val="20"/>
        <w:szCs w:val="20"/>
      </w:rPr>
      <w:t>Świadczenie usług w zakresie serwisu, konserwacji, naprawy i przeglądu</w:t>
    </w:r>
    <w:r w:rsidRPr="00BD670E">
      <w:rPr>
        <w:b/>
        <w:i/>
        <w:sz w:val="20"/>
        <w:szCs w:val="20"/>
      </w:rPr>
      <w:br/>
      <w:t xml:space="preserve"> urządzeń dźwigowych (winda osobowa, podnośnik dla osób niepełnosprawnych) </w:t>
    </w:r>
    <w:r w:rsidRPr="00BD670E">
      <w:rPr>
        <w:b/>
        <w:i/>
        <w:sz w:val="20"/>
        <w:szCs w:val="20"/>
      </w:rPr>
      <w:br/>
      <w:t xml:space="preserve">w siedzibie Zarządu Transportu Miejskiego </w:t>
    </w:r>
    <w:r w:rsidR="006618A8">
      <w:rPr>
        <w:b/>
        <w:i/>
        <w:sz w:val="20"/>
        <w:szCs w:val="20"/>
      </w:rPr>
      <w:t>w Poznaniu ul. Matejki 59 w 2023</w:t>
    </w:r>
    <w:r w:rsidRPr="00BD670E">
      <w:rPr>
        <w:b/>
        <w:i/>
        <w:sz w:val="20"/>
        <w:szCs w:val="20"/>
      </w:rPr>
      <w:t xml:space="preserve"> roku.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13D"/>
    <w:multiLevelType w:val="multilevel"/>
    <w:tmpl w:val="A146A3EA"/>
    <w:lvl w:ilvl="0">
      <w:start w:val="3"/>
      <w:numFmt w:val="decimal"/>
      <w:lvlText w:val="%1)"/>
      <w:lvlJc w:val="left"/>
      <w:pPr>
        <w:tabs>
          <w:tab w:val="num" w:pos="0"/>
        </w:tabs>
        <w:ind w:left="24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4740C95"/>
    <w:multiLevelType w:val="multilevel"/>
    <w:tmpl w:val="C7F69D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4D17A86"/>
    <w:multiLevelType w:val="multilevel"/>
    <w:tmpl w:val="6C0C6E76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0BC07E77"/>
    <w:multiLevelType w:val="multilevel"/>
    <w:tmpl w:val="D5EC3C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3908AF"/>
    <w:multiLevelType w:val="multilevel"/>
    <w:tmpl w:val="A23084D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E656031"/>
    <w:multiLevelType w:val="multilevel"/>
    <w:tmpl w:val="1FA0A306"/>
    <w:lvl w:ilvl="0">
      <w:start w:val="1"/>
      <w:numFmt w:val="decimal"/>
      <w:lvlText w:val="%1."/>
      <w:lvlJc w:val="left"/>
      <w:pPr>
        <w:tabs>
          <w:tab w:val="num" w:pos="2758"/>
        </w:tabs>
        <w:ind w:left="3478" w:hanging="360"/>
      </w:pPr>
    </w:lvl>
    <w:lvl w:ilvl="1">
      <w:start w:val="1"/>
      <w:numFmt w:val="lowerLetter"/>
      <w:lvlText w:val="%2."/>
      <w:lvlJc w:val="left"/>
      <w:pPr>
        <w:tabs>
          <w:tab w:val="num" w:pos="2758"/>
        </w:tabs>
        <w:ind w:left="4198" w:hanging="360"/>
      </w:pPr>
    </w:lvl>
    <w:lvl w:ilvl="2">
      <w:start w:val="1"/>
      <w:numFmt w:val="lowerRoman"/>
      <w:lvlText w:val="%3."/>
      <w:lvlJc w:val="right"/>
      <w:pPr>
        <w:tabs>
          <w:tab w:val="num" w:pos="2758"/>
        </w:tabs>
        <w:ind w:left="4918" w:hanging="180"/>
      </w:pPr>
    </w:lvl>
    <w:lvl w:ilvl="3">
      <w:start w:val="1"/>
      <w:numFmt w:val="decimal"/>
      <w:lvlText w:val="%4."/>
      <w:lvlJc w:val="left"/>
      <w:pPr>
        <w:tabs>
          <w:tab w:val="num" w:pos="2758"/>
        </w:tabs>
        <w:ind w:left="5638" w:hanging="360"/>
      </w:pPr>
    </w:lvl>
    <w:lvl w:ilvl="4">
      <w:start w:val="1"/>
      <w:numFmt w:val="lowerLetter"/>
      <w:lvlText w:val="%5."/>
      <w:lvlJc w:val="left"/>
      <w:pPr>
        <w:tabs>
          <w:tab w:val="num" w:pos="2758"/>
        </w:tabs>
        <w:ind w:left="6358" w:hanging="360"/>
      </w:pPr>
    </w:lvl>
    <w:lvl w:ilvl="5">
      <w:start w:val="1"/>
      <w:numFmt w:val="lowerRoman"/>
      <w:lvlText w:val="%6."/>
      <w:lvlJc w:val="right"/>
      <w:pPr>
        <w:tabs>
          <w:tab w:val="num" w:pos="2758"/>
        </w:tabs>
        <w:ind w:left="7078" w:hanging="180"/>
      </w:pPr>
    </w:lvl>
    <w:lvl w:ilvl="6">
      <w:start w:val="1"/>
      <w:numFmt w:val="decimal"/>
      <w:lvlText w:val="%7."/>
      <w:lvlJc w:val="left"/>
      <w:pPr>
        <w:tabs>
          <w:tab w:val="num" w:pos="2758"/>
        </w:tabs>
        <w:ind w:left="7798" w:hanging="360"/>
      </w:pPr>
    </w:lvl>
    <w:lvl w:ilvl="7">
      <w:start w:val="1"/>
      <w:numFmt w:val="lowerLetter"/>
      <w:lvlText w:val="%8."/>
      <w:lvlJc w:val="left"/>
      <w:pPr>
        <w:tabs>
          <w:tab w:val="num" w:pos="2758"/>
        </w:tabs>
        <w:ind w:left="8518" w:hanging="360"/>
      </w:pPr>
    </w:lvl>
    <w:lvl w:ilvl="8">
      <w:start w:val="1"/>
      <w:numFmt w:val="lowerRoman"/>
      <w:lvlText w:val="%9."/>
      <w:lvlJc w:val="right"/>
      <w:pPr>
        <w:tabs>
          <w:tab w:val="num" w:pos="2758"/>
        </w:tabs>
        <w:ind w:left="9238" w:hanging="180"/>
      </w:pPr>
    </w:lvl>
  </w:abstractNum>
  <w:abstractNum w:abstractNumId="6">
    <w:nsid w:val="0EBC7DE0"/>
    <w:multiLevelType w:val="hybridMultilevel"/>
    <w:tmpl w:val="5CD0EDEE"/>
    <w:lvl w:ilvl="0" w:tplc="5DCE455C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7">
    <w:nsid w:val="0EC422B5"/>
    <w:multiLevelType w:val="multilevel"/>
    <w:tmpl w:val="41F6E7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8D51BF"/>
    <w:multiLevelType w:val="multilevel"/>
    <w:tmpl w:val="8004A3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9">
    <w:nsid w:val="11633328"/>
    <w:multiLevelType w:val="multilevel"/>
    <w:tmpl w:val="6890B9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0">
    <w:nsid w:val="12EB6477"/>
    <w:multiLevelType w:val="multilevel"/>
    <w:tmpl w:val="F41C7EE4"/>
    <w:lvl w:ilvl="0">
      <w:start w:val="1"/>
      <w:numFmt w:val="decimal"/>
      <w:lvlText w:val="%1."/>
      <w:lvlJc w:val="left"/>
      <w:pPr>
        <w:tabs>
          <w:tab w:val="num" w:pos="0"/>
        </w:tabs>
        <w:ind w:left="16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8FB1BFD"/>
    <w:multiLevelType w:val="multilevel"/>
    <w:tmpl w:val="BFD00DB0"/>
    <w:lvl w:ilvl="0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</w:abstractNum>
  <w:abstractNum w:abstractNumId="12">
    <w:nsid w:val="1C511895"/>
    <w:multiLevelType w:val="multilevel"/>
    <w:tmpl w:val="6A5A72F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1E7F29CC"/>
    <w:multiLevelType w:val="multilevel"/>
    <w:tmpl w:val="532E8AAC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4">
    <w:nsid w:val="1EBD68F5"/>
    <w:multiLevelType w:val="multilevel"/>
    <w:tmpl w:val="B86CB5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1F111466"/>
    <w:multiLevelType w:val="multilevel"/>
    <w:tmpl w:val="6D224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1AE373C"/>
    <w:multiLevelType w:val="multilevel"/>
    <w:tmpl w:val="4902330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nsid w:val="23233992"/>
    <w:multiLevelType w:val="multilevel"/>
    <w:tmpl w:val="A5B0D19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>
    <w:nsid w:val="24411293"/>
    <w:multiLevelType w:val="multilevel"/>
    <w:tmpl w:val="71D67C8A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9">
    <w:nsid w:val="2CA26B6A"/>
    <w:multiLevelType w:val="multilevel"/>
    <w:tmpl w:val="11D8D6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2F994945"/>
    <w:multiLevelType w:val="multilevel"/>
    <w:tmpl w:val="2452E7B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>
    <w:nsid w:val="312A5205"/>
    <w:multiLevelType w:val="multilevel"/>
    <w:tmpl w:val="8CC25110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22">
    <w:nsid w:val="31413EEA"/>
    <w:multiLevelType w:val="multilevel"/>
    <w:tmpl w:val="BE5C821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>
    <w:nsid w:val="3168171E"/>
    <w:multiLevelType w:val="multilevel"/>
    <w:tmpl w:val="30F0D884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 w:hint="default"/>
      </w:rPr>
    </w:lvl>
  </w:abstractNum>
  <w:abstractNum w:abstractNumId="24">
    <w:nsid w:val="3176347B"/>
    <w:multiLevelType w:val="multilevel"/>
    <w:tmpl w:val="12605FF8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25">
    <w:nsid w:val="37B27256"/>
    <w:multiLevelType w:val="hybridMultilevel"/>
    <w:tmpl w:val="6178A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411F1"/>
    <w:multiLevelType w:val="multilevel"/>
    <w:tmpl w:val="EC24D10E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27">
    <w:nsid w:val="38AD0138"/>
    <w:multiLevelType w:val="multilevel"/>
    <w:tmpl w:val="CF5EC198"/>
    <w:lvl w:ilvl="0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</w:abstractNum>
  <w:abstractNum w:abstractNumId="28">
    <w:nsid w:val="3BC53537"/>
    <w:multiLevelType w:val="multilevel"/>
    <w:tmpl w:val="78ACBA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3D117B0A"/>
    <w:multiLevelType w:val="multilevel"/>
    <w:tmpl w:val="EB2821E2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30">
    <w:nsid w:val="3DDA1800"/>
    <w:multiLevelType w:val="multilevel"/>
    <w:tmpl w:val="BC88472A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31">
    <w:nsid w:val="3F26481A"/>
    <w:multiLevelType w:val="multilevel"/>
    <w:tmpl w:val="A9686A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32">
    <w:nsid w:val="478C0296"/>
    <w:multiLevelType w:val="multilevel"/>
    <w:tmpl w:val="D8D04D64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487B6805"/>
    <w:multiLevelType w:val="multilevel"/>
    <w:tmpl w:val="93FA8C6C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2"/>
      <w:numFmt w:val="decimal"/>
      <w:lvlText w:val="%4."/>
      <w:lvlJc w:val="left"/>
      <w:pPr>
        <w:tabs>
          <w:tab w:val="num" w:pos="-30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34">
    <w:nsid w:val="494A5030"/>
    <w:multiLevelType w:val="multilevel"/>
    <w:tmpl w:val="33D2686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5">
    <w:nsid w:val="4B0662BC"/>
    <w:multiLevelType w:val="multilevel"/>
    <w:tmpl w:val="0130C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36">
    <w:nsid w:val="4C9A67B2"/>
    <w:multiLevelType w:val="multilevel"/>
    <w:tmpl w:val="D5D617D2"/>
    <w:lvl w:ilvl="0">
      <w:start w:val="1"/>
      <w:numFmt w:val="decimal"/>
      <w:lvlText w:val="%1."/>
      <w:lvlJc w:val="left"/>
      <w:pPr>
        <w:tabs>
          <w:tab w:val="num" w:pos="0"/>
        </w:tabs>
        <w:ind w:left="16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37">
    <w:nsid w:val="4D311BF3"/>
    <w:multiLevelType w:val="multilevel"/>
    <w:tmpl w:val="BA7EF8F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8">
    <w:nsid w:val="526108CC"/>
    <w:multiLevelType w:val="multilevel"/>
    <w:tmpl w:val="68F6263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39">
    <w:nsid w:val="52CE6C80"/>
    <w:multiLevelType w:val="multilevel"/>
    <w:tmpl w:val="4F62DE0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546F5DDD"/>
    <w:multiLevelType w:val="multilevel"/>
    <w:tmpl w:val="43C699A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1">
    <w:nsid w:val="575F2045"/>
    <w:multiLevelType w:val="multilevel"/>
    <w:tmpl w:val="5D68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8034D8"/>
    <w:multiLevelType w:val="multilevel"/>
    <w:tmpl w:val="1A70B73E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3">
    <w:nsid w:val="60294A7D"/>
    <w:multiLevelType w:val="multilevel"/>
    <w:tmpl w:val="C9CE6A5C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44">
    <w:nsid w:val="61997FF0"/>
    <w:multiLevelType w:val="multilevel"/>
    <w:tmpl w:val="D8C6B43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</w:lvl>
  </w:abstractNum>
  <w:abstractNum w:abstractNumId="45">
    <w:nsid w:val="637F3C94"/>
    <w:multiLevelType w:val="multilevel"/>
    <w:tmpl w:val="6380B3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9"/>
        </w:tabs>
        <w:ind w:left="50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66C85950"/>
    <w:multiLevelType w:val="multilevel"/>
    <w:tmpl w:val="13EEF926"/>
    <w:lvl w:ilvl="0">
      <w:start w:val="1"/>
      <w:numFmt w:val="decimal"/>
      <w:lvlText w:val="%1."/>
      <w:lvlJc w:val="left"/>
      <w:pPr>
        <w:tabs>
          <w:tab w:val="num" w:pos="0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abstractNum w:abstractNumId="47">
    <w:nsid w:val="68444AFA"/>
    <w:multiLevelType w:val="multilevel"/>
    <w:tmpl w:val="22405948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714A727B"/>
    <w:multiLevelType w:val="multilevel"/>
    <w:tmpl w:val="510C8C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9">
    <w:nsid w:val="7272426A"/>
    <w:multiLevelType w:val="multilevel"/>
    <w:tmpl w:val="4C48E9FC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50">
    <w:nsid w:val="727C54B4"/>
    <w:multiLevelType w:val="multilevel"/>
    <w:tmpl w:val="AEB632B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1">
    <w:nsid w:val="760B4604"/>
    <w:multiLevelType w:val="multilevel"/>
    <w:tmpl w:val="87C289D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2">
    <w:nsid w:val="76F720A7"/>
    <w:multiLevelType w:val="multilevel"/>
    <w:tmpl w:val="B95CAE1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794653E0"/>
    <w:multiLevelType w:val="multilevel"/>
    <w:tmpl w:val="07243C1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  <w:rPr>
        <w:rFonts w:ascii="Times New Roman" w:eastAsia="SimSun" w:hAnsi="Times New Roman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  <w:rPr>
        <w:rFonts w:ascii="Times New Roman" w:eastAsia="SimSun" w:hAnsi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  <w:rPr>
        <w:rFonts w:ascii="Times New Roman" w:eastAsia="SimSu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  <w:rPr>
        <w:rFonts w:ascii="Times New Roman" w:eastAsia="SimSu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  <w:rPr>
        <w:rFonts w:ascii="Times New Roman" w:eastAsia="SimSu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  <w:rPr>
        <w:rFonts w:ascii="Times New Roman" w:eastAsia="SimSu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  <w:rPr>
        <w:rFonts w:ascii="Times New Roman" w:eastAsia="SimSun" w:hAnsi="Times New Roman" w:cs="Times New Roman"/>
        <w:b/>
      </w:rPr>
    </w:lvl>
  </w:abstractNum>
  <w:abstractNum w:abstractNumId="54">
    <w:nsid w:val="7A2648A0"/>
    <w:multiLevelType w:val="multilevel"/>
    <w:tmpl w:val="DFC8A5D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5">
    <w:nsid w:val="7A4A2F2D"/>
    <w:multiLevelType w:val="multilevel"/>
    <w:tmpl w:val="214EF3D6"/>
    <w:lvl w:ilvl="0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</w:abstractNum>
  <w:abstractNum w:abstractNumId="56">
    <w:nsid w:val="7E4C0C5B"/>
    <w:multiLevelType w:val="multilevel"/>
    <w:tmpl w:val="8466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3"/>
  </w:num>
  <w:num w:numId="2">
    <w:abstractNumId w:val="34"/>
  </w:num>
  <w:num w:numId="3">
    <w:abstractNumId w:val="46"/>
  </w:num>
  <w:num w:numId="4">
    <w:abstractNumId w:val="43"/>
  </w:num>
  <w:num w:numId="5">
    <w:abstractNumId w:val="47"/>
  </w:num>
  <w:num w:numId="6">
    <w:abstractNumId w:val="36"/>
  </w:num>
  <w:num w:numId="7">
    <w:abstractNumId w:val="10"/>
  </w:num>
  <w:num w:numId="8">
    <w:abstractNumId w:val="15"/>
  </w:num>
  <w:num w:numId="9">
    <w:abstractNumId w:val="14"/>
  </w:num>
  <w:num w:numId="10">
    <w:abstractNumId w:val="23"/>
  </w:num>
  <w:num w:numId="11">
    <w:abstractNumId w:val="45"/>
  </w:num>
  <w:num w:numId="12">
    <w:abstractNumId w:val="0"/>
  </w:num>
  <w:num w:numId="13">
    <w:abstractNumId w:val="52"/>
  </w:num>
  <w:num w:numId="14">
    <w:abstractNumId w:val="22"/>
  </w:num>
  <w:num w:numId="15">
    <w:abstractNumId w:val="48"/>
  </w:num>
  <w:num w:numId="16">
    <w:abstractNumId w:val="40"/>
  </w:num>
  <w:num w:numId="17">
    <w:abstractNumId w:val="54"/>
  </w:num>
  <w:num w:numId="18">
    <w:abstractNumId w:val="28"/>
  </w:num>
  <w:num w:numId="19">
    <w:abstractNumId w:val="17"/>
  </w:num>
  <w:num w:numId="20">
    <w:abstractNumId w:val="51"/>
  </w:num>
  <w:num w:numId="21">
    <w:abstractNumId w:val="4"/>
  </w:num>
  <w:num w:numId="22">
    <w:abstractNumId w:val="19"/>
  </w:num>
  <w:num w:numId="23">
    <w:abstractNumId w:val="1"/>
  </w:num>
  <w:num w:numId="24">
    <w:abstractNumId w:val="30"/>
  </w:num>
  <w:num w:numId="25">
    <w:abstractNumId w:val="39"/>
  </w:num>
  <w:num w:numId="26">
    <w:abstractNumId w:val="37"/>
  </w:num>
  <w:num w:numId="27">
    <w:abstractNumId w:val="20"/>
  </w:num>
  <w:num w:numId="28">
    <w:abstractNumId w:val="13"/>
  </w:num>
  <w:num w:numId="29">
    <w:abstractNumId w:val="27"/>
  </w:num>
  <w:num w:numId="30">
    <w:abstractNumId w:val="26"/>
  </w:num>
  <w:num w:numId="31">
    <w:abstractNumId w:val="42"/>
  </w:num>
  <w:num w:numId="32">
    <w:abstractNumId w:val="29"/>
  </w:num>
  <w:num w:numId="33">
    <w:abstractNumId w:val="16"/>
  </w:num>
  <w:num w:numId="34">
    <w:abstractNumId w:val="2"/>
  </w:num>
  <w:num w:numId="35">
    <w:abstractNumId w:val="11"/>
  </w:num>
  <w:num w:numId="36">
    <w:abstractNumId w:val="21"/>
  </w:num>
  <w:num w:numId="37">
    <w:abstractNumId w:val="24"/>
  </w:num>
  <w:num w:numId="38">
    <w:abstractNumId w:val="18"/>
  </w:num>
  <w:num w:numId="39">
    <w:abstractNumId w:val="12"/>
  </w:num>
  <w:num w:numId="40">
    <w:abstractNumId w:val="49"/>
  </w:num>
  <w:num w:numId="41">
    <w:abstractNumId w:val="55"/>
  </w:num>
  <w:num w:numId="42">
    <w:abstractNumId w:val="3"/>
  </w:num>
  <w:num w:numId="43">
    <w:abstractNumId w:val="35"/>
  </w:num>
  <w:num w:numId="44">
    <w:abstractNumId w:val="53"/>
  </w:num>
  <w:num w:numId="45">
    <w:abstractNumId w:val="31"/>
  </w:num>
  <w:num w:numId="46">
    <w:abstractNumId w:val="9"/>
  </w:num>
  <w:num w:numId="47">
    <w:abstractNumId w:val="38"/>
  </w:num>
  <w:num w:numId="48">
    <w:abstractNumId w:val="7"/>
  </w:num>
  <w:num w:numId="49">
    <w:abstractNumId w:val="8"/>
  </w:num>
  <w:num w:numId="50">
    <w:abstractNumId w:val="50"/>
  </w:num>
  <w:num w:numId="51">
    <w:abstractNumId w:val="44"/>
  </w:num>
  <w:num w:numId="52">
    <w:abstractNumId w:val="7"/>
    <w:lvlOverride w:ilvl="0">
      <w:startOverride w:val="1"/>
    </w:lvlOverride>
  </w:num>
  <w:num w:numId="53">
    <w:abstractNumId w:val="6"/>
  </w:num>
  <w:num w:numId="54">
    <w:abstractNumId w:val="25"/>
  </w:num>
  <w:num w:numId="55">
    <w:abstractNumId w:val="5"/>
  </w:num>
  <w:num w:numId="56">
    <w:abstractNumId w:val="32"/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90"/>
    <w:rsid w:val="00016421"/>
    <w:rsid w:val="000456CF"/>
    <w:rsid w:val="000621E4"/>
    <w:rsid w:val="001E5EED"/>
    <w:rsid w:val="003805B0"/>
    <w:rsid w:val="004E7833"/>
    <w:rsid w:val="0051251C"/>
    <w:rsid w:val="006003F3"/>
    <w:rsid w:val="006618A8"/>
    <w:rsid w:val="006A42B9"/>
    <w:rsid w:val="006A46BD"/>
    <w:rsid w:val="006C552A"/>
    <w:rsid w:val="006F5ABF"/>
    <w:rsid w:val="0074342E"/>
    <w:rsid w:val="007C4DC3"/>
    <w:rsid w:val="007E4ED5"/>
    <w:rsid w:val="008534FE"/>
    <w:rsid w:val="008A4A9A"/>
    <w:rsid w:val="009E6AF0"/>
    <w:rsid w:val="00A90A9E"/>
    <w:rsid w:val="00AE2D93"/>
    <w:rsid w:val="00B57AFA"/>
    <w:rsid w:val="00BD670E"/>
    <w:rsid w:val="00BE1305"/>
    <w:rsid w:val="00CB23ED"/>
    <w:rsid w:val="00D151A9"/>
    <w:rsid w:val="00D37EBF"/>
    <w:rsid w:val="00D96760"/>
    <w:rsid w:val="00DD1704"/>
    <w:rsid w:val="00E04A9B"/>
    <w:rsid w:val="00E67190"/>
    <w:rsid w:val="00E76206"/>
    <w:rsid w:val="00F5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0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semiHidden/>
    <w:qFormat/>
    <w:rsid w:val="00F170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03792D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7734D9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734D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qFormat/>
    <w:rsid w:val="00821EF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821EF6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821EF6"/>
    <w:rPr>
      <w:rFonts w:ascii="Times New Roman" w:eastAsia="Times New Roman" w:hAnsi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4B070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B070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34D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semiHidden/>
    <w:qFormat/>
    <w:rsid w:val="00F17011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792D"/>
    <w:rPr>
      <w:rFonts w:ascii="Tahoma" w:hAnsi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734D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550A7"/>
    <w:pPr>
      <w:ind w:left="708"/>
    </w:pPr>
  </w:style>
  <w:style w:type="paragraph" w:customStyle="1" w:styleId="Styl">
    <w:name w:val="Styl"/>
    <w:uiPriority w:val="99"/>
    <w:qFormat/>
    <w:rsid w:val="006E4138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21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1EF6"/>
    <w:rPr>
      <w:b/>
      <w:bCs/>
    </w:rPr>
  </w:style>
  <w:style w:type="paragraph" w:customStyle="1" w:styleId="Standard">
    <w:name w:val="Standard"/>
    <w:qFormat/>
    <w:rsid w:val="00EE33AF"/>
    <w:pPr>
      <w:textAlignment w:val="baseline"/>
    </w:pPr>
    <w:rPr>
      <w:rFonts w:ascii="Liberation Serif" w:eastAsia="SimSun, 宋体" w:hAnsi="Liberation Serif" w:cs="Mangal,"/>
      <w:kern w:val="2"/>
      <w:sz w:val="24"/>
      <w:szCs w:val="24"/>
      <w:lang w:val="en-US"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AE2D93"/>
    <w:rPr>
      <w:rFonts w:ascii="Times New Roman" w:eastAsia="Times New Roman" w:hAnsi="Times New Roman"/>
      <w:sz w:val="24"/>
      <w:szCs w:val="24"/>
    </w:rPr>
  </w:style>
  <w:style w:type="character" w:customStyle="1" w:styleId="contentpasted0">
    <w:name w:val="contentpasted0"/>
    <w:basedOn w:val="Domylnaczcionkaakapitu"/>
    <w:rsid w:val="004E7833"/>
  </w:style>
  <w:style w:type="paragraph" w:styleId="NormalnyWeb">
    <w:name w:val="Normal (Web)"/>
    <w:basedOn w:val="Normalny"/>
    <w:uiPriority w:val="99"/>
    <w:semiHidden/>
    <w:unhideWhenUsed/>
    <w:rsid w:val="000456CF"/>
    <w:pPr>
      <w:suppressAutoHyphens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0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semiHidden/>
    <w:qFormat/>
    <w:rsid w:val="00F170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03792D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7734D9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734D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qFormat/>
    <w:rsid w:val="00821EF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821EF6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821EF6"/>
    <w:rPr>
      <w:rFonts w:ascii="Times New Roman" w:eastAsia="Times New Roman" w:hAnsi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4B070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B070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34D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semiHidden/>
    <w:qFormat/>
    <w:rsid w:val="00F17011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792D"/>
    <w:rPr>
      <w:rFonts w:ascii="Tahoma" w:hAnsi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734D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550A7"/>
    <w:pPr>
      <w:ind w:left="708"/>
    </w:pPr>
  </w:style>
  <w:style w:type="paragraph" w:customStyle="1" w:styleId="Styl">
    <w:name w:val="Styl"/>
    <w:uiPriority w:val="99"/>
    <w:qFormat/>
    <w:rsid w:val="006E4138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21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1EF6"/>
    <w:rPr>
      <w:b/>
      <w:bCs/>
    </w:rPr>
  </w:style>
  <w:style w:type="paragraph" w:customStyle="1" w:styleId="Standard">
    <w:name w:val="Standard"/>
    <w:qFormat/>
    <w:rsid w:val="00EE33AF"/>
    <w:pPr>
      <w:textAlignment w:val="baseline"/>
    </w:pPr>
    <w:rPr>
      <w:rFonts w:ascii="Liberation Serif" w:eastAsia="SimSun, 宋体" w:hAnsi="Liberation Serif" w:cs="Mangal,"/>
      <w:kern w:val="2"/>
      <w:sz w:val="24"/>
      <w:szCs w:val="24"/>
      <w:lang w:val="en-US"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AE2D93"/>
    <w:rPr>
      <w:rFonts w:ascii="Times New Roman" w:eastAsia="Times New Roman" w:hAnsi="Times New Roman"/>
      <w:sz w:val="24"/>
      <w:szCs w:val="24"/>
    </w:rPr>
  </w:style>
  <w:style w:type="character" w:customStyle="1" w:styleId="contentpasted0">
    <w:name w:val="contentpasted0"/>
    <w:basedOn w:val="Domylnaczcionkaakapitu"/>
    <w:rsid w:val="004E7833"/>
  </w:style>
  <w:style w:type="paragraph" w:styleId="NormalnyWeb">
    <w:name w:val="Normal (Web)"/>
    <w:basedOn w:val="Normalny"/>
    <w:uiPriority w:val="99"/>
    <w:semiHidden/>
    <w:unhideWhenUsed/>
    <w:rsid w:val="000456CF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zt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D24C-F6AF-4E91-A38A-C0BD9B80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7960</Words>
  <Characters>47766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Barbara Kaczmarek</cp:lastModifiedBy>
  <cp:revision>3</cp:revision>
  <cp:lastPrinted>2021-12-22T08:24:00Z</cp:lastPrinted>
  <dcterms:created xsi:type="dcterms:W3CDTF">2022-12-20T05:34:00Z</dcterms:created>
  <dcterms:modified xsi:type="dcterms:W3CDTF">2022-12-20T05:36:00Z</dcterms:modified>
  <dc:language>pl-PL</dc:language>
</cp:coreProperties>
</file>