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1FC82" w14:textId="77777777" w:rsidR="007359FD" w:rsidRPr="00F06C9A" w:rsidRDefault="007359FD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Załącznik nr </w:t>
      </w:r>
      <w:r w:rsidR="008E3D28" w:rsidRPr="00F06C9A">
        <w:rPr>
          <w:rFonts w:ascii="Arial" w:hAnsi="Arial" w:cs="Arial"/>
          <w:sz w:val="24"/>
          <w:szCs w:val="24"/>
        </w:rPr>
        <w:t>4 do SWZ</w:t>
      </w:r>
    </w:p>
    <w:p w14:paraId="0C80E80A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Wykonawca:</w:t>
      </w:r>
    </w:p>
    <w:p w14:paraId="48527A49" w14:textId="77777777" w:rsidR="00F851DE" w:rsidRPr="00F06C9A" w:rsidRDefault="00F851DE" w:rsidP="00F06C9A">
      <w:pPr>
        <w:tabs>
          <w:tab w:val="left" w:pos="3969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F06C9A">
        <w:rPr>
          <w:rFonts w:ascii="Arial" w:hAnsi="Arial" w:cs="Arial"/>
          <w:sz w:val="24"/>
          <w:szCs w:val="24"/>
        </w:rPr>
        <w:t>………………………………</w:t>
      </w:r>
      <w:r w:rsidRPr="00F06C9A">
        <w:rPr>
          <w:rFonts w:ascii="Arial" w:hAnsi="Arial" w:cs="Arial"/>
          <w:sz w:val="24"/>
          <w:szCs w:val="24"/>
        </w:rPr>
        <w:t>…</w:t>
      </w:r>
    </w:p>
    <w:p w14:paraId="1F2A1445" w14:textId="77777777" w:rsidR="00F851DE" w:rsidRPr="00F06C9A" w:rsidRDefault="00F06C9A" w:rsidP="00F06C9A">
      <w:pPr>
        <w:tabs>
          <w:tab w:val="left" w:pos="5670"/>
        </w:tabs>
        <w:spacing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(pełna nazwa/firma, adres, </w:t>
      </w:r>
      <w:r w:rsidR="006022C9" w:rsidRPr="00F06C9A">
        <w:rPr>
          <w:rFonts w:ascii="Arial" w:hAnsi="Arial" w:cs="Arial"/>
          <w:sz w:val="24"/>
          <w:szCs w:val="24"/>
        </w:rPr>
        <w:t>w </w:t>
      </w:r>
      <w:r w:rsidR="00F851DE" w:rsidRPr="00F06C9A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F851DE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F851DE" w:rsidRPr="00F06C9A">
        <w:rPr>
          <w:rFonts w:ascii="Arial" w:hAnsi="Arial" w:cs="Arial"/>
          <w:sz w:val="24"/>
          <w:szCs w:val="24"/>
        </w:rPr>
        <w:t>)</w:t>
      </w:r>
    </w:p>
    <w:p w14:paraId="2C585510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reprezentowany przez:</w:t>
      </w:r>
    </w:p>
    <w:p w14:paraId="53C410EA" w14:textId="77777777" w:rsidR="00F851DE" w:rsidRPr="00F06C9A" w:rsidRDefault="00F851DE" w:rsidP="00F06C9A">
      <w:pPr>
        <w:tabs>
          <w:tab w:val="left" w:pos="5670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3C9D380" w14:textId="77777777" w:rsidR="00F851DE" w:rsidRPr="0066471B" w:rsidRDefault="00F851DE" w:rsidP="0066471B">
      <w:pPr>
        <w:tabs>
          <w:tab w:val="left" w:pos="5670"/>
        </w:tabs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10C39DF5" w14:textId="77777777" w:rsidR="00F06C9A" w:rsidRPr="0066471B" w:rsidRDefault="00F06C9A" w:rsidP="0066471B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Wykonawcy/Wykonawcy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wspólnie ubiegającego się o udzielenie zamówienia DOTYCZĄCE PRZESŁANEK WYKLUCZENIA Z ART. 5K ROZPORZĄDZENIA 833/2014 ORAZ ART. 7 UST. 1 USTAWY </w:t>
      </w:r>
      <w:r w:rsidR="0066471B">
        <w:rPr>
          <w:rFonts w:ascii="Arial" w:hAnsi="Arial" w:cs="Arial"/>
          <w:b/>
          <w:caps/>
          <w:sz w:val="24"/>
          <w:szCs w:val="24"/>
        </w:rPr>
        <w:t>o </w:t>
      </w:r>
      <w:r w:rsidR="00F851DE" w:rsidRPr="00F06C9A">
        <w:rPr>
          <w:rFonts w:ascii="Arial" w:hAnsi="Arial" w:cs="Arial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  <w:r w:rsidR="0066471B">
        <w:rPr>
          <w:rFonts w:ascii="Arial" w:hAnsi="Arial" w:cs="Arial"/>
          <w:b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="00F851DE" w:rsidRPr="00F06C9A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3B8F8C48" w14:textId="2A820CF7" w:rsidR="005E2B94" w:rsidRPr="00F06C9A" w:rsidRDefault="00653A02" w:rsidP="0066471B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F06C9A">
        <w:rPr>
          <w:rFonts w:ascii="Arial" w:hAnsi="Arial" w:cs="Arial"/>
          <w:sz w:val="24"/>
          <w:szCs w:val="24"/>
        </w:rPr>
        <w:t>n</w:t>
      </w:r>
      <w:r w:rsidR="00F851DE" w:rsidRPr="00F06C9A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F06C9A">
        <w:rPr>
          <w:rFonts w:ascii="Arial" w:hAnsi="Arial" w:cs="Arial"/>
          <w:sz w:val="24"/>
          <w:szCs w:val="24"/>
        </w:rPr>
        <w:br/>
        <w:t xml:space="preserve">pn. </w:t>
      </w:r>
      <w:r w:rsidR="00F86DB2" w:rsidRPr="00F86DB2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0D057C8D" w14:textId="5FA655DF" w:rsidR="005E2B94" w:rsidRPr="00F06C9A" w:rsidRDefault="00AB5844" w:rsidP="00F06C9A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F06C9A">
        <w:rPr>
          <w:rFonts w:ascii="Arial" w:hAnsi="Arial" w:cs="Arial"/>
          <w:bCs/>
          <w:sz w:val="24"/>
          <w:szCs w:val="24"/>
        </w:rPr>
        <w:t xml:space="preserve">: </w:t>
      </w:r>
      <w:r w:rsidR="00F06C9A">
        <w:rPr>
          <w:rFonts w:ascii="Arial" w:hAnsi="Arial" w:cs="Arial"/>
          <w:bCs/>
          <w:iCs/>
          <w:sz w:val="24"/>
          <w:szCs w:val="24"/>
        </w:rPr>
        <w:t>NO.3310.</w:t>
      </w:r>
      <w:r w:rsidR="00F86DB2">
        <w:rPr>
          <w:rFonts w:ascii="Arial" w:hAnsi="Arial" w:cs="Arial"/>
          <w:bCs/>
          <w:iCs/>
          <w:sz w:val="24"/>
          <w:szCs w:val="24"/>
        </w:rPr>
        <w:t>3</w:t>
      </w:r>
      <w:r w:rsidR="00B415FD" w:rsidRPr="00F06C9A">
        <w:rPr>
          <w:rFonts w:ascii="Arial" w:hAnsi="Arial" w:cs="Arial"/>
          <w:bCs/>
          <w:iCs/>
          <w:sz w:val="24"/>
          <w:szCs w:val="24"/>
        </w:rPr>
        <w:t>.</w:t>
      </w:r>
      <w:r w:rsidR="005E2B94" w:rsidRPr="00F06C9A">
        <w:rPr>
          <w:rFonts w:ascii="Arial" w:hAnsi="Arial" w:cs="Arial"/>
          <w:bCs/>
          <w:iCs/>
          <w:sz w:val="24"/>
          <w:szCs w:val="24"/>
        </w:rPr>
        <w:t>202</w:t>
      </w:r>
      <w:r w:rsidR="00A841BB">
        <w:rPr>
          <w:rFonts w:ascii="Arial" w:hAnsi="Arial" w:cs="Arial"/>
          <w:bCs/>
          <w:iCs/>
          <w:sz w:val="24"/>
          <w:szCs w:val="24"/>
        </w:rPr>
        <w:t>5</w:t>
      </w:r>
      <w:r w:rsidR="005E2B94" w:rsidRPr="00F06C9A">
        <w:rPr>
          <w:rFonts w:ascii="Arial" w:hAnsi="Arial" w:cs="Arial"/>
          <w:bCs/>
          <w:iCs/>
          <w:sz w:val="24"/>
          <w:szCs w:val="24"/>
        </w:rPr>
        <w:t>.PW</w:t>
      </w:r>
    </w:p>
    <w:p w14:paraId="2687F142" w14:textId="77777777" w:rsidR="00F851DE" w:rsidRPr="00F06C9A" w:rsidRDefault="004B3380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F06C9A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F06C9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F06C9A">
        <w:rPr>
          <w:rFonts w:ascii="Arial" w:hAnsi="Arial" w:cs="Arial"/>
          <w:sz w:val="24"/>
          <w:szCs w:val="24"/>
        </w:rPr>
        <w:t xml:space="preserve"> </w:t>
      </w:r>
      <w:r w:rsidR="00F06C9A">
        <w:rPr>
          <w:rFonts w:ascii="Arial" w:hAnsi="Arial" w:cs="Arial"/>
          <w:sz w:val="24"/>
          <w:szCs w:val="24"/>
        </w:rPr>
        <w:t xml:space="preserve">oświadczam, </w:t>
      </w:r>
      <w:r w:rsidR="00F851DE" w:rsidRPr="00F06C9A">
        <w:rPr>
          <w:rFonts w:ascii="Arial" w:hAnsi="Arial" w:cs="Arial"/>
          <w:sz w:val="24"/>
          <w:szCs w:val="24"/>
        </w:rPr>
        <w:t>co następuje:</w:t>
      </w:r>
    </w:p>
    <w:p w14:paraId="483F481E" w14:textId="77777777" w:rsidR="00653A02" w:rsidRPr="00F06C9A" w:rsidRDefault="00F06C9A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  <w:shd w:val="clear" w:color="auto" w:fill="D9D9D9" w:themeFill="background1" w:themeFillShade="D9"/>
        </w:rPr>
        <w:t>OŚWIADCZENIA DOTYCZĄCE WYKONAWCY:</w:t>
      </w:r>
    </w:p>
    <w:p w14:paraId="3EBE8A41" w14:textId="77777777" w:rsidR="00F851DE" w:rsidRPr="00F06C9A" w:rsidRDefault="00F851DE" w:rsidP="00F06C9A">
      <w:pPr>
        <w:numPr>
          <w:ilvl w:val="0"/>
          <w:numId w:val="2"/>
        </w:numPr>
        <w:spacing w:before="360"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06C9A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</w:t>
      </w:r>
      <w:r w:rsidR="006022C9" w:rsidRPr="00F06C9A">
        <w:rPr>
          <w:rFonts w:ascii="Arial" w:hAnsi="Arial" w:cs="Arial"/>
          <w:sz w:val="24"/>
          <w:szCs w:val="24"/>
        </w:rPr>
        <w:t>lej: rozporządzenie 833/2014, w </w:t>
      </w:r>
      <w:r w:rsidRPr="00F06C9A">
        <w:rPr>
          <w:rFonts w:ascii="Arial" w:hAnsi="Arial" w:cs="Arial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6022C9" w:rsidRPr="00F06C9A">
        <w:rPr>
          <w:rFonts w:ascii="Arial" w:hAnsi="Arial" w:cs="Arial"/>
          <w:sz w:val="24"/>
          <w:szCs w:val="24"/>
        </w:rPr>
        <w:t> </w:t>
      </w:r>
      <w:r w:rsidRPr="00F06C9A">
        <w:rPr>
          <w:rFonts w:ascii="Arial" w:hAnsi="Arial" w:cs="Arial"/>
          <w:sz w:val="24"/>
          <w:szCs w:val="24"/>
        </w:rPr>
        <w:t>działaniami Rosji destabilizującymi sytuację na Ukrainie (Dz. Urz. UE nr L 111 z 8.4.2022, str. 1), dalej: rozporządzenie 2022/576.</w:t>
      </w:r>
    </w:p>
    <w:p w14:paraId="2ECAB3E9" w14:textId="6ED04307" w:rsidR="00653A02" w:rsidRPr="00F06C9A" w:rsidRDefault="00F851DE" w:rsidP="0066471B">
      <w:pPr>
        <w:numPr>
          <w:ilvl w:val="0"/>
          <w:numId w:val="2"/>
        </w:numPr>
        <w:spacing w:after="480" w:line="360" w:lineRule="auto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Oświadczam, że nie zachodzą w stosunku d</w:t>
      </w:r>
      <w:r w:rsidR="006022C9" w:rsidRPr="00F06C9A">
        <w:rPr>
          <w:rFonts w:ascii="Arial" w:hAnsi="Arial" w:cs="Arial"/>
          <w:sz w:val="24"/>
          <w:szCs w:val="24"/>
        </w:rPr>
        <w:t>o mnie przesłanki wykluczenia z </w:t>
      </w:r>
      <w:r w:rsidRPr="00F06C9A">
        <w:rPr>
          <w:rFonts w:ascii="Arial" w:hAnsi="Arial" w:cs="Arial"/>
          <w:sz w:val="24"/>
          <w:szCs w:val="24"/>
        </w:rPr>
        <w:t xml:space="preserve">postępowania na podstawie art. </w:t>
      </w:r>
      <w:r w:rsidRPr="00F06C9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7 ust. 1 ustawy </w:t>
      </w:r>
      <w:r w:rsidRPr="00F06C9A">
        <w:rPr>
          <w:rFonts w:ascii="Arial" w:hAnsi="Arial" w:cs="Arial"/>
          <w:color w:val="222222"/>
          <w:sz w:val="24"/>
          <w:szCs w:val="24"/>
        </w:rPr>
        <w:t>z dnia 13 kwietnia 2022 r.</w:t>
      </w:r>
      <w:r w:rsidR="006022C9" w:rsidRPr="00F06C9A">
        <w:rPr>
          <w:rFonts w:ascii="Arial" w:hAnsi="Arial" w:cs="Arial"/>
          <w:iCs/>
          <w:color w:val="222222"/>
          <w:sz w:val="24"/>
          <w:szCs w:val="24"/>
        </w:rPr>
        <w:t xml:space="preserve"> o 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F06C9A">
        <w:rPr>
          <w:rFonts w:ascii="Arial" w:hAnsi="Arial" w:cs="Arial"/>
          <w:color w:val="222222"/>
          <w:sz w:val="24"/>
          <w:szCs w:val="24"/>
        </w:rPr>
        <w:t xml:space="preserve">(Dz. U. </w:t>
      </w:r>
      <w:r w:rsidR="002C35F4">
        <w:rPr>
          <w:rFonts w:ascii="Arial" w:hAnsi="Arial" w:cs="Arial"/>
          <w:color w:val="222222"/>
          <w:sz w:val="24"/>
          <w:szCs w:val="24"/>
        </w:rPr>
        <w:t>2024 r. poz. 507</w:t>
      </w:r>
      <w:r w:rsidR="00A841BB">
        <w:rPr>
          <w:rFonts w:ascii="Arial" w:hAnsi="Arial" w:cs="Arial"/>
          <w:color w:val="222222"/>
          <w:sz w:val="24"/>
          <w:szCs w:val="24"/>
        </w:rPr>
        <w:t xml:space="preserve"> ze zm.</w:t>
      </w:r>
      <w:r w:rsidRPr="00F06C9A">
        <w:rPr>
          <w:rFonts w:ascii="Arial" w:hAnsi="Arial" w:cs="Arial"/>
          <w:color w:val="222222"/>
          <w:sz w:val="24"/>
          <w:szCs w:val="24"/>
        </w:rPr>
        <w:t>)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>.</w:t>
      </w:r>
    </w:p>
    <w:p w14:paraId="3164B262" w14:textId="77777777" w:rsidR="00517116" w:rsidRPr="00F06C9A" w:rsidRDefault="00F06C9A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INFORMACJA DOTYCZĄCA POLEGANIA NA ZDOLNOŚCIACH LUB SYTUACJI PODMIOTU UDOSTĘPNIAJĄCEGO ZASOBY W ZAKRESIE ODPOWIADAJĄCYM PONAD 10% ZAMÓWIENIA:</w:t>
      </w:r>
    </w:p>
    <w:p w14:paraId="7F1C310A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bookmarkStart w:id="0" w:name="_Hlk99016800"/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polega w zakresie odpowiadającym</w:t>
      </w:r>
      <w:r>
        <w:rPr>
          <w:rFonts w:ascii="Arial" w:hAnsi="Arial" w:cs="Arial"/>
          <w:color w:val="0070C0"/>
          <w:sz w:val="24"/>
          <w:szCs w:val="24"/>
        </w:rPr>
        <w:t xml:space="preserve"> ponad 10% wartości zamówienia.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przypadku więcej niż jednego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Wykonawca polega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zakresie odpowiadającym ponad 10% wartości zamówienia, należy zastosować tyle razy, ile jest to konieczne.]</w:t>
      </w:r>
      <w:bookmarkEnd w:id="0"/>
    </w:p>
    <w:p w14:paraId="77924BDC" w14:textId="77777777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celu wykazania spełniania warunków udziału w postępowaniu, ok</w:t>
      </w:r>
      <w:r w:rsidR="00F06C9A">
        <w:rPr>
          <w:rFonts w:ascii="Arial" w:hAnsi="Arial" w:cs="Arial"/>
          <w:sz w:val="24"/>
          <w:szCs w:val="24"/>
        </w:rPr>
        <w:t>reślonych przez Z</w:t>
      </w:r>
      <w:r w:rsidR="006022C9" w:rsidRPr="00F06C9A">
        <w:rPr>
          <w:rFonts w:ascii="Arial" w:hAnsi="Arial" w:cs="Arial"/>
          <w:sz w:val="24"/>
          <w:szCs w:val="24"/>
        </w:rPr>
        <w:t>amawiającego w …</w:t>
      </w:r>
      <w:bookmarkStart w:id="1" w:name="_Hlk99005462"/>
      <w:r w:rsidR="00F06C9A">
        <w:rPr>
          <w:rFonts w:ascii="Arial" w:hAnsi="Arial" w:cs="Arial"/>
          <w:sz w:val="24"/>
          <w:szCs w:val="24"/>
        </w:rPr>
        <w:t xml:space="preserve">………………………………………..………. </w:t>
      </w:r>
      <w:r w:rsidRPr="00F06C9A">
        <w:rPr>
          <w:rFonts w:ascii="Arial" w:hAnsi="Arial" w:cs="Arial"/>
          <w:sz w:val="24"/>
          <w:szCs w:val="24"/>
        </w:rPr>
        <w:t xml:space="preserve">(wskazać </w:t>
      </w:r>
      <w:bookmarkEnd w:id="1"/>
      <w:r w:rsidRPr="00F06C9A">
        <w:rPr>
          <w:rFonts w:ascii="Arial" w:hAnsi="Arial" w:cs="Arial"/>
          <w:sz w:val="24"/>
          <w:szCs w:val="24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2" w:name="_Hlk99014455"/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………………………………………………………………………...……………………… </w:t>
      </w:r>
      <w:bookmarkEnd w:id="2"/>
      <w:r w:rsidRPr="00F06C9A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</w:r>
      <w:r w:rsidR="00F06C9A">
        <w:rPr>
          <w:rFonts w:ascii="Arial" w:hAnsi="Arial" w:cs="Arial"/>
          <w:sz w:val="24"/>
          <w:szCs w:val="24"/>
        </w:rPr>
        <w:t xml:space="preserve">w następującym </w:t>
      </w:r>
      <w:r w:rsidRPr="00F06C9A">
        <w:rPr>
          <w:rFonts w:ascii="Arial" w:hAnsi="Arial" w:cs="Arial"/>
          <w:sz w:val="24"/>
          <w:szCs w:val="24"/>
        </w:rPr>
        <w:t>zakresi</w:t>
      </w:r>
      <w:r w:rsidR="00F06C9A">
        <w:rPr>
          <w:rFonts w:ascii="Arial" w:hAnsi="Arial" w:cs="Arial"/>
          <w:sz w:val="24"/>
          <w:szCs w:val="24"/>
        </w:rPr>
        <w:t>e: …………………………………………………………………</w:t>
      </w:r>
      <w:r w:rsidRPr="00F06C9A">
        <w:rPr>
          <w:rFonts w:ascii="Arial" w:hAnsi="Arial" w:cs="Arial"/>
          <w:sz w:val="24"/>
          <w:szCs w:val="24"/>
        </w:rPr>
        <w:t xml:space="preserve"> (określić odpowiedni zakres udostępnianych zasobów dla wskazanego podmiotu)</w:t>
      </w:r>
      <w:r w:rsidRPr="00F06C9A">
        <w:rPr>
          <w:rFonts w:ascii="Arial" w:hAnsi="Arial" w:cs="Arial"/>
          <w:iCs/>
          <w:sz w:val="24"/>
          <w:szCs w:val="24"/>
        </w:rPr>
        <w:t>,</w:t>
      </w:r>
      <w:r w:rsidRPr="00F06C9A">
        <w:rPr>
          <w:rFonts w:ascii="Arial" w:hAnsi="Arial" w:cs="Arial"/>
          <w:sz w:val="24"/>
          <w:szCs w:val="24"/>
        </w:rPr>
        <w:br/>
        <w:t>co odpowiada ponad 10% wart</w:t>
      </w:r>
      <w:r w:rsidR="00F06C9A">
        <w:rPr>
          <w:rFonts w:ascii="Arial" w:hAnsi="Arial" w:cs="Arial"/>
          <w:sz w:val="24"/>
          <w:szCs w:val="24"/>
        </w:rPr>
        <w:t>ości przedmiotowego zamówienia.</w:t>
      </w:r>
    </w:p>
    <w:p w14:paraId="4275213F" w14:textId="77777777" w:rsidR="00653A02" w:rsidRPr="00F06C9A" w:rsidRDefault="00F06C9A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</w:t>
      </w:r>
      <w:r w:rsidR="0066471B">
        <w:rPr>
          <w:rFonts w:ascii="Arial" w:hAnsi="Arial" w:cs="Arial"/>
          <w:b/>
          <w:sz w:val="24"/>
          <w:szCs w:val="24"/>
        </w:rPr>
        <w:t xml:space="preserve">YCZĄCE PODWYKONAWCY, NA KTÓREGO </w:t>
      </w:r>
      <w:r w:rsidRPr="00F06C9A">
        <w:rPr>
          <w:rFonts w:ascii="Arial" w:hAnsi="Arial" w:cs="Arial"/>
          <w:b/>
          <w:sz w:val="24"/>
          <w:szCs w:val="24"/>
        </w:rPr>
        <w:t>PRZYPADA PONAD 10% WARTOŚCI ZAMÓWIENIA:</w:t>
      </w:r>
    </w:p>
    <w:p w14:paraId="22893E23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podwykonawcy (niebędącego podmiotem udostępniającym zasoby), na którego przypada p</w:t>
      </w:r>
      <w:r>
        <w:rPr>
          <w:rFonts w:ascii="Arial" w:hAnsi="Arial" w:cs="Arial"/>
          <w:color w:val="0070C0"/>
          <w:sz w:val="24"/>
          <w:szCs w:val="24"/>
        </w:rPr>
        <w:t>onad 10% wartości zamówienia. W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przypadku więcej niż jednego podwykonawcy,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nie polega, a na którego przypada ponad 10% wartości zamówienia, należy zastosować tyle razy, ile jest to konieczne.]</w:t>
      </w:r>
    </w:p>
    <w:p w14:paraId="06218CCD" w14:textId="404D3EA8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podwykonawcą, na którego przypada</w:t>
      </w:r>
      <w:r w:rsidR="006022C9" w:rsidRPr="00F06C9A">
        <w:rPr>
          <w:rFonts w:ascii="Arial" w:hAnsi="Arial" w:cs="Arial"/>
          <w:sz w:val="24"/>
          <w:szCs w:val="24"/>
        </w:rPr>
        <w:t xml:space="preserve"> ponad 10% wartości zamówienia: </w:t>
      </w:r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……………………………………………………………………………………….… (podać </w:t>
      </w:r>
      <w:r w:rsidRPr="00F06C9A">
        <w:rPr>
          <w:rFonts w:ascii="Arial" w:hAnsi="Arial" w:cs="Arial"/>
          <w:sz w:val="24"/>
          <w:szCs w:val="24"/>
        </w:rPr>
        <w:lastRenderedPageBreak/>
        <w:t>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 5k rozporządzenia 833/2014 w brzmieniu nadanym rozporządzeniem 2022/576.</w:t>
      </w:r>
    </w:p>
    <w:p w14:paraId="50233DE8" w14:textId="77777777" w:rsidR="00517116" w:rsidRPr="0066471B" w:rsidRDefault="0066471B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</w:rPr>
        <w:t>OŚWIADCZENIE DOTYCZĄCE DOSTAWY, NA KTÓREGO PRZYPADA PONAD 10% WARTOŚCI ZAMÓWIENIA:</w:t>
      </w:r>
    </w:p>
    <w:p w14:paraId="730AD847" w14:textId="77777777" w:rsidR="00F851DE" w:rsidRPr="00F06C9A" w:rsidRDefault="0066471B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2180452" w14:textId="77777777" w:rsidR="00653A02" w:rsidRPr="00F06C9A" w:rsidRDefault="00F851DE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dostawcą, na którego przypada</w:t>
      </w:r>
      <w:r w:rsidR="00653A02" w:rsidRPr="00F06C9A">
        <w:rPr>
          <w:rFonts w:ascii="Arial" w:hAnsi="Arial" w:cs="Arial"/>
          <w:sz w:val="24"/>
          <w:szCs w:val="24"/>
        </w:rPr>
        <w:t xml:space="preserve"> ponad 10% wartości zamówienia:</w:t>
      </w:r>
    </w:p>
    <w:p w14:paraId="6E6A803F" w14:textId="296E24B0" w:rsidR="00517116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 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 5k rozporządzenia 833/2014 w brzmieniu nadanym rozporządzeniem 2022/576.</w:t>
      </w:r>
    </w:p>
    <w:p w14:paraId="06C6F584" w14:textId="77777777" w:rsidR="00F851DE" w:rsidRPr="00F06C9A" w:rsidRDefault="00F851DE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9C5807A" w14:textId="77777777" w:rsidR="00F851DE" w:rsidRPr="00F06C9A" w:rsidRDefault="00F851DE" w:rsidP="0066471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wszystkie informacje podane w powyższ</w:t>
      </w:r>
      <w:r w:rsidR="0066471B">
        <w:rPr>
          <w:rFonts w:ascii="Arial" w:hAnsi="Arial" w:cs="Arial"/>
          <w:sz w:val="24"/>
          <w:szCs w:val="24"/>
        </w:rPr>
        <w:t xml:space="preserve">ych oświadczeniach są aktualne </w:t>
      </w:r>
      <w:r w:rsidRPr="00F06C9A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8DE92A6" w14:textId="77777777" w:rsidR="00F851DE" w:rsidRPr="00F06C9A" w:rsidRDefault="00F851DE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DACCB57" w14:textId="77777777" w:rsidR="00F851DE" w:rsidRPr="00F06C9A" w:rsidRDefault="00F851DE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06C9A">
        <w:rPr>
          <w:sz w:val="24"/>
          <w:szCs w:val="24"/>
        </w:rPr>
        <w:t xml:space="preserve"> </w:t>
      </w:r>
      <w:r w:rsidRPr="00F06C9A">
        <w:rPr>
          <w:rFonts w:ascii="Arial" w:hAnsi="Arial" w:cs="Arial"/>
          <w:sz w:val="24"/>
          <w:szCs w:val="24"/>
        </w:rPr>
        <w:t>dane umożliwiają</w:t>
      </w:r>
      <w:r w:rsidR="006022C9" w:rsidRPr="00F06C9A">
        <w:rPr>
          <w:rFonts w:ascii="Arial" w:hAnsi="Arial" w:cs="Arial"/>
          <w:sz w:val="24"/>
          <w:szCs w:val="24"/>
        </w:rPr>
        <w:t>ce dostęp do tych środków:</w:t>
      </w:r>
      <w:r w:rsidR="006022C9" w:rsidRPr="00F06C9A">
        <w:rPr>
          <w:rFonts w:ascii="Arial" w:hAnsi="Arial" w:cs="Arial"/>
          <w:sz w:val="24"/>
          <w:szCs w:val="24"/>
        </w:rPr>
        <w:br/>
        <w:t>1)</w:t>
      </w:r>
      <w:r w:rsidRPr="00F06C9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  <w:r w:rsidR="0066471B">
        <w:rPr>
          <w:rFonts w:ascii="Arial" w:hAnsi="Arial" w:cs="Arial"/>
          <w:sz w:val="24"/>
          <w:szCs w:val="24"/>
        </w:rPr>
        <w:t>.................</w:t>
      </w:r>
    </w:p>
    <w:p w14:paraId="090184B4" w14:textId="77777777" w:rsidR="007359FD" w:rsidRPr="00F06C9A" w:rsidRDefault="00F851DE" w:rsidP="0066471B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</w:t>
      </w:r>
      <w:r w:rsidR="008B0D4F" w:rsidRPr="00F06C9A">
        <w:rPr>
          <w:rFonts w:ascii="Arial" w:hAnsi="Arial" w:cs="Arial"/>
          <w:sz w:val="24"/>
          <w:szCs w:val="24"/>
        </w:rPr>
        <w:t xml:space="preserve">, np. KRS, </w:t>
      </w:r>
      <w:proofErr w:type="spellStart"/>
      <w:r w:rsidR="008B0D4F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8B0D4F" w:rsidRPr="00F06C9A">
        <w:rPr>
          <w:rFonts w:ascii="Arial" w:hAnsi="Arial" w:cs="Arial"/>
          <w:sz w:val="24"/>
          <w:szCs w:val="24"/>
        </w:rPr>
        <w:t xml:space="preserve">, </w:t>
      </w:r>
      <w:r w:rsidR="008D2C72" w:rsidRPr="00F06C9A">
        <w:rPr>
          <w:rFonts w:ascii="Arial" w:hAnsi="Arial" w:cs="Arial"/>
          <w:sz w:val="24"/>
          <w:szCs w:val="24"/>
        </w:rPr>
        <w:t>CRBR</w:t>
      </w:r>
      <w:r w:rsidRPr="00F06C9A">
        <w:rPr>
          <w:rFonts w:ascii="Arial" w:hAnsi="Arial" w:cs="Arial"/>
          <w:sz w:val="24"/>
          <w:szCs w:val="24"/>
        </w:rPr>
        <w:t>)</w:t>
      </w:r>
    </w:p>
    <w:p w14:paraId="1A4C946E" w14:textId="77777777" w:rsidR="00F851DE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</w:t>
      </w:r>
      <w:r w:rsidR="0066471B">
        <w:rPr>
          <w:rFonts w:ascii="Arial" w:hAnsi="Arial" w:cs="Arial"/>
          <w:sz w:val="24"/>
          <w:szCs w:val="24"/>
        </w:rPr>
        <w:t>………..</w:t>
      </w:r>
      <w:r w:rsidRPr="00F06C9A">
        <w:rPr>
          <w:rFonts w:ascii="Arial" w:hAnsi="Arial" w:cs="Arial"/>
          <w:sz w:val="24"/>
          <w:szCs w:val="24"/>
        </w:rPr>
        <w:t>….</w:t>
      </w:r>
    </w:p>
    <w:p w14:paraId="06E70BCB" w14:textId="77777777" w:rsidR="007359FD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Data; </w:t>
      </w:r>
      <w:bookmarkStart w:id="3" w:name="_Hlk102639179"/>
      <w:r w:rsidRPr="00F06C9A">
        <w:rPr>
          <w:rFonts w:ascii="Arial" w:hAnsi="Arial" w:cs="Arial"/>
          <w:sz w:val="24"/>
          <w:szCs w:val="24"/>
        </w:rPr>
        <w:t xml:space="preserve">kwalifikowany podpis elektroniczny </w:t>
      </w:r>
      <w:bookmarkEnd w:id="3"/>
    </w:p>
    <w:sectPr w:rsidR="007359FD" w:rsidRPr="00F06C9A" w:rsidSect="00A8216D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3C061" w14:textId="77777777" w:rsidR="00EE4822" w:rsidRDefault="00EE4822" w:rsidP="00D81585">
      <w:pPr>
        <w:spacing w:after="0" w:line="240" w:lineRule="auto"/>
      </w:pPr>
      <w:r>
        <w:separator/>
      </w:r>
    </w:p>
  </w:endnote>
  <w:endnote w:type="continuationSeparator" w:id="0">
    <w:p w14:paraId="42901A3B" w14:textId="77777777" w:rsidR="00EE4822" w:rsidRDefault="00EE482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87AC5" w14:textId="468DD2C7" w:rsidR="005E2B94" w:rsidRPr="001E2A0C" w:rsidRDefault="005E2B94" w:rsidP="006C662A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7CE48" w14:textId="77777777" w:rsidR="00EE4822" w:rsidRDefault="00EE4822" w:rsidP="00D81585">
      <w:pPr>
        <w:spacing w:after="0" w:line="240" w:lineRule="auto"/>
      </w:pPr>
      <w:r>
        <w:separator/>
      </w:r>
    </w:p>
  </w:footnote>
  <w:footnote w:type="continuationSeparator" w:id="0">
    <w:p w14:paraId="3F04880F" w14:textId="77777777" w:rsidR="00EE4822" w:rsidRDefault="00EE4822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6DCA9" w14:textId="0F346963" w:rsidR="005E2B94" w:rsidRDefault="006C662A">
    <w:pPr>
      <w:pStyle w:val="Nagwek"/>
    </w:pPr>
    <w:r w:rsidRPr="00B32388">
      <w:rPr>
        <w:noProof/>
      </w:rPr>
      <w:drawing>
        <wp:inline distT="0" distB="0" distL="0" distR="0" wp14:anchorId="404DBBCF" wp14:editId="0F1AB8E9">
          <wp:extent cx="5759450" cy="593725"/>
          <wp:effectExtent l="0" t="0" r="0" b="0"/>
          <wp:docPr id="11073157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34CDE88"/>
    <w:lvl w:ilvl="0" w:tplc="84449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4676">
    <w:abstractNumId w:val="1"/>
  </w:num>
  <w:num w:numId="2" w16cid:durableId="198392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32EAF"/>
    <w:rsid w:val="0007540F"/>
    <w:rsid w:val="000A467C"/>
    <w:rsid w:val="000A6D1B"/>
    <w:rsid w:val="000E52F6"/>
    <w:rsid w:val="00110AA3"/>
    <w:rsid w:val="00121439"/>
    <w:rsid w:val="00162427"/>
    <w:rsid w:val="00162444"/>
    <w:rsid w:val="00172DAA"/>
    <w:rsid w:val="0019486C"/>
    <w:rsid w:val="001E3212"/>
    <w:rsid w:val="00221633"/>
    <w:rsid w:val="00261C63"/>
    <w:rsid w:val="00262063"/>
    <w:rsid w:val="00273112"/>
    <w:rsid w:val="002831E6"/>
    <w:rsid w:val="002953B2"/>
    <w:rsid w:val="002C35F4"/>
    <w:rsid w:val="002F1996"/>
    <w:rsid w:val="00304283"/>
    <w:rsid w:val="00324D5B"/>
    <w:rsid w:val="00392515"/>
    <w:rsid w:val="003B1084"/>
    <w:rsid w:val="003B17BC"/>
    <w:rsid w:val="003B31EE"/>
    <w:rsid w:val="003F25C0"/>
    <w:rsid w:val="00406144"/>
    <w:rsid w:val="00432E83"/>
    <w:rsid w:val="00462120"/>
    <w:rsid w:val="00462292"/>
    <w:rsid w:val="00474265"/>
    <w:rsid w:val="00494AA2"/>
    <w:rsid w:val="004A7093"/>
    <w:rsid w:val="004B1DD2"/>
    <w:rsid w:val="004B3380"/>
    <w:rsid w:val="004B6F9A"/>
    <w:rsid w:val="004C767B"/>
    <w:rsid w:val="004D7493"/>
    <w:rsid w:val="004E3659"/>
    <w:rsid w:val="004F2B2E"/>
    <w:rsid w:val="00503692"/>
    <w:rsid w:val="00514179"/>
    <w:rsid w:val="00517116"/>
    <w:rsid w:val="00543F15"/>
    <w:rsid w:val="0056292F"/>
    <w:rsid w:val="00583765"/>
    <w:rsid w:val="005839A4"/>
    <w:rsid w:val="005959C1"/>
    <w:rsid w:val="005B1094"/>
    <w:rsid w:val="005B5344"/>
    <w:rsid w:val="005E21A9"/>
    <w:rsid w:val="005E2B94"/>
    <w:rsid w:val="006022C9"/>
    <w:rsid w:val="00605D8E"/>
    <w:rsid w:val="00653A02"/>
    <w:rsid w:val="0066471B"/>
    <w:rsid w:val="00664CCA"/>
    <w:rsid w:val="00693E3E"/>
    <w:rsid w:val="00696A76"/>
    <w:rsid w:val="006B7BF5"/>
    <w:rsid w:val="006C662A"/>
    <w:rsid w:val="006D7F9C"/>
    <w:rsid w:val="007359FD"/>
    <w:rsid w:val="00745868"/>
    <w:rsid w:val="007C24F5"/>
    <w:rsid w:val="007D249D"/>
    <w:rsid w:val="00803D1C"/>
    <w:rsid w:val="00815463"/>
    <w:rsid w:val="00834047"/>
    <w:rsid w:val="008573CB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9022AB"/>
    <w:rsid w:val="00916460"/>
    <w:rsid w:val="00951748"/>
    <w:rsid w:val="009658CC"/>
    <w:rsid w:val="009673A4"/>
    <w:rsid w:val="009877FB"/>
    <w:rsid w:val="009A53A6"/>
    <w:rsid w:val="009C0CC2"/>
    <w:rsid w:val="009C3648"/>
    <w:rsid w:val="00A33024"/>
    <w:rsid w:val="00A75416"/>
    <w:rsid w:val="00A8216D"/>
    <w:rsid w:val="00A841BB"/>
    <w:rsid w:val="00AB5844"/>
    <w:rsid w:val="00AF6FAE"/>
    <w:rsid w:val="00B035E5"/>
    <w:rsid w:val="00B415FD"/>
    <w:rsid w:val="00BC03FF"/>
    <w:rsid w:val="00BE3382"/>
    <w:rsid w:val="00C322E3"/>
    <w:rsid w:val="00C3609F"/>
    <w:rsid w:val="00C57760"/>
    <w:rsid w:val="00CA6C8B"/>
    <w:rsid w:val="00D02901"/>
    <w:rsid w:val="00D0659A"/>
    <w:rsid w:val="00D10644"/>
    <w:rsid w:val="00D70505"/>
    <w:rsid w:val="00D81585"/>
    <w:rsid w:val="00D96F70"/>
    <w:rsid w:val="00E15D3C"/>
    <w:rsid w:val="00E2602E"/>
    <w:rsid w:val="00E44E15"/>
    <w:rsid w:val="00E50577"/>
    <w:rsid w:val="00E95A28"/>
    <w:rsid w:val="00EC2674"/>
    <w:rsid w:val="00ED6CF2"/>
    <w:rsid w:val="00EE4822"/>
    <w:rsid w:val="00F06C9A"/>
    <w:rsid w:val="00F163A4"/>
    <w:rsid w:val="00F352A0"/>
    <w:rsid w:val="00F851DE"/>
    <w:rsid w:val="00F86DB2"/>
    <w:rsid w:val="00F97BE8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0F369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15</cp:revision>
  <cp:lastPrinted>2024-01-12T13:04:00Z</cp:lastPrinted>
  <dcterms:created xsi:type="dcterms:W3CDTF">2024-02-19T09:56:00Z</dcterms:created>
  <dcterms:modified xsi:type="dcterms:W3CDTF">2025-04-29T09:35:00Z</dcterms:modified>
</cp:coreProperties>
</file>