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AD" w:rsidRDefault="0068763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Załącznik nr </w:t>
      </w:r>
      <w:r w:rsidR="002F6E0F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 xml:space="preserve"> do SWZ</w:t>
      </w:r>
    </w:p>
    <w:p w:rsidR="008F67AD" w:rsidRDefault="008F67AD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8F67AD" w:rsidRDefault="008F67AD">
      <w:pPr>
        <w:spacing w:after="0" w:line="240" w:lineRule="auto"/>
        <w:rPr>
          <w:rFonts w:cs="Calibri"/>
        </w:rPr>
      </w:pPr>
    </w:p>
    <w:p w:rsidR="008F67AD" w:rsidRDefault="0068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8F67AD" w:rsidRDefault="0068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8F67AD" w:rsidRDefault="0068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8F67AD" w:rsidRDefault="0068763C" w:rsidP="002F6E0F">
      <w:pPr>
        <w:tabs>
          <w:tab w:val="left" w:pos="505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  <w:r w:rsidR="002F6E0F">
        <w:rPr>
          <w:rFonts w:ascii="Times New Roman" w:hAnsi="Times New Roman"/>
          <w:sz w:val="18"/>
          <w:szCs w:val="18"/>
        </w:rPr>
        <w:tab/>
      </w:r>
    </w:p>
    <w:p w:rsidR="008F67AD" w:rsidRDefault="0068763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8F67AD" w:rsidRDefault="0068763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8F67AD" w:rsidRDefault="0068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8F67AD" w:rsidRDefault="0068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8F67AD" w:rsidRDefault="0068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8F67AD" w:rsidRDefault="0068763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8F67AD" w:rsidRDefault="0068763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8F67AD" w:rsidRDefault="008F67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67AD" w:rsidRDefault="008F67AD">
      <w:pPr>
        <w:spacing w:after="0" w:line="240" w:lineRule="auto"/>
        <w:rPr>
          <w:rFonts w:ascii="Times New Roman" w:eastAsia="Arial Narrow" w:hAnsi="Times New Roman"/>
        </w:rPr>
      </w:pPr>
    </w:p>
    <w:p w:rsidR="008F67AD" w:rsidRDefault="0068763C">
      <w:pPr>
        <w:pStyle w:val="center"/>
        <w:spacing w:after="0"/>
      </w:pPr>
      <w:r>
        <w:rPr>
          <w:rStyle w:val="bold"/>
          <w:rFonts w:ascii="Times New Roman" w:hAnsi="Times New Roman" w:cs="Times New Roman"/>
        </w:rPr>
        <w:t xml:space="preserve">WYKAZ OSÓB DEDYKOWANYCH PRZEZ WYKONAWCĘ </w:t>
      </w:r>
    </w:p>
    <w:p w:rsidR="008F67AD" w:rsidRDefault="0068763C">
      <w:pPr>
        <w:pStyle w:val="center"/>
        <w:spacing w:after="0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 xml:space="preserve">DO REALIZACJI ZAMÓWIENIA PUBLICZNEGO </w:t>
      </w:r>
    </w:p>
    <w:p w:rsidR="008F67AD" w:rsidRDefault="008F67AD">
      <w:pPr>
        <w:pStyle w:val="center"/>
        <w:spacing w:after="0"/>
        <w:rPr>
          <w:rStyle w:val="bold"/>
          <w:rFonts w:ascii="Times New Roman" w:hAnsi="Times New Roman" w:cs="Times New Roman"/>
        </w:rPr>
      </w:pPr>
    </w:p>
    <w:p w:rsidR="002F6E0F" w:rsidRPr="002F6E0F" w:rsidRDefault="002F6E0F" w:rsidP="002F6E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Na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potrzeby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postępowania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o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udzielenie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zamówienia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publicznego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w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trybie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podstawowym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na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podstawie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art. 275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pkt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1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ustawy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Pzp</w:t>
      </w:r>
      <w:proofErr w:type="spellEnd"/>
      <w:r w:rsidRPr="002F6E0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2F6E0F">
        <w:rPr>
          <w:rFonts w:ascii="Times New Roman" w:eastAsia="Andale Sans UI" w:hAnsi="Times New Roman" w:cs="Arial"/>
          <w:lang w:val="de-DE" w:eastAsia="fa-IR" w:bidi="fa-IR"/>
        </w:rPr>
        <w:t>pn</w:t>
      </w:r>
      <w:proofErr w:type="spellEnd"/>
      <w:r w:rsidRPr="002F6E0F">
        <w:rPr>
          <w:rFonts w:ascii="Times New Roman" w:eastAsia="Andale Sans UI" w:hAnsi="Times New Roman" w:cs="Arial"/>
          <w:b/>
          <w:lang w:val="de-DE" w:eastAsia="fa-IR" w:bidi="fa-IR"/>
        </w:rPr>
        <w:t xml:space="preserve">.: </w:t>
      </w:r>
      <w:r w:rsidRPr="002F6E0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„Wypoczynek letni dzieci z rodzinnej i instytucjonalnej pieczy zastępczej w ramach projektu pn. </w:t>
      </w:r>
      <w:r w:rsidRPr="002F6E0F">
        <w:rPr>
          <w:rFonts w:ascii="Times New Roman" w:eastAsia="Times New Roman" w:hAnsi="Times New Roman" w:cs="Times New Roman"/>
          <w:b/>
          <w:lang w:eastAsia="zh-CN"/>
        </w:rPr>
        <w:t>Wsparcie i Rozwój Rodzinnej Pieczy Zastępczej Powiatu Lidzbarskiego - część I”</w:t>
      </w:r>
    </w:p>
    <w:p w:rsidR="008F67AD" w:rsidRDefault="0068763C">
      <w:pPr>
        <w:spacing w:after="0" w:line="240" w:lineRule="auto"/>
        <w:jc w:val="center"/>
        <w:rPr>
          <w:rFonts w:cs="Calibri"/>
        </w:rPr>
      </w:pPr>
      <w:r>
        <w:rPr>
          <w:rStyle w:val="bold"/>
          <w:rFonts w:ascii="Times New Roman" w:hAnsi="Times New Roman" w:cs="Calibri"/>
          <w:b w:val="0"/>
        </w:rPr>
        <w:t>prowadzonego przez</w:t>
      </w:r>
      <w:r>
        <w:rPr>
          <w:rStyle w:val="bold"/>
          <w:rFonts w:ascii="Times New Roman" w:hAnsi="Times New Roman" w:cs="Calibri"/>
        </w:rPr>
        <w:t xml:space="preserve"> Powiatowe Centrum Pomocy Rodzinie w Lidzbarku Warmińskim z siedzibą w Ornecie</w:t>
      </w:r>
    </w:p>
    <w:p w:rsidR="008F67AD" w:rsidRDefault="008F67AD">
      <w:pPr>
        <w:pStyle w:val="center"/>
        <w:spacing w:after="0" w:line="240" w:lineRule="auto"/>
        <w:jc w:val="left"/>
        <w:rPr>
          <w:rFonts w:ascii="Times New Roman" w:hAnsi="Times New Roman" w:cs="Times New Roman"/>
        </w:rPr>
      </w:pPr>
    </w:p>
    <w:p w:rsidR="008F67AD" w:rsidRDefault="0068763C" w:rsidP="002F6E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dysponujemy następującymi osobami odpowiedzialnymi za realizację poszczególnyc</w:t>
      </w:r>
      <w:r w:rsidR="002F6E0F">
        <w:rPr>
          <w:rFonts w:ascii="Times New Roman" w:hAnsi="Times New Roman"/>
        </w:rPr>
        <w:t>h części przedmiotu zamówienia</w:t>
      </w:r>
    </w:p>
    <w:p w:rsidR="008F67AD" w:rsidRDefault="008F67A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843"/>
        <w:gridCol w:w="2238"/>
        <w:gridCol w:w="1796"/>
        <w:gridCol w:w="1487"/>
        <w:gridCol w:w="2993"/>
      </w:tblGrid>
      <w:tr w:rsidR="002F6E0F" w:rsidTr="002F6E0F">
        <w:trPr>
          <w:trHeight w:val="74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posiadanych kwalifikacji, uprawnień i wykształcenia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do dysponowania  osobami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wykonywanych czynności w niniejszym zamówieniu</w:t>
            </w:r>
          </w:p>
        </w:tc>
      </w:tr>
      <w:tr w:rsidR="002F6E0F" w:rsidTr="002F6E0F">
        <w:trPr>
          <w:trHeight w:val="85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6E0F" w:rsidTr="002F6E0F">
        <w:trPr>
          <w:trHeight w:val="85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6E0F" w:rsidTr="002F6E0F">
        <w:trPr>
          <w:trHeight w:val="85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6E0F" w:rsidTr="002F6E0F">
        <w:trPr>
          <w:trHeight w:val="85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0F" w:rsidRDefault="002F6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7AD" w:rsidRDefault="008F67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F67AD" w:rsidRDefault="0068763C" w:rsidP="002F6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Do wykazu osób dedykowanych przez Wykonawcę należy dołączyć </w:t>
      </w:r>
      <w:r w:rsidR="002F6E0F">
        <w:rPr>
          <w:rFonts w:ascii="Times New Roman" w:hAnsi="Times New Roman"/>
        </w:rPr>
        <w:t>wykaz dokumentów uprawniających do wykonania czynności.</w:t>
      </w:r>
    </w:p>
    <w:p w:rsidR="008F67AD" w:rsidRDefault="0068763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</w:rPr>
        <w:t>Przez stwierdzenie „podstawa do dy</w:t>
      </w:r>
      <w:r>
        <w:rPr>
          <w:rFonts w:ascii="Times New Roman" w:hAnsi="Times New Roman"/>
        </w:rPr>
        <w:t>sponowania osobami” należy rozumieć stosunek prawny wiążący Wykonawcę z osobą (umowa z zakresu prawa pracy np. umowa o pracę, mianowanie, wybór, umowa cywilnoprawna np. umowa zlecenia, o dzieło, zobowiązanie do współpracy np. osoby prowadzącej własną dział</w:t>
      </w:r>
      <w:r>
        <w:rPr>
          <w:rFonts w:ascii="Times New Roman" w:hAnsi="Times New Roman"/>
        </w:rPr>
        <w:t xml:space="preserve">alność gospodarczą). </w:t>
      </w:r>
    </w:p>
    <w:p w:rsidR="008F67AD" w:rsidRDefault="008F67AD">
      <w:pPr>
        <w:spacing w:after="0" w:line="240" w:lineRule="auto"/>
        <w:jc w:val="both"/>
        <w:rPr>
          <w:rFonts w:ascii="Times New Roman" w:hAnsi="Times New Roman"/>
        </w:rPr>
      </w:pPr>
    </w:p>
    <w:p w:rsidR="008F67AD" w:rsidRDefault="002F6E0F" w:rsidP="002F6E0F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F6E0F" w:rsidRPr="002F6E0F" w:rsidRDefault="002F6E0F" w:rsidP="002F6E0F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6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Pr="002F6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2F6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2F6E0F" w:rsidRPr="002F6E0F" w:rsidRDefault="002F6E0F" w:rsidP="002F6E0F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F6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2F6E0F" w:rsidRPr="002F6E0F" w:rsidRDefault="002F6E0F" w:rsidP="002F6E0F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6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p w:rsidR="008F67AD" w:rsidRDefault="008F67A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8F67AD" w:rsidRDefault="008F67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67AD" w:rsidRDefault="008F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F67AD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3C" w:rsidRDefault="0068763C">
      <w:pPr>
        <w:spacing w:after="0" w:line="240" w:lineRule="auto"/>
      </w:pPr>
      <w:r>
        <w:separator/>
      </w:r>
    </w:p>
  </w:endnote>
  <w:endnote w:type="continuationSeparator" w:id="0">
    <w:p w:rsidR="0068763C" w:rsidRDefault="0068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45484"/>
      <w:docPartObj>
        <w:docPartGallery w:val="Page Numbers (Top of Page)"/>
        <w:docPartUnique/>
      </w:docPartObj>
    </w:sdtPr>
    <w:sdtEndPr/>
    <w:sdtContent>
      <w:p w:rsidR="008F67AD" w:rsidRDefault="0068763C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F6E0F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F67AD" w:rsidRDefault="008F6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3C" w:rsidRDefault="0068763C">
      <w:pPr>
        <w:spacing w:after="0" w:line="240" w:lineRule="auto"/>
      </w:pPr>
      <w:r>
        <w:separator/>
      </w:r>
    </w:p>
  </w:footnote>
  <w:footnote w:type="continuationSeparator" w:id="0">
    <w:p w:rsidR="0068763C" w:rsidRDefault="0068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D" w:rsidRDefault="0068763C">
    <w:pPr>
      <w:pStyle w:val="Nagwek"/>
    </w:pPr>
    <w:r>
      <w:rPr>
        <w:noProof/>
        <w:lang w:eastAsia="pl-PL"/>
      </w:rPr>
      <w:drawing>
        <wp:inline distT="0" distB="0" distL="0" distR="0" wp14:anchorId="72A3516E" wp14:editId="7E77CD5D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E0F" w:rsidRPr="002F6E0F" w:rsidRDefault="002F6E0F" w:rsidP="002F6E0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2F6E0F"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 w:rsidRPr="002F6E0F"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2F6E0F" w:rsidRPr="002F6E0F" w:rsidRDefault="002F6E0F" w:rsidP="002F6E0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2F6E0F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2F6E0F" w:rsidRPr="002F6E0F" w:rsidRDefault="002F6E0F" w:rsidP="002F6E0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F6E0F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„Wypoczynek letni dzieci z rodzinnej i instytucjonalnej pieczy zastępczej w ramach projektu pn. </w:t>
    </w:r>
    <w:r w:rsidRPr="002F6E0F">
      <w:rPr>
        <w:rFonts w:ascii="Times New Roman" w:eastAsia="Times New Roman" w:hAnsi="Times New Roman" w:cs="Times New Roman"/>
        <w:sz w:val="16"/>
        <w:szCs w:val="16"/>
        <w:lang w:eastAsia="zh-CN"/>
      </w:rPr>
      <w:t>Wsparcie i Rozwój Rodzinnej Pieczy Zastępczej Powiatu Lidzbarskiego - część I”</w:t>
    </w:r>
  </w:p>
  <w:p w:rsidR="002F6E0F" w:rsidRPr="002F6E0F" w:rsidRDefault="002F6E0F" w:rsidP="002F6E0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2F6E0F">
      <w:rPr>
        <w:rFonts w:ascii="Times New Roman" w:eastAsia="Calibri" w:hAnsi="Times New Roman" w:cs="Times New Roman"/>
        <w:iCs/>
        <w:sz w:val="16"/>
        <w:szCs w:val="16"/>
        <w:lang w:eastAsia="zh-CN"/>
      </w:rPr>
      <w:t>Sygnatura akt : PCPR.FEWM.0320.6.1.2024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816"/>
    <w:multiLevelType w:val="multilevel"/>
    <w:tmpl w:val="D14A996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757FAC"/>
    <w:multiLevelType w:val="multilevel"/>
    <w:tmpl w:val="5C909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23790"/>
    <w:multiLevelType w:val="multilevel"/>
    <w:tmpl w:val="805AA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E60860"/>
    <w:multiLevelType w:val="multilevel"/>
    <w:tmpl w:val="D9A63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D"/>
    <w:rsid w:val="002F6E0F"/>
    <w:rsid w:val="0068763C"/>
    <w:rsid w:val="008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55FB-A57F-4BEF-9DAD-9FBC5D33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4</cp:revision>
  <cp:lastPrinted>2024-04-08T12:45:00Z</cp:lastPrinted>
  <dcterms:created xsi:type="dcterms:W3CDTF">2024-04-29T10:05:00Z</dcterms:created>
  <dcterms:modified xsi:type="dcterms:W3CDTF">2024-05-24T11:36:00Z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