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1F804" w14:textId="0FDB2F04" w:rsidR="003E6B51" w:rsidRDefault="003E6B51" w:rsidP="003E6B51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EF7909">
        <w:rPr>
          <w:rFonts w:ascii="Verdana" w:hAnsi="Verdana" w:cs="Arial"/>
          <w:b/>
          <w:color w:val="000000"/>
          <w:sz w:val="20"/>
        </w:rPr>
        <w:t>14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EF7909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46948DFD" w14:textId="77777777" w:rsidR="003E6B51" w:rsidRDefault="003E6B51" w:rsidP="003E6B51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4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4C180943" w14:textId="77777777" w:rsidR="003E6B51" w:rsidRPr="005746EB" w:rsidRDefault="003E6B51" w:rsidP="003E6B51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1282DD3" w14:textId="77777777" w:rsidR="003E6B51" w:rsidRPr="009D13E6" w:rsidRDefault="003E6B51" w:rsidP="003E6B51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 xml:space="preserve">o aktualności informacji zawartych w oświadczeniu z art. 125 </w:t>
      </w:r>
      <w:proofErr w:type="spellStart"/>
      <w:r w:rsidRPr="009D13E6">
        <w:rPr>
          <w:rFonts w:ascii="Verdana" w:hAnsi="Verdana"/>
          <w:color w:val="FFFFFF"/>
          <w:sz w:val="22"/>
          <w:szCs w:val="32"/>
        </w:rPr>
        <w:t>uPzp</w:t>
      </w:r>
      <w:proofErr w:type="spellEnd"/>
    </w:p>
    <w:p w14:paraId="0D72D35E" w14:textId="77777777" w:rsidR="003E6B51" w:rsidRPr="0095452B" w:rsidRDefault="003E6B51" w:rsidP="003E6B51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09237D37" w14:textId="77777777" w:rsidR="003E6B51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1876612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32639822" w14:textId="77777777" w:rsidR="003E6B51" w:rsidRPr="009D13E6" w:rsidRDefault="003E6B51" w:rsidP="003E6B51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31D010CB" w14:textId="77777777" w:rsidR="003E6B51" w:rsidRPr="009D13E6" w:rsidRDefault="003E6B51" w:rsidP="003E6B5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620F751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09BCA16A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BE89FD2" w14:textId="3EF90662" w:rsidR="00EF7909" w:rsidRPr="00F63B5D" w:rsidRDefault="00EF7909" w:rsidP="00EF7909">
      <w:pPr>
        <w:ind w:right="141"/>
        <w:jc w:val="both"/>
        <w:rPr>
          <w:rFonts w:ascii="Verdana" w:hAnsi="Verdana" w:cs="Arial"/>
          <w:b/>
          <w:bCs/>
          <w:sz w:val="20"/>
          <w:szCs w:val="20"/>
        </w:rPr>
      </w:pPr>
      <w:r w:rsidRPr="00F63B5D">
        <w:rPr>
          <w:rFonts w:ascii="Verdana" w:hAnsi="Verdana" w:cs="Arial"/>
          <w:b/>
          <w:bCs/>
          <w:sz w:val="20"/>
          <w:szCs w:val="20"/>
        </w:rPr>
        <w:t>Kompleksowe utrzymanie czystości w pomieszczeniach i na posesji wokół budynku Uniwersytetu Wrocławskiego przy ul. Kuźniczej 49/55</w:t>
      </w:r>
      <w:r w:rsidR="003357A1">
        <w:rPr>
          <w:rFonts w:ascii="Verdana" w:hAnsi="Verdana" w:cs="Arial"/>
          <w:b/>
          <w:bCs/>
          <w:sz w:val="20"/>
          <w:szCs w:val="20"/>
        </w:rPr>
        <w:t xml:space="preserve"> i 49A</w:t>
      </w:r>
      <w:r w:rsidRPr="00F63B5D">
        <w:rPr>
          <w:rFonts w:ascii="Verdana" w:hAnsi="Verdana" w:cs="Arial"/>
          <w:b/>
          <w:bCs/>
          <w:sz w:val="20"/>
          <w:szCs w:val="20"/>
        </w:rPr>
        <w:t xml:space="preserve"> we Wrocławiu.</w:t>
      </w:r>
    </w:p>
    <w:p w14:paraId="3BE3459D" w14:textId="1771C8E0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7975730A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29CB3B26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orzeczenia zakazu ubiegania się o zamówienie publiczne tytułem środka zapobiegawczego;</w:t>
      </w:r>
    </w:p>
    <w:p w14:paraId="74A8E5A9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zawarcia z innymi wykonawcami porozumienia mającego na celu zakłócenie konkurencji;</w:t>
      </w:r>
    </w:p>
    <w:p w14:paraId="0E7F81D4" w14:textId="77777777" w:rsidR="0010003A" w:rsidRPr="00DA77AD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;</w:t>
      </w:r>
    </w:p>
    <w:p w14:paraId="4CA45830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proofErr w:type="spellStart"/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proofErr w:type="spellEnd"/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(Dz. U. z 2019 r. poz. 1170);</w:t>
      </w:r>
    </w:p>
    <w:p w14:paraId="57D80FCA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b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16E296DF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c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0DC29E5D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7E4215D8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 1 pkt 5-10 </w:t>
      </w:r>
      <w:proofErr w:type="spellStart"/>
      <w:r w:rsidRPr="0095452B">
        <w:rPr>
          <w:rFonts w:ascii="Verdana" w:hAnsi="Verdana"/>
          <w:sz w:val="18"/>
          <w:szCs w:val="20"/>
        </w:rPr>
        <w:t>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proofErr w:type="spellEnd"/>
      <w:r>
        <w:rPr>
          <w:rFonts w:ascii="Verdana" w:hAnsi="Verdana"/>
          <w:sz w:val="18"/>
          <w:szCs w:val="20"/>
        </w:rPr>
        <w:t>.</w:t>
      </w:r>
    </w:p>
    <w:p w14:paraId="05BA1108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2CF906D1" wp14:editId="688743F5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1F98" w14:textId="77777777" w:rsidR="003E6B51" w:rsidRPr="009D13E6" w:rsidRDefault="003E6B51" w:rsidP="003E6B51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0DC4F332" w14:textId="77777777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57B28AFF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</w:p>
    <w:p w14:paraId="778B3D90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C5B0DA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421E78A2" w14:textId="77777777" w:rsidR="003E6B51" w:rsidRPr="009D13E6" w:rsidRDefault="003E6B51" w:rsidP="003E6B51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lastRenderedPageBreak/>
        <w:t>OŚWIADCZENIE DOTYCZĄCE PODANYCH INFORMACJI</w:t>
      </w:r>
    </w:p>
    <w:p w14:paraId="2606A5BC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6810F0B1" w14:textId="77777777" w:rsidR="003E6B51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CEE9682" w14:textId="77777777" w:rsidR="003E6B51" w:rsidRPr="0095452B" w:rsidRDefault="003E6B51" w:rsidP="003E6B51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1810DBC3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59CB75EB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6D77AD68" w14:textId="77777777" w:rsidR="003E6B51" w:rsidRPr="0095452B" w:rsidRDefault="003E6B51" w:rsidP="003E6B51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23446459" w14:textId="77777777" w:rsidR="003E6B51" w:rsidRPr="0095452B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Wykonawcy/Wykonawcy wspólnie ubiegającego się o udzielenie zamówienia / Podmiotu udostępniającego zasoby.</w:t>
      </w:r>
    </w:p>
    <w:p w14:paraId="11CA5DA9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</w:rPr>
      </w:pPr>
    </w:p>
    <w:p w14:paraId="1B77E022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60DE339E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476F283D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E677EF6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37E4BD4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F2FE128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ADD668A" w14:textId="77777777" w:rsidR="003E6B51" w:rsidRDefault="003E6B51" w:rsidP="003E6B5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AB3A003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80E71C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D308FBB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B06ACA2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A19A96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85AE10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473723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BF11F4A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C4A310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47968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666DA36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2CE3EA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0D46823C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4FEEB0C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228C0E7E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214B729" w14:textId="77777777" w:rsidR="003E6B51" w:rsidRDefault="003E6B51" w:rsidP="003E6B51">
      <w:pPr>
        <w:rPr>
          <w:rFonts w:ascii="Verdana" w:hAnsi="Verdana" w:cs="Arial"/>
          <w:sz w:val="20"/>
          <w:szCs w:val="20"/>
        </w:rPr>
      </w:pPr>
    </w:p>
    <w:p w14:paraId="1FC3935C" w14:textId="77777777" w:rsidR="003E6B51" w:rsidRDefault="003E6B51" w:rsidP="003E6B51">
      <w:pPr>
        <w:rPr>
          <w:rFonts w:ascii="Verdana" w:hAnsi="Verdana" w:cs="Arial"/>
          <w:sz w:val="20"/>
          <w:szCs w:val="20"/>
        </w:rPr>
      </w:pPr>
    </w:p>
    <w:p w14:paraId="79E87562" w14:textId="23E347B6" w:rsidR="00587157" w:rsidRPr="003E6B51" w:rsidRDefault="00587157" w:rsidP="003E6B51">
      <w:pPr>
        <w:rPr>
          <w:rFonts w:eastAsia="Verdana,Italic"/>
        </w:rPr>
      </w:pPr>
    </w:p>
    <w:sectPr w:rsidR="00587157" w:rsidRPr="003E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882281">
    <w:abstractNumId w:val="4"/>
  </w:num>
  <w:num w:numId="2" w16cid:durableId="923144307">
    <w:abstractNumId w:val="5"/>
  </w:num>
  <w:num w:numId="3" w16cid:durableId="69623725">
    <w:abstractNumId w:val="3"/>
  </w:num>
  <w:num w:numId="4" w16cid:durableId="1511872713">
    <w:abstractNumId w:val="2"/>
  </w:num>
  <w:num w:numId="5" w16cid:durableId="1041443806">
    <w:abstractNumId w:val="0"/>
  </w:num>
  <w:num w:numId="6" w16cid:durableId="937131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0003A"/>
    <w:rsid w:val="00140F5C"/>
    <w:rsid w:val="0028109A"/>
    <w:rsid w:val="003357A1"/>
    <w:rsid w:val="003E6B51"/>
    <w:rsid w:val="00464384"/>
    <w:rsid w:val="005540DB"/>
    <w:rsid w:val="00587157"/>
    <w:rsid w:val="005F37C4"/>
    <w:rsid w:val="007D6328"/>
    <w:rsid w:val="0095452B"/>
    <w:rsid w:val="00B02E4B"/>
    <w:rsid w:val="00EE4D34"/>
    <w:rsid w:val="00EE6274"/>
    <w:rsid w:val="00EF7909"/>
    <w:rsid w:val="00F13174"/>
    <w:rsid w:val="00F9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11</cp:revision>
  <cp:lastPrinted>2024-04-11T06:46:00Z</cp:lastPrinted>
  <dcterms:created xsi:type="dcterms:W3CDTF">2023-03-22T10:26:00Z</dcterms:created>
  <dcterms:modified xsi:type="dcterms:W3CDTF">2024-04-11T06:46:00Z</dcterms:modified>
</cp:coreProperties>
</file>