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70"/>
        <w:gridCol w:w="10"/>
        <w:gridCol w:w="2671"/>
        <w:gridCol w:w="1080"/>
        <w:gridCol w:w="1377"/>
        <w:gridCol w:w="10"/>
        <w:gridCol w:w="1450"/>
        <w:gridCol w:w="10"/>
        <w:gridCol w:w="1170"/>
        <w:gridCol w:w="10"/>
        <w:gridCol w:w="1590"/>
        <w:gridCol w:w="10"/>
      </w:tblGrid>
      <w:tr w:rsidR="0012611A" w:rsidRPr="009A599D" w14:paraId="61F16626" w14:textId="77777777" w:rsidTr="006A0936">
        <w:trPr>
          <w:trHeight w:val="36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94BE" w14:textId="77777777" w:rsidR="0012611A" w:rsidRPr="009A599D" w:rsidRDefault="0012611A" w:rsidP="001261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0D91" w14:textId="77777777" w:rsidR="0012611A" w:rsidRPr="009A599D" w:rsidRDefault="0012611A" w:rsidP="0012611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7DFF" w14:textId="3263BDB3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2E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KOSZTORYS </w:t>
            </w:r>
            <w:r w:rsidR="009617F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OFERTOWY</w:t>
            </w:r>
            <w:r w:rsidR="00E2674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2025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5F1A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3C84" w14:textId="77777777" w:rsidR="0012611A" w:rsidRPr="009A599D" w:rsidRDefault="0012611A" w:rsidP="0012611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2611A" w:rsidRPr="009A599D" w14:paraId="1F7EA328" w14:textId="77777777" w:rsidTr="006A0936">
        <w:trPr>
          <w:trHeight w:val="960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3861E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D0DC8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6862D" w14:textId="5D095731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 SWZ cz.3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641FD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Jednostka obmiaru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E785A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zł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BEED5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364EEC" w14:textId="77777777" w:rsidR="0012611A" w:rsidRPr="009A599D" w:rsidRDefault="0012611A" w:rsidP="001261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Koszt razem zł</w:t>
            </w:r>
          </w:p>
        </w:tc>
      </w:tr>
      <w:tr w:rsidR="00CA016F" w:rsidRPr="009A599D" w14:paraId="4E430F4D" w14:textId="77777777" w:rsidTr="009A599D">
        <w:trPr>
          <w:trHeight w:val="484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5ECD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B5CC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Skład granulometryczny MMA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4411D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3.1.1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E52F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23F26" w14:textId="204F5B3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D783C" w14:textId="49A00315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A7122" w14:textId="64DB206F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4A8C98C6" w14:textId="77777777" w:rsidTr="009A599D">
        <w:trPr>
          <w:trHeight w:val="506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ED0A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805D7" w14:textId="0CBC8F79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Zawartość asfaltu w MMA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54DB2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3.1.2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683D0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6241" w14:textId="1F6B7C2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8253D" w14:textId="1AA3165C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975E4" w14:textId="45781D5D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7E5CA575" w14:textId="77777777" w:rsidTr="009A599D">
        <w:trPr>
          <w:trHeight w:val="851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DC1F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B276D" w14:textId="38D8BCD2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0" w:name="OLE_LINK1"/>
            <w:r w:rsidRPr="009A599D">
              <w:rPr>
                <w:rFonts w:cstheme="minorHAnsi"/>
                <w:sz w:val="20"/>
                <w:szCs w:val="20"/>
              </w:rPr>
              <w:t>Badanie nawrotu sprężystego asfaltu wg. PN-EN 13398</w:t>
            </w:r>
            <w:bookmarkEnd w:id="0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463C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3.1.3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9C3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F326" w14:textId="798724A8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A922" w14:textId="7D9D7B6B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E5D42" w14:textId="2C0B46DD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0D24C97C" w14:textId="77777777" w:rsidTr="009A599D">
        <w:trPr>
          <w:trHeight w:val="851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47CB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0E154" w14:textId="72696F85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Zawartość wolnych przestrzeni w MMA lub w warstwie nawierzchni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1287C" w14:textId="362FEC25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3.1.4 i 3.2.4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AF62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1756E" w14:textId="50963339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2D932" w14:textId="1D94BA53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134401" w14:textId="47AA4A1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7FDE9B5C" w14:textId="77777777" w:rsidTr="009A599D">
        <w:trPr>
          <w:trHeight w:val="941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25BD5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9E6A7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odporności na deformacje trwałe (koleinowanie)                               wg PN-EN 12697-22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25A3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3.1.5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45F1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292" w14:textId="2D37E4A7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0D56" w14:textId="6DBCBEC4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897A5" w14:textId="6AE99BA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730D7AFD" w14:textId="77777777" w:rsidTr="009A599D">
        <w:trPr>
          <w:trHeight w:val="456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B138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90CA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Gęstość MMA                                      wg PN-EN 12697-5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D7C1C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3.1.6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2D2D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EE470" w14:textId="544BB76E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E52DC" w14:textId="7CEF6361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DA847" w14:textId="1F05A8E5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42170804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43BE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A569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Gęstość  objętościowa MMA (mieszanka)                                wg PN-EN 12697-6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8EAF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3.1.7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B1F9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68745" w14:textId="77C8CBD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1F23" w14:textId="06C47BF3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7369E" w14:textId="372D0E77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3DB392A3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B5946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C8169" w14:textId="5DD47592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Gęstość  objętościowa MMA (odwiert)                     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D6EB7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3.1.8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D2697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E4CF8" w14:textId="6D4162AD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EF6" w14:textId="3AD3C88F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29E66" w14:textId="5690CAB0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3E3B9AA8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D3A21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BBF5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Odwierty w konstrukcji nawierzchni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67F45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4E2E7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18E29" w14:textId="00738A0D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7975B" w14:textId="69C1E106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65D70" w14:textId="0BBCAB84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3999550D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8FA5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9D21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 grubości warstw i określenie konstrukcji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DDCC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B940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A0923" w14:textId="6B83CA4B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D59A8" w14:textId="4DE2A388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568FC" w14:textId="600C97CE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1FA00E80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0B4D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6127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Wskaźnik zagęszczenia                 w warstwie nawierzchni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FE4255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3.2.3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3FF76A" w14:textId="09D6B5C7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  <w:p w14:paraId="5F43833B" w14:textId="359B02EB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(1 warstwa)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4BCB" w14:textId="39F49A94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9107" w14:textId="0AA87805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E6AB3" w14:textId="5E28A428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5049F9B2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9043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28E6A" w14:textId="36966121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sczepności</w:t>
            </w:r>
            <w:proofErr w:type="spellEnd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miedzywarstwowej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E3E5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3.2.5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7489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  <w:p w14:paraId="536578F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(połączenie 2 warstw)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DB932" w14:textId="77DB0464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6B8D6" w14:textId="7C110299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C562" w14:textId="582E8911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3CA977D7" w14:textId="77777777" w:rsidTr="009A599D">
        <w:trPr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D0B3D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A4FA6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równości podłużnej (</w:t>
            </w:r>
            <w:proofErr w:type="spellStart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planograf</w:t>
            </w:r>
            <w:proofErr w:type="spellEnd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i poprzecznej (łata)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61F3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3.2.6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CDBED" w14:textId="77777777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km </w:t>
            </w:r>
          </w:p>
          <w:p w14:paraId="4B87B7B3" w14:textId="64AF48E8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(1 pas ruchu)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F3581" w14:textId="28446E5C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69C8" w14:textId="339D9CEC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B0847" w14:textId="0C4D38A8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2BF3DA07" w14:textId="77777777" w:rsidTr="009A599D">
        <w:trPr>
          <w:trHeight w:val="649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74A3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8363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Badania równości podłużnej IRI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5BCD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3.2.7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8A950" w14:textId="3F61CDDB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  <w:p w14:paraId="55098507" w14:textId="11B65A21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(1 pas ruchu)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34FB" w14:textId="644A86FA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A806A" w14:textId="4099CE98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D2652" w14:textId="09833297" w:rsidR="00CA016F" w:rsidRPr="009A599D" w:rsidRDefault="00CA016F" w:rsidP="00CA016F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6BFFD05C" w14:textId="77777777" w:rsidTr="009A599D">
        <w:trPr>
          <w:trHeight w:val="687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007E6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BD5B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Badanie właściwości przeciwpoślizgowych      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30BD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3.2.8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3B534" w14:textId="43B19029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  <w:p w14:paraId="1D6B58E8" w14:textId="66710E05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(1 pas ruchu)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E8F87" w14:textId="1A291092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50051" w14:textId="67977449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9E7D5" w14:textId="09388F1E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70C48F02" w14:textId="77777777" w:rsidTr="009A599D">
        <w:trPr>
          <w:trHeight w:val="670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94E89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6B40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ugięć nawierzchni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4B38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3.2.9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DF3B14" w14:textId="77777777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km       </w:t>
            </w:r>
          </w:p>
          <w:p w14:paraId="18C9079C" w14:textId="3AB77BFA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(1 pas ruchu)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5A7E9" w14:textId="346D6C29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79758" w14:textId="3854F0E8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5F4FE" w14:textId="59D73795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095F6F08" w14:textId="77777777" w:rsidTr="009A599D">
        <w:trPr>
          <w:gridBefore w:val="1"/>
          <w:gridAfter w:val="1"/>
          <w:wBefore w:w="10" w:type="dxa"/>
          <w:wAfter w:w="10" w:type="dxa"/>
          <w:trHeight w:val="1148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5CA6C" w14:textId="56457521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389A5" w14:textId="41AB5EBC" w:rsidR="00CA016F" w:rsidRPr="009A599D" w:rsidRDefault="00CA016F" w:rsidP="00CA01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Skład </w:t>
            </w:r>
            <w:proofErr w:type="spellStart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granulometr</w:t>
            </w:r>
            <w:proofErr w:type="spellEnd"/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kruszyw wg PN lub PN-EN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454E2" w14:textId="665E33C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3.3.1 i 3.4.1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9490E" w14:textId="46F53F32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46798" w14:textId="307C261F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6ECF7" w14:textId="1D69A935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0D82CC" w14:textId="205C2414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29D720D3" w14:textId="77777777" w:rsidTr="009A599D">
        <w:trPr>
          <w:gridBefore w:val="1"/>
          <w:gridAfter w:val="1"/>
          <w:wBefore w:w="10" w:type="dxa"/>
          <w:wAfter w:w="10" w:type="dxa"/>
          <w:trHeight w:val="1148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2B4A47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D639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599D">
              <w:rPr>
                <w:rFonts w:cstheme="minorHAnsi"/>
                <w:sz w:val="20"/>
                <w:szCs w:val="20"/>
              </w:rPr>
              <w:t xml:space="preserve">Oznaczenie procentowej zawartości </w:t>
            </w:r>
            <w:proofErr w:type="spellStart"/>
            <w:r w:rsidRPr="009A599D">
              <w:rPr>
                <w:rFonts w:cstheme="minorHAnsi"/>
                <w:sz w:val="20"/>
                <w:szCs w:val="20"/>
              </w:rPr>
              <w:t>ziarn</w:t>
            </w:r>
            <w:proofErr w:type="spellEnd"/>
            <w:r w:rsidRPr="009A599D">
              <w:rPr>
                <w:rFonts w:cstheme="minorHAnsi"/>
                <w:sz w:val="20"/>
                <w:szCs w:val="20"/>
              </w:rPr>
              <w:t xml:space="preserve"> o powierzchniach powstałych w wyniku </w:t>
            </w:r>
            <w:proofErr w:type="spellStart"/>
            <w:r w:rsidRPr="009A599D">
              <w:rPr>
                <w:rFonts w:cstheme="minorHAnsi"/>
                <w:sz w:val="20"/>
                <w:szCs w:val="20"/>
              </w:rPr>
              <w:t>przekruszenia</w:t>
            </w:r>
            <w:proofErr w:type="spellEnd"/>
            <w:r w:rsidRPr="009A599D">
              <w:rPr>
                <w:rFonts w:cstheme="minorHAnsi"/>
                <w:sz w:val="20"/>
                <w:szCs w:val="20"/>
              </w:rPr>
              <w:t xml:space="preserve"> lub łamania </w:t>
            </w:r>
          </w:p>
          <w:p w14:paraId="2072F4AC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cstheme="minorHAnsi"/>
                <w:sz w:val="20"/>
                <w:szCs w:val="20"/>
              </w:rPr>
              <w:t>wg. PN-EN 933-5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12945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3.3.2 i 3.4.2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94484" w14:textId="4A599A7D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62696" w14:textId="25CF48AF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32FE5" w14:textId="35617E16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13125" w14:textId="09E0CD44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5ABB751B" w14:textId="77777777" w:rsidTr="009A599D">
        <w:trPr>
          <w:gridBefore w:val="1"/>
          <w:gridAfter w:val="1"/>
          <w:wBefore w:w="10" w:type="dxa"/>
          <w:wAfter w:w="10" w:type="dxa"/>
          <w:trHeight w:val="1148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303F6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8BCEE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Określenie nośności warstwy podbudowy podatnej mierzonej płytą VSS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C77C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3.3.3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B4E82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F7C76" w14:textId="1C2417C0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68D4B" w14:textId="390933D9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D7393C" w14:textId="102F4D72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7C60E26A" w14:textId="77777777" w:rsidTr="009A599D">
        <w:trPr>
          <w:gridBefore w:val="1"/>
          <w:gridAfter w:val="1"/>
          <w:wBefore w:w="10" w:type="dxa"/>
          <w:wAfter w:w="10" w:type="dxa"/>
          <w:trHeight w:val="6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8837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96E2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Wskaźnik zagęszczenia warstwy podłoża, nasypu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4F31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3.4.3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F8AE9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0CB49" w14:textId="2FAFE0BD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83A9" w14:textId="55115931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EE9ED" w14:textId="01BADA8C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497D68F9" w14:textId="77777777" w:rsidTr="009A599D">
        <w:trPr>
          <w:gridBefore w:val="1"/>
          <w:gridAfter w:val="1"/>
          <w:wBefore w:w="10" w:type="dxa"/>
          <w:wAfter w:w="10" w:type="dxa"/>
          <w:trHeight w:val="240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DAFAFD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B86C4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Wskaźnik piaskowy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CDD24A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3.4.4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9267E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67FCB" w14:textId="094D9126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18EA6" w14:textId="72DB3ED0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A528B" w14:textId="785ECEF3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40FDFDF5" w14:textId="77777777" w:rsidTr="009A599D">
        <w:trPr>
          <w:gridBefore w:val="1"/>
          <w:gridAfter w:val="1"/>
          <w:wBefore w:w="10" w:type="dxa"/>
          <w:wAfter w:w="10" w:type="dxa"/>
          <w:trHeight w:val="102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1076C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6BAC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odwiertów w podłożu gruntowym  z określeniem rodzaju gruntu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98BB6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3.4.5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1B045" w14:textId="21B041EF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3F0CD" w14:textId="7FC61426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9C8FB" w14:textId="55987CEA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D01D39" w14:textId="683632EB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163BBEDC" w14:textId="77777777" w:rsidTr="009A599D">
        <w:trPr>
          <w:gridBefore w:val="1"/>
          <w:gridAfter w:val="1"/>
          <w:wBefore w:w="10" w:type="dxa"/>
          <w:wAfter w:w="10" w:type="dxa"/>
          <w:trHeight w:val="418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4695B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AC19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Wytrzymałość betonu na ściskanie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1AFAD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3.5.1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97F8C0" w14:textId="12B2FD42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Seria</w:t>
            </w:r>
          </w:p>
          <w:p w14:paraId="23ED2FF4" w14:textId="0D46D64D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(6 sztuk)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56EA4" w14:textId="6D000298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282F7" w14:textId="665FBFF0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6FB18" w14:textId="024C4ED8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019B1BE7" w14:textId="77777777" w:rsidTr="009A599D">
        <w:trPr>
          <w:gridBefore w:val="1"/>
          <w:gridAfter w:val="1"/>
          <w:wBefore w:w="10" w:type="dxa"/>
          <w:wAfter w:w="10" w:type="dxa"/>
          <w:trHeight w:val="89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5AA35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2F7425" w14:textId="61D6BDAC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Odporność na działanie wody i mrozu betonu</w:t>
            </w:r>
            <w:r w:rsidR="008B1B4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prefabrykatów betonowych.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76E75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3.5.2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54F2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seria               (12 sztuk)  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9698B" w14:textId="347066BF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016B" w14:textId="52386614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A2C87" w14:textId="44797668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45D70386" w14:textId="77777777" w:rsidTr="009A599D">
        <w:trPr>
          <w:gridBefore w:val="1"/>
          <w:gridAfter w:val="1"/>
          <w:wBefore w:w="10" w:type="dxa"/>
          <w:wAfter w:w="10" w:type="dxa"/>
          <w:trHeight w:val="414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A0CC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8763F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przyczepności powłok izolacyjnych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D394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3.6.1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9FF34" w14:textId="77B8FFE4" w:rsidR="00CA016F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eria</w:t>
            </w:r>
          </w:p>
          <w:p w14:paraId="610B7CA9" w14:textId="3862476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(3 sztuki)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A42C1" w14:textId="57228C05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F940B" w14:textId="15D57D07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F511A" w14:textId="02C047A2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5EB3E450" w14:textId="77777777" w:rsidTr="009A599D">
        <w:trPr>
          <w:gridBefore w:val="1"/>
          <w:gridAfter w:val="1"/>
          <w:wBefore w:w="10" w:type="dxa"/>
          <w:wAfter w:w="10" w:type="dxa"/>
          <w:trHeight w:val="819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F048B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E32AC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Badanie odblasku znakowania poziomego (współczynnik R 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vertAlign w:val="subscript"/>
                <w:lang w:eastAsia="pl-PL"/>
              </w:rPr>
              <w:t>L</w:t>
            </w: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                  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FAB2B9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3.7.1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72C90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637B" w14:textId="63628577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5759" w14:textId="028AC76B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71E03A" w14:textId="2588BFC9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08C20732" w14:textId="77777777" w:rsidTr="009A599D">
        <w:trPr>
          <w:gridBefore w:val="1"/>
          <w:gridAfter w:val="1"/>
          <w:wBefore w:w="10" w:type="dxa"/>
          <w:wAfter w:w="10" w:type="dxa"/>
          <w:trHeight w:val="819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9DE26" w14:textId="0D9A0E0A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C1D30" w14:textId="4F4E4751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cstheme="minorHAnsi"/>
                <w:sz w:val="20"/>
                <w:szCs w:val="20"/>
              </w:rPr>
              <w:t xml:space="preserve">Badanie materiału na zgodność z Normą </w:t>
            </w:r>
            <w:r w:rsidRPr="009A599D">
              <w:rPr>
                <w:rFonts w:cstheme="minorHAnsi"/>
                <w:sz w:val="20"/>
                <w:szCs w:val="20"/>
              </w:rPr>
              <w:br/>
              <w:t>PN-EN 13108-8, oraz obecność wielopierścieniowych węglowodorów aromatycznych metodą uproszczoną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89BEC" w14:textId="0C6D5AFD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26C46" w14:textId="2FFC0D93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09478" w14:textId="55A7046A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C8DAC" w14:textId="24ACFA82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43BD4C" w14:textId="0A3242C3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24C00596" w14:textId="77777777" w:rsidTr="009A599D">
        <w:trPr>
          <w:gridBefore w:val="1"/>
          <w:gridAfter w:val="1"/>
          <w:wBefore w:w="10" w:type="dxa"/>
          <w:wAfter w:w="10" w:type="dxa"/>
          <w:trHeight w:val="819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36A4B" w14:textId="6739074A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17ECA" w14:textId="6012E6A1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cstheme="minorHAnsi"/>
                <w:sz w:val="20"/>
                <w:szCs w:val="20"/>
              </w:rPr>
              <w:t xml:space="preserve">Badanie materiału na zgodność z Normą </w:t>
            </w:r>
            <w:r w:rsidRPr="009A599D">
              <w:rPr>
                <w:rFonts w:cstheme="minorHAnsi"/>
                <w:sz w:val="20"/>
                <w:szCs w:val="20"/>
              </w:rPr>
              <w:br/>
              <w:t>PN-EN 13108-8, obecność wielopierścieniowych węglowodorów aromatycznych metodą pełną oraz badanie maksymalnego stężenia odcieku próbki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C00E" w14:textId="0D88AD3F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9CD86" w14:textId="32B7949F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próba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E7203" w14:textId="03613CB7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898E2" w14:textId="47C334E0" w:rsidR="00CA016F" w:rsidRPr="009A599D" w:rsidRDefault="00CA016F" w:rsidP="00CA016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34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DEDFD" w14:textId="4537FAEC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1D3229C3" w14:textId="77777777" w:rsidTr="006A0936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2D9D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F2A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8A8A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0B763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80FFB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F9E0CE" w14:textId="726D7B78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086602F6" w14:textId="77777777" w:rsidTr="006A0936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D909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F4C7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4D35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7DF12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56FE8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23043B" w14:textId="6D269B35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16F" w:rsidRPr="009A599D" w14:paraId="1EC6775E" w14:textId="77777777" w:rsidTr="006A0936">
        <w:trPr>
          <w:gridBefore w:val="1"/>
          <w:gridAfter w:val="1"/>
          <w:wBefore w:w="10" w:type="dxa"/>
          <w:wAfter w:w="10" w:type="dxa"/>
          <w:trHeight w:val="31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3B55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0CE9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919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697D9" w14:textId="77777777" w:rsidR="00CA016F" w:rsidRPr="009A599D" w:rsidRDefault="00CA016F" w:rsidP="00CA01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C2BA9" w14:textId="77777777" w:rsidR="00CA016F" w:rsidRPr="009A599D" w:rsidRDefault="00CA016F" w:rsidP="00CA01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59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zł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3C556" w14:textId="7D1D40C1" w:rsidR="00CA016F" w:rsidRPr="009A599D" w:rsidRDefault="00CA016F" w:rsidP="00CA01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C18B60" w14:textId="77777777" w:rsidR="00E26745" w:rsidRPr="00E26745" w:rsidRDefault="00E26745" w:rsidP="00E267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674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…………………………………………</w:t>
      </w:r>
    </w:p>
    <w:p w14:paraId="160CCB4D" w14:textId="77777777" w:rsidR="00E26745" w:rsidRPr="00E26745" w:rsidRDefault="00E26745" w:rsidP="00E26745">
      <w:pPr>
        <w:spacing w:after="0" w:line="240" w:lineRule="auto"/>
        <w:ind w:left="38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6745">
        <w:rPr>
          <w:rFonts w:ascii="Arial" w:eastAsia="Times New Roman" w:hAnsi="Arial" w:cs="Arial"/>
          <w:sz w:val="16"/>
          <w:szCs w:val="16"/>
          <w:lang w:eastAsia="pl-PL"/>
        </w:rPr>
        <w:t>(podpis osobisty upełnomocnionego przedstawiciela Wykonawcy)</w:t>
      </w:r>
    </w:p>
    <w:p w14:paraId="3EDE2631" w14:textId="01787DF7" w:rsidR="003D267F" w:rsidRPr="009A599D" w:rsidRDefault="003D267F" w:rsidP="00E26745">
      <w:pPr>
        <w:rPr>
          <w:rFonts w:cstheme="minorHAnsi"/>
        </w:rPr>
      </w:pPr>
    </w:p>
    <w:sectPr w:rsidR="003D267F" w:rsidRPr="009A599D" w:rsidSect="00285A64">
      <w:footerReference w:type="default" r:id="rId7"/>
      <w:pgSz w:w="11906" w:h="16838"/>
      <w:pgMar w:top="1417" w:right="1417" w:bottom="709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3D1C" w14:textId="77777777" w:rsidR="008654D2" w:rsidRDefault="008654D2" w:rsidP="006623B3">
      <w:pPr>
        <w:spacing w:after="0" w:line="240" w:lineRule="auto"/>
      </w:pPr>
      <w:r>
        <w:separator/>
      </w:r>
    </w:p>
  </w:endnote>
  <w:endnote w:type="continuationSeparator" w:id="0">
    <w:p w14:paraId="57A36374" w14:textId="77777777" w:rsidR="008654D2" w:rsidRDefault="008654D2" w:rsidP="006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7228990"/>
      <w:docPartObj>
        <w:docPartGallery w:val="Page Numbers (Bottom of Page)"/>
        <w:docPartUnique/>
      </w:docPartObj>
    </w:sdtPr>
    <w:sdtEndPr/>
    <w:sdtContent>
      <w:p w14:paraId="7B8E80EC" w14:textId="77777777" w:rsidR="008654D2" w:rsidRDefault="00865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1B">
          <w:rPr>
            <w:noProof/>
          </w:rPr>
          <w:t>2</w:t>
        </w:r>
        <w:r>
          <w:fldChar w:fldCharType="end"/>
        </w:r>
      </w:p>
    </w:sdtContent>
  </w:sdt>
  <w:p w14:paraId="24F4DF4A" w14:textId="77777777" w:rsidR="008654D2" w:rsidRDefault="00865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05DB" w14:textId="77777777" w:rsidR="008654D2" w:rsidRDefault="008654D2" w:rsidP="006623B3">
      <w:pPr>
        <w:spacing w:after="0" w:line="240" w:lineRule="auto"/>
      </w:pPr>
      <w:r>
        <w:separator/>
      </w:r>
    </w:p>
  </w:footnote>
  <w:footnote w:type="continuationSeparator" w:id="0">
    <w:p w14:paraId="198CADA4" w14:textId="77777777" w:rsidR="008654D2" w:rsidRDefault="008654D2" w:rsidP="0066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3"/>
    <w:rsid w:val="000D65E4"/>
    <w:rsid w:val="000E5110"/>
    <w:rsid w:val="00117082"/>
    <w:rsid w:val="0012611A"/>
    <w:rsid w:val="00132F92"/>
    <w:rsid w:val="00173258"/>
    <w:rsid w:val="001A04AA"/>
    <w:rsid w:val="001B2D61"/>
    <w:rsid w:val="001E5CD7"/>
    <w:rsid w:val="001F2333"/>
    <w:rsid w:val="001F7206"/>
    <w:rsid w:val="00221C94"/>
    <w:rsid w:val="00240535"/>
    <w:rsid w:val="00285A64"/>
    <w:rsid w:val="0028620B"/>
    <w:rsid w:val="002874FF"/>
    <w:rsid w:val="002E2F6C"/>
    <w:rsid w:val="002E7005"/>
    <w:rsid w:val="003270B1"/>
    <w:rsid w:val="003A1412"/>
    <w:rsid w:val="003D267F"/>
    <w:rsid w:val="003F3715"/>
    <w:rsid w:val="003F74D3"/>
    <w:rsid w:val="0042693E"/>
    <w:rsid w:val="004D0DAE"/>
    <w:rsid w:val="004D45AE"/>
    <w:rsid w:val="004D7B71"/>
    <w:rsid w:val="0056234D"/>
    <w:rsid w:val="00593801"/>
    <w:rsid w:val="005C68BD"/>
    <w:rsid w:val="005C731B"/>
    <w:rsid w:val="00633EB8"/>
    <w:rsid w:val="006623B3"/>
    <w:rsid w:val="006A0936"/>
    <w:rsid w:val="00732195"/>
    <w:rsid w:val="0076352E"/>
    <w:rsid w:val="007D05CC"/>
    <w:rsid w:val="007E7FDB"/>
    <w:rsid w:val="008654D2"/>
    <w:rsid w:val="00883785"/>
    <w:rsid w:val="008A0BFF"/>
    <w:rsid w:val="008B1B45"/>
    <w:rsid w:val="008C1C5D"/>
    <w:rsid w:val="009018DD"/>
    <w:rsid w:val="00917500"/>
    <w:rsid w:val="00945AE8"/>
    <w:rsid w:val="009617F4"/>
    <w:rsid w:val="009A599D"/>
    <w:rsid w:val="009E1150"/>
    <w:rsid w:val="00A26BDC"/>
    <w:rsid w:val="00A54A5B"/>
    <w:rsid w:val="00AA0795"/>
    <w:rsid w:val="00AE43E1"/>
    <w:rsid w:val="00AF562F"/>
    <w:rsid w:val="00B045DB"/>
    <w:rsid w:val="00B234E0"/>
    <w:rsid w:val="00C14539"/>
    <w:rsid w:val="00C24418"/>
    <w:rsid w:val="00C36E5C"/>
    <w:rsid w:val="00C82344"/>
    <w:rsid w:val="00C91C54"/>
    <w:rsid w:val="00CA016F"/>
    <w:rsid w:val="00CA091E"/>
    <w:rsid w:val="00D02F7D"/>
    <w:rsid w:val="00D37373"/>
    <w:rsid w:val="00D61CB3"/>
    <w:rsid w:val="00D86EEA"/>
    <w:rsid w:val="00DB0AEB"/>
    <w:rsid w:val="00E26745"/>
    <w:rsid w:val="00E866B8"/>
    <w:rsid w:val="00EB77EF"/>
    <w:rsid w:val="00EF791F"/>
    <w:rsid w:val="00F0772A"/>
    <w:rsid w:val="00F33480"/>
    <w:rsid w:val="00F36E18"/>
    <w:rsid w:val="00F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847C"/>
  <w15:chartTrackingRefBased/>
  <w15:docId w15:val="{A7D4DED0-F544-4541-A2EA-3EECBB7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3B3"/>
  </w:style>
  <w:style w:type="paragraph" w:styleId="Stopka">
    <w:name w:val="footer"/>
    <w:basedOn w:val="Normalny"/>
    <w:link w:val="StopkaZnak"/>
    <w:uiPriority w:val="99"/>
    <w:unhideWhenUsed/>
    <w:rsid w:val="006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3B3"/>
  </w:style>
  <w:style w:type="paragraph" w:styleId="Tekstdymka">
    <w:name w:val="Balloon Text"/>
    <w:basedOn w:val="Normalny"/>
    <w:link w:val="TekstdymkaZnak"/>
    <w:uiPriority w:val="99"/>
    <w:semiHidden/>
    <w:unhideWhenUsed/>
    <w:rsid w:val="001A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5EE2-7C34-48AD-B548-CFCB8E5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akobza</dc:creator>
  <cp:keywords/>
  <dc:description/>
  <cp:lastModifiedBy>MZDW Wanda Osuch</cp:lastModifiedBy>
  <cp:revision>8</cp:revision>
  <cp:lastPrinted>2025-01-03T09:41:00Z</cp:lastPrinted>
  <dcterms:created xsi:type="dcterms:W3CDTF">2024-01-10T09:37:00Z</dcterms:created>
  <dcterms:modified xsi:type="dcterms:W3CDTF">2025-01-17T08:33:00Z</dcterms:modified>
</cp:coreProperties>
</file>