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C6" w:rsidRPr="00775D3B" w:rsidRDefault="008668C6" w:rsidP="008668C6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bookmarkStart w:id="0" w:name="_GoBack"/>
      <w:bookmarkEnd w:id="0"/>
      <w:r w:rsidRPr="00775D3B">
        <w:rPr>
          <w:rFonts w:ascii="Arial" w:eastAsia="Calibri" w:hAnsi="Arial" w:cs="Arial"/>
        </w:rPr>
        <w:t xml:space="preserve">    </w:t>
      </w:r>
      <w:r>
        <w:rPr>
          <w:rFonts w:ascii="Arial" w:eastAsia="Calibri" w:hAnsi="Arial" w:cs="Arial"/>
        </w:rPr>
        <w:t xml:space="preserve">                Załącznik nr 8 </w:t>
      </w:r>
      <w:r w:rsidRPr="00775D3B">
        <w:rPr>
          <w:rFonts w:ascii="Arial" w:eastAsia="Calibri" w:hAnsi="Arial" w:cs="Arial"/>
        </w:rPr>
        <w:t>do SWZ</w:t>
      </w:r>
    </w:p>
    <w:p w:rsidR="008668C6" w:rsidRPr="00775D3B" w:rsidRDefault="008668C6" w:rsidP="008668C6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8668C6" w:rsidRPr="00775D3B" w:rsidRDefault="008668C6" w:rsidP="008668C6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8668C6" w:rsidRPr="00775D3B" w:rsidRDefault="008668C6" w:rsidP="008668C6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8668C6" w:rsidRPr="00775D3B" w:rsidRDefault="008668C6" w:rsidP="008668C6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8668C6" w:rsidRPr="00775D3B" w:rsidRDefault="008668C6" w:rsidP="008668C6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8668C6" w:rsidRPr="00775D3B" w:rsidRDefault="008668C6" w:rsidP="008668C6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8668C6" w:rsidRPr="00775D3B" w:rsidRDefault="008668C6" w:rsidP="008668C6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8668C6" w:rsidRPr="00775D3B" w:rsidRDefault="008668C6" w:rsidP="008668C6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8668C6" w:rsidRPr="00775D3B" w:rsidRDefault="008668C6" w:rsidP="008668C6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8668C6" w:rsidRPr="00775D3B" w:rsidRDefault="008668C6" w:rsidP="008668C6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8668C6" w:rsidRPr="00775D3B" w:rsidRDefault="008668C6" w:rsidP="008668C6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</w:p>
    <w:p w:rsidR="008668C6" w:rsidRPr="00775D3B" w:rsidRDefault="008668C6" w:rsidP="008668C6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8668C6" w:rsidRPr="00775D3B" w:rsidRDefault="008668C6" w:rsidP="008668C6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8668C6" w:rsidRPr="00775D3B" w:rsidRDefault="008668C6" w:rsidP="008668C6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8668C6" w:rsidRPr="00775D3B" w:rsidRDefault="008668C6" w:rsidP="008668C6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 xml:space="preserve"> Usługi przewozu osób </w:t>
      </w:r>
      <w:r>
        <w:rPr>
          <w:rFonts w:ascii="Arial" w:eastAsia="Andale Sans UI" w:hAnsi="Arial" w:cs="Arial"/>
          <w:b/>
          <w:lang w:eastAsia="zh-CN"/>
        </w:rPr>
        <w:t>z niepełnosprawnościami</w:t>
      </w:r>
      <w:r w:rsidRPr="00775D3B">
        <w:rPr>
          <w:rFonts w:ascii="Arial" w:eastAsia="Andale Sans UI" w:hAnsi="Arial" w:cs="Arial"/>
          <w:b/>
          <w:lang w:eastAsia="zh-CN"/>
        </w:rPr>
        <w:t xml:space="preserve"> na terenie miasta Gorzowa Wielkopolskiego”</w:t>
      </w:r>
    </w:p>
    <w:p w:rsidR="008668C6" w:rsidRPr="00775D3B" w:rsidRDefault="008668C6" w:rsidP="008668C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lang w:eastAsia="zh-CN"/>
        </w:rPr>
      </w:pPr>
    </w:p>
    <w:p w:rsidR="008668C6" w:rsidRPr="00775D3B" w:rsidRDefault="008668C6" w:rsidP="008668C6">
      <w:pPr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8668C6" w:rsidRPr="00775D3B" w:rsidRDefault="008668C6" w:rsidP="008668C6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 xml:space="preserve"> </w:t>
      </w:r>
      <w:r w:rsidRPr="00775D3B">
        <w:rPr>
          <w:rFonts w:ascii="Arial" w:hAnsi="Arial" w:cs="Arial"/>
          <w:b/>
        </w:rPr>
        <w:t xml:space="preserve"> </w:t>
      </w:r>
      <w:r w:rsidRPr="00775D3B">
        <w:rPr>
          <w:rFonts w:ascii="Arial" w:hAnsi="Arial" w:cs="Arial"/>
          <w:b/>
          <w:bCs/>
        </w:rPr>
        <w:t xml:space="preserve"> </w:t>
      </w:r>
      <w:r w:rsidRPr="00775D3B">
        <w:rPr>
          <w:rFonts w:ascii="Arial" w:hAnsi="Arial" w:cs="Arial"/>
          <w:bCs/>
        </w:rPr>
        <w:t>[BZP.271.</w:t>
      </w:r>
      <w:r>
        <w:rPr>
          <w:rFonts w:ascii="Arial" w:hAnsi="Arial" w:cs="Arial"/>
          <w:bCs/>
        </w:rPr>
        <w:t>40.2024]</w:t>
      </w:r>
      <w:r w:rsidRPr="00775D3B">
        <w:rPr>
          <w:rFonts w:ascii="Arial" w:hAnsi="Arial" w:cs="Arial"/>
          <w:bCs/>
        </w:rPr>
        <w:t xml:space="preserve">   </w:t>
      </w:r>
      <w:r w:rsidRPr="00775D3B">
        <w:rPr>
          <w:rFonts w:ascii="Arial" w:eastAsia="Calibri" w:hAnsi="Arial" w:cs="Arial"/>
        </w:rPr>
        <w:t>oświadczam, co następuje:</w:t>
      </w:r>
    </w:p>
    <w:p w:rsidR="008668C6" w:rsidRPr="00775D3B" w:rsidRDefault="008668C6" w:rsidP="008668C6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8668C6" w:rsidRPr="00775D3B" w:rsidRDefault="008668C6" w:rsidP="008668C6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8668C6" w:rsidRPr="00775D3B" w:rsidRDefault="008668C6" w:rsidP="008668C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</w:p>
    <w:p w:rsidR="008668C6" w:rsidRPr="00775D3B" w:rsidRDefault="008668C6" w:rsidP="008668C6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668C6" w:rsidRPr="00775D3B" w:rsidRDefault="008668C6" w:rsidP="008668C6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668C6" w:rsidRPr="00775D3B" w:rsidRDefault="008668C6" w:rsidP="008668C6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668C6" w:rsidRPr="00775D3B" w:rsidRDefault="008668C6" w:rsidP="008668C6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668C6" w:rsidRPr="00775D3B" w:rsidRDefault="008668C6" w:rsidP="008668C6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8668C6" w:rsidRPr="00775D3B" w:rsidRDefault="008668C6" w:rsidP="008668C6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8668C6" w:rsidRPr="00775D3B" w:rsidRDefault="008668C6" w:rsidP="008668C6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8668C6" w:rsidRPr="00775D3B" w:rsidRDefault="008668C6" w:rsidP="008668C6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8668C6" w:rsidRPr="00775D3B" w:rsidRDefault="008668C6" w:rsidP="008668C6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8668C6" w:rsidRPr="00775D3B" w:rsidRDefault="008668C6" w:rsidP="008668C6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8668C6" w:rsidRDefault="008668C6" w:rsidP="008668C6"/>
    <w:p w:rsidR="008668C6" w:rsidRDefault="008668C6" w:rsidP="008668C6"/>
    <w:p w:rsidR="00DC440C" w:rsidRDefault="00DE345D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5C5"/>
    <w:multiLevelType w:val="hybridMultilevel"/>
    <w:tmpl w:val="F17CAC56"/>
    <w:lvl w:ilvl="0" w:tplc="76588970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C6"/>
    <w:rsid w:val="00085FC8"/>
    <w:rsid w:val="002F059B"/>
    <w:rsid w:val="008668C6"/>
    <w:rsid w:val="00D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027AD-3DE3-4BA2-8793-C5FD37A8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8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6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2024-09-10T05:53:00Z</dcterms:created>
  <dcterms:modified xsi:type="dcterms:W3CDTF">2024-09-10T05:53:00Z</dcterms:modified>
</cp:coreProperties>
</file>