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07C94C19"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6FEC9B1E" w:rsidR="00157074" w:rsidRPr="00A50B20" w:rsidRDefault="004E42D8"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RG.271.15.2023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4B79E1C5"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w:t>
      </w:r>
      <w:r w:rsidR="00425551">
        <w:rPr>
          <w:rFonts w:asciiTheme="minorHAnsi" w:hAnsiTheme="minorHAnsi" w:cstheme="minorHAnsi"/>
          <w:b/>
          <w:sz w:val="22"/>
          <w:szCs w:val="22"/>
          <w:lang w:eastAsia="zh-CN"/>
        </w:rPr>
        <w:t>275 pkt 2</w:t>
      </w:r>
      <w:r w:rsidRPr="00A50B20">
        <w:rPr>
          <w:rFonts w:asciiTheme="minorHAnsi" w:hAnsiTheme="minorHAnsi" w:cstheme="minorHAnsi"/>
          <w:b/>
          <w:sz w:val="22"/>
          <w:szCs w:val="22"/>
          <w:lang w:eastAsia="zh-CN"/>
        </w:rPr>
        <w:t xml:space="preserve">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BDCAFFB" w14:textId="49D68826" w:rsidR="00864120" w:rsidRPr="008F6DAC" w:rsidRDefault="005305DD" w:rsidP="00864120">
      <w:pPr>
        <w:jc w:val="center"/>
        <w:rPr>
          <w:rFonts w:ascii="Calibri" w:hAnsi="Calibri" w:cs="Calibri"/>
          <w:b/>
          <w:sz w:val="32"/>
          <w:lang w:eastAsia="ar-SA"/>
        </w:rPr>
      </w:pPr>
      <w:r>
        <w:rPr>
          <w:rFonts w:ascii="Calibri" w:hAnsi="Calibri" w:cs="Calibri"/>
          <w:b/>
          <w:sz w:val="32"/>
          <w:lang w:eastAsia="ar-SA"/>
        </w:rPr>
        <w:t xml:space="preserve">Część III </w:t>
      </w:r>
      <w:r w:rsidR="00425551">
        <w:rPr>
          <w:rFonts w:ascii="Calibri" w:hAnsi="Calibri" w:cs="Calibri"/>
          <w:b/>
          <w:sz w:val="32"/>
          <w:lang w:eastAsia="ar-SA"/>
        </w:rPr>
        <w:t xml:space="preserve">zamówienia – Budowa przebudowa oraz remont dróg gminnych na terenie sołectw Lipusz, Lipuska Huta, Szklana Huta, Tuszkowy, Gostomko, Płocice, </w:t>
      </w:r>
      <w:proofErr w:type="spellStart"/>
      <w:r w:rsidR="00425551">
        <w:rPr>
          <w:rFonts w:ascii="Calibri" w:hAnsi="Calibri" w:cs="Calibri"/>
          <w:b/>
          <w:sz w:val="32"/>
          <w:lang w:eastAsia="ar-SA"/>
        </w:rPr>
        <w:t>Bałachy</w:t>
      </w:r>
      <w:proofErr w:type="spellEnd"/>
      <w:r w:rsidR="00425551">
        <w:rPr>
          <w:rFonts w:ascii="Calibri" w:hAnsi="Calibri" w:cs="Calibri"/>
          <w:b/>
          <w:sz w:val="32"/>
          <w:lang w:eastAsia="ar-SA"/>
        </w:rPr>
        <w:t xml:space="preserve"> i Śluza (</w:t>
      </w:r>
      <w:r>
        <w:rPr>
          <w:rFonts w:ascii="Calibri" w:hAnsi="Calibri" w:cs="Calibri"/>
          <w:b/>
          <w:sz w:val="32"/>
          <w:lang w:eastAsia="ar-SA"/>
        </w:rPr>
        <w:t>nawierzchnia kostka betonowa</w:t>
      </w:r>
      <w:r w:rsidR="00425551">
        <w:rPr>
          <w:rFonts w:ascii="Calibri" w:hAnsi="Calibri" w:cs="Calibri"/>
          <w:b/>
          <w:sz w:val="32"/>
          <w:lang w:eastAsia="ar-SA"/>
        </w:rPr>
        <w:t>)</w:t>
      </w:r>
    </w:p>
    <w:p w14:paraId="7C57F75D" w14:textId="5FE8F9F0" w:rsidR="008F6DAC" w:rsidRPr="008F6DAC" w:rsidRDefault="008F6DAC" w:rsidP="008F6DAC">
      <w:pPr>
        <w:jc w:val="center"/>
        <w:rPr>
          <w:rFonts w:ascii="Calibri" w:hAnsi="Calibri" w:cs="Calibri"/>
          <w:b/>
          <w:sz w:val="32"/>
          <w:lang w:eastAsia="ar-SA"/>
        </w:rPr>
      </w:pPr>
    </w:p>
    <w:p w14:paraId="15053F88" w14:textId="597941C3" w:rsidR="0055168A" w:rsidRPr="00AE33A2" w:rsidRDefault="0055168A" w:rsidP="008442C7">
      <w:pPr>
        <w:jc w:val="center"/>
        <w:rPr>
          <w:rFonts w:ascii="Calibri" w:hAnsi="Calibri" w:cs="Arial"/>
          <w:b/>
          <w:bCs/>
          <w:iCs/>
          <w:sz w:val="28"/>
          <w:szCs w:val="28"/>
          <w:lang w:eastAsia="ar-SA"/>
        </w:rPr>
      </w:pP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615D377E" w14:textId="77777777" w:rsidR="00E42ED4" w:rsidRDefault="00E42ED4" w:rsidP="00E42ED4">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5026C1C7" w14:textId="77777777" w:rsidR="00E42ED4" w:rsidRDefault="00E42ED4" w:rsidP="00E42ED4">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9E4C36F" w14:textId="77777777" w:rsidR="00E42ED4" w:rsidRDefault="00E42ED4" w:rsidP="00E42ED4">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582A78DA" w14:textId="77777777" w:rsidR="00E42ED4" w:rsidRDefault="00E42ED4" w:rsidP="00E42ED4">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10CE9CAC" w14:textId="77777777" w:rsidR="00E42ED4" w:rsidRPr="00A50B20" w:rsidRDefault="00E42ED4"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lastRenderedPageBreak/>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21FCD796" w14:textId="17E437E3" w:rsidR="00271B21" w:rsidRDefault="00157074" w:rsidP="005305DD">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w:t>
      </w:r>
      <w:r w:rsidR="005305DD">
        <w:rPr>
          <w:rFonts w:asciiTheme="minorHAnsi" w:hAnsiTheme="minorHAnsi" w:cstheme="minorHAnsi"/>
          <w:bCs/>
          <w:sz w:val="22"/>
          <w:szCs w:val="22"/>
          <w:lang w:eastAsia="zh-CN"/>
        </w:rPr>
        <w:t xml:space="preserve"> oraz</w:t>
      </w:r>
      <w:r w:rsidR="00271B21" w:rsidRPr="00271B21">
        <w:rPr>
          <w:rFonts w:asciiTheme="minorHAnsi" w:hAnsiTheme="minorHAnsi" w:cstheme="minorHAnsi"/>
          <w:bCs/>
          <w:sz w:val="22"/>
          <w:szCs w:val="22"/>
          <w:lang w:eastAsia="zh-CN"/>
        </w:rPr>
        <w:t xml:space="preserve"> </w:t>
      </w:r>
      <w:r w:rsidR="00271B21" w:rsidRPr="00827CED">
        <w:rPr>
          <w:rFonts w:asciiTheme="minorHAnsi" w:hAnsiTheme="minorHAnsi" w:cstheme="minorHAnsi"/>
          <w:bCs/>
          <w:sz w:val="22"/>
          <w:szCs w:val="22"/>
          <w:lang w:eastAsia="zh-CN"/>
        </w:rPr>
        <w:t>zgodnie ze</w:t>
      </w:r>
      <w:r w:rsidR="00271B21">
        <w:rPr>
          <w:rFonts w:asciiTheme="minorHAnsi" w:hAnsiTheme="minorHAnsi" w:cstheme="minorHAnsi"/>
          <w:bCs/>
          <w:sz w:val="22"/>
          <w:szCs w:val="22"/>
          <w:lang w:eastAsia="zh-CN"/>
        </w:rPr>
        <w:t xml:space="preserve"> Zbiorczym zestawieniem kosztów </w:t>
      </w:r>
    </w:p>
    <w:p w14:paraId="702F19DA" w14:textId="031DEC7C" w:rsidR="001B5131" w:rsidRPr="00CB4A7C" w:rsidRDefault="00CB4A7C" w:rsidP="00CB4A7C">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sidR="005305DD">
        <w:rPr>
          <w:rFonts w:asciiTheme="minorHAnsi" w:hAnsiTheme="minorHAnsi" w:cstheme="minorHAnsi"/>
          <w:b/>
          <w:bCs/>
          <w:sz w:val="22"/>
          <w:szCs w:val="22"/>
        </w:rPr>
        <w:t xml:space="preserve">Część III </w:t>
      </w:r>
      <w:r w:rsidR="001B5131" w:rsidRPr="00CB4A7C">
        <w:rPr>
          <w:rFonts w:asciiTheme="minorHAnsi" w:hAnsiTheme="minorHAnsi" w:cstheme="minorHAnsi"/>
          <w:b/>
          <w:bCs/>
          <w:sz w:val="22"/>
          <w:szCs w:val="22"/>
        </w:rPr>
        <w:t>przedmiotu zamówienia</w:t>
      </w:r>
      <w:r w:rsidR="001B5131" w:rsidRPr="00CB4A7C">
        <w:rPr>
          <w:rFonts w:asciiTheme="minorHAnsi" w:hAnsiTheme="minorHAnsi" w:cstheme="minorHAnsi"/>
          <w:sz w:val="22"/>
          <w:szCs w:val="22"/>
        </w:rPr>
        <w:t xml:space="preserve"> </w:t>
      </w:r>
      <w:r w:rsidR="001B5131" w:rsidRPr="00CB4A7C">
        <w:rPr>
          <w:rFonts w:asciiTheme="minorHAnsi" w:hAnsiTheme="minorHAnsi" w:cstheme="minorHAnsi"/>
          <w:b/>
          <w:sz w:val="22"/>
          <w:szCs w:val="22"/>
        </w:rPr>
        <w:t>podstawowego</w:t>
      </w:r>
      <w:r w:rsidR="0008371D">
        <w:rPr>
          <w:rFonts w:asciiTheme="minorHAnsi" w:hAnsiTheme="minorHAnsi" w:cstheme="minorHAnsi"/>
          <w:b/>
          <w:sz w:val="22"/>
          <w:szCs w:val="22"/>
        </w:rPr>
        <w:t xml:space="preserve"> (gwarantowanego)</w:t>
      </w:r>
      <w:r w:rsidR="001B5131" w:rsidRPr="00CB4A7C">
        <w:rPr>
          <w:rFonts w:asciiTheme="minorHAnsi" w:hAnsiTheme="minorHAnsi" w:cstheme="minorHAnsi"/>
          <w:sz w:val="22"/>
          <w:szCs w:val="22"/>
        </w:rPr>
        <w:t xml:space="preserve"> za łączną cenę ryczałtową:</w:t>
      </w:r>
    </w:p>
    <w:p w14:paraId="4E98DE94"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599FC2E2"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61044040"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2EDD2B20" w14:textId="77777777" w:rsidR="001B5131" w:rsidRPr="001B5131" w:rsidRDefault="001B5131" w:rsidP="001B5131">
      <w:pPr>
        <w:autoSpaceDE w:val="0"/>
        <w:autoSpaceDN w:val="0"/>
        <w:adjustRightInd w:val="0"/>
        <w:jc w:val="both"/>
        <w:rPr>
          <w:rFonts w:asciiTheme="minorHAnsi" w:hAnsiTheme="minorHAnsi" w:cstheme="minorHAnsi"/>
          <w:sz w:val="22"/>
          <w:szCs w:val="22"/>
        </w:rPr>
      </w:pPr>
    </w:p>
    <w:p w14:paraId="3A86B29B" w14:textId="4631E4A8" w:rsidR="001B5131" w:rsidRPr="001B5131" w:rsidRDefault="00CB4A7C"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2.</w:t>
      </w:r>
      <w:r w:rsidR="005305DD">
        <w:rPr>
          <w:rFonts w:asciiTheme="minorHAnsi" w:hAnsiTheme="minorHAnsi" w:cstheme="minorHAnsi"/>
          <w:b/>
          <w:bCs/>
          <w:i/>
          <w:sz w:val="22"/>
          <w:szCs w:val="22"/>
        </w:rPr>
        <w:t xml:space="preserve">Część III </w:t>
      </w:r>
      <w:r w:rsidR="00445A56" w:rsidRPr="00445A56">
        <w:rPr>
          <w:rFonts w:asciiTheme="minorHAnsi" w:hAnsiTheme="minorHAnsi" w:cstheme="minorHAnsi"/>
          <w:b/>
          <w:bCs/>
          <w:i/>
          <w:sz w:val="22"/>
          <w:szCs w:val="22"/>
        </w:rPr>
        <w:t xml:space="preserve">przedmiotu </w:t>
      </w:r>
      <w:r w:rsidR="00445A56">
        <w:rPr>
          <w:rFonts w:asciiTheme="minorHAnsi" w:hAnsiTheme="minorHAnsi" w:cstheme="minorHAnsi"/>
          <w:b/>
          <w:bCs/>
          <w:i/>
          <w:sz w:val="22"/>
          <w:szCs w:val="22"/>
        </w:rPr>
        <w:t>z</w:t>
      </w:r>
      <w:r w:rsidR="001B5131"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1</w:t>
      </w:r>
      <w:r w:rsidR="001B5131" w:rsidRPr="001B5131">
        <w:rPr>
          <w:rFonts w:asciiTheme="minorHAnsi" w:hAnsiTheme="minorHAnsi" w:cstheme="minorHAnsi"/>
          <w:sz w:val="22"/>
          <w:szCs w:val="22"/>
        </w:rPr>
        <w:t xml:space="preserve"> za łączną cenę ryczałtową:</w:t>
      </w:r>
    </w:p>
    <w:p w14:paraId="1C2C0CE5"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0F777AB"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10B6CA18"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2DF2D23" w14:textId="77777777" w:rsidR="00DB71EB" w:rsidRDefault="00DB71EB" w:rsidP="001B5131">
      <w:pPr>
        <w:autoSpaceDE w:val="0"/>
        <w:autoSpaceDN w:val="0"/>
        <w:adjustRightInd w:val="0"/>
        <w:jc w:val="both"/>
        <w:rPr>
          <w:rFonts w:asciiTheme="minorHAnsi" w:hAnsiTheme="minorHAnsi" w:cstheme="minorHAnsi"/>
          <w:sz w:val="22"/>
          <w:szCs w:val="22"/>
        </w:rPr>
      </w:pPr>
    </w:p>
    <w:p w14:paraId="474A3453" w14:textId="34E03D46" w:rsidR="00DB71EB" w:rsidRDefault="00CB4A7C" w:rsidP="00DB71EB">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3.</w:t>
      </w:r>
      <w:r w:rsidR="005305DD">
        <w:rPr>
          <w:rFonts w:asciiTheme="minorHAnsi" w:hAnsiTheme="minorHAnsi" w:cstheme="minorHAnsi"/>
          <w:b/>
          <w:bCs/>
          <w:i/>
          <w:sz w:val="22"/>
          <w:szCs w:val="22"/>
        </w:rPr>
        <w:t xml:space="preserve">Część III </w:t>
      </w:r>
      <w:r w:rsidR="00DB71EB" w:rsidRPr="00445A56">
        <w:rPr>
          <w:rFonts w:asciiTheme="minorHAnsi" w:hAnsiTheme="minorHAnsi" w:cstheme="minorHAnsi"/>
          <w:b/>
          <w:bCs/>
          <w:i/>
          <w:sz w:val="22"/>
          <w:szCs w:val="22"/>
        </w:rPr>
        <w:t xml:space="preserve">przedmiotu </w:t>
      </w:r>
      <w:r w:rsidR="00DB71EB">
        <w:rPr>
          <w:rFonts w:asciiTheme="minorHAnsi" w:hAnsiTheme="minorHAnsi" w:cstheme="minorHAnsi"/>
          <w:b/>
          <w:bCs/>
          <w:i/>
          <w:sz w:val="22"/>
          <w:szCs w:val="22"/>
        </w:rPr>
        <w:t>z</w:t>
      </w:r>
      <w:r w:rsidR="00DB71EB"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2</w:t>
      </w:r>
      <w:r w:rsidR="00DB71EB" w:rsidRPr="001B5131">
        <w:rPr>
          <w:rFonts w:asciiTheme="minorHAnsi" w:hAnsiTheme="minorHAnsi" w:cstheme="minorHAnsi"/>
          <w:sz w:val="22"/>
          <w:szCs w:val="22"/>
        </w:rPr>
        <w:t xml:space="preserve"> za łączną cenę ryczałtową:</w:t>
      </w:r>
    </w:p>
    <w:p w14:paraId="41DBD51C" w14:textId="77777777" w:rsidR="0012364C" w:rsidRPr="001B5131" w:rsidRDefault="0012364C" w:rsidP="00DB71EB">
      <w:pPr>
        <w:autoSpaceDE w:val="0"/>
        <w:autoSpaceDN w:val="0"/>
        <w:adjustRightInd w:val="0"/>
        <w:jc w:val="both"/>
        <w:rPr>
          <w:rFonts w:asciiTheme="minorHAnsi" w:hAnsiTheme="minorHAnsi" w:cstheme="minorHAnsi"/>
          <w:sz w:val="22"/>
          <w:szCs w:val="22"/>
        </w:rPr>
      </w:pPr>
    </w:p>
    <w:p w14:paraId="04C63830" w14:textId="77777777" w:rsidR="00DB71EB" w:rsidRDefault="00DB71EB"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CC9676D" w14:textId="0591C034" w:rsidR="0012364C" w:rsidRDefault="0012364C"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sz w:val="22"/>
          <w:szCs w:val="22"/>
        </w:rPr>
        <w:t>(słownie: ………………………………………………………………………...złotych brutto)</w:t>
      </w:r>
    </w:p>
    <w:p w14:paraId="2B2C8829" w14:textId="77777777" w:rsidR="0012364C" w:rsidRDefault="0012364C" w:rsidP="0012364C">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152C30DB" w14:textId="77777777" w:rsidR="00DB71EB" w:rsidRDefault="00DB71EB" w:rsidP="001B5131">
      <w:pPr>
        <w:autoSpaceDE w:val="0"/>
        <w:autoSpaceDN w:val="0"/>
        <w:adjustRightInd w:val="0"/>
        <w:jc w:val="both"/>
        <w:rPr>
          <w:rFonts w:asciiTheme="minorHAnsi" w:hAnsiTheme="minorHAnsi" w:cstheme="minorHAnsi"/>
          <w:sz w:val="22"/>
          <w:szCs w:val="22"/>
        </w:rPr>
      </w:pPr>
    </w:p>
    <w:p w14:paraId="3F3A4397" w14:textId="1DB181B0" w:rsidR="001B5131" w:rsidRDefault="001B5131"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Łączna wartość brutto C</w:t>
      </w:r>
      <w:r w:rsidRPr="001B5131">
        <w:rPr>
          <w:rFonts w:asciiTheme="minorHAnsi" w:hAnsiTheme="minorHAnsi" w:cstheme="minorHAnsi"/>
          <w:b/>
          <w:sz w:val="22"/>
          <w:szCs w:val="22"/>
        </w:rPr>
        <w:t>zęści</w:t>
      </w:r>
      <w:r w:rsidR="00157776">
        <w:rPr>
          <w:rFonts w:asciiTheme="minorHAnsi" w:hAnsiTheme="minorHAnsi" w:cstheme="minorHAnsi"/>
          <w:b/>
          <w:sz w:val="22"/>
          <w:szCs w:val="22"/>
        </w:rPr>
        <w:t xml:space="preserve"> I</w:t>
      </w:r>
      <w:r w:rsidR="005305DD">
        <w:rPr>
          <w:rFonts w:asciiTheme="minorHAnsi" w:hAnsiTheme="minorHAnsi" w:cstheme="minorHAnsi"/>
          <w:b/>
          <w:sz w:val="22"/>
          <w:szCs w:val="22"/>
        </w:rPr>
        <w:t>II</w:t>
      </w:r>
      <w:r w:rsidRPr="001B5131">
        <w:rPr>
          <w:rFonts w:asciiTheme="minorHAnsi" w:hAnsiTheme="minorHAnsi" w:cstheme="minorHAnsi"/>
          <w:b/>
          <w:sz w:val="22"/>
          <w:szCs w:val="22"/>
        </w:rPr>
        <w:t xml:space="preserve"> zamówienia </w:t>
      </w:r>
      <w:r w:rsidRPr="001B5131">
        <w:rPr>
          <w:rFonts w:asciiTheme="minorHAnsi" w:hAnsiTheme="minorHAnsi" w:cstheme="minorHAnsi"/>
          <w:sz w:val="22"/>
          <w:szCs w:val="22"/>
        </w:rPr>
        <w:t>(wartość zamówienia p</w:t>
      </w:r>
      <w:r w:rsidR="00DB71EB">
        <w:rPr>
          <w:rFonts w:asciiTheme="minorHAnsi" w:hAnsiTheme="minorHAnsi" w:cstheme="minorHAnsi"/>
          <w:sz w:val="22"/>
          <w:szCs w:val="22"/>
        </w:rPr>
        <w:t>odstawowego</w:t>
      </w:r>
      <w:r w:rsidR="0008371D">
        <w:rPr>
          <w:rFonts w:asciiTheme="minorHAnsi" w:hAnsiTheme="minorHAnsi" w:cstheme="minorHAnsi"/>
          <w:sz w:val="22"/>
          <w:szCs w:val="22"/>
        </w:rPr>
        <w:t xml:space="preserve"> (gwarantowanego)</w:t>
      </w:r>
      <w:r w:rsidR="00DB71EB">
        <w:rPr>
          <w:rFonts w:asciiTheme="minorHAnsi" w:hAnsiTheme="minorHAnsi" w:cstheme="minorHAnsi"/>
          <w:sz w:val="22"/>
          <w:szCs w:val="22"/>
        </w:rPr>
        <w:t xml:space="preserve"> + wartość zamówień opcjonalnych nr.1,2</w:t>
      </w:r>
      <w:r w:rsidRPr="001B5131">
        <w:rPr>
          <w:rFonts w:asciiTheme="minorHAnsi" w:hAnsiTheme="minorHAnsi" w:cstheme="minorHAnsi"/>
          <w:sz w:val="22"/>
          <w:szCs w:val="22"/>
        </w:rPr>
        <w:t>)</w:t>
      </w:r>
    </w:p>
    <w:p w14:paraId="63E6659A" w14:textId="77777777" w:rsidR="0012364C" w:rsidRDefault="0012364C" w:rsidP="001B5131">
      <w:pPr>
        <w:autoSpaceDE w:val="0"/>
        <w:autoSpaceDN w:val="0"/>
        <w:adjustRightInd w:val="0"/>
        <w:jc w:val="both"/>
        <w:rPr>
          <w:rFonts w:asciiTheme="minorHAnsi" w:hAnsiTheme="minorHAnsi" w:cstheme="minorHAnsi"/>
          <w:b/>
          <w:sz w:val="22"/>
          <w:szCs w:val="22"/>
        </w:rPr>
      </w:pPr>
    </w:p>
    <w:p w14:paraId="5938D520" w14:textId="0E015354"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74550F61"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8D0202">
        <w:rPr>
          <w:rFonts w:asciiTheme="minorHAnsi" w:hAnsiTheme="minorHAnsi" w:cstheme="minorHAnsi"/>
          <w:sz w:val="22"/>
          <w:szCs w:val="22"/>
        </w:rPr>
        <w:t>(słownie: ………………………………………………………………………...złotych brutto)</w:t>
      </w:r>
    </w:p>
    <w:p w14:paraId="7E3BE582"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8D0202">
        <w:rPr>
          <w:rFonts w:asciiTheme="minorHAnsi" w:hAnsiTheme="minorHAnsi" w:cstheme="minorHAnsi"/>
          <w:sz w:val="22"/>
          <w:szCs w:val="22"/>
        </w:rPr>
        <w:t>Stawka podatku VAT wynosi 23%.</w:t>
      </w:r>
    </w:p>
    <w:p w14:paraId="36EC8650" w14:textId="65161D4E" w:rsidR="001B5131" w:rsidRPr="001B5131" w:rsidRDefault="001B5131" w:rsidP="008D0202">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t xml:space="preserve"> </w:t>
      </w:r>
    </w:p>
    <w:p w14:paraId="1EE04F4B" w14:textId="2AE98A5F" w:rsidR="00890BB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Podana cena jest stała przez cały okres realizacji zamówienia, zawiera wszystkie koszty wykonania zamówienia oraz podatek VAT</w:t>
      </w:r>
    </w:p>
    <w:p w14:paraId="10265332" w14:textId="77777777" w:rsidR="00DB6096" w:rsidRPr="00DB6096" w:rsidRDefault="00DB6096" w:rsidP="00DB6096">
      <w:pPr>
        <w:spacing w:line="276" w:lineRule="auto"/>
        <w:rPr>
          <w:rFonts w:ascii="Calibri" w:eastAsia="Calibri" w:hAnsi="Calibri" w:cs="Calibri"/>
          <w:sz w:val="24"/>
          <w:szCs w:val="24"/>
        </w:rPr>
      </w:pPr>
    </w:p>
    <w:p w14:paraId="0915E709" w14:textId="77777777" w:rsidR="00445A56"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r w:rsidR="00445A56">
        <w:rPr>
          <w:rFonts w:asciiTheme="minorHAnsi" w:hAnsiTheme="minorHAnsi" w:cstheme="minorHAnsi"/>
          <w:b/>
          <w:color w:val="000000"/>
          <w:sz w:val="22"/>
          <w:szCs w:val="22"/>
        </w:rPr>
        <w:t xml:space="preserve"> :</w:t>
      </w:r>
    </w:p>
    <w:p w14:paraId="521A8B4D" w14:textId="199B709D" w:rsidR="00890BB2" w:rsidRPr="00890BB2" w:rsidRDefault="00445A56" w:rsidP="00890BB2">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Dla </w:t>
      </w:r>
      <w:r w:rsidRPr="00445A56">
        <w:t xml:space="preserve"> </w:t>
      </w:r>
      <w:r>
        <w:rPr>
          <w:rFonts w:asciiTheme="minorHAnsi" w:hAnsiTheme="minorHAnsi" w:cstheme="minorHAnsi"/>
          <w:b/>
          <w:color w:val="000000"/>
          <w:sz w:val="22"/>
          <w:szCs w:val="22"/>
        </w:rPr>
        <w:t>części</w:t>
      </w:r>
      <w:r w:rsidR="00157776">
        <w:rPr>
          <w:rFonts w:asciiTheme="minorHAnsi" w:hAnsiTheme="minorHAnsi" w:cstheme="minorHAnsi"/>
          <w:b/>
          <w:color w:val="000000"/>
          <w:sz w:val="22"/>
          <w:szCs w:val="22"/>
        </w:rPr>
        <w:t xml:space="preserve"> I</w:t>
      </w:r>
      <w:r w:rsidR="00F455DC">
        <w:rPr>
          <w:rFonts w:asciiTheme="minorHAnsi" w:hAnsiTheme="minorHAnsi" w:cstheme="minorHAnsi"/>
          <w:b/>
          <w:color w:val="000000"/>
          <w:sz w:val="22"/>
          <w:szCs w:val="22"/>
        </w:rPr>
        <w:t>I</w:t>
      </w:r>
      <w:r w:rsidR="005305DD">
        <w:rPr>
          <w:rFonts w:asciiTheme="minorHAnsi" w:hAnsiTheme="minorHAnsi" w:cstheme="minorHAnsi"/>
          <w:b/>
          <w:color w:val="000000"/>
          <w:sz w:val="22"/>
          <w:szCs w:val="22"/>
        </w:rPr>
        <w:t>I</w:t>
      </w:r>
      <w:r w:rsidRPr="00445A56">
        <w:rPr>
          <w:rFonts w:asciiTheme="minorHAnsi" w:hAnsiTheme="minorHAnsi" w:cstheme="minorHAnsi"/>
          <w:b/>
          <w:color w:val="000000"/>
          <w:sz w:val="22"/>
          <w:szCs w:val="22"/>
        </w:rPr>
        <w:t xml:space="preserve"> przedmiotu zamówienia podstawowego</w:t>
      </w:r>
      <w:r w:rsidR="0008371D">
        <w:rPr>
          <w:rFonts w:asciiTheme="minorHAnsi" w:hAnsiTheme="minorHAnsi" w:cstheme="minorHAnsi"/>
          <w:b/>
          <w:color w:val="000000"/>
          <w:sz w:val="22"/>
          <w:szCs w:val="22"/>
        </w:rPr>
        <w:t xml:space="preserve"> (gwarantowanego)</w:t>
      </w:r>
      <w:r>
        <w:rPr>
          <w:rFonts w:asciiTheme="minorHAnsi" w:hAnsiTheme="minorHAnsi" w:cstheme="minorHAnsi"/>
          <w:b/>
          <w:color w:val="000000"/>
          <w:sz w:val="22"/>
          <w:szCs w:val="22"/>
        </w:rPr>
        <w:t xml:space="preserve"> </w:t>
      </w:r>
      <w:r w:rsidR="00890BB2" w:rsidRPr="00890BB2">
        <w:rPr>
          <w:rFonts w:asciiTheme="minorHAnsi" w:hAnsiTheme="minorHAnsi" w:cstheme="minorHAnsi"/>
          <w:b/>
          <w:color w:val="000000"/>
          <w:sz w:val="22"/>
          <w:szCs w:val="22"/>
        </w:rPr>
        <w:t>:</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lastRenderedPageBreak/>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337A51A7" w14:textId="7B3BE3C4"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Dla </w:t>
      </w:r>
      <w:r w:rsidRPr="00445A56">
        <w:rPr>
          <w:rFonts w:asciiTheme="minorHAnsi" w:hAnsiTheme="minorHAnsi"/>
          <w:sz w:val="22"/>
          <w:szCs w:val="22"/>
        </w:rPr>
        <w:t xml:space="preserve"> </w:t>
      </w:r>
      <w:r w:rsidR="00157776">
        <w:rPr>
          <w:rFonts w:asciiTheme="minorHAnsi" w:hAnsiTheme="minorHAnsi"/>
          <w:b/>
          <w:sz w:val="22"/>
          <w:szCs w:val="22"/>
        </w:rPr>
        <w:t>części I</w:t>
      </w:r>
      <w:r w:rsidR="00F455DC">
        <w:rPr>
          <w:rFonts w:asciiTheme="minorHAnsi" w:hAnsiTheme="minorHAnsi"/>
          <w:b/>
          <w:sz w:val="22"/>
          <w:szCs w:val="22"/>
        </w:rPr>
        <w:t>I</w:t>
      </w:r>
      <w:r w:rsidR="005305DD">
        <w:rPr>
          <w:rFonts w:asciiTheme="minorHAnsi" w:hAnsiTheme="minorHAnsi"/>
          <w:b/>
          <w:sz w:val="22"/>
          <w:szCs w:val="22"/>
        </w:rPr>
        <w:t>I</w:t>
      </w:r>
      <w:r w:rsidRPr="00445A56">
        <w:rPr>
          <w:rFonts w:asciiTheme="minorHAnsi" w:hAnsiTheme="minorHAnsi"/>
          <w:b/>
          <w:sz w:val="22"/>
          <w:szCs w:val="22"/>
        </w:rPr>
        <w:t xml:space="preserve"> </w:t>
      </w:r>
      <w:r>
        <w:rPr>
          <w:rFonts w:asciiTheme="minorHAnsi" w:hAnsiTheme="minorHAnsi"/>
          <w:b/>
          <w:sz w:val="22"/>
          <w:szCs w:val="22"/>
        </w:rPr>
        <w:t>przedmiotu zamówienia opcjonalnego</w:t>
      </w:r>
      <w:r w:rsidRPr="00445A56">
        <w:rPr>
          <w:rFonts w:asciiTheme="minorHAnsi" w:hAnsiTheme="minorHAnsi"/>
          <w:b/>
          <w:sz w:val="22"/>
          <w:szCs w:val="22"/>
        </w:rPr>
        <w:t xml:space="preserve"> :</w:t>
      </w:r>
    </w:p>
    <w:p w14:paraId="769B42A4"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 Termin gwarancji  </w:t>
      </w:r>
    </w:p>
    <w:p w14:paraId="3D5878A7"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Oferowany termin gwarancji*:</w:t>
      </w:r>
    </w:p>
    <w:p w14:paraId="061967E0"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- 24 miesiące gwarancji  □</w:t>
      </w:r>
    </w:p>
    <w:p w14:paraId="17B2C19D"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xml:space="preserve">- 36 miesięcy gwarancji  □ </w:t>
      </w:r>
    </w:p>
    <w:p w14:paraId="3FBA5138"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- 48 miesięcy gwarancji  □</w:t>
      </w:r>
    </w:p>
    <w:p w14:paraId="69CA991F"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- 60 miesięcy gwarancji  □</w:t>
      </w:r>
    </w:p>
    <w:p w14:paraId="5DEE9262" w14:textId="77777777" w:rsidR="00445A56" w:rsidRPr="004F576B" w:rsidRDefault="00445A56" w:rsidP="006F7F66">
      <w:pPr>
        <w:jc w:val="both"/>
        <w:rPr>
          <w:rFonts w:asciiTheme="minorHAnsi" w:hAnsiTheme="minorHAnsi"/>
          <w:sz w:val="22"/>
          <w:szCs w:val="22"/>
        </w:rPr>
      </w:pP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lastRenderedPageBreak/>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5E3226FC" w14:textId="77777777" w:rsidR="00B204CB" w:rsidRPr="00A50B20" w:rsidRDefault="00B204CB" w:rsidP="0012364C">
      <w:pPr>
        <w:tabs>
          <w:tab w:val="left" w:pos="6240"/>
        </w:tabs>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7AAC1303" w14:textId="5F338CEF" w:rsidR="00157074" w:rsidRPr="00A50B20" w:rsidRDefault="00B204CB" w:rsidP="0012364C">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682AA7FC" w14:textId="77777777" w:rsidR="00F455DC" w:rsidRDefault="00F455DC" w:rsidP="003C377D">
      <w:pPr>
        <w:jc w:val="both"/>
        <w:rPr>
          <w:rFonts w:ascii="Calibri" w:hAnsi="Calibri" w:cs="Calibri"/>
          <w:b/>
          <w:sz w:val="22"/>
          <w:szCs w:val="22"/>
        </w:rPr>
      </w:pPr>
    </w:p>
    <w:p w14:paraId="477B6874" w14:textId="77777777" w:rsidR="00F455DC" w:rsidRDefault="00F455DC" w:rsidP="003C377D">
      <w:pPr>
        <w:jc w:val="both"/>
        <w:rPr>
          <w:rFonts w:ascii="Calibri" w:hAnsi="Calibri" w:cs="Calibri"/>
          <w:b/>
          <w:sz w:val="22"/>
          <w:szCs w:val="22"/>
        </w:rPr>
      </w:pPr>
    </w:p>
    <w:p w14:paraId="64631849" w14:textId="77777777" w:rsidR="00F455DC" w:rsidRDefault="00F455DC" w:rsidP="003C377D">
      <w:pPr>
        <w:jc w:val="both"/>
        <w:rPr>
          <w:rFonts w:ascii="Calibri" w:hAnsi="Calibri" w:cs="Calibri"/>
          <w:b/>
          <w:sz w:val="22"/>
          <w:szCs w:val="22"/>
        </w:rPr>
      </w:pPr>
    </w:p>
    <w:p w14:paraId="48A782CF" w14:textId="77777777" w:rsidR="00F455DC" w:rsidRDefault="00F455DC" w:rsidP="003C377D">
      <w:pPr>
        <w:jc w:val="both"/>
        <w:rPr>
          <w:rFonts w:ascii="Calibri" w:hAnsi="Calibri" w:cs="Calibri"/>
          <w:b/>
          <w:sz w:val="22"/>
          <w:szCs w:val="22"/>
        </w:rPr>
      </w:pPr>
    </w:p>
    <w:p w14:paraId="5D521451" w14:textId="77777777" w:rsidR="00F455DC" w:rsidRDefault="00F455DC" w:rsidP="003C377D">
      <w:pPr>
        <w:jc w:val="both"/>
        <w:rPr>
          <w:rFonts w:ascii="Calibri" w:hAnsi="Calibri" w:cs="Calibri"/>
          <w:b/>
          <w:sz w:val="22"/>
          <w:szCs w:val="22"/>
        </w:rPr>
      </w:pPr>
    </w:p>
    <w:p w14:paraId="30E24E74" w14:textId="77777777" w:rsidR="00F455DC" w:rsidRDefault="00F455DC" w:rsidP="003C377D">
      <w:pPr>
        <w:jc w:val="both"/>
        <w:rPr>
          <w:rFonts w:ascii="Calibri" w:hAnsi="Calibri" w:cs="Calibri"/>
          <w:b/>
          <w:sz w:val="22"/>
          <w:szCs w:val="22"/>
        </w:rPr>
      </w:pPr>
    </w:p>
    <w:p w14:paraId="74E8889C" w14:textId="77777777" w:rsidR="00F455DC" w:rsidRDefault="00F455DC"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lastRenderedPageBreak/>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39FF83AC"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4E42D8">
        <w:rPr>
          <w:rFonts w:ascii="Calibri" w:hAnsi="Calibri" w:cs="Calibri"/>
          <w:b/>
          <w:sz w:val="22"/>
          <w:szCs w:val="22"/>
        </w:rPr>
        <w:t>RG.271.15.2023</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37B024CC" w14:textId="439DC0E7" w:rsidR="00864120" w:rsidRPr="008F6DAC" w:rsidRDefault="008149F0" w:rsidP="00864120">
      <w:pPr>
        <w:jc w:val="center"/>
        <w:rPr>
          <w:rFonts w:ascii="Calibri" w:hAnsi="Calibri" w:cs="Calibri"/>
          <w:b/>
          <w:sz w:val="32"/>
          <w:lang w:eastAsia="ar-SA"/>
        </w:rPr>
      </w:pPr>
      <w:r w:rsidRPr="0018295B">
        <w:rPr>
          <w:rFonts w:ascii="Calibri" w:hAnsi="Calibri" w:cs="Calibri"/>
          <w:sz w:val="22"/>
          <w:szCs w:val="22"/>
        </w:rPr>
        <w:t>Na potrzeby postępowania o udzielenie zamówienia publicznego pn.</w:t>
      </w:r>
      <w:r w:rsidR="00003063" w:rsidRPr="00003063">
        <w:t xml:space="preserve"> </w:t>
      </w:r>
      <w:r w:rsidR="005305DD">
        <w:rPr>
          <w:rFonts w:ascii="Calibri" w:hAnsi="Calibri" w:cs="Calibri"/>
          <w:b/>
          <w:sz w:val="32"/>
          <w:lang w:eastAsia="ar-SA"/>
        </w:rPr>
        <w:t xml:space="preserve">Część III </w:t>
      </w:r>
      <w:r w:rsidR="00425551">
        <w:rPr>
          <w:rFonts w:ascii="Calibri" w:hAnsi="Calibri" w:cs="Calibri"/>
          <w:b/>
          <w:sz w:val="32"/>
          <w:lang w:eastAsia="ar-SA"/>
        </w:rPr>
        <w:t xml:space="preserve">zamówienia – Budowa przebudowa oraz remont dróg gminnych na terenie sołectw Lipusz, Lipuska Huta, Szklana Huta, Tuszkowy, Gostomko, Płocice, </w:t>
      </w:r>
      <w:proofErr w:type="spellStart"/>
      <w:r w:rsidR="00425551">
        <w:rPr>
          <w:rFonts w:ascii="Calibri" w:hAnsi="Calibri" w:cs="Calibri"/>
          <w:b/>
          <w:sz w:val="32"/>
          <w:lang w:eastAsia="ar-SA"/>
        </w:rPr>
        <w:t>Bałachy</w:t>
      </w:r>
      <w:proofErr w:type="spellEnd"/>
      <w:r w:rsidR="00425551">
        <w:rPr>
          <w:rFonts w:ascii="Calibri" w:hAnsi="Calibri" w:cs="Calibri"/>
          <w:b/>
          <w:sz w:val="32"/>
          <w:lang w:eastAsia="ar-SA"/>
        </w:rPr>
        <w:t xml:space="preserve"> i Śluza (</w:t>
      </w:r>
      <w:r w:rsidR="005305DD">
        <w:rPr>
          <w:rFonts w:ascii="Calibri" w:hAnsi="Calibri" w:cs="Calibri"/>
          <w:b/>
          <w:sz w:val="32"/>
          <w:lang w:eastAsia="ar-SA"/>
        </w:rPr>
        <w:t>nawierzchnia kostka betonowa</w:t>
      </w:r>
      <w:r w:rsidR="00425551">
        <w:rPr>
          <w:rFonts w:ascii="Calibri" w:hAnsi="Calibri" w:cs="Calibri"/>
          <w:b/>
          <w:sz w:val="32"/>
          <w:lang w:eastAsia="ar-SA"/>
        </w:rPr>
        <w:t>)</w:t>
      </w:r>
    </w:p>
    <w:p w14:paraId="7B8080C5" w14:textId="42105124" w:rsidR="008F6DAC" w:rsidRPr="008F6DAC" w:rsidRDefault="008F6DAC" w:rsidP="008F6DAC">
      <w:pPr>
        <w:jc w:val="center"/>
        <w:rPr>
          <w:rFonts w:ascii="Calibri" w:hAnsi="Calibri" w:cs="Calibri"/>
          <w:b/>
          <w:sz w:val="32"/>
          <w:lang w:eastAsia="ar-SA"/>
        </w:rPr>
      </w:pPr>
      <w:r w:rsidRPr="008F6DAC">
        <w:rPr>
          <w:rFonts w:ascii="Calibri" w:hAnsi="Calibri" w:cs="Calibri"/>
          <w:b/>
          <w:sz w:val="32"/>
          <w:lang w:eastAsia="ar-SA"/>
        </w:rPr>
        <w:t>.</w:t>
      </w:r>
    </w:p>
    <w:p w14:paraId="4954E850" w14:textId="5E24B159" w:rsidR="00A345E5" w:rsidRPr="00AE33A2" w:rsidRDefault="00A345E5" w:rsidP="008442C7">
      <w:pPr>
        <w:jc w:val="center"/>
        <w:rPr>
          <w:rFonts w:ascii="Calibri" w:hAnsi="Calibri" w:cs="Arial"/>
          <w:b/>
          <w:bCs/>
          <w:iCs/>
          <w:sz w:val="28"/>
          <w:szCs w:val="28"/>
          <w:lang w:eastAsia="ar-SA"/>
        </w:rPr>
      </w:pP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77777777" w:rsidR="002A366C" w:rsidRDefault="002A366C" w:rsidP="003C377D">
      <w:pPr>
        <w:jc w:val="both"/>
        <w:rPr>
          <w:rFonts w:ascii="Calibri" w:hAnsi="Calibri" w:cs="Calibri"/>
          <w:b/>
          <w:sz w:val="22"/>
          <w:szCs w:val="22"/>
        </w:rPr>
      </w:pPr>
    </w:p>
    <w:p w14:paraId="4C360C12" w14:textId="77777777" w:rsidR="005305DD" w:rsidRDefault="005305DD" w:rsidP="003C377D">
      <w:pPr>
        <w:jc w:val="both"/>
        <w:rPr>
          <w:rFonts w:ascii="Calibri" w:hAnsi="Calibri" w:cs="Calibri"/>
          <w:b/>
          <w:sz w:val="22"/>
          <w:szCs w:val="22"/>
        </w:rPr>
      </w:pPr>
    </w:p>
    <w:p w14:paraId="5079FF01" w14:textId="77777777" w:rsidR="005305DD" w:rsidRDefault="005305DD" w:rsidP="003C377D">
      <w:pPr>
        <w:jc w:val="both"/>
        <w:rPr>
          <w:rFonts w:ascii="Calibri" w:hAnsi="Calibri" w:cs="Calibri"/>
          <w:b/>
          <w:sz w:val="22"/>
          <w:szCs w:val="22"/>
        </w:rPr>
      </w:pPr>
    </w:p>
    <w:p w14:paraId="7338BBDA" w14:textId="77777777" w:rsidR="005305DD" w:rsidRDefault="005305DD"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4A0A344B"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4E42D8">
        <w:rPr>
          <w:rFonts w:ascii="Calibri" w:hAnsi="Calibri" w:cs="Calibri"/>
          <w:b/>
          <w:bCs/>
          <w:sz w:val="22"/>
          <w:szCs w:val="22"/>
        </w:rPr>
        <w:t>RG.271.15.2023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44E9F52E" w14:textId="628B8903" w:rsidR="008F6DAC" w:rsidRPr="008F6DAC" w:rsidRDefault="0018295B" w:rsidP="00864120">
      <w:pPr>
        <w:jc w:val="center"/>
        <w:rPr>
          <w:rFonts w:ascii="Calibri" w:hAnsi="Calibri" w:cs="Calibri"/>
          <w:b/>
          <w:sz w:val="32"/>
          <w:lang w:eastAsia="ar-SA"/>
        </w:rPr>
      </w:pPr>
      <w:r w:rsidRPr="0018295B">
        <w:rPr>
          <w:rFonts w:ascii="Calibri" w:hAnsi="Calibri" w:cs="Calibri"/>
          <w:sz w:val="22"/>
          <w:szCs w:val="22"/>
        </w:rPr>
        <w:t xml:space="preserve">Na potrzeby postępowania o udzielenie zamówienia publicznego pn. </w:t>
      </w:r>
      <w:r w:rsidR="005305DD">
        <w:rPr>
          <w:rFonts w:ascii="Calibri" w:hAnsi="Calibri" w:cs="Calibri"/>
          <w:b/>
          <w:sz w:val="32"/>
          <w:lang w:eastAsia="ar-SA"/>
        </w:rPr>
        <w:t xml:space="preserve">Część III </w:t>
      </w:r>
      <w:r w:rsidR="00425551">
        <w:rPr>
          <w:rFonts w:ascii="Calibri" w:hAnsi="Calibri" w:cs="Calibri"/>
          <w:b/>
          <w:sz w:val="32"/>
          <w:lang w:eastAsia="ar-SA"/>
        </w:rPr>
        <w:t xml:space="preserve">zamówienia – Budowa przebudowa oraz remont dróg gminnych na terenie sołectw Lipusz, Lipuska Huta, Szklana Huta, Tuszkowy, Gostomko, Płocice, </w:t>
      </w:r>
      <w:proofErr w:type="spellStart"/>
      <w:r w:rsidR="00425551">
        <w:rPr>
          <w:rFonts w:ascii="Calibri" w:hAnsi="Calibri" w:cs="Calibri"/>
          <w:b/>
          <w:sz w:val="32"/>
          <w:lang w:eastAsia="ar-SA"/>
        </w:rPr>
        <w:t>Bałachy</w:t>
      </w:r>
      <w:proofErr w:type="spellEnd"/>
      <w:r w:rsidR="00425551">
        <w:rPr>
          <w:rFonts w:ascii="Calibri" w:hAnsi="Calibri" w:cs="Calibri"/>
          <w:b/>
          <w:sz w:val="32"/>
          <w:lang w:eastAsia="ar-SA"/>
        </w:rPr>
        <w:t xml:space="preserve"> i Śluza (</w:t>
      </w:r>
      <w:r w:rsidR="005305DD">
        <w:rPr>
          <w:rFonts w:ascii="Calibri" w:hAnsi="Calibri" w:cs="Calibri"/>
          <w:b/>
          <w:sz w:val="32"/>
          <w:lang w:eastAsia="ar-SA"/>
        </w:rPr>
        <w:t>nawierzchnia kostka betonowa</w:t>
      </w:r>
      <w:r w:rsidR="00425551">
        <w:rPr>
          <w:rFonts w:ascii="Calibri" w:hAnsi="Calibri" w:cs="Calibri"/>
          <w:b/>
          <w:sz w:val="32"/>
          <w:lang w:eastAsia="ar-SA"/>
        </w:rPr>
        <w:t>)</w:t>
      </w:r>
    </w:p>
    <w:p w14:paraId="7D0FD968" w14:textId="40B48856" w:rsidR="008C05EF" w:rsidRPr="00AE33A2" w:rsidRDefault="008C05EF" w:rsidP="008442C7">
      <w:pPr>
        <w:jc w:val="center"/>
        <w:rPr>
          <w:rFonts w:ascii="Calibri" w:hAnsi="Calibri" w:cs="Arial"/>
          <w:b/>
          <w:bCs/>
          <w:iCs/>
          <w:sz w:val="28"/>
          <w:szCs w:val="28"/>
          <w:lang w:eastAsia="ar-SA"/>
        </w:rPr>
      </w:pP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403B0734" w14:textId="77777777" w:rsidR="00A735C1" w:rsidRPr="00366DBE" w:rsidRDefault="00A735C1" w:rsidP="00A735C1">
      <w:pPr>
        <w:numPr>
          <w:ilvl w:val="0"/>
          <w:numId w:val="5"/>
        </w:numPr>
        <w:ind w:left="284" w:hanging="284"/>
        <w:rPr>
          <w:rFonts w:ascii="Calibri" w:hAnsi="Calibri" w:cs="Calibri"/>
          <w:sz w:val="22"/>
          <w:szCs w:val="22"/>
          <w:lang w:eastAsia="en-US"/>
        </w:rPr>
      </w:pPr>
      <w:r w:rsidRPr="00366DBE">
        <w:rPr>
          <w:rFonts w:ascii="Calibri" w:hAnsi="Calibri" w:cs="Calibri"/>
          <w:sz w:val="22"/>
          <w:szCs w:val="22"/>
          <w:lang w:eastAsia="en-US"/>
        </w:rPr>
        <w:t xml:space="preserve">Oświadczam, że nie podlegam wykluczeniu z postępowania na podstawie art. 108 ustawy </w:t>
      </w:r>
      <w:proofErr w:type="spellStart"/>
      <w:r w:rsidRPr="00366DBE">
        <w:rPr>
          <w:rFonts w:ascii="Calibri" w:hAnsi="Calibri" w:cs="Calibri"/>
          <w:sz w:val="22"/>
          <w:szCs w:val="22"/>
          <w:lang w:eastAsia="en-US"/>
        </w:rPr>
        <w:t>Pzp</w:t>
      </w:r>
      <w:proofErr w:type="spellEnd"/>
      <w:r w:rsidRPr="00366DBE">
        <w:rPr>
          <w:rFonts w:ascii="Calibri" w:hAnsi="Calibri" w:cs="Calibri"/>
          <w:sz w:val="22"/>
          <w:szCs w:val="22"/>
          <w:lang w:eastAsia="en-US"/>
        </w:rPr>
        <w:t xml:space="preserve">. </w:t>
      </w:r>
      <w:r w:rsidRPr="00366DBE">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w:t>
      </w:r>
      <w:r w:rsidRPr="0018295B">
        <w:rPr>
          <w:rFonts w:ascii="Calibri" w:hAnsi="Calibri" w:cs="Calibri"/>
          <w:sz w:val="22"/>
          <w:szCs w:val="22"/>
        </w:rPr>
        <w:lastRenderedPageBreak/>
        <w:t>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7ED7932F"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4E42D8">
        <w:rPr>
          <w:rFonts w:ascii="Calibri" w:hAnsi="Calibri" w:cs="Calibri"/>
          <w:b/>
          <w:bCs/>
          <w:sz w:val="22"/>
          <w:szCs w:val="22"/>
        </w:rPr>
        <w:t>RG.271.15.2023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FD61E1" w14:textId="1E142ACF" w:rsidR="008F6DAC" w:rsidRPr="008F6DAC" w:rsidRDefault="005305DD" w:rsidP="00864120">
      <w:pPr>
        <w:jc w:val="center"/>
        <w:rPr>
          <w:rFonts w:ascii="Calibri" w:hAnsi="Calibri" w:cs="Calibri"/>
          <w:b/>
          <w:sz w:val="32"/>
          <w:lang w:eastAsia="ar-SA"/>
        </w:rPr>
      </w:pPr>
      <w:r>
        <w:rPr>
          <w:rFonts w:ascii="Calibri" w:hAnsi="Calibri" w:cs="Calibri"/>
          <w:b/>
          <w:sz w:val="32"/>
          <w:lang w:eastAsia="ar-SA"/>
        </w:rPr>
        <w:t xml:space="preserve">Część III </w:t>
      </w:r>
      <w:r w:rsidR="00425551">
        <w:rPr>
          <w:rFonts w:ascii="Calibri" w:hAnsi="Calibri" w:cs="Calibri"/>
          <w:b/>
          <w:sz w:val="32"/>
          <w:lang w:eastAsia="ar-SA"/>
        </w:rPr>
        <w:t xml:space="preserve">zamówienia – Budowa przebudowa oraz remont dróg gminnych na terenie sołectw Lipusz, Lipuska Huta, Szklana Huta, Tuszkowy, Gostomko, Płocice, </w:t>
      </w:r>
      <w:proofErr w:type="spellStart"/>
      <w:r w:rsidR="00425551">
        <w:rPr>
          <w:rFonts w:ascii="Calibri" w:hAnsi="Calibri" w:cs="Calibri"/>
          <w:b/>
          <w:sz w:val="32"/>
          <w:lang w:eastAsia="ar-SA"/>
        </w:rPr>
        <w:t>Bałachy</w:t>
      </w:r>
      <w:proofErr w:type="spellEnd"/>
      <w:r w:rsidR="00425551">
        <w:rPr>
          <w:rFonts w:ascii="Calibri" w:hAnsi="Calibri" w:cs="Calibri"/>
          <w:b/>
          <w:sz w:val="32"/>
          <w:lang w:eastAsia="ar-SA"/>
        </w:rPr>
        <w:t xml:space="preserve"> i Śluza (</w:t>
      </w:r>
      <w:r>
        <w:rPr>
          <w:rFonts w:ascii="Calibri" w:hAnsi="Calibri" w:cs="Calibri"/>
          <w:b/>
          <w:sz w:val="32"/>
          <w:lang w:eastAsia="ar-SA"/>
        </w:rPr>
        <w:t>nawierzchnia kostka betonowa</w:t>
      </w:r>
      <w:r w:rsidR="00425551">
        <w:rPr>
          <w:rFonts w:ascii="Calibri" w:hAnsi="Calibri" w:cs="Calibri"/>
          <w:b/>
          <w:sz w:val="32"/>
          <w:lang w:eastAsia="ar-SA"/>
        </w:rPr>
        <w:t>)</w:t>
      </w:r>
      <w:r w:rsidR="00864120">
        <w:rPr>
          <w:rFonts w:ascii="Calibri" w:hAnsi="Calibri" w:cs="Calibri"/>
          <w:b/>
          <w:sz w:val="32"/>
          <w:lang w:eastAsia="ar-SA"/>
        </w:rPr>
        <w:t xml:space="preserve"> </w:t>
      </w:r>
    </w:p>
    <w:p w14:paraId="2EA5707B" w14:textId="422CBBAC" w:rsidR="0055168A" w:rsidRPr="00AE33A2" w:rsidRDefault="0055168A" w:rsidP="008442C7">
      <w:pPr>
        <w:jc w:val="center"/>
        <w:rPr>
          <w:rFonts w:ascii="Calibri" w:hAnsi="Calibri" w:cs="Arial"/>
          <w:b/>
          <w:bCs/>
          <w:iCs/>
          <w:sz w:val="28"/>
          <w:szCs w:val="28"/>
          <w:lang w:eastAsia="ar-SA"/>
        </w:rPr>
      </w:pP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6488A564"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4E42D8">
        <w:rPr>
          <w:rFonts w:ascii="Calibri" w:hAnsi="Calibri" w:cs="Calibri"/>
          <w:b/>
          <w:bCs/>
          <w:sz w:val="22"/>
          <w:szCs w:val="22"/>
        </w:rPr>
        <w:t>RG.271.15.2023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03AC7BAD"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4E42D8">
        <w:rPr>
          <w:rFonts w:ascii="Calibri" w:hAnsi="Calibri" w:cs="Calibri"/>
          <w:b/>
          <w:bCs/>
          <w:sz w:val="22"/>
          <w:szCs w:val="22"/>
        </w:rPr>
        <w:t>RG.271.15.2023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58EF4BAD" w14:textId="06BAFE33" w:rsidR="008F6DAC" w:rsidRPr="008F6DAC" w:rsidRDefault="007456E0" w:rsidP="00864120">
      <w:pPr>
        <w:jc w:val="center"/>
        <w:rPr>
          <w:rFonts w:ascii="Calibri" w:hAnsi="Calibri" w:cs="Calibri"/>
          <w:b/>
          <w:sz w:val="32"/>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5305DD">
        <w:rPr>
          <w:rFonts w:ascii="Calibri" w:hAnsi="Calibri" w:cs="Calibri"/>
          <w:b/>
          <w:sz w:val="32"/>
          <w:lang w:eastAsia="ar-SA"/>
        </w:rPr>
        <w:t xml:space="preserve">Część III </w:t>
      </w:r>
      <w:r w:rsidR="00425551">
        <w:rPr>
          <w:rFonts w:ascii="Calibri" w:hAnsi="Calibri" w:cs="Calibri"/>
          <w:b/>
          <w:sz w:val="32"/>
          <w:lang w:eastAsia="ar-SA"/>
        </w:rPr>
        <w:t xml:space="preserve">zamówienia – Budowa przebudowa oraz remont dróg gminnych na terenie sołectw Lipusz, Lipuska Huta, Szklana Huta, Tuszkowy, Gostomko, Płocice, </w:t>
      </w:r>
      <w:proofErr w:type="spellStart"/>
      <w:r w:rsidR="00425551">
        <w:rPr>
          <w:rFonts w:ascii="Calibri" w:hAnsi="Calibri" w:cs="Calibri"/>
          <w:b/>
          <w:sz w:val="32"/>
          <w:lang w:eastAsia="ar-SA"/>
        </w:rPr>
        <w:t>Bałachy</w:t>
      </w:r>
      <w:proofErr w:type="spellEnd"/>
      <w:r w:rsidR="00425551">
        <w:rPr>
          <w:rFonts w:ascii="Calibri" w:hAnsi="Calibri" w:cs="Calibri"/>
          <w:b/>
          <w:sz w:val="32"/>
          <w:lang w:eastAsia="ar-SA"/>
        </w:rPr>
        <w:t xml:space="preserve"> i Śluza (</w:t>
      </w:r>
      <w:r w:rsidR="005305DD">
        <w:rPr>
          <w:rFonts w:ascii="Calibri" w:hAnsi="Calibri" w:cs="Calibri"/>
          <w:b/>
          <w:sz w:val="32"/>
          <w:lang w:eastAsia="ar-SA"/>
        </w:rPr>
        <w:t>nawierzchnia kostka betonowa</w:t>
      </w:r>
      <w:r w:rsidR="00425551">
        <w:rPr>
          <w:rFonts w:ascii="Calibri" w:hAnsi="Calibri" w:cs="Calibri"/>
          <w:b/>
          <w:sz w:val="32"/>
          <w:lang w:eastAsia="ar-SA"/>
        </w:rPr>
        <w:t>)</w:t>
      </w:r>
      <w:r w:rsidR="00864120">
        <w:rPr>
          <w:rFonts w:ascii="Calibri" w:hAnsi="Calibri" w:cs="Calibri"/>
          <w:b/>
          <w:sz w:val="32"/>
          <w:lang w:eastAsia="ar-SA"/>
        </w:rPr>
        <w:t xml:space="preserve"> </w:t>
      </w:r>
    </w:p>
    <w:p w14:paraId="0F36071B" w14:textId="0902C59A" w:rsidR="0055168A" w:rsidRPr="00AE33A2" w:rsidRDefault="0055168A" w:rsidP="008442C7">
      <w:pPr>
        <w:jc w:val="center"/>
        <w:rPr>
          <w:rFonts w:ascii="Calibri" w:hAnsi="Calibri" w:cs="Arial"/>
          <w:b/>
          <w:bCs/>
          <w:iCs/>
          <w:sz w:val="28"/>
          <w:szCs w:val="28"/>
          <w:lang w:eastAsia="ar-SA"/>
        </w:rPr>
      </w:pP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2F59D4A4"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4E42D8">
        <w:rPr>
          <w:rFonts w:ascii="Calibri" w:hAnsi="Calibri" w:cs="Calibri"/>
          <w:b/>
          <w:bCs/>
          <w:sz w:val="22"/>
          <w:szCs w:val="22"/>
        </w:rPr>
        <w:t>RG.271.15.2023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12364C">
      <w:pgSz w:w="11906" w:h="16838"/>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6FB8" w14:textId="77777777" w:rsidR="00BB3998" w:rsidRDefault="00BB3998" w:rsidP="003C377D">
      <w:r>
        <w:separator/>
      </w:r>
    </w:p>
  </w:endnote>
  <w:endnote w:type="continuationSeparator" w:id="0">
    <w:p w14:paraId="5B686912" w14:textId="77777777" w:rsidR="00BB3998" w:rsidRDefault="00BB3998"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DC23" w14:textId="77777777" w:rsidR="00BB3998" w:rsidRDefault="00BB3998" w:rsidP="003C377D">
      <w:r>
        <w:separator/>
      </w:r>
    </w:p>
  </w:footnote>
  <w:footnote w:type="continuationSeparator" w:id="0">
    <w:p w14:paraId="4BDF1928" w14:textId="77777777" w:rsidR="00BB3998" w:rsidRDefault="00BB3998" w:rsidP="003C377D">
      <w:r>
        <w:continuationSeparator/>
      </w:r>
    </w:p>
  </w:footnote>
  <w:footnote w:id="1">
    <w:p w14:paraId="706B2307" w14:textId="77777777" w:rsidR="00E42ED4" w:rsidRDefault="00E42ED4" w:rsidP="00E42ED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592BA998" w14:textId="77777777" w:rsidR="00E42ED4" w:rsidRDefault="00E42ED4" w:rsidP="00E42ED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7B161557" w14:textId="77777777" w:rsidR="00E42ED4" w:rsidRDefault="00E42ED4" w:rsidP="00E42ED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193DA4BE" w14:textId="77777777" w:rsidR="00E42ED4" w:rsidRDefault="00E42ED4" w:rsidP="00E42ED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DB71EB" w:rsidRDefault="00DB71EB"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F23A2"/>
    <w:multiLevelType w:val="hybridMultilevel"/>
    <w:tmpl w:val="B148832C"/>
    <w:lvl w:ilvl="0" w:tplc="0F92AE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4A40E2"/>
    <w:multiLevelType w:val="hybridMultilevel"/>
    <w:tmpl w:val="FC2262DA"/>
    <w:lvl w:ilvl="0" w:tplc="13C4B6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18174235">
    <w:abstractNumId w:val="0"/>
  </w:num>
  <w:num w:numId="2" w16cid:durableId="165630344">
    <w:abstractNumId w:val="1"/>
  </w:num>
  <w:num w:numId="3" w16cid:durableId="183132858">
    <w:abstractNumId w:val="6"/>
  </w:num>
  <w:num w:numId="4" w16cid:durableId="2067102735">
    <w:abstractNumId w:val="9"/>
  </w:num>
  <w:num w:numId="5" w16cid:durableId="1886060624">
    <w:abstractNumId w:val="3"/>
  </w:num>
  <w:num w:numId="6" w16cid:durableId="1907379731">
    <w:abstractNumId w:val="8"/>
  </w:num>
  <w:num w:numId="7" w16cid:durableId="2082749040">
    <w:abstractNumId w:val="4"/>
  </w:num>
  <w:num w:numId="8" w16cid:durableId="1254629035">
    <w:abstractNumId w:val="2"/>
  </w:num>
  <w:num w:numId="9" w16cid:durableId="836458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3258552">
    <w:abstractNumId w:val="7"/>
  </w:num>
  <w:num w:numId="11" w16cid:durableId="120273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44054"/>
    <w:rsid w:val="00065958"/>
    <w:rsid w:val="0008371D"/>
    <w:rsid w:val="00091036"/>
    <w:rsid w:val="000B59CC"/>
    <w:rsid w:val="000F3AB5"/>
    <w:rsid w:val="00102AEE"/>
    <w:rsid w:val="001233CF"/>
    <w:rsid w:val="0012364C"/>
    <w:rsid w:val="0014433E"/>
    <w:rsid w:val="00157074"/>
    <w:rsid w:val="00157776"/>
    <w:rsid w:val="0016534A"/>
    <w:rsid w:val="0018295B"/>
    <w:rsid w:val="001B5131"/>
    <w:rsid w:val="001F0BC6"/>
    <w:rsid w:val="00267E4B"/>
    <w:rsid w:val="00271B21"/>
    <w:rsid w:val="00275F4B"/>
    <w:rsid w:val="0028633F"/>
    <w:rsid w:val="00292900"/>
    <w:rsid w:val="002A366C"/>
    <w:rsid w:val="002F2D6B"/>
    <w:rsid w:val="00316572"/>
    <w:rsid w:val="0032079C"/>
    <w:rsid w:val="00351ED5"/>
    <w:rsid w:val="00364AFB"/>
    <w:rsid w:val="003973AA"/>
    <w:rsid w:val="003C377D"/>
    <w:rsid w:val="0040520F"/>
    <w:rsid w:val="00425551"/>
    <w:rsid w:val="00445A56"/>
    <w:rsid w:val="0044757D"/>
    <w:rsid w:val="00465996"/>
    <w:rsid w:val="00491692"/>
    <w:rsid w:val="004E42D8"/>
    <w:rsid w:val="004F0497"/>
    <w:rsid w:val="004F3AEF"/>
    <w:rsid w:val="004F576B"/>
    <w:rsid w:val="005305DD"/>
    <w:rsid w:val="0055168A"/>
    <w:rsid w:val="00557E1E"/>
    <w:rsid w:val="005712CE"/>
    <w:rsid w:val="00601C58"/>
    <w:rsid w:val="00635C7F"/>
    <w:rsid w:val="00686DBA"/>
    <w:rsid w:val="006A439C"/>
    <w:rsid w:val="006B5215"/>
    <w:rsid w:val="006F5C16"/>
    <w:rsid w:val="006F7F66"/>
    <w:rsid w:val="00726F1F"/>
    <w:rsid w:val="00737B30"/>
    <w:rsid w:val="00740BF2"/>
    <w:rsid w:val="007456E0"/>
    <w:rsid w:val="00755D79"/>
    <w:rsid w:val="00775084"/>
    <w:rsid w:val="00781785"/>
    <w:rsid w:val="007A14A1"/>
    <w:rsid w:val="007D37A6"/>
    <w:rsid w:val="008149F0"/>
    <w:rsid w:val="00827CED"/>
    <w:rsid w:val="008442C7"/>
    <w:rsid w:val="00864120"/>
    <w:rsid w:val="00890BB2"/>
    <w:rsid w:val="008935B4"/>
    <w:rsid w:val="008C05EF"/>
    <w:rsid w:val="008D0202"/>
    <w:rsid w:val="008F6DAC"/>
    <w:rsid w:val="009233C0"/>
    <w:rsid w:val="00936EBA"/>
    <w:rsid w:val="009A6EA5"/>
    <w:rsid w:val="00A14B0B"/>
    <w:rsid w:val="00A33AA9"/>
    <w:rsid w:val="00A345E5"/>
    <w:rsid w:val="00A50B20"/>
    <w:rsid w:val="00A61F62"/>
    <w:rsid w:val="00A735C1"/>
    <w:rsid w:val="00A862D3"/>
    <w:rsid w:val="00AF7E68"/>
    <w:rsid w:val="00B132D1"/>
    <w:rsid w:val="00B204CB"/>
    <w:rsid w:val="00B36C44"/>
    <w:rsid w:val="00B45A25"/>
    <w:rsid w:val="00B61456"/>
    <w:rsid w:val="00B857BA"/>
    <w:rsid w:val="00BB3998"/>
    <w:rsid w:val="00BC7447"/>
    <w:rsid w:val="00C05E61"/>
    <w:rsid w:val="00C64E77"/>
    <w:rsid w:val="00C82979"/>
    <w:rsid w:val="00CB4A7C"/>
    <w:rsid w:val="00CE4D7C"/>
    <w:rsid w:val="00D000B3"/>
    <w:rsid w:val="00D837BB"/>
    <w:rsid w:val="00DA0CDC"/>
    <w:rsid w:val="00DA3028"/>
    <w:rsid w:val="00DB35C4"/>
    <w:rsid w:val="00DB40DB"/>
    <w:rsid w:val="00DB6096"/>
    <w:rsid w:val="00DB71EB"/>
    <w:rsid w:val="00E42ED4"/>
    <w:rsid w:val="00E6283D"/>
    <w:rsid w:val="00E90111"/>
    <w:rsid w:val="00EA2059"/>
    <w:rsid w:val="00EC5C7A"/>
    <w:rsid w:val="00EF618B"/>
    <w:rsid w:val="00F239DB"/>
    <w:rsid w:val="00F307E1"/>
    <w:rsid w:val="00F3123A"/>
    <w:rsid w:val="00F455DC"/>
    <w:rsid w:val="00F71649"/>
    <w:rsid w:val="00F938DE"/>
    <w:rsid w:val="00FD7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CED"/>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E42ED4"/>
    <w:rPr>
      <w:vertAlign w:val="superscript"/>
    </w:rPr>
  </w:style>
  <w:style w:type="character" w:customStyle="1" w:styleId="Znakiprzypiswdolnych">
    <w:name w:val="Znaki przypisów dolnych"/>
    <w:qFormat/>
    <w:rsid w:val="00E42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286787978">
      <w:bodyDiv w:val="1"/>
      <w:marLeft w:val="0"/>
      <w:marRight w:val="0"/>
      <w:marTop w:val="0"/>
      <w:marBottom w:val="0"/>
      <w:divBdr>
        <w:top w:val="none" w:sz="0" w:space="0" w:color="auto"/>
        <w:left w:val="none" w:sz="0" w:space="0" w:color="auto"/>
        <w:bottom w:val="none" w:sz="0" w:space="0" w:color="auto"/>
        <w:right w:val="none" w:sz="0" w:space="0" w:color="auto"/>
      </w:divBdr>
    </w:div>
    <w:div w:id="527644173">
      <w:bodyDiv w:val="1"/>
      <w:marLeft w:val="0"/>
      <w:marRight w:val="0"/>
      <w:marTop w:val="0"/>
      <w:marBottom w:val="0"/>
      <w:divBdr>
        <w:top w:val="none" w:sz="0" w:space="0" w:color="auto"/>
        <w:left w:val="none" w:sz="0" w:space="0" w:color="auto"/>
        <w:bottom w:val="none" w:sz="0" w:space="0" w:color="auto"/>
        <w:right w:val="none" w:sz="0" w:space="0" w:color="auto"/>
      </w:divBdr>
    </w:div>
    <w:div w:id="709493137">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698">
      <w:bodyDiv w:val="1"/>
      <w:marLeft w:val="0"/>
      <w:marRight w:val="0"/>
      <w:marTop w:val="0"/>
      <w:marBottom w:val="0"/>
      <w:divBdr>
        <w:top w:val="none" w:sz="0" w:space="0" w:color="auto"/>
        <w:left w:val="none" w:sz="0" w:space="0" w:color="auto"/>
        <w:bottom w:val="none" w:sz="0" w:space="0" w:color="auto"/>
        <w:right w:val="none" w:sz="0" w:space="0" w:color="auto"/>
      </w:divBdr>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604266563">
      <w:bodyDiv w:val="1"/>
      <w:marLeft w:val="0"/>
      <w:marRight w:val="0"/>
      <w:marTop w:val="0"/>
      <w:marBottom w:val="0"/>
      <w:divBdr>
        <w:top w:val="none" w:sz="0" w:space="0" w:color="auto"/>
        <w:left w:val="none" w:sz="0" w:space="0" w:color="auto"/>
        <w:bottom w:val="none" w:sz="0" w:space="0" w:color="auto"/>
        <w:right w:val="none" w:sz="0" w:space="0" w:color="auto"/>
      </w:divBdr>
    </w:div>
    <w:div w:id="1606186240">
      <w:bodyDiv w:val="1"/>
      <w:marLeft w:val="0"/>
      <w:marRight w:val="0"/>
      <w:marTop w:val="0"/>
      <w:marBottom w:val="0"/>
      <w:divBdr>
        <w:top w:val="none" w:sz="0" w:space="0" w:color="auto"/>
        <w:left w:val="none" w:sz="0" w:space="0" w:color="auto"/>
        <w:bottom w:val="none" w:sz="0" w:space="0" w:color="auto"/>
        <w:right w:val="none" w:sz="0" w:space="0" w:color="auto"/>
      </w:divBdr>
    </w:div>
    <w:div w:id="1760952691">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 w:id="18560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3662</Words>
  <Characters>21973</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Klasa Marek</dc:creator>
  <cp:keywords/>
  <dc:description/>
  <cp:lastModifiedBy>Grzegorz Lipiński</cp:lastModifiedBy>
  <cp:revision>4</cp:revision>
  <cp:lastPrinted>2021-08-02T13:11:00Z</cp:lastPrinted>
  <dcterms:created xsi:type="dcterms:W3CDTF">2023-10-25T18:31:00Z</dcterms:created>
  <dcterms:modified xsi:type="dcterms:W3CDTF">2023-11-10T08:25:00Z</dcterms:modified>
</cp:coreProperties>
</file>