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1A645" w14:textId="77777777" w:rsidR="003B6E20" w:rsidRPr="002964F2" w:rsidRDefault="003B6E20" w:rsidP="003B6E20">
      <w:pPr>
        <w:jc w:val="center"/>
        <w:textAlignment w:val="baseline"/>
        <w:rPr>
          <w:rFonts w:asciiTheme="minorHAnsi" w:eastAsia="Tahoma" w:hAnsiTheme="minorHAnsi" w:cstheme="minorHAnsi"/>
          <w:b/>
          <w:color w:val="000000"/>
          <w:sz w:val="24"/>
          <w:szCs w:val="24"/>
          <w:lang w:val="pl-PL"/>
        </w:rPr>
      </w:pPr>
      <w:r w:rsidRPr="002964F2">
        <w:rPr>
          <w:rFonts w:asciiTheme="minorHAnsi" w:eastAsia="Tahoma" w:hAnsiTheme="minorHAnsi" w:cstheme="minorHAnsi"/>
          <w:b/>
          <w:color w:val="000000"/>
          <w:sz w:val="24"/>
          <w:szCs w:val="24"/>
          <w:lang w:val="pl-PL"/>
        </w:rPr>
        <w:t xml:space="preserve">UMOWA </w:t>
      </w:r>
    </w:p>
    <w:p w14:paraId="38D495FC" w14:textId="77777777" w:rsidR="003B6E20" w:rsidRPr="002964F2" w:rsidRDefault="003B6E20" w:rsidP="003B6E20">
      <w:pPr>
        <w:jc w:val="center"/>
        <w:textAlignment w:val="baseline"/>
        <w:rPr>
          <w:rFonts w:asciiTheme="minorHAnsi" w:eastAsia="Tahoma" w:hAnsiTheme="minorHAnsi" w:cstheme="minorHAnsi"/>
          <w:b/>
          <w:color w:val="000000"/>
          <w:sz w:val="24"/>
          <w:szCs w:val="24"/>
          <w:lang w:val="pl-PL"/>
        </w:rPr>
      </w:pPr>
      <w:r>
        <w:rPr>
          <w:rFonts w:asciiTheme="minorHAnsi" w:eastAsia="Tahoma" w:hAnsiTheme="minorHAnsi" w:cstheme="minorHAnsi"/>
          <w:b/>
          <w:color w:val="000000"/>
          <w:sz w:val="24"/>
          <w:szCs w:val="24"/>
          <w:lang w:val="pl-PL"/>
        </w:rPr>
        <w:t>PCD</w:t>
      </w:r>
      <w:r w:rsidRPr="002964F2">
        <w:rPr>
          <w:rFonts w:asciiTheme="minorHAnsi" w:eastAsia="Tahoma" w:hAnsiTheme="minorHAnsi" w:cstheme="minorHAnsi"/>
          <w:b/>
          <w:color w:val="000000"/>
          <w:sz w:val="24"/>
          <w:szCs w:val="24"/>
          <w:lang w:val="pl-PL"/>
        </w:rPr>
        <w:t>.GK/116-1-</w:t>
      </w:r>
      <w:r>
        <w:rPr>
          <w:rFonts w:asciiTheme="minorHAnsi" w:eastAsia="Tahoma" w:hAnsiTheme="minorHAnsi" w:cstheme="minorHAnsi"/>
          <w:b/>
          <w:color w:val="000000"/>
          <w:sz w:val="24"/>
          <w:szCs w:val="24"/>
          <w:lang w:val="pl-PL"/>
        </w:rPr>
        <w:t>….</w:t>
      </w:r>
      <w:r w:rsidRPr="002964F2">
        <w:rPr>
          <w:rFonts w:asciiTheme="minorHAnsi" w:eastAsia="Tahoma" w:hAnsiTheme="minorHAnsi" w:cstheme="minorHAnsi"/>
          <w:b/>
          <w:color w:val="000000"/>
          <w:sz w:val="24"/>
          <w:szCs w:val="24"/>
          <w:lang w:val="pl-PL"/>
        </w:rPr>
        <w:t>/</w:t>
      </w:r>
      <w:r>
        <w:rPr>
          <w:rFonts w:asciiTheme="minorHAnsi" w:eastAsia="Tahoma" w:hAnsiTheme="minorHAnsi" w:cstheme="minorHAnsi"/>
          <w:b/>
          <w:color w:val="000000"/>
          <w:sz w:val="24"/>
          <w:szCs w:val="24"/>
          <w:lang w:val="pl-PL"/>
        </w:rPr>
        <w:t>23</w:t>
      </w:r>
    </w:p>
    <w:p w14:paraId="4E8AB432" w14:textId="77777777" w:rsidR="003B6E20" w:rsidRPr="002964F2" w:rsidRDefault="003B6E20" w:rsidP="003B6E20">
      <w:pPr>
        <w:jc w:val="center"/>
        <w:textAlignment w:val="baseline"/>
        <w:rPr>
          <w:rFonts w:asciiTheme="minorHAnsi" w:eastAsia="Tahoma" w:hAnsiTheme="minorHAnsi" w:cstheme="minorHAnsi"/>
          <w:b/>
          <w:color w:val="000000"/>
          <w:sz w:val="24"/>
          <w:szCs w:val="24"/>
          <w:lang w:val="pl-PL"/>
        </w:rPr>
      </w:pPr>
    </w:p>
    <w:p w14:paraId="3A2FBF3A" w14:textId="77777777" w:rsidR="003B6E20" w:rsidRPr="002964F2" w:rsidRDefault="003B6E20" w:rsidP="003B6E20">
      <w:pPr>
        <w:jc w:val="center"/>
        <w:rPr>
          <w:rFonts w:asciiTheme="minorHAnsi" w:hAnsiTheme="minorHAnsi" w:cstheme="minorHAnsi"/>
          <w:b/>
          <w:sz w:val="24"/>
          <w:szCs w:val="24"/>
          <w:lang w:val="pl-PL"/>
        </w:rPr>
      </w:pPr>
    </w:p>
    <w:p w14:paraId="54C7DE79" w14:textId="77777777" w:rsidR="003B6E20" w:rsidRPr="002964F2" w:rsidRDefault="003B6E20" w:rsidP="003B6E20">
      <w:pPr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2964F2">
        <w:rPr>
          <w:rFonts w:asciiTheme="minorHAnsi" w:hAnsiTheme="minorHAnsi" w:cstheme="minorHAnsi"/>
          <w:sz w:val="24"/>
          <w:szCs w:val="24"/>
          <w:lang w:val="pl-PL"/>
        </w:rPr>
        <w:t xml:space="preserve">Zawarta w dniu </w:t>
      </w:r>
      <w:r>
        <w:rPr>
          <w:rFonts w:asciiTheme="minorHAnsi" w:hAnsiTheme="minorHAnsi" w:cstheme="minorHAnsi"/>
          <w:sz w:val="24"/>
          <w:szCs w:val="24"/>
          <w:lang w:val="pl-PL"/>
        </w:rPr>
        <w:t>………………….</w:t>
      </w:r>
      <w:r w:rsidRPr="002964F2">
        <w:rPr>
          <w:rFonts w:asciiTheme="minorHAnsi" w:hAnsiTheme="minorHAnsi" w:cstheme="minorHAnsi"/>
          <w:sz w:val="24"/>
          <w:szCs w:val="24"/>
          <w:lang w:val="pl-PL"/>
        </w:rPr>
        <w:t>202</w:t>
      </w:r>
      <w:r>
        <w:rPr>
          <w:rFonts w:asciiTheme="minorHAnsi" w:hAnsiTheme="minorHAnsi" w:cstheme="minorHAnsi"/>
          <w:sz w:val="24"/>
          <w:szCs w:val="24"/>
          <w:lang w:val="pl-PL"/>
        </w:rPr>
        <w:t>3</w:t>
      </w:r>
      <w:r w:rsidRPr="002964F2">
        <w:rPr>
          <w:rFonts w:asciiTheme="minorHAnsi" w:hAnsiTheme="minorHAnsi" w:cstheme="minorHAnsi"/>
          <w:sz w:val="24"/>
          <w:szCs w:val="24"/>
          <w:lang w:val="pl-PL"/>
        </w:rPr>
        <w:t xml:space="preserve"> r. pomiędzy:</w:t>
      </w:r>
    </w:p>
    <w:p w14:paraId="12AEAFF6" w14:textId="77777777" w:rsidR="003B6E20" w:rsidRPr="002964F2" w:rsidRDefault="003B6E20" w:rsidP="003B6E20">
      <w:pPr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>
        <w:rPr>
          <w:rFonts w:asciiTheme="minorHAnsi" w:hAnsiTheme="minorHAnsi" w:cstheme="minorHAnsi"/>
          <w:b/>
          <w:sz w:val="24"/>
          <w:szCs w:val="24"/>
          <w:lang w:val="pl-PL"/>
        </w:rPr>
        <w:t>Poznańskim Centrum Dziedzictwa</w:t>
      </w:r>
      <w:r w:rsidRPr="002964F2">
        <w:rPr>
          <w:rFonts w:asciiTheme="minorHAnsi" w:hAnsiTheme="minorHAnsi" w:cstheme="minorHAnsi"/>
          <w:b/>
          <w:sz w:val="24"/>
          <w:szCs w:val="24"/>
          <w:lang w:val="pl-PL"/>
        </w:rPr>
        <w:t xml:space="preserve"> </w:t>
      </w:r>
      <w:r w:rsidRPr="002964F2">
        <w:rPr>
          <w:rFonts w:asciiTheme="minorHAnsi" w:hAnsiTheme="minorHAnsi" w:cstheme="minorHAnsi"/>
          <w:sz w:val="24"/>
          <w:szCs w:val="24"/>
          <w:lang w:val="pl-PL"/>
        </w:rPr>
        <w:t>z siedzibą w Poznaniu 61-123, ul. Gdańska 2, reprezentowanym przez</w:t>
      </w:r>
    </w:p>
    <w:p w14:paraId="52A12856" w14:textId="77777777" w:rsidR="003B6E20" w:rsidRPr="002964F2" w:rsidRDefault="003B6E20" w:rsidP="003B6E20">
      <w:pPr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p w14:paraId="0B955F62" w14:textId="77777777" w:rsidR="003B6E20" w:rsidRPr="002964F2" w:rsidRDefault="003B6E20" w:rsidP="003B6E20">
      <w:pPr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2964F2">
        <w:rPr>
          <w:rFonts w:asciiTheme="minorHAnsi" w:hAnsiTheme="minorHAnsi" w:cstheme="minorHAnsi"/>
          <w:b/>
          <w:sz w:val="24"/>
          <w:szCs w:val="24"/>
          <w:lang w:val="pl-PL"/>
        </w:rPr>
        <w:t>Monikę Herkt-Rynarzewską</w:t>
      </w:r>
      <w:r>
        <w:rPr>
          <w:rFonts w:asciiTheme="minorHAnsi" w:hAnsiTheme="minorHAnsi" w:cstheme="minorHAnsi"/>
          <w:sz w:val="24"/>
          <w:szCs w:val="24"/>
          <w:lang w:val="pl-PL"/>
        </w:rPr>
        <w:t xml:space="preserve"> – Dyrektor Centrum</w:t>
      </w:r>
    </w:p>
    <w:p w14:paraId="7C78FAE7" w14:textId="77777777" w:rsidR="003B6E20" w:rsidRPr="002964F2" w:rsidRDefault="003B6E20" w:rsidP="003B6E20">
      <w:pPr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2964F2">
        <w:rPr>
          <w:rFonts w:asciiTheme="minorHAnsi" w:hAnsiTheme="minorHAnsi" w:cstheme="minorHAnsi"/>
          <w:sz w:val="24"/>
          <w:szCs w:val="24"/>
          <w:lang w:val="pl-PL"/>
        </w:rPr>
        <w:t>zwanego dalej</w:t>
      </w:r>
      <w:r w:rsidRPr="002964F2">
        <w:rPr>
          <w:rFonts w:asciiTheme="minorHAnsi" w:hAnsiTheme="minorHAnsi" w:cstheme="minorHAnsi"/>
          <w:b/>
          <w:sz w:val="24"/>
          <w:szCs w:val="24"/>
          <w:lang w:val="pl-PL"/>
        </w:rPr>
        <w:t xml:space="preserve"> Zamawiającym</w:t>
      </w:r>
      <w:r w:rsidRPr="002964F2">
        <w:rPr>
          <w:rFonts w:asciiTheme="minorHAnsi" w:hAnsiTheme="minorHAnsi" w:cstheme="minorHAnsi"/>
          <w:sz w:val="24"/>
          <w:szCs w:val="24"/>
          <w:lang w:val="pl-PL"/>
        </w:rPr>
        <w:t>,</w:t>
      </w:r>
    </w:p>
    <w:p w14:paraId="483E7AFC" w14:textId="77777777" w:rsidR="003B6E20" w:rsidRPr="002964F2" w:rsidRDefault="003B6E20" w:rsidP="003B6E20">
      <w:pPr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2964F2">
        <w:rPr>
          <w:rFonts w:asciiTheme="minorHAnsi" w:hAnsiTheme="minorHAnsi" w:cstheme="minorHAnsi"/>
          <w:sz w:val="24"/>
          <w:szCs w:val="24"/>
          <w:lang w:val="pl-PL"/>
        </w:rPr>
        <w:t>a</w:t>
      </w:r>
    </w:p>
    <w:p w14:paraId="2000F42F" w14:textId="77777777" w:rsidR="003B6E20" w:rsidRPr="00605D1E" w:rsidRDefault="003B6E20" w:rsidP="003B6E20">
      <w:pPr>
        <w:jc w:val="both"/>
        <w:rPr>
          <w:rFonts w:asciiTheme="minorHAnsi" w:hAnsiTheme="minorHAnsi" w:cstheme="minorHAnsi"/>
          <w:b/>
          <w:bCs/>
          <w:color w:val="000000"/>
          <w:sz w:val="24"/>
          <w:szCs w:val="24"/>
          <w:lang w:val="pl-PL"/>
        </w:rPr>
      </w:pPr>
      <w:r>
        <w:rPr>
          <w:rFonts w:asciiTheme="minorHAnsi" w:hAnsiTheme="minorHAnsi" w:cstheme="minorHAnsi"/>
          <w:b/>
          <w:bCs/>
          <w:color w:val="000000"/>
          <w:sz w:val="24"/>
          <w:szCs w:val="24"/>
          <w:lang w:val="pl-PL"/>
        </w:rPr>
        <w:t>…..</w:t>
      </w:r>
      <w:r w:rsidRPr="00605D1E">
        <w:rPr>
          <w:rFonts w:asciiTheme="minorHAnsi" w:hAnsiTheme="minorHAnsi" w:cstheme="minorHAnsi"/>
          <w:color w:val="000000"/>
          <w:sz w:val="24"/>
          <w:szCs w:val="24"/>
          <w:lang w:val="pl-PL"/>
        </w:rPr>
        <w:t xml:space="preserve"> </w:t>
      </w:r>
    </w:p>
    <w:p w14:paraId="5FA4725C" w14:textId="77777777" w:rsidR="003B6E20" w:rsidRPr="0036575A" w:rsidRDefault="003B6E20" w:rsidP="003B6E20">
      <w:pPr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36575A">
        <w:rPr>
          <w:rFonts w:asciiTheme="minorHAnsi" w:hAnsiTheme="minorHAnsi" w:cstheme="minorHAnsi"/>
          <w:sz w:val="24"/>
          <w:szCs w:val="24"/>
          <w:lang w:val="pl-PL"/>
        </w:rPr>
        <w:t>dalej zwanym</w:t>
      </w:r>
      <w:r w:rsidRPr="0036575A">
        <w:rPr>
          <w:rFonts w:asciiTheme="minorHAnsi" w:hAnsiTheme="minorHAnsi" w:cstheme="minorHAnsi"/>
          <w:b/>
          <w:sz w:val="24"/>
          <w:szCs w:val="24"/>
          <w:lang w:val="pl-PL"/>
        </w:rPr>
        <w:t xml:space="preserve"> Wykonawcą</w:t>
      </w:r>
      <w:r w:rsidRPr="0036575A">
        <w:rPr>
          <w:rFonts w:asciiTheme="minorHAnsi" w:hAnsiTheme="minorHAnsi" w:cstheme="minorHAnsi"/>
          <w:sz w:val="24"/>
          <w:szCs w:val="24"/>
          <w:lang w:val="pl-PL"/>
        </w:rPr>
        <w:t>.</w:t>
      </w:r>
    </w:p>
    <w:p w14:paraId="42C4119B" w14:textId="77777777" w:rsidR="003B6E20" w:rsidRPr="002964F2" w:rsidRDefault="003B6E20" w:rsidP="003B6E20">
      <w:pPr>
        <w:rPr>
          <w:rFonts w:asciiTheme="minorHAnsi" w:eastAsia="Times New Roman" w:hAnsiTheme="minorHAnsi" w:cstheme="minorHAnsi"/>
          <w:b/>
          <w:bCs/>
          <w:sz w:val="24"/>
          <w:szCs w:val="24"/>
          <w:lang w:val="pl-PL" w:eastAsia="pl-PL"/>
        </w:rPr>
      </w:pPr>
    </w:p>
    <w:p w14:paraId="76E44D82" w14:textId="77777777" w:rsidR="003B6E20" w:rsidRPr="002964F2" w:rsidRDefault="003B6E20" w:rsidP="003B6E20">
      <w:pPr>
        <w:textAlignment w:val="baseline"/>
        <w:rPr>
          <w:rFonts w:asciiTheme="minorHAnsi" w:eastAsia="Tahoma" w:hAnsiTheme="minorHAnsi" w:cstheme="minorHAnsi"/>
          <w:color w:val="000000"/>
          <w:sz w:val="24"/>
          <w:szCs w:val="24"/>
          <w:lang w:val="pl-PL"/>
        </w:rPr>
      </w:pPr>
    </w:p>
    <w:p w14:paraId="2F7E6B24" w14:textId="77777777" w:rsidR="003B6E20" w:rsidRPr="002964F2" w:rsidRDefault="003B6E20" w:rsidP="003B6E20">
      <w:pPr>
        <w:jc w:val="center"/>
        <w:textAlignment w:val="baseline"/>
        <w:rPr>
          <w:rFonts w:asciiTheme="minorHAnsi" w:eastAsia="Tahoma" w:hAnsiTheme="minorHAnsi" w:cstheme="minorHAnsi"/>
          <w:b/>
          <w:color w:val="000000"/>
          <w:sz w:val="24"/>
          <w:szCs w:val="24"/>
          <w:lang w:val="pl-PL"/>
        </w:rPr>
      </w:pPr>
      <w:r w:rsidRPr="002964F2">
        <w:rPr>
          <w:rFonts w:asciiTheme="minorHAnsi" w:eastAsia="Tahoma" w:hAnsiTheme="minorHAnsi" w:cstheme="minorHAnsi"/>
          <w:b/>
          <w:color w:val="000000"/>
          <w:sz w:val="24"/>
          <w:szCs w:val="24"/>
          <w:lang w:val="pl-PL"/>
        </w:rPr>
        <w:t>§ 1</w:t>
      </w:r>
    </w:p>
    <w:p w14:paraId="1FE101BF" w14:textId="77777777" w:rsidR="003B6E20" w:rsidRPr="002964F2" w:rsidRDefault="003B6E20" w:rsidP="003B6E20">
      <w:pPr>
        <w:jc w:val="center"/>
        <w:textAlignment w:val="baseline"/>
        <w:rPr>
          <w:rFonts w:asciiTheme="minorHAnsi" w:eastAsia="Tahoma" w:hAnsiTheme="minorHAnsi" w:cstheme="minorHAnsi"/>
          <w:b/>
          <w:color w:val="000000"/>
          <w:sz w:val="24"/>
          <w:szCs w:val="24"/>
          <w:lang w:val="pl-PL"/>
        </w:rPr>
      </w:pPr>
      <w:r w:rsidRPr="002964F2">
        <w:rPr>
          <w:rFonts w:asciiTheme="minorHAnsi" w:eastAsia="Tahoma" w:hAnsiTheme="minorHAnsi" w:cstheme="minorHAnsi"/>
          <w:b/>
          <w:color w:val="000000"/>
          <w:sz w:val="24"/>
          <w:szCs w:val="24"/>
          <w:lang w:val="pl-PL"/>
        </w:rPr>
        <w:t>Przedmiot umowy</w:t>
      </w:r>
    </w:p>
    <w:p w14:paraId="6FF18015" w14:textId="77777777" w:rsidR="003B6E20" w:rsidRPr="003B6E20" w:rsidRDefault="003B6E20" w:rsidP="003B6E20">
      <w:pPr>
        <w:pStyle w:val="Bezodstpw"/>
        <w:numPr>
          <w:ilvl w:val="0"/>
          <w:numId w:val="1"/>
        </w:numPr>
        <w:jc w:val="both"/>
        <w:rPr>
          <w:sz w:val="16"/>
          <w:szCs w:val="16"/>
          <w:lang w:val="pl-PL"/>
        </w:rPr>
      </w:pPr>
      <w:r w:rsidRPr="006065DB">
        <w:rPr>
          <w:rFonts w:asciiTheme="minorHAnsi" w:eastAsia="Tahoma" w:hAnsiTheme="minorHAnsi" w:cstheme="minorHAnsi"/>
          <w:color w:val="000000"/>
          <w:sz w:val="24"/>
          <w:szCs w:val="24"/>
          <w:lang w:val="pl-PL"/>
        </w:rPr>
        <w:t>Przedmiotem</w:t>
      </w:r>
      <w:r>
        <w:rPr>
          <w:rFonts w:asciiTheme="minorHAnsi" w:eastAsia="Tahoma" w:hAnsiTheme="minorHAnsi" w:cstheme="minorHAnsi"/>
          <w:color w:val="000000"/>
          <w:sz w:val="24"/>
          <w:szCs w:val="24"/>
          <w:lang w:val="pl-PL"/>
        </w:rPr>
        <w:t xml:space="preserve"> U</w:t>
      </w:r>
      <w:r w:rsidRPr="006065DB">
        <w:rPr>
          <w:rFonts w:asciiTheme="minorHAnsi" w:eastAsia="Tahoma" w:hAnsiTheme="minorHAnsi" w:cstheme="minorHAnsi"/>
          <w:color w:val="000000"/>
          <w:sz w:val="24"/>
          <w:szCs w:val="24"/>
          <w:lang w:val="pl-PL"/>
        </w:rPr>
        <w:t xml:space="preserve">mowy </w:t>
      </w:r>
      <w:bookmarkStart w:id="0" w:name="_Hlk150767424"/>
      <w:r>
        <w:rPr>
          <w:rFonts w:asciiTheme="minorHAnsi" w:eastAsia="Tahoma" w:hAnsiTheme="minorHAnsi" w:cstheme="minorHAnsi"/>
          <w:color w:val="000000"/>
          <w:sz w:val="24"/>
          <w:szCs w:val="24"/>
          <w:lang w:val="pl-PL"/>
        </w:rPr>
        <w:t xml:space="preserve">jest: </w:t>
      </w:r>
    </w:p>
    <w:p w14:paraId="160CC2AC" w14:textId="7B5B12E9" w:rsidR="003B6E20" w:rsidRPr="000D79F8" w:rsidRDefault="003B6E20" w:rsidP="003B6E20">
      <w:pPr>
        <w:pStyle w:val="Bezodstpw"/>
        <w:ind w:left="720"/>
        <w:jc w:val="both"/>
        <w:rPr>
          <w:rStyle w:val="Odwoaniedokomentarza"/>
          <w:lang w:val="pl-PL"/>
        </w:rPr>
      </w:pPr>
      <w:r w:rsidRPr="003B6E20">
        <w:rPr>
          <w:rFonts w:ascii="Calibri" w:hAnsi="Calibri" w:cs="Calibri"/>
          <w:sz w:val="24"/>
          <w:szCs w:val="24"/>
          <w:lang w:val="pl-PL"/>
        </w:rPr>
        <w:t xml:space="preserve">Dostawa dodatkowych tabliczek oznakowania </w:t>
      </w:r>
      <w:proofErr w:type="spellStart"/>
      <w:r w:rsidRPr="003B6E20">
        <w:rPr>
          <w:rFonts w:ascii="Calibri" w:hAnsi="Calibri" w:cs="Calibri"/>
          <w:sz w:val="24"/>
          <w:szCs w:val="24"/>
          <w:lang w:val="pl-PL"/>
        </w:rPr>
        <w:t>kierunkowego</w:t>
      </w:r>
      <w:proofErr w:type="spellEnd"/>
      <w:r w:rsidRPr="003B6E20">
        <w:rPr>
          <w:rFonts w:ascii="Calibri" w:hAnsi="Calibri" w:cs="Calibri"/>
          <w:sz w:val="24"/>
          <w:szCs w:val="24"/>
          <w:lang w:val="pl-PL"/>
        </w:rPr>
        <w:t xml:space="preserve"> </w:t>
      </w:r>
      <w:proofErr w:type="spellStart"/>
      <w:r w:rsidRPr="003B6E20">
        <w:rPr>
          <w:rFonts w:ascii="Calibri" w:hAnsi="Calibri" w:cs="Calibri"/>
          <w:sz w:val="24"/>
          <w:szCs w:val="24"/>
          <w:lang w:val="pl-PL"/>
        </w:rPr>
        <w:t>ekspozycji</w:t>
      </w:r>
      <w:proofErr w:type="spellEnd"/>
      <w:r w:rsidRPr="003B6E20">
        <w:rPr>
          <w:rFonts w:ascii="Calibri" w:hAnsi="Calibri" w:cs="Calibri"/>
          <w:sz w:val="24"/>
          <w:szCs w:val="24"/>
          <w:lang w:val="pl-PL"/>
        </w:rPr>
        <w:t xml:space="preserve"> Centrum </w:t>
      </w:r>
      <w:proofErr w:type="spellStart"/>
      <w:r w:rsidRPr="003B6E20">
        <w:rPr>
          <w:rFonts w:ascii="Calibri" w:hAnsi="Calibri" w:cs="Calibri"/>
          <w:sz w:val="24"/>
          <w:szCs w:val="24"/>
          <w:lang w:val="pl-PL"/>
        </w:rPr>
        <w:t>Szyfrów</w:t>
      </w:r>
      <w:proofErr w:type="spellEnd"/>
      <w:r w:rsidRPr="003B6E20">
        <w:rPr>
          <w:rFonts w:ascii="Calibri" w:hAnsi="Calibri" w:cs="Calibri"/>
          <w:sz w:val="24"/>
          <w:szCs w:val="24"/>
          <w:lang w:val="pl-PL"/>
        </w:rPr>
        <w:t xml:space="preserve"> Enigma</w:t>
      </w:r>
      <w:bookmarkEnd w:id="0"/>
    </w:p>
    <w:p w14:paraId="02950280" w14:textId="7CDBF17B" w:rsidR="003B6E20" w:rsidRDefault="003B6E20" w:rsidP="003B6E20">
      <w:pPr>
        <w:pStyle w:val="Bezodstpw"/>
        <w:numPr>
          <w:ilvl w:val="0"/>
          <w:numId w:val="1"/>
        </w:numPr>
        <w:jc w:val="both"/>
        <w:rPr>
          <w:rFonts w:ascii="Calibri" w:hAnsi="Calibri" w:cs="Calibri"/>
          <w:sz w:val="24"/>
          <w:szCs w:val="24"/>
          <w:lang w:val="pl-PL"/>
        </w:rPr>
      </w:pPr>
      <w:r>
        <w:rPr>
          <w:rFonts w:ascii="Calibri" w:hAnsi="Calibri" w:cs="Calibri"/>
          <w:sz w:val="24"/>
          <w:szCs w:val="24"/>
          <w:lang w:val="pl-PL"/>
        </w:rPr>
        <w:t xml:space="preserve">Na przedmiot Umowy składa się: </w:t>
      </w:r>
      <w:r>
        <w:rPr>
          <w:rFonts w:ascii="Calibri" w:hAnsi="Calibri" w:cs="Calibri"/>
          <w:sz w:val="24"/>
          <w:szCs w:val="24"/>
          <w:lang w:val="pl-PL"/>
        </w:rPr>
        <w:t>wykonanie tabliczek według specyfikacji oraz wzorów zawierających projekty graficzne, przekazanych w formie plików *.pdf przez Zamawiającego; oraz dostawa ich do miejsca wskazanego przez Zamawiającego na terenie Poznania.</w:t>
      </w:r>
    </w:p>
    <w:p w14:paraId="38CAF5D0" w14:textId="39BF69F8" w:rsidR="003B6E20" w:rsidRPr="00A535B5" w:rsidRDefault="003B6E20" w:rsidP="003B6E20">
      <w:pPr>
        <w:pStyle w:val="Akapitzlist"/>
        <w:numPr>
          <w:ilvl w:val="0"/>
          <w:numId w:val="1"/>
        </w:numPr>
        <w:spacing w:after="160" w:line="259" w:lineRule="auto"/>
        <w:rPr>
          <w:rFonts w:ascii="Calibri" w:hAnsi="Calibri" w:cs="Calibri"/>
          <w:sz w:val="24"/>
          <w:szCs w:val="24"/>
          <w:lang w:val="pl-PL"/>
        </w:rPr>
      </w:pPr>
      <w:r w:rsidRPr="00A535B5">
        <w:rPr>
          <w:rFonts w:asciiTheme="minorHAnsi" w:eastAsia="Tahoma" w:hAnsiTheme="minorHAnsi" w:cstheme="minorHAnsi"/>
          <w:color w:val="000000"/>
          <w:sz w:val="24"/>
          <w:szCs w:val="24"/>
          <w:lang w:val="pl-PL"/>
        </w:rPr>
        <w:t>Szczegółow</w:t>
      </w:r>
      <w:r>
        <w:rPr>
          <w:rFonts w:asciiTheme="minorHAnsi" w:eastAsia="Tahoma" w:hAnsiTheme="minorHAnsi" w:cstheme="minorHAnsi"/>
          <w:color w:val="000000"/>
          <w:sz w:val="24"/>
          <w:szCs w:val="24"/>
          <w:lang w:val="pl-PL"/>
        </w:rPr>
        <w:t xml:space="preserve">a specyfikacja </w:t>
      </w:r>
      <w:r w:rsidRPr="00A535B5">
        <w:rPr>
          <w:rFonts w:asciiTheme="minorHAnsi" w:eastAsia="Tahoma" w:hAnsiTheme="minorHAnsi" w:cstheme="minorHAnsi"/>
          <w:color w:val="000000"/>
          <w:sz w:val="24"/>
          <w:szCs w:val="24"/>
          <w:lang w:val="pl-PL"/>
        </w:rPr>
        <w:t xml:space="preserve">przedmiotu Umowy </w:t>
      </w:r>
      <w:r w:rsidR="005F1DA6">
        <w:rPr>
          <w:rFonts w:asciiTheme="minorHAnsi" w:eastAsia="Tahoma" w:hAnsiTheme="minorHAnsi" w:cstheme="minorHAnsi"/>
          <w:color w:val="000000"/>
          <w:sz w:val="24"/>
          <w:szCs w:val="24"/>
          <w:lang w:val="pl-PL"/>
        </w:rPr>
        <w:t>zawarta jest w</w:t>
      </w:r>
      <w:r w:rsidRPr="00A535B5">
        <w:rPr>
          <w:rFonts w:asciiTheme="minorHAnsi" w:eastAsia="Tahoma" w:hAnsiTheme="minorHAnsi" w:cstheme="minorHAnsi"/>
          <w:color w:val="000000"/>
          <w:sz w:val="24"/>
          <w:szCs w:val="24"/>
          <w:lang w:val="pl-PL"/>
        </w:rPr>
        <w:t xml:space="preserve"> Załącznik</w:t>
      </w:r>
      <w:r w:rsidR="005F1DA6">
        <w:rPr>
          <w:rFonts w:asciiTheme="minorHAnsi" w:eastAsia="Tahoma" w:hAnsiTheme="minorHAnsi" w:cstheme="minorHAnsi"/>
          <w:color w:val="000000"/>
          <w:sz w:val="24"/>
          <w:szCs w:val="24"/>
          <w:lang w:val="pl-PL"/>
        </w:rPr>
        <w:t>u</w:t>
      </w:r>
      <w:r w:rsidRPr="00A535B5">
        <w:rPr>
          <w:rFonts w:asciiTheme="minorHAnsi" w:eastAsia="Tahoma" w:hAnsiTheme="minorHAnsi" w:cstheme="minorHAnsi"/>
          <w:color w:val="000000"/>
          <w:sz w:val="24"/>
          <w:szCs w:val="24"/>
          <w:lang w:val="pl-PL"/>
        </w:rPr>
        <w:t xml:space="preserve"> nr 1 do </w:t>
      </w:r>
      <w:r>
        <w:rPr>
          <w:rFonts w:asciiTheme="minorHAnsi" w:eastAsia="Tahoma" w:hAnsiTheme="minorHAnsi" w:cstheme="minorHAnsi"/>
          <w:color w:val="000000"/>
          <w:sz w:val="24"/>
          <w:szCs w:val="24"/>
          <w:lang w:val="pl-PL"/>
        </w:rPr>
        <w:t>U</w:t>
      </w:r>
      <w:r w:rsidRPr="00A535B5">
        <w:rPr>
          <w:rFonts w:asciiTheme="minorHAnsi" w:eastAsia="Tahoma" w:hAnsiTheme="minorHAnsi" w:cstheme="minorHAnsi"/>
          <w:color w:val="000000"/>
          <w:sz w:val="24"/>
          <w:szCs w:val="24"/>
          <w:lang w:val="pl-PL"/>
        </w:rPr>
        <w:t>mowy.</w:t>
      </w:r>
    </w:p>
    <w:p w14:paraId="5D450DBE" w14:textId="77777777" w:rsidR="003B6E20" w:rsidRDefault="003B6E20" w:rsidP="003B6E20">
      <w:pPr>
        <w:jc w:val="center"/>
        <w:textAlignment w:val="baseline"/>
        <w:rPr>
          <w:rFonts w:asciiTheme="minorHAnsi" w:eastAsia="Tahoma" w:hAnsiTheme="minorHAnsi" w:cstheme="minorHAnsi"/>
          <w:b/>
          <w:color w:val="000000"/>
          <w:sz w:val="24"/>
          <w:szCs w:val="24"/>
          <w:lang w:val="pl-PL"/>
        </w:rPr>
      </w:pPr>
    </w:p>
    <w:p w14:paraId="3D2D226B" w14:textId="77777777" w:rsidR="003B6E20" w:rsidRPr="002964F2" w:rsidRDefault="003B6E20" w:rsidP="003B6E20">
      <w:pPr>
        <w:jc w:val="center"/>
        <w:textAlignment w:val="baseline"/>
        <w:rPr>
          <w:rFonts w:asciiTheme="minorHAnsi" w:eastAsia="Tahoma" w:hAnsiTheme="minorHAnsi" w:cstheme="minorHAnsi"/>
          <w:b/>
          <w:color w:val="000000"/>
          <w:sz w:val="24"/>
          <w:szCs w:val="24"/>
          <w:lang w:val="pl-PL"/>
        </w:rPr>
      </w:pPr>
      <w:r w:rsidRPr="002964F2">
        <w:rPr>
          <w:rFonts w:asciiTheme="minorHAnsi" w:eastAsia="Tahoma" w:hAnsiTheme="minorHAnsi" w:cstheme="minorHAnsi"/>
          <w:b/>
          <w:color w:val="000000"/>
          <w:sz w:val="24"/>
          <w:szCs w:val="24"/>
          <w:lang w:val="pl-PL"/>
        </w:rPr>
        <w:t>§ 2</w:t>
      </w:r>
    </w:p>
    <w:p w14:paraId="078E2809" w14:textId="77777777" w:rsidR="003B6E20" w:rsidRDefault="003B6E20" w:rsidP="003B6E20">
      <w:pPr>
        <w:jc w:val="center"/>
        <w:textAlignment w:val="baseline"/>
        <w:rPr>
          <w:rFonts w:asciiTheme="minorHAnsi" w:eastAsia="Tahoma" w:hAnsiTheme="minorHAnsi" w:cstheme="minorHAnsi"/>
          <w:b/>
          <w:color w:val="000000"/>
          <w:sz w:val="24"/>
          <w:szCs w:val="24"/>
          <w:lang w:val="pl-PL"/>
        </w:rPr>
      </w:pPr>
      <w:r w:rsidRPr="002964F2">
        <w:rPr>
          <w:rFonts w:asciiTheme="minorHAnsi" w:eastAsia="Tahoma" w:hAnsiTheme="minorHAnsi" w:cstheme="minorHAnsi"/>
          <w:b/>
          <w:color w:val="000000"/>
          <w:sz w:val="24"/>
          <w:szCs w:val="24"/>
          <w:lang w:val="pl-PL"/>
        </w:rPr>
        <w:t>Prawa i obowiązki Stron</w:t>
      </w:r>
    </w:p>
    <w:p w14:paraId="73A2877B" w14:textId="77777777" w:rsidR="003B6E20" w:rsidRPr="006065DB" w:rsidRDefault="003B6E20" w:rsidP="003B6E20">
      <w:pPr>
        <w:pStyle w:val="Akapitzlist"/>
        <w:numPr>
          <w:ilvl w:val="0"/>
          <w:numId w:val="5"/>
        </w:numPr>
        <w:textAlignment w:val="baseline"/>
        <w:rPr>
          <w:rFonts w:asciiTheme="minorHAnsi" w:eastAsia="Tahoma" w:hAnsiTheme="minorHAnsi" w:cstheme="minorHAnsi"/>
          <w:b/>
          <w:color w:val="000000"/>
          <w:sz w:val="24"/>
          <w:szCs w:val="24"/>
          <w:lang w:val="pl-PL"/>
        </w:rPr>
      </w:pPr>
      <w:r w:rsidRPr="00F5498F">
        <w:rPr>
          <w:rFonts w:asciiTheme="minorHAnsi" w:eastAsia="Tahoma" w:hAnsiTheme="minorHAnsi" w:cstheme="minorHAnsi"/>
          <w:color w:val="000000"/>
          <w:sz w:val="24"/>
          <w:szCs w:val="24"/>
          <w:lang w:val="pl-PL"/>
        </w:rPr>
        <w:t>Wykonawca oświadcza, iż dysponuje odpowiednią wiedzą i doświadczeniem</w:t>
      </w:r>
      <w:r w:rsidRPr="000D79F8">
        <w:rPr>
          <w:rFonts w:asciiTheme="minorHAnsi" w:eastAsia="Tahoma" w:hAnsiTheme="minorHAnsi" w:cstheme="minorHAnsi"/>
          <w:color w:val="000000"/>
          <w:sz w:val="24"/>
          <w:szCs w:val="24"/>
          <w:lang w:val="pl-PL"/>
        </w:rPr>
        <w:t>,</w:t>
      </w:r>
      <w:r>
        <w:rPr>
          <w:rFonts w:asciiTheme="minorHAnsi" w:eastAsia="Tahoma" w:hAnsiTheme="minorHAnsi" w:cstheme="minorHAnsi"/>
          <w:color w:val="000000"/>
          <w:sz w:val="24"/>
          <w:szCs w:val="24"/>
          <w:lang w:val="pl-PL"/>
        </w:rPr>
        <w:t xml:space="preserve"> </w:t>
      </w:r>
      <w:r w:rsidRPr="00F5498F">
        <w:rPr>
          <w:rFonts w:asciiTheme="minorHAnsi" w:eastAsia="Tahoma" w:hAnsiTheme="minorHAnsi" w:cstheme="minorHAnsi"/>
          <w:color w:val="000000"/>
          <w:sz w:val="24"/>
          <w:szCs w:val="24"/>
          <w:lang w:val="pl-PL"/>
        </w:rPr>
        <w:t>niezbędnym do realizacji przedmiotu Umowy.</w:t>
      </w:r>
    </w:p>
    <w:p w14:paraId="3D346BF3" w14:textId="77777777" w:rsidR="003B6E20" w:rsidRPr="006065DB" w:rsidRDefault="003B6E20" w:rsidP="003B6E20">
      <w:pPr>
        <w:pStyle w:val="Akapitzlist"/>
        <w:numPr>
          <w:ilvl w:val="0"/>
          <w:numId w:val="5"/>
        </w:numPr>
        <w:textAlignment w:val="baseline"/>
        <w:rPr>
          <w:rFonts w:asciiTheme="minorHAnsi" w:eastAsia="Tahoma" w:hAnsiTheme="minorHAnsi" w:cstheme="minorHAnsi"/>
          <w:b/>
          <w:color w:val="000000"/>
          <w:sz w:val="24"/>
          <w:szCs w:val="24"/>
          <w:lang w:val="pl-PL"/>
        </w:rPr>
      </w:pPr>
      <w:r w:rsidRPr="006065DB">
        <w:rPr>
          <w:rFonts w:asciiTheme="minorHAnsi" w:eastAsia="Tahoma" w:hAnsiTheme="minorHAnsi" w:cstheme="minorHAnsi"/>
          <w:color w:val="000000"/>
          <w:sz w:val="24"/>
          <w:szCs w:val="24"/>
          <w:lang w:val="pl-PL"/>
        </w:rPr>
        <w:t>Wykonawca ponosi pełną odpowiedzialność za kompletne, terminowe i poprawne wykonanie przedmiotu Umowy.</w:t>
      </w:r>
    </w:p>
    <w:p w14:paraId="1F1E2345" w14:textId="09652620" w:rsidR="003B6E20" w:rsidRPr="006065DB" w:rsidRDefault="003B6E20" w:rsidP="003B6E20">
      <w:pPr>
        <w:pStyle w:val="Akapitzlist"/>
        <w:numPr>
          <w:ilvl w:val="0"/>
          <w:numId w:val="5"/>
        </w:numPr>
        <w:textAlignment w:val="baseline"/>
        <w:rPr>
          <w:rFonts w:asciiTheme="minorHAnsi" w:eastAsia="Tahoma" w:hAnsiTheme="minorHAnsi" w:cstheme="minorHAnsi"/>
          <w:b/>
          <w:color w:val="000000"/>
          <w:sz w:val="24"/>
          <w:szCs w:val="24"/>
          <w:lang w:val="pl-PL"/>
        </w:rPr>
      </w:pPr>
      <w:r w:rsidRPr="006065DB">
        <w:rPr>
          <w:rFonts w:asciiTheme="minorHAnsi" w:eastAsia="Tahoma" w:hAnsiTheme="minorHAnsi" w:cstheme="minorHAnsi"/>
          <w:color w:val="000000"/>
          <w:sz w:val="24"/>
          <w:szCs w:val="24"/>
          <w:lang w:val="pl-PL"/>
        </w:rPr>
        <w:t xml:space="preserve">Wykonawca zobowiązuje się do konsultacji z Zamawiającym na każdym etapie prac </w:t>
      </w:r>
      <w:r>
        <w:rPr>
          <w:rFonts w:asciiTheme="minorHAnsi" w:eastAsia="Tahoma" w:hAnsiTheme="minorHAnsi" w:cstheme="minorHAnsi"/>
          <w:color w:val="000000"/>
          <w:sz w:val="24"/>
          <w:szCs w:val="24"/>
          <w:lang w:val="pl-PL"/>
        </w:rPr>
        <w:t>jeśli wystąpi taka konieczność.</w:t>
      </w:r>
    </w:p>
    <w:p w14:paraId="623BC74F" w14:textId="77777777" w:rsidR="003B6E20" w:rsidRPr="000D79F8" w:rsidRDefault="003B6E20" w:rsidP="003B6E20">
      <w:pPr>
        <w:pStyle w:val="Akapitzlist"/>
        <w:numPr>
          <w:ilvl w:val="0"/>
          <w:numId w:val="5"/>
        </w:numPr>
        <w:textAlignment w:val="baseline"/>
        <w:rPr>
          <w:rFonts w:asciiTheme="minorHAnsi" w:eastAsia="Tahoma" w:hAnsiTheme="minorHAnsi" w:cstheme="minorHAnsi"/>
          <w:b/>
          <w:color w:val="000000"/>
          <w:sz w:val="24"/>
          <w:szCs w:val="24"/>
          <w:lang w:val="pl-PL"/>
        </w:rPr>
      </w:pPr>
      <w:r w:rsidRPr="000D79F8">
        <w:rPr>
          <w:rFonts w:asciiTheme="minorHAnsi" w:eastAsia="Tahoma" w:hAnsiTheme="minorHAnsi" w:cstheme="minorHAnsi"/>
          <w:color w:val="000000"/>
          <w:sz w:val="24"/>
          <w:szCs w:val="24"/>
          <w:lang w:val="pl-PL"/>
        </w:rPr>
        <w:t>Wykonawca zapewni wszystkie materiały niezbędne do realizacji przedmiotu.</w:t>
      </w:r>
    </w:p>
    <w:p w14:paraId="2A5A1936" w14:textId="3CEB9AA6" w:rsidR="003B6E20" w:rsidRPr="006065DB" w:rsidRDefault="003B6E20" w:rsidP="003B6E20">
      <w:pPr>
        <w:pStyle w:val="Akapitzlist"/>
        <w:numPr>
          <w:ilvl w:val="0"/>
          <w:numId w:val="5"/>
        </w:numPr>
        <w:textAlignment w:val="baseline"/>
        <w:rPr>
          <w:rFonts w:asciiTheme="minorHAnsi" w:eastAsia="Tahoma" w:hAnsiTheme="minorHAnsi" w:cstheme="minorHAnsi"/>
          <w:b/>
          <w:color w:val="000000"/>
          <w:sz w:val="24"/>
          <w:szCs w:val="24"/>
          <w:lang w:val="pl-PL"/>
        </w:rPr>
      </w:pPr>
      <w:r w:rsidRPr="006065DB">
        <w:rPr>
          <w:rFonts w:asciiTheme="minorHAnsi" w:eastAsia="Tahoma" w:hAnsiTheme="minorHAnsi" w:cstheme="minorHAnsi"/>
          <w:color w:val="000000"/>
          <w:sz w:val="24"/>
          <w:szCs w:val="24"/>
          <w:lang w:val="pl-PL"/>
        </w:rPr>
        <w:t xml:space="preserve">Zamawiający </w:t>
      </w:r>
      <w:r>
        <w:rPr>
          <w:rFonts w:asciiTheme="minorHAnsi" w:eastAsia="Tahoma" w:hAnsiTheme="minorHAnsi" w:cstheme="minorHAnsi"/>
          <w:color w:val="000000"/>
          <w:sz w:val="24"/>
          <w:szCs w:val="24"/>
          <w:lang w:val="pl-PL"/>
        </w:rPr>
        <w:t>może przekazać</w:t>
      </w:r>
      <w:r w:rsidRPr="006065DB">
        <w:rPr>
          <w:rFonts w:asciiTheme="minorHAnsi" w:eastAsia="Tahoma" w:hAnsiTheme="minorHAnsi" w:cstheme="minorHAnsi"/>
          <w:color w:val="000000"/>
          <w:sz w:val="24"/>
          <w:szCs w:val="24"/>
          <w:lang w:val="pl-PL"/>
        </w:rPr>
        <w:t xml:space="preserve"> Wykonawcy </w:t>
      </w:r>
      <w:r>
        <w:rPr>
          <w:rFonts w:asciiTheme="minorHAnsi" w:eastAsia="Tahoma" w:hAnsiTheme="minorHAnsi" w:cstheme="minorHAnsi"/>
          <w:color w:val="000000"/>
          <w:sz w:val="24"/>
          <w:szCs w:val="24"/>
          <w:lang w:val="pl-PL"/>
        </w:rPr>
        <w:t>przykłady referencyjne</w:t>
      </w:r>
    </w:p>
    <w:p w14:paraId="5D85FB97" w14:textId="77E91C2A" w:rsidR="003B6E20" w:rsidRPr="006065DB" w:rsidRDefault="003B6E20" w:rsidP="003B6E20">
      <w:pPr>
        <w:pStyle w:val="Akapitzlist"/>
        <w:numPr>
          <w:ilvl w:val="0"/>
          <w:numId w:val="5"/>
        </w:numPr>
        <w:textAlignment w:val="baseline"/>
        <w:rPr>
          <w:rFonts w:asciiTheme="minorHAnsi" w:eastAsia="Tahoma" w:hAnsiTheme="minorHAnsi" w:cstheme="minorHAnsi"/>
          <w:b/>
          <w:color w:val="000000"/>
          <w:sz w:val="24"/>
          <w:szCs w:val="24"/>
          <w:lang w:val="pl-PL"/>
        </w:rPr>
      </w:pPr>
      <w:r w:rsidRPr="006065DB">
        <w:rPr>
          <w:rFonts w:asciiTheme="minorHAnsi" w:eastAsia="Tahoma" w:hAnsiTheme="minorHAnsi" w:cstheme="minorHAnsi"/>
          <w:color w:val="000000"/>
          <w:sz w:val="24"/>
          <w:szCs w:val="24"/>
          <w:lang w:val="pl-PL"/>
        </w:rPr>
        <w:t xml:space="preserve">Za realizację Umowy ze strony Zamawiającego, w tym za kontakt z Wykonawcą odpowiada: </w:t>
      </w:r>
      <w:r>
        <w:rPr>
          <w:rFonts w:asciiTheme="minorHAnsi" w:eastAsia="Tahoma" w:hAnsiTheme="minorHAnsi" w:cstheme="minorHAnsi"/>
          <w:color w:val="000000"/>
          <w:sz w:val="24"/>
          <w:szCs w:val="24"/>
          <w:lang w:val="pl-PL"/>
        </w:rPr>
        <w:t xml:space="preserve">Marcin Słomiński, </w:t>
      </w:r>
      <w:hyperlink r:id="rId5" w:history="1">
        <w:r w:rsidRPr="001168B3">
          <w:rPr>
            <w:rStyle w:val="Hipercze"/>
            <w:rFonts w:asciiTheme="minorHAnsi" w:eastAsia="Tahoma" w:hAnsiTheme="minorHAnsi" w:cstheme="minorHAnsi"/>
            <w:sz w:val="24"/>
            <w:szCs w:val="24"/>
            <w:lang w:val="pl-PL"/>
          </w:rPr>
          <w:t>marcin.slominski@pcd.poznan.pl</w:t>
        </w:r>
      </w:hyperlink>
      <w:r>
        <w:rPr>
          <w:rFonts w:asciiTheme="minorHAnsi" w:eastAsia="Tahoma" w:hAnsiTheme="minorHAnsi" w:cstheme="minorHAnsi"/>
          <w:color w:val="000000"/>
          <w:sz w:val="24"/>
          <w:szCs w:val="24"/>
          <w:lang w:val="pl-PL"/>
        </w:rPr>
        <w:t>, 531250800</w:t>
      </w:r>
    </w:p>
    <w:p w14:paraId="7811BAED" w14:textId="77777777" w:rsidR="003B6E20" w:rsidRPr="00FB1917" w:rsidRDefault="003B6E20" w:rsidP="003B6E20">
      <w:pPr>
        <w:pStyle w:val="Akapitzlist"/>
        <w:ind w:left="426"/>
        <w:jc w:val="both"/>
        <w:textAlignment w:val="baseline"/>
        <w:rPr>
          <w:rFonts w:asciiTheme="minorHAnsi" w:eastAsia="Tahoma" w:hAnsiTheme="minorHAnsi" w:cstheme="minorHAnsi"/>
          <w:color w:val="000000"/>
          <w:sz w:val="24"/>
          <w:szCs w:val="24"/>
          <w:lang w:val="pl-PL"/>
        </w:rPr>
      </w:pPr>
    </w:p>
    <w:p w14:paraId="5B3D0597" w14:textId="77777777" w:rsidR="003B6E20" w:rsidRPr="002964F2" w:rsidRDefault="003B6E20" w:rsidP="003B6E20">
      <w:pPr>
        <w:jc w:val="center"/>
        <w:textAlignment w:val="baseline"/>
        <w:rPr>
          <w:rFonts w:asciiTheme="minorHAnsi" w:eastAsia="Tahoma" w:hAnsiTheme="minorHAnsi" w:cstheme="minorHAnsi"/>
          <w:b/>
          <w:color w:val="000000"/>
          <w:sz w:val="24"/>
          <w:szCs w:val="24"/>
          <w:lang w:val="pl-PL"/>
        </w:rPr>
      </w:pPr>
      <w:r w:rsidRPr="002964F2">
        <w:rPr>
          <w:rFonts w:asciiTheme="minorHAnsi" w:eastAsia="Tahoma" w:hAnsiTheme="minorHAnsi" w:cstheme="minorHAnsi"/>
          <w:b/>
          <w:color w:val="000000"/>
          <w:sz w:val="24"/>
          <w:szCs w:val="24"/>
          <w:lang w:val="pl-PL"/>
        </w:rPr>
        <w:t>§ 3</w:t>
      </w:r>
    </w:p>
    <w:p w14:paraId="4F0C567C" w14:textId="77777777" w:rsidR="003B6E20" w:rsidRDefault="003B6E20" w:rsidP="003B6E20">
      <w:pPr>
        <w:jc w:val="center"/>
        <w:textAlignment w:val="baseline"/>
        <w:rPr>
          <w:rFonts w:asciiTheme="minorHAnsi" w:eastAsia="Tahoma" w:hAnsiTheme="minorHAnsi" w:cstheme="minorHAnsi"/>
          <w:b/>
          <w:color w:val="000000"/>
          <w:sz w:val="24"/>
          <w:szCs w:val="24"/>
          <w:lang w:val="pl-PL"/>
        </w:rPr>
      </w:pPr>
      <w:r w:rsidRPr="002964F2">
        <w:rPr>
          <w:rFonts w:asciiTheme="minorHAnsi" w:eastAsia="Tahoma" w:hAnsiTheme="minorHAnsi" w:cstheme="minorHAnsi"/>
          <w:b/>
          <w:color w:val="000000"/>
          <w:sz w:val="24"/>
          <w:szCs w:val="24"/>
          <w:lang w:val="pl-PL"/>
        </w:rPr>
        <w:t>Termin realizacji Umowy</w:t>
      </w:r>
    </w:p>
    <w:p w14:paraId="4A37EBB4" w14:textId="77777777" w:rsidR="003B6E20" w:rsidRDefault="003B6E20" w:rsidP="003B6E20">
      <w:pPr>
        <w:jc w:val="center"/>
        <w:textAlignment w:val="baseline"/>
        <w:rPr>
          <w:rFonts w:asciiTheme="minorHAnsi" w:eastAsia="Tahoma" w:hAnsiTheme="minorHAnsi" w:cstheme="minorHAnsi"/>
          <w:b/>
          <w:color w:val="000000"/>
          <w:sz w:val="24"/>
          <w:szCs w:val="24"/>
          <w:lang w:val="pl-PL"/>
        </w:rPr>
      </w:pPr>
    </w:p>
    <w:p w14:paraId="275EAAB7" w14:textId="0BC0A782" w:rsidR="003B6E20" w:rsidRPr="006065DB" w:rsidRDefault="003B6E20" w:rsidP="003B6E20">
      <w:pPr>
        <w:pStyle w:val="Akapitzlist"/>
        <w:numPr>
          <w:ilvl w:val="0"/>
          <w:numId w:val="6"/>
        </w:numPr>
        <w:jc w:val="both"/>
        <w:textAlignment w:val="baseline"/>
        <w:rPr>
          <w:rFonts w:asciiTheme="minorHAnsi" w:eastAsia="Tahoma" w:hAnsiTheme="minorHAnsi" w:cstheme="minorHAnsi"/>
          <w:b/>
          <w:color w:val="000000"/>
          <w:sz w:val="24"/>
          <w:szCs w:val="24"/>
          <w:lang w:val="pl-PL"/>
        </w:rPr>
      </w:pPr>
      <w:r w:rsidRPr="006065DB">
        <w:rPr>
          <w:rFonts w:asciiTheme="minorHAnsi" w:eastAsia="Tahoma" w:hAnsiTheme="minorHAnsi" w:cstheme="minorHAnsi"/>
          <w:b/>
          <w:color w:val="000000"/>
          <w:sz w:val="24"/>
          <w:szCs w:val="24"/>
          <w:lang w:val="pl-PL"/>
        </w:rPr>
        <w:t>Wykonawca</w:t>
      </w:r>
      <w:r w:rsidRPr="006065DB">
        <w:rPr>
          <w:rFonts w:asciiTheme="minorHAnsi" w:eastAsia="Tahoma" w:hAnsiTheme="minorHAnsi" w:cstheme="minorHAnsi"/>
          <w:color w:val="000000"/>
          <w:sz w:val="24"/>
          <w:szCs w:val="24"/>
          <w:lang w:val="pl-PL"/>
        </w:rPr>
        <w:t xml:space="preserve"> zobowiązuje się do wykonania całego przedmiotu Umowy </w:t>
      </w:r>
      <w:r>
        <w:rPr>
          <w:rFonts w:asciiTheme="minorHAnsi" w:eastAsia="Tahoma" w:hAnsiTheme="minorHAnsi" w:cstheme="minorHAnsi"/>
          <w:color w:val="000000"/>
          <w:sz w:val="24"/>
          <w:szCs w:val="24"/>
          <w:lang w:val="pl-PL"/>
        </w:rPr>
        <w:t xml:space="preserve">w terminie do </w:t>
      </w:r>
      <w:r>
        <w:rPr>
          <w:rFonts w:asciiTheme="minorHAnsi" w:eastAsia="Tahoma" w:hAnsiTheme="minorHAnsi" w:cstheme="minorHAnsi"/>
          <w:color w:val="000000"/>
          <w:sz w:val="24"/>
          <w:szCs w:val="24"/>
          <w:lang w:val="pl-PL"/>
        </w:rPr>
        <w:t>20.12.2023</w:t>
      </w:r>
    </w:p>
    <w:p w14:paraId="75C7F5E2" w14:textId="77777777" w:rsidR="003B6E20" w:rsidRDefault="003B6E20" w:rsidP="003B6E20">
      <w:pPr>
        <w:tabs>
          <w:tab w:val="left" w:pos="360"/>
          <w:tab w:val="left" w:pos="432"/>
        </w:tabs>
        <w:jc w:val="both"/>
        <w:textAlignment w:val="baseline"/>
        <w:rPr>
          <w:rFonts w:asciiTheme="minorHAnsi" w:eastAsia="Tahoma" w:hAnsiTheme="minorHAnsi" w:cstheme="minorHAnsi"/>
          <w:b/>
          <w:color w:val="000000"/>
          <w:sz w:val="24"/>
          <w:szCs w:val="24"/>
          <w:lang w:val="pl-PL"/>
        </w:rPr>
      </w:pPr>
    </w:p>
    <w:p w14:paraId="1330E347" w14:textId="77777777" w:rsidR="003B6E20" w:rsidRDefault="003B6E20" w:rsidP="003B6E20">
      <w:pPr>
        <w:tabs>
          <w:tab w:val="left" w:pos="360"/>
          <w:tab w:val="left" w:pos="432"/>
        </w:tabs>
        <w:jc w:val="both"/>
        <w:textAlignment w:val="baseline"/>
        <w:rPr>
          <w:rFonts w:asciiTheme="minorHAnsi" w:eastAsia="Tahoma" w:hAnsiTheme="minorHAnsi" w:cstheme="minorHAnsi"/>
          <w:b/>
          <w:color w:val="000000"/>
          <w:sz w:val="24"/>
          <w:szCs w:val="24"/>
          <w:lang w:val="pl-PL"/>
        </w:rPr>
      </w:pPr>
    </w:p>
    <w:p w14:paraId="434BE9DE" w14:textId="77777777" w:rsidR="003B6E20" w:rsidRDefault="003B6E20" w:rsidP="003B6E20">
      <w:pPr>
        <w:tabs>
          <w:tab w:val="left" w:pos="360"/>
          <w:tab w:val="left" w:pos="432"/>
        </w:tabs>
        <w:jc w:val="both"/>
        <w:textAlignment w:val="baseline"/>
        <w:rPr>
          <w:rFonts w:asciiTheme="minorHAnsi" w:eastAsia="Tahoma" w:hAnsiTheme="minorHAnsi" w:cstheme="minorHAnsi"/>
          <w:b/>
          <w:color w:val="000000"/>
          <w:sz w:val="24"/>
          <w:szCs w:val="24"/>
          <w:lang w:val="pl-PL"/>
        </w:rPr>
      </w:pPr>
    </w:p>
    <w:p w14:paraId="558BDE27" w14:textId="77777777" w:rsidR="003B6E20" w:rsidRPr="002964F2" w:rsidRDefault="003B6E20" w:rsidP="003B6E20">
      <w:pPr>
        <w:jc w:val="center"/>
        <w:textAlignment w:val="baseline"/>
        <w:rPr>
          <w:rFonts w:asciiTheme="minorHAnsi" w:eastAsia="Tahoma" w:hAnsiTheme="minorHAnsi" w:cstheme="minorHAnsi"/>
          <w:b/>
          <w:color w:val="000000"/>
          <w:sz w:val="24"/>
          <w:szCs w:val="24"/>
          <w:lang w:val="pl-PL"/>
        </w:rPr>
      </w:pPr>
      <w:r w:rsidRPr="002964F2">
        <w:rPr>
          <w:rFonts w:asciiTheme="minorHAnsi" w:eastAsia="Tahoma" w:hAnsiTheme="minorHAnsi" w:cstheme="minorHAnsi"/>
          <w:b/>
          <w:color w:val="000000"/>
          <w:sz w:val="24"/>
          <w:szCs w:val="24"/>
          <w:lang w:val="pl-PL"/>
        </w:rPr>
        <w:t>§ 4</w:t>
      </w:r>
    </w:p>
    <w:p w14:paraId="71D66352" w14:textId="77777777" w:rsidR="003B6E20" w:rsidRDefault="003B6E20" w:rsidP="003B6E20">
      <w:pPr>
        <w:ind w:left="426" w:hanging="426"/>
        <w:jc w:val="center"/>
        <w:textAlignment w:val="baseline"/>
        <w:rPr>
          <w:rFonts w:asciiTheme="minorHAnsi" w:eastAsia="Tahoma" w:hAnsiTheme="minorHAnsi" w:cstheme="minorHAnsi"/>
          <w:b/>
          <w:color w:val="000000"/>
          <w:sz w:val="24"/>
          <w:szCs w:val="24"/>
          <w:lang w:val="pl-PL"/>
        </w:rPr>
      </w:pPr>
      <w:r w:rsidRPr="002964F2">
        <w:rPr>
          <w:rFonts w:asciiTheme="minorHAnsi" w:eastAsia="Tahoma" w:hAnsiTheme="minorHAnsi" w:cstheme="minorHAnsi"/>
          <w:b/>
          <w:color w:val="000000"/>
          <w:sz w:val="24"/>
          <w:szCs w:val="24"/>
          <w:lang w:val="pl-PL"/>
        </w:rPr>
        <w:t>Wynagrodzenie</w:t>
      </w:r>
    </w:p>
    <w:p w14:paraId="0B582B12" w14:textId="77777777" w:rsidR="003B6E20" w:rsidRPr="002964F2" w:rsidRDefault="003B6E20" w:rsidP="003B6E20">
      <w:pPr>
        <w:ind w:left="426" w:hanging="426"/>
        <w:jc w:val="center"/>
        <w:textAlignment w:val="baseline"/>
        <w:rPr>
          <w:rFonts w:asciiTheme="minorHAnsi" w:eastAsia="Tahoma" w:hAnsiTheme="minorHAnsi" w:cstheme="minorHAnsi"/>
          <w:b/>
          <w:color w:val="000000"/>
          <w:sz w:val="24"/>
          <w:szCs w:val="24"/>
          <w:lang w:val="pl-PL"/>
        </w:rPr>
      </w:pPr>
    </w:p>
    <w:p w14:paraId="48AD22DF" w14:textId="77777777" w:rsidR="003B6E20" w:rsidRPr="002964F2" w:rsidRDefault="003B6E20" w:rsidP="003B6E20">
      <w:pPr>
        <w:pStyle w:val="Akapitzlist"/>
        <w:numPr>
          <w:ilvl w:val="0"/>
          <w:numId w:val="2"/>
        </w:numPr>
        <w:tabs>
          <w:tab w:val="left" w:pos="360"/>
          <w:tab w:val="left" w:pos="432"/>
        </w:tabs>
        <w:ind w:left="426" w:hanging="426"/>
        <w:jc w:val="both"/>
        <w:textAlignment w:val="baseline"/>
        <w:rPr>
          <w:rFonts w:asciiTheme="minorHAnsi" w:eastAsia="Tahoma" w:hAnsiTheme="minorHAnsi" w:cstheme="minorHAnsi"/>
          <w:color w:val="000000"/>
          <w:sz w:val="24"/>
          <w:szCs w:val="24"/>
          <w:lang w:val="pl-PL"/>
        </w:rPr>
      </w:pPr>
      <w:r w:rsidRPr="002964F2">
        <w:rPr>
          <w:rFonts w:asciiTheme="minorHAnsi" w:eastAsia="Tahoma" w:hAnsiTheme="minorHAnsi" w:cstheme="minorHAnsi"/>
          <w:color w:val="000000"/>
          <w:sz w:val="24"/>
          <w:szCs w:val="24"/>
          <w:lang w:val="pl-PL"/>
        </w:rPr>
        <w:t xml:space="preserve">Za wykonanie przedmiotu Umowy </w:t>
      </w:r>
      <w:r w:rsidRPr="002964F2">
        <w:rPr>
          <w:rFonts w:asciiTheme="minorHAnsi" w:eastAsia="Tahoma" w:hAnsiTheme="minorHAnsi" w:cstheme="minorHAnsi"/>
          <w:b/>
          <w:color w:val="000000"/>
          <w:sz w:val="24"/>
          <w:szCs w:val="24"/>
          <w:lang w:val="pl-PL"/>
        </w:rPr>
        <w:t xml:space="preserve">Zamawiający </w:t>
      </w:r>
      <w:r w:rsidRPr="002964F2">
        <w:rPr>
          <w:rFonts w:asciiTheme="minorHAnsi" w:eastAsia="Tahoma" w:hAnsiTheme="minorHAnsi" w:cstheme="minorHAnsi"/>
          <w:color w:val="000000"/>
          <w:sz w:val="24"/>
          <w:szCs w:val="24"/>
          <w:lang w:val="pl-PL"/>
        </w:rPr>
        <w:t xml:space="preserve">zobowiązuje się wypłacić </w:t>
      </w:r>
      <w:r w:rsidRPr="002964F2">
        <w:rPr>
          <w:rFonts w:asciiTheme="minorHAnsi" w:eastAsia="Tahoma" w:hAnsiTheme="minorHAnsi" w:cstheme="minorHAnsi"/>
          <w:b/>
          <w:color w:val="000000"/>
          <w:sz w:val="24"/>
          <w:szCs w:val="24"/>
          <w:lang w:val="pl-PL"/>
        </w:rPr>
        <w:t xml:space="preserve">Wykonawcy </w:t>
      </w:r>
      <w:r w:rsidRPr="002964F2">
        <w:rPr>
          <w:rFonts w:asciiTheme="minorHAnsi" w:eastAsia="Tahoma" w:hAnsiTheme="minorHAnsi" w:cstheme="minorHAnsi"/>
          <w:color w:val="000000"/>
          <w:sz w:val="24"/>
          <w:szCs w:val="24"/>
          <w:lang w:val="pl-PL"/>
        </w:rPr>
        <w:t xml:space="preserve">wynagrodzenie w wysokości </w:t>
      </w:r>
      <w:r>
        <w:rPr>
          <w:rFonts w:asciiTheme="minorHAnsi" w:eastAsia="Tahoma" w:hAnsiTheme="minorHAnsi" w:cstheme="minorHAnsi"/>
          <w:color w:val="000000"/>
          <w:sz w:val="24"/>
          <w:szCs w:val="24"/>
          <w:lang w:val="pl-PL"/>
        </w:rPr>
        <w:t>……………………..</w:t>
      </w:r>
    </w:p>
    <w:p w14:paraId="351F9603" w14:textId="77777777" w:rsidR="003B6E20" w:rsidRPr="002964F2" w:rsidRDefault="003B6E20" w:rsidP="003B6E20">
      <w:pPr>
        <w:pStyle w:val="Akapitzlist"/>
        <w:numPr>
          <w:ilvl w:val="0"/>
          <w:numId w:val="2"/>
        </w:numPr>
        <w:tabs>
          <w:tab w:val="left" w:pos="360"/>
          <w:tab w:val="left" w:pos="432"/>
        </w:tabs>
        <w:ind w:left="426" w:hanging="426"/>
        <w:jc w:val="both"/>
        <w:textAlignment w:val="baseline"/>
        <w:rPr>
          <w:rFonts w:asciiTheme="minorHAnsi" w:eastAsia="Tahoma" w:hAnsiTheme="minorHAnsi" w:cstheme="minorHAnsi"/>
          <w:color w:val="000000"/>
          <w:sz w:val="24"/>
          <w:szCs w:val="24"/>
          <w:lang w:val="pl-PL"/>
        </w:rPr>
      </w:pPr>
      <w:r w:rsidRPr="002964F2">
        <w:rPr>
          <w:rFonts w:asciiTheme="minorHAnsi" w:eastAsia="Tahoma" w:hAnsiTheme="minorHAnsi" w:cstheme="minorHAnsi"/>
          <w:color w:val="000000"/>
          <w:sz w:val="24"/>
          <w:szCs w:val="24"/>
          <w:lang w:val="pl-PL"/>
        </w:rPr>
        <w:t xml:space="preserve">Wypłata wynagrodzenia nastąpi przelewem na konto bankowe </w:t>
      </w:r>
      <w:r w:rsidRPr="002964F2">
        <w:rPr>
          <w:rFonts w:asciiTheme="minorHAnsi" w:eastAsia="Tahoma" w:hAnsiTheme="minorHAnsi" w:cstheme="minorHAnsi"/>
          <w:b/>
          <w:color w:val="000000"/>
          <w:sz w:val="24"/>
          <w:szCs w:val="24"/>
          <w:lang w:val="pl-PL"/>
        </w:rPr>
        <w:t xml:space="preserve">Wykonawcy </w:t>
      </w:r>
      <w:r w:rsidRPr="002964F2">
        <w:rPr>
          <w:rFonts w:asciiTheme="minorHAnsi" w:eastAsia="Tahoma" w:hAnsiTheme="minorHAnsi" w:cstheme="minorHAnsi"/>
          <w:color w:val="000000"/>
          <w:sz w:val="24"/>
          <w:szCs w:val="24"/>
          <w:lang w:val="pl-PL"/>
        </w:rPr>
        <w:t xml:space="preserve">w terminie 14 dni od daty przyjęcia przez </w:t>
      </w:r>
      <w:r w:rsidRPr="002964F2">
        <w:rPr>
          <w:rFonts w:asciiTheme="minorHAnsi" w:eastAsia="Tahoma" w:hAnsiTheme="minorHAnsi" w:cstheme="minorHAnsi"/>
          <w:b/>
          <w:color w:val="000000"/>
          <w:sz w:val="24"/>
          <w:szCs w:val="24"/>
          <w:lang w:val="pl-PL"/>
        </w:rPr>
        <w:t xml:space="preserve">Zamawiającego </w:t>
      </w:r>
      <w:r w:rsidRPr="002964F2">
        <w:rPr>
          <w:rFonts w:asciiTheme="minorHAnsi" w:eastAsia="Tahoma" w:hAnsiTheme="minorHAnsi" w:cstheme="minorHAnsi"/>
          <w:color w:val="000000"/>
          <w:sz w:val="24"/>
          <w:szCs w:val="24"/>
          <w:lang w:val="pl-PL"/>
        </w:rPr>
        <w:t>prawidłowo wystawionej faktury.</w:t>
      </w:r>
    </w:p>
    <w:p w14:paraId="17CAB221" w14:textId="4C8BCA17" w:rsidR="003B6E20" w:rsidRPr="002964F2" w:rsidRDefault="003B6E20" w:rsidP="003B6E20">
      <w:pPr>
        <w:pStyle w:val="Akapitzlist"/>
        <w:numPr>
          <w:ilvl w:val="0"/>
          <w:numId w:val="2"/>
        </w:numPr>
        <w:tabs>
          <w:tab w:val="left" w:pos="360"/>
          <w:tab w:val="left" w:pos="432"/>
        </w:tabs>
        <w:ind w:left="426" w:hanging="426"/>
        <w:textAlignment w:val="baseline"/>
        <w:rPr>
          <w:rFonts w:asciiTheme="minorHAnsi" w:eastAsia="Tahoma" w:hAnsiTheme="minorHAnsi" w:cstheme="minorHAnsi"/>
          <w:b/>
          <w:color w:val="000000"/>
          <w:sz w:val="24"/>
          <w:szCs w:val="24"/>
          <w:lang w:val="pl-PL"/>
        </w:rPr>
      </w:pPr>
      <w:r w:rsidRPr="002964F2">
        <w:rPr>
          <w:rFonts w:asciiTheme="minorHAnsi" w:eastAsia="Tahoma" w:hAnsiTheme="minorHAnsi" w:cstheme="minorHAnsi"/>
          <w:color w:val="000000"/>
          <w:sz w:val="24"/>
          <w:szCs w:val="24"/>
          <w:lang w:val="pl-PL"/>
        </w:rPr>
        <w:t>Za datę płatności wynagrodzenia Strony uznają dzień obciążenia rachunku bankowego</w:t>
      </w:r>
      <w:r>
        <w:rPr>
          <w:rFonts w:asciiTheme="minorHAnsi" w:eastAsia="Tahoma" w:hAnsiTheme="minorHAnsi" w:cstheme="minorHAnsi"/>
          <w:color w:val="000000"/>
          <w:sz w:val="24"/>
          <w:szCs w:val="24"/>
          <w:lang w:val="pl-PL"/>
        </w:rPr>
        <w:t xml:space="preserve"> </w:t>
      </w:r>
      <w:r w:rsidRPr="002964F2">
        <w:rPr>
          <w:rFonts w:asciiTheme="minorHAnsi" w:eastAsia="Tahoma" w:hAnsiTheme="minorHAnsi" w:cstheme="minorHAnsi"/>
          <w:b/>
          <w:color w:val="000000"/>
          <w:sz w:val="24"/>
          <w:szCs w:val="24"/>
          <w:lang w:val="pl-PL"/>
        </w:rPr>
        <w:t>Zamawiającego.</w:t>
      </w:r>
    </w:p>
    <w:p w14:paraId="562068F0" w14:textId="77777777" w:rsidR="003B6E20" w:rsidRPr="006065DB" w:rsidRDefault="003B6E20" w:rsidP="003B6E20">
      <w:pPr>
        <w:pStyle w:val="Akapitzlist"/>
        <w:numPr>
          <w:ilvl w:val="0"/>
          <w:numId w:val="2"/>
        </w:numPr>
        <w:spacing w:after="160"/>
        <w:ind w:left="426" w:hanging="426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2964F2">
        <w:rPr>
          <w:rFonts w:asciiTheme="minorHAnsi" w:hAnsiTheme="minorHAnsi" w:cstheme="minorHAnsi"/>
          <w:bCs/>
          <w:sz w:val="24"/>
          <w:szCs w:val="24"/>
          <w:lang w:val="pl-PL"/>
        </w:rPr>
        <w:t>Zgodnie z obowiązującym wykazem podmiotów na podstawie z art. 96b ustawy</w:t>
      </w:r>
      <w:r w:rsidRPr="002964F2">
        <w:rPr>
          <w:rFonts w:asciiTheme="minorHAnsi" w:hAnsiTheme="minorHAnsi" w:cstheme="minorHAnsi"/>
          <w:bCs/>
          <w:sz w:val="24"/>
          <w:szCs w:val="24"/>
          <w:lang w:val="pl-PL"/>
        </w:rPr>
        <w:br/>
        <w:t xml:space="preserve"> o podatku od towarów i usług, strony ustalają, że jeżeli transakcja spełnia warunki obowiązku zapłaty na rachunek bankowy widniejący na tzw. białej liście podatników, płatność będzie dokonana wyłącznie na taki rachunek bankowy. </w:t>
      </w:r>
      <w:r w:rsidRPr="006065DB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W przypadku braku rachunku bankowego w ww. wykazie, </w:t>
      </w:r>
      <w:r w:rsidRPr="006065DB">
        <w:rPr>
          <w:rFonts w:asciiTheme="minorHAnsi" w:hAnsiTheme="minorHAnsi" w:cstheme="minorHAnsi"/>
          <w:b/>
          <w:bCs/>
          <w:sz w:val="24"/>
          <w:szCs w:val="24"/>
          <w:lang w:val="pl-PL"/>
        </w:rPr>
        <w:t>Wykonawca</w:t>
      </w:r>
      <w:r w:rsidRPr="006065DB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 wyraża zgodę </w:t>
      </w:r>
      <w:r w:rsidRPr="006065DB">
        <w:rPr>
          <w:rFonts w:asciiTheme="minorHAnsi" w:hAnsiTheme="minorHAnsi" w:cstheme="minorHAnsi"/>
          <w:bCs/>
          <w:sz w:val="24"/>
          <w:szCs w:val="24"/>
          <w:lang w:val="pl-PL"/>
        </w:rPr>
        <w:br/>
        <w:t xml:space="preserve">na przesunięcie płatności do czasu jego uzupełnienia, jednocześnie rezygnując </w:t>
      </w:r>
      <w:r w:rsidRPr="006065DB">
        <w:rPr>
          <w:rFonts w:asciiTheme="minorHAnsi" w:hAnsiTheme="minorHAnsi" w:cstheme="minorHAnsi"/>
          <w:bCs/>
          <w:sz w:val="24"/>
          <w:szCs w:val="24"/>
          <w:lang w:val="pl-PL"/>
        </w:rPr>
        <w:br/>
        <w:t>z odsetek o czas opóźnienia.</w:t>
      </w:r>
    </w:p>
    <w:p w14:paraId="3466ADEF" w14:textId="77777777" w:rsidR="003B6E20" w:rsidRPr="002964F2" w:rsidRDefault="003B6E20" w:rsidP="003B6E20">
      <w:pPr>
        <w:pStyle w:val="Akapitzlist"/>
        <w:ind w:left="714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p w14:paraId="622B6F22" w14:textId="77777777" w:rsidR="003B6E20" w:rsidRPr="002964F2" w:rsidRDefault="003B6E20" w:rsidP="003B6E20">
      <w:pPr>
        <w:jc w:val="center"/>
        <w:textAlignment w:val="baseline"/>
        <w:rPr>
          <w:rFonts w:asciiTheme="minorHAnsi" w:eastAsia="Tahoma" w:hAnsiTheme="minorHAnsi" w:cstheme="minorHAnsi"/>
          <w:b/>
          <w:color w:val="000000"/>
          <w:sz w:val="24"/>
          <w:szCs w:val="24"/>
          <w:lang w:val="pl-PL"/>
        </w:rPr>
      </w:pPr>
      <w:r w:rsidRPr="002964F2">
        <w:rPr>
          <w:rFonts w:asciiTheme="minorHAnsi" w:eastAsia="Tahoma" w:hAnsiTheme="minorHAnsi" w:cstheme="minorHAnsi"/>
          <w:b/>
          <w:color w:val="000000"/>
          <w:sz w:val="24"/>
          <w:szCs w:val="24"/>
          <w:lang w:val="pl-PL"/>
        </w:rPr>
        <w:t>§ 5</w:t>
      </w:r>
    </w:p>
    <w:p w14:paraId="375345DE" w14:textId="77777777" w:rsidR="003B6E20" w:rsidRDefault="003B6E20" w:rsidP="003B6E20">
      <w:pPr>
        <w:jc w:val="center"/>
        <w:textAlignment w:val="baseline"/>
        <w:rPr>
          <w:rFonts w:asciiTheme="minorHAnsi" w:eastAsia="Tahoma" w:hAnsiTheme="minorHAnsi" w:cstheme="minorHAnsi"/>
          <w:b/>
          <w:color w:val="000000"/>
          <w:sz w:val="24"/>
          <w:szCs w:val="24"/>
          <w:lang w:val="pl-PL"/>
        </w:rPr>
      </w:pPr>
      <w:r w:rsidRPr="002964F2">
        <w:rPr>
          <w:rFonts w:asciiTheme="minorHAnsi" w:eastAsia="Tahoma" w:hAnsiTheme="minorHAnsi" w:cstheme="minorHAnsi"/>
          <w:b/>
          <w:color w:val="000000"/>
          <w:sz w:val="24"/>
          <w:szCs w:val="24"/>
          <w:lang w:val="pl-PL"/>
        </w:rPr>
        <w:t>Kary umowne</w:t>
      </w:r>
    </w:p>
    <w:p w14:paraId="6B1E3019" w14:textId="77777777" w:rsidR="00B26037" w:rsidRPr="002964F2" w:rsidRDefault="00B26037" w:rsidP="003B6E20">
      <w:pPr>
        <w:jc w:val="center"/>
        <w:textAlignment w:val="baseline"/>
        <w:rPr>
          <w:rFonts w:asciiTheme="minorHAnsi" w:eastAsia="Tahoma" w:hAnsiTheme="minorHAnsi" w:cstheme="minorHAnsi"/>
          <w:b/>
          <w:color w:val="000000"/>
          <w:sz w:val="24"/>
          <w:szCs w:val="24"/>
          <w:lang w:val="pl-PL"/>
        </w:rPr>
      </w:pPr>
    </w:p>
    <w:p w14:paraId="10AC1950" w14:textId="77777777" w:rsidR="003B6E20" w:rsidRPr="002964F2" w:rsidRDefault="003B6E20" w:rsidP="003B6E20">
      <w:pPr>
        <w:pStyle w:val="Akapitzlist"/>
        <w:numPr>
          <w:ilvl w:val="0"/>
          <w:numId w:val="3"/>
        </w:numPr>
        <w:ind w:left="426"/>
        <w:jc w:val="both"/>
        <w:textAlignment w:val="baseline"/>
        <w:rPr>
          <w:rFonts w:asciiTheme="minorHAnsi" w:eastAsia="Tahoma" w:hAnsiTheme="minorHAnsi" w:cstheme="minorHAnsi"/>
          <w:b/>
          <w:color w:val="000000"/>
          <w:sz w:val="24"/>
          <w:szCs w:val="24"/>
          <w:lang w:val="pl-PL"/>
        </w:rPr>
      </w:pPr>
      <w:r w:rsidRPr="002964F2">
        <w:rPr>
          <w:rFonts w:asciiTheme="minorHAnsi" w:eastAsia="Tahoma" w:hAnsiTheme="minorHAnsi" w:cstheme="minorHAnsi"/>
          <w:b/>
          <w:color w:val="000000"/>
          <w:sz w:val="24"/>
          <w:szCs w:val="24"/>
          <w:lang w:val="pl-PL"/>
        </w:rPr>
        <w:t xml:space="preserve">Zamawiający </w:t>
      </w:r>
      <w:r w:rsidRPr="002964F2">
        <w:rPr>
          <w:rFonts w:asciiTheme="minorHAnsi" w:eastAsia="Tahoma" w:hAnsiTheme="minorHAnsi" w:cstheme="minorHAnsi"/>
          <w:color w:val="000000"/>
          <w:sz w:val="24"/>
          <w:szCs w:val="24"/>
          <w:lang w:val="pl-PL"/>
        </w:rPr>
        <w:t xml:space="preserve">zastrzega sobie prawo do potrącania kar umownych z wynagrodzenia </w:t>
      </w:r>
      <w:r w:rsidRPr="002964F2">
        <w:rPr>
          <w:rFonts w:asciiTheme="minorHAnsi" w:eastAsia="Tahoma" w:hAnsiTheme="minorHAnsi" w:cstheme="minorHAnsi"/>
          <w:b/>
          <w:color w:val="000000"/>
          <w:sz w:val="24"/>
          <w:szCs w:val="24"/>
          <w:lang w:val="pl-PL"/>
        </w:rPr>
        <w:t>Wykonawcy.</w:t>
      </w:r>
    </w:p>
    <w:p w14:paraId="3553C65D" w14:textId="77777777" w:rsidR="003B6E20" w:rsidRPr="002964F2" w:rsidRDefault="003B6E20" w:rsidP="003B6E20">
      <w:pPr>
        <w:pStyle w:val="Akapitzlist"/>
        <w:numPr>
          <w:ilvl w:val="0"/>
          <w:numId w:val="3"/>
        </w:numPr>
        <w:ind w:left="426"/>
        <w:jc w:val="both"/>
        <w:textAlignment w:val="baseline"/>
        <w:rPr>
          <w:rFonts w:asciiTheme="minorHAnsi" w:eastAsia="Tahoma" w:hAnsiTheme="minorHAnsi" w:cstheme="minorHAnsi"/>
          <w:b/>
          <w:color w:val="000000"/>
          <w:sz w:val="24"/>
          <w:szCs w:val="24"/>
          <w:lang w:val="pl-PL"/>
        </w:rPr>
      </w:pPr>
      <w:r w:rsidRPr="002964F2">
        <w:rPr>
          <w:rFonts w:asciiTheme="minorHAnsi" w:eastAsia="Tahoma" w:hAnsiTheme="minorHAnsi" w:cstheme="minorHAnsi"/>
          <w:b/>
          <w:color w:val="000000"/>
          <w:sz w:val="24"/>
          <w:szCs w:val="24"/>
          <w:lang w:val="pl-PL"/>
        </w:rPr>
        <w:t xml:space="preserve">Zamawiający </w:t>
      </w:r>
      <w:r w:rsidRPr="002964F2">
        <w:rPr>
          <w:rFonts w:asciiTheme="minorHAnsi" w:eastAsia="Tahoma" w:hAnsiTheme="minorHAnsi" w:cstheme="minorHAnsi"/>
          <w:color w:val="000000"/>
          <w:sz w:val="24"/>
          <w:szCs w:val="24"/>
          <w:lang w:val="pl-PL"/>
        </w:rPr>
        <w:t xml:space="preserve">przewiduje nałożenie kar umownych na </w:t>
      </w:r>
      <w:r w:rsidRPr="002964F2">
        <w:rPr>
          <w:rFonts w:asciiTheme="minorHAnsi" w:eastAsia="Tahoma" w:hAnsiTheme="minorHAnsi" w:cstheme="minorHAnsi"/>
          <w:b/>
          <w:color w:val="000000"/>
          <w:sz w:val="24"/>
          <w:szCs w:val="24"/>
          <w:lang w:val="pl-PL"/>
        </w:rPr>
        <w:t xml:space="preserve">Wykonawcę </w:t>
      </w:r>
      <w:r w:rsidRPr="002964F2">
        <w:rPr>
          <w:rFonts w:asciiTheme="minorHAnsi" w:eastAsia="Tahoma" w:hAnsiTheme="minorHAnsi" w:cstheme="minorHAnsi"/>
          <w:color w:val="000000"/>
          <w:sz w:val="24"/>
          <w:szCs w:val="24"/>
          <w:lang w:val="pl-PL"/>
        </w:rPr>
        <w:t>w następujących wypadkach i wysokościach</w:t>
      </w:r>
    </w:p>
    <w:p w14:paraId="69EDAF61" w14:textId="77777777" w:rsidR="003B6E20" w:rsidRPr="002964F2" w:rsidRDefault="003B6E20" w:rsidP="003B6E20">
      <w:pPr>
        <w:pStyle w:val="Akapitzlist"/>
        <w:numPr>
          <w:ilvl w:val="1"/>
          <w:numId w:val="3"/>
        </w:numPr>
        <w:ind w:left="851"/>
        <w:jc w:val="both"/>
        <w:textAlignment w:val="baseline"/>
        <w:rPr>
          <w:rFonts w:asciiTheme="minorHAnsi" w:eastAsia="Tahoma" w:hAnsiTheme="minorHAnsi" w:cstheme="minorHAnsi"/>
          <w:b/>
          <w:color w:val="000000"/>
          <w:sz w:val="24"/>
          <w:szCs w:val="24"/>
          <w:lang w:val="pl-PL"/>
        </w:rPr>
      </w:pPr>
      <w:r w:rsidRPr="002964F2">
        <w:rPr>
          <w:rFonts w:asciiTheme="minorHAnsi" w:eastAsia="Tahoma" w:hAnsiTheme="minorHAnsi" w:cstheme="minorHAnsi"/>
          <w:color w:val="000000"/>
          <w:sz w:val="24"/>
          <w:szCs w:val="24"/>
          <w:lang w:val="pl-PL"/>
        </w:rPr>
        <w:t>za zwłokę w wykonaniu przedmiotu Umowy w stosunku do terminów określonych Umową, w wysokości 5% wynagrodzenia umownego brutto liczone za każdy dzień zwłoki;</w:t>
      </w:r>
    </w:p>
    <w:p w14:paraId="5E6E1505" w14:textId="77777777" w:rsidR="003B6E20" w:rsidRPr="002964F2" w:rsidRDefault="003B6E20" w:rsidP="003B6E20">
      <w:pPr>
        <w:pStyle w:val="Akapitzlist"/>
        <w:numPr>
          <w:ilvl w:val="1"/>
          <w:numId w:val="3"/>
        </w:numPr>
        <w:ind w:left="851"/>
        <w:jc w:val="both"/>
        <w:textAlignment w:val="baseline"/>
        <w:rPr>
          <w:rFonts w:asciiTheme="minorHAnsi" w:eastAsia="Tahoma" w:hAnsiTheme="minorHAnsi" w:cstheme="minorHAnsi"/>
          <w:b/>
          <w:color w:val="000000"/>
          <w:sz w:val="24"/>
          <w:szCs w:val="24"/>
          <w:lang w:val="pl-PL"/>
        </w:rPr>
      </w:pPr>
      <w:r w:rsidRPr="002964F2">
        <w:rPr>
          <w:rFonts w:asciiTheme="minorHAnsi" w:eastAsia="Tahoma" w:hAnsiTheme="minorHAnsi" w:cstheme="minorHAnsi"/>
          <w:color w:val="000000"/>
          <w:sz w:val="24"/>
          <w:szCs w:val="24"/>
          <w:lang w:val="pl-PL"/>
        </w:rPr>
        <w:t xml:space="preserve">za odstąpienie od Umowy przez </w:t>
      </w:r>
      <w:r w:rsidRPr="002964F2">
        <w:rPr>
          <w:rFonts w:asciiTheme="minorHAnsi" w:eastAsia="Tahoma" w:hAnsiTheme="minorHAnsi" w:cstheme="minorHAnsi"/>
          <w:b/>
          <w:color w:val="000000"/>
          <w:sz w:val="24"/>
          <w:szCs w:val="24"/>
          <w:lang w:val="pl-PL"/>
        </w:rPr>
        <w:t xml:space="preserve">Zamawiającego </w:t>
      </w:r>
      <w:r w:rsidRPr="002964F2">
        <w:rPr>
          <w:rFonts w:asciiTheme="minorHAnsi" w:eastAsia="Tahoma" w:hAnsiTheme="minorHAnsi" w:cstheme="minorHAnsi"/>
          <w:color w:val="000000"/>
          <w:sz w:val="24"/>
          <w:szCs w:val="24"/>
          <w:lang w:val="pl-PL"/>
        </w:rPr>
        <w:t xml:space="preserve">z przyczyn leżących po stronie </w:t>
      </w:r>
      <w:r w:rsidRPr="002964F2">
        <w:rPr>
          <w:rFonts w:asciiTheme="minorHAnsi" w:eastAsia="Tahoma" w:hAnsiTheme="minorHAnsi" w:cstheme="minorHAnsi"/>
          <w:b/>
          <w:color w:val="000000"/>
          <w:sz w:val="24"/>
          <w:szCs w:val="24"/>
          <w:lang w:val="pl-PL"/>
        </w:rPr>
        <w:t>Wykonawcy</w:t>
      </w:r>
      <w:r w:rsidRPr="002964F2">
        <w:rPr>
          <w:rFonts w:asciiTheme="minorHAnsi" w:eastAsia="Tahoma" w:hAnsiTheme="minorHAnsi" w:cstheme="minorHAnsi"/>
          <w:color w:val="000000"/>
          <w:sz w:val="24"/>
          <w:szCs w:val="24"/>
          <w:lang w:val="pl-PL"/>
        </w:rPr>
        <w:t xml:space="preserve"> —</w:t>
      </w:r>
      <w:r w:rsidRPr="002964F2">
        <w:rPr>
          <w:rFonts w:asciiTheme="minorHAnsi" w:eastAsia="Tahoma" w:hAnsiTheme="minorHAnsi" w:cstheme="minorHAnsi"/>
          <w:b/>
          <w:color w:val="000000"/>
          <w:sz w:val="24"/>
          <w:szCs w:val="24"/>
          <w:lang w:val="pl-PL"/>
        </w:rPr>
        <w:t xml:space="preserve"> </w:t>
      </w:r>
      <w:r w:rsidRPr="002964F2">
        <w:rPr>
          <w:rFonts w:asciiTheme="minorHAnsi" w:eastAsia="Tahoma" w:hAnsiTheme="minorHAnsi" w:cstheme="minorHAnsi"/>
          <w:color w:val="000000"/>
          <w:sz w:val="24"/>
          <w:szCs w:val="24"/>
          <w:lang w:val="pl-PL"/>
        </w:rPr>
        <w:t>w wysokości 20% całkowitego wynagrodzenia umownego brutto.</w:t>
      </w:r>
    </w:p>
    <w:p w14:paraId="40295987" w14:textId="77777777" w:rsidR="003B6E20" w:rsidRPr="002964F2" w:rsidRDefault="003B6E20" w:rsidP="003B6E20">
      <w:pPr>
        <w:pStyle w:val="Akapitzlist"/>
        <w:numPr>
          <w:ilvl w:val="0"/>
          <w:numId w:val="3"/>
        </w:numPr>
        <w:ind w:left="426"/>
        <w:jc w:val="both"/>
        <w:textAlignment w:val="baseline"/>
        <w:rPr>
          <w:rFonts w:asciiTheme="minorHAnsi" w:eastAsia="Tahoma" w:hAnsiTheme="minorHAnsi" w:cstheme="minorHAnsi"/>
          <w:b/>
          <w:color w:val="000000"/>
          <w:sz w:val="24"/>
          <w:szCs w:val="24"/>
          <w:lang w:val="pl-PL"/>
        </w:rPr>
      </w:pPr>
      <w:r w:rsidRPr="002964F2">
        <w:rPr>
          <w:rFonts w:asciiTheme="minorHAnsi" w:eastAsia="Tahoma" w:hAnsiTheme="minorHAnsi" w:cstheme="minorHAnsi"/>
          <w:color w:val="000000"/>
          <w:sz w:val="24"/>
          <w:szCs w:val="24"/>
          <w:lang w:val="pl-PL"/>
        </w:rPr>
        <w:t xml:space="preserve">W przypadku niewykonania przedmiotu Umowy </w:t>
      </w:r>
      <w:r w:rsidRPr="002964F2">
        <w:rPr>
          <w:rFonts w:asciiTheme="minorHAnsi" w:eastAsia="Tahoma" w:hAnsiTheme="minorHAnsi" w:cstheme="minorHAnsi"/>
          <w:b/>
          <w:color w:val="000000"/>
          <w:sz w:val="24"/>
          <w:szCs w:val="24"/>
          <w:lang w:val="pl-PL"/>
        </w:rPr>
        <w:t xml:space="preserve">Wykonawca </w:t>
      </w:r>
      <w:r w:rsidRPr="002964F2">
        <w:rPr>
          <w:rFonts w:asciiTheme="minorHAnsi" w:eastAsia="Tahoma" w:hAnsiTheme="minorHAnsi" w:cstheme="minorHAnsi"/>
          <w:color w:val="000000"/>
          <w:sz w:val="24"/>
          <w:szCs w:val="24"/>
          <w:lang w:val="pl-PL"/>
        </w:rPr>
        <w:t>traci prawo do całości wynagrodzenia.</w:t>
      </w:r>
    </w:p>
    <w:p w14:paraId="0D5C5B6D" w14:textId="77777777" w:rsidR="003B6E20" w:rsidRPr="002964F2" w:rsidRDefault="003B6E20" w:rsidP="003B6E20">
      <w:pPr>
        <w:pStyle w:val="Akapitzlist"/>
        <w:numPr>
          <w:ilvl w:val="0"/>
          <w:numId w:val="3"/>
        </w:numPr>
        <w:ind w:left="426"/>
        <w:jc w:val="both"/>
        <w:textAlignment w:val="baseline"/>
        <w:rPr>
          <w:rFonts w:asciiTheme="minorHAnsi" w:eastAsia="Tahoma" w:hAnsiTheme="minorHAnsi" w:cstheme="minorHAnsi"/>
          <w:b/>
          <w:color w:val="000000"/>
          <w:sz w:val="24"/>
          <w:szCs w:val="24"/>
          <w:lang w:val="pl-PL"/>
        </w:rPr>
      </w:pPr>
      <w:r w:rsidRPr="002964F2">
        <w:rPr>
          <w:rFonts w:asciiTheme="minorHAnsi" w:eastAsia="Tahoma" w:hAnsiTheme="minorHAnsi" w:cstheme="minorHAnsi"/>
          <w:b/>
          <w:color w:val="000000"/>
          <w:sz w:val="24"/>
          <w:szCs w:val="24"/>
          <w:lang w:val="pl-PL"/>
        </w:rPr>
        <w:t xml:space="preserve">Zamawiający </w:t>
      </w:r>
      <w:r w:rsidRPr="002964F2">
        <w:rPr>
          <w:rFonts w:asciiTheme="minorHAnsi" w:eastAsia="Tahoma" w:hAnsiTheme="minorHAnsi" w:cstheme="minorHAnsi"/>
          <w:color w:val="000000"/>
          <w:sz w:val="24"/>
          <w:szCs w:val="24"/>
          <w:lang w:val="pl-PL"/>
        </w:rPr>
        <w:t xml:space="preserve">zapłaci </w:t>
      </w:r>
      <w:r w:rsidRPr="002964F2">
        <w:rPr>
          <w:rFonts w:asciiTheme="minorHAnsi" w:eastAsia="Tahoma" w:hAnsiTheme="minorHAnsi" w:cstheme="minorHAnsi"/>
          <w:b/>
          <w:color w:val="000000"/>
          <w:sz w:val="24"/>
          <w:szCs w:val="24"/>
          <w:lang w:val="pl-PL"/>
        </w:rPr>
        <w:t xml:space="preserve">Wykonawcy </w:t>
      </w:r>
      <w:r w:rsidRPr="002964F2">
        <w:rPr>
          <w:rFonts w:asciiTheme="minorHAnsi" w:eastAsia="Tahoma" w:hAnsiTheme="minorHAnsi" w:cstheme="minorHAnsi"/>
          <w:color w:val="000000"/>
          <w:sz w:val="24"/>
          <w:szCs w:val="24"/>
          <w:lang w:val="pl-PL"/>
        </w:rPr>
        <w:t xml:space="preserve">karę umowną w wysokości 20 % wynagrodzenia umownego brutto za odstąpienie od umowy z przyczyn leżących po stronie </w:t>
      </w:r>
      <w:r w:rsidRPr="002964F2">
        <w:rPr>
          <w:rFonts w:asciiTheme="minorHAnsi" w:eastAsia="Tahoma" w:hAnsiTheme="minorHAnsi" w:cstheme="minorHAnsi"/>
          <w:b/>
          <w:color w:val="000000"/>
          <w:sz w:val="24"/>
          <w:szCs w:val="24"/>
          <w:lang w:val="pl-PL"/>
        </w:rPr>
        <w:t>Zamawiającego.</w:t>
      </w:r>
    </w:p>
    <w:p w14:paraId="2B2C0DBC" w14:textId="77777777" w:rsidR="003B6E20" w:rsidRPr="002964F2" w:rsidRDefault="003B6E20" w:rsidP="003B6E20">
      <w:pPr>
        <w:pStyle w:val="Akapitzlist"/>
        <w:numPr>
          <w:ilvl w:val="0"/>
          <w:numId w:val="3"/>
        </w:numPr>
        <w:ind w:left="426"/>
        <w:jc w:val="both"/>
        <w:textAlignment w:val="baseline"/>
        <w:rPr>
          <w:rFonts w:asciiTheme="minorHAnsi" w:eastAsia="Tahoma" w:hAnsiTheme="minorHAnsi" w:cstheme="minorHAnsi"/>
          <w:b/>
          <w:color w:val="000000"/>
          <w:sz w:val="24"/>
          <w:szCs w:val="24"/>
          <w:lang w:val="pl-PL"/>
        </w:rPr>
      </w:pPr>
      <w:r w:rsidRPr="002964F2">
        <w:rPr>
          <w:rFonts w:asciiTheme="minorHAnsi" w:eastAsia="Tahoma" w:hAnsiTheme="minorHAnsi" w:cstheme="minorHAnsi"/>
          <w:color w:val="000000"/>
          <w:sz w:val="24"/>
          <w:szCs w:val="24"/>
          <w:lang w:val="pl-PL"/>
        </w:rPr>
        <w:t>Strony mają prawo dochodzenia odszkodowania na zasadach ogólnych.</w:t>
      </w:r>
    </w:p>
    <w:p w14:paraId="5417B46C" w14:textId="77777777" w:rsidR="003B6E20" w:rsidRPr="002964F2" w:rsidRDefault="003B6E20" w:rsidP="003B6E20">
      <w:pPr>
        <w:pStyle w:val="Akapitzlist"/>
        <w:jc w:val="both"/>
        <w:textAlignment w:val="baseline"/>
        <w:rPr>
          <w:rFonts w:asciiTheme="minorHAnsi" w:eastAsia="Tahoma" w:hAnsiTheme="minorHAnsi" w:cstheme="minorHAnsi"/>
          <w:b/>
          <w:color w:val="000000"/>
          <w:sz w:val="24"/>
          <w:szCs w:val="24"/>
          <w:lang w:val="pl-PL"/>
        </w:rPr>
      </w:pPr>
    </w:p>
    <w:p w14:paraId="2C7165E2" w14:textId="77777777" w:rsidR="003B6E20" w:rsidRPr="00A535B5" w:rsidRDefault="003B6E20" w:rsidP="003B6E20">
      <w:pPr>
        <w:jc w:val="center"/>
        <w:textAlignment w:val="baseline"/>
        <w:rPr>
          <w:rFonts w:asciiTheme="minorHAnsi" w:eastAsia="Tahoma" w:hAnsiTheme="minorHAnsi" w:cstheme="minorHAnsi"/>
          <w:b/>
          <w:color w:val="000000"/>
          <w:sz w:val="24"/>
          <w:szCs w:val="24"/>
          <w:lang w:val="pl-PL"/>
        </w:rPr>
      </w:pPr>
      <w:r w:rsidRPr="00A535B5">
        <w:rPr>
          <w:rFonts w:asciiTheme="minorHAnsi" w:eastAsia="Tahoma" w:hAnsiTheme="minorHAnsi" w:cstheme="minorHAnsi"/>
          <w:b/>
          <w:color w:val="000000"/>
          <w:sz w:val="24"/>
          <w:szCs w:val="24"/>
          <w:lang w:val="pl-PL"/>
        </w:rPr>
        <w:t>§ 6</w:t>
      </w:r>
    </w:p>
    <w:p w14:paraId="155E4FFE" w14:textId="77777777" w:rsidR="003B6E20" w:rsidRPr="00A535B5" w:rsidRDefault="003B6E20" w:rsidP="003B6E20">
      <w:pPr>
        <w:jc w:val="center"/>
        <w:rPr>
          <w:rFonts w:ascii="Calibri" w:eastAsia="Arial" w:hAnsi="Calibri" w:cs="Calibri"/>
          <w:b/>
          <w:color w:val="000000"/>
          <w:sz w:val="24"/>
          <w:szCs w:val="24"/>
          <w:lang w:val="pl-PL"/>
        </w:rPr>
      </w:pPr>
      <w:r w:rsidRPr="00A535B5">
        <w:rPr>
          <w:rFonts w:ascii="Calibri" w:eastAsia="Arial" w:hAnsi="Calibri" w:cs="Calibri"/>
          <w:b/>
          <w:color w:val="000000"/>
          <w:sz w:val="24"/>
          <w:szCs w:val="24"/>
          <w:lang w:val="pl-PL"/>
        </w:rPr>
        <w:t>Podwykonawstwo</w:t>
      </w:r>
    </w:p>
    <w:p w14:paraId="5E2F8249" w14:textId="77777777" w:rsidR="003B6E20" w:rsidRPr="00A535B5" w:rsidRDefault="003B6E20" w:rsidP="003B6E20">
      <w:pPr>
        <w:widowControl w:val="0"/>
        <w:autoSpaceDE w:val="0"/>
        <w:autoSpaceDN w:val="0"/>
        <w:spacing w:before="8"/>
        <w:jc w:val="both"/>
        <w:rPr>
          <w:rFonts w:ascii="Calibri" w:eastAsia="Arial" w:hAnsi="Calibri" w:cs="Calibri"/>
          <w:b/>
          <w:sz w:val="24"/>
          <w:szCs w:val="24"/>
        </w:rPr>
      </w:pPr>
    </w:p>
    <w:p w14:paraId="5FA62181" w14:textId="77777777" w:rsidR="003B6E20" w:rsidRPr="00A535B5" w:rsidRDefault="003B6E20" w:rsidP="003B6E20">
      <w:pPr>
        <w:numPr>
          <w:ilvl w:val="0"/>
          <w:numId w:val="7"/>
        </w:numPr>
        <w:ind w:left="426" w:hanging="426"/>
        <w:contextualSpacing/>
        <w:jc w:val="both"/>
        <w:rPr>
          <w:rFonts w:ascii="Calibri" w:eastAsia="Arial" w:hAnsi="Calibri" w:cs="Calibri"/>
          <w:color w:val="000000"/>
          <w:sz w:val="24"/>
          <w:szCs w:val="24"/>
          <w:lang w:val="pl-PL"/>
        </w:rPr>
      </w:pPr>
      <w:r w:rsidRPr="00A535B5">
        <w:rPr>
          <w:rFonts w:ascii="Calibri" w:eastAsia="Arial" w:hAnsi="Calibri" w:cs="Calibri"/>
          <w:color w:val="000000"/>
          <w:sz w:val="24"/>
          <w:szCs w:val="24"/>
          <w:lang w:val="pl-PL"/>
        </w:rPr>
        <w:t xml:space="preserve">W celu wykonania przedmiotu Umowy </w:t>
      </w:r>
      <w:r w:rsidRPr="00A535B5">
        <w:rPr>
          <w:rFonts w:ascii="Calibri" w:eastAsia="Arial" w:hAnsi="Calibri" w:cs="Calibri"/>
          <w:b/>
          <w:bCs/>
          <w:color w:val="000000"/>
          <w:sz w:val="24"/>
          <w:szCs w:val="24"/>
          <w:lang w:val="pl-PL"/>
        </w:rPr>
        <w:t>Wykonawca</w:t>
      </w:r>
      <w:r w:rsidRPr="00A535B5">
        <w:rPr>
          <w:rFonts w:ascii="Calibri" w:eastAsia="Arial" w:hAnsi="Calibri" w:cs="Calibri"/>
          <w:color w:val="000000"/>
          <w:sz w:val="24"/>
          <w:szCs w:val="24"/>
          <w:lang w:val="pl-PL"/>
        </w:rPr>
        <w:t xml:space="preserve"> może podjąć współpracę </w:t>
      </w:r>
      <w:r w:rsidRPr="00A535B5">
        <w:rPr>
          <w:rFonts w:ascii="Calibri" w:eastAsia="Arial" w:hAnsi="Calibri" w:cs="Calibri"/>
          <w:color w:val="000000"/>
          <w:sz w:val="24"/>
          <w:szCs w:val="24"/>
          <w:lang w:val="pl-PL"/>
        </w:rPr>
        <w:br/>
        <w:t>z podwykonawcami.</w:t>
      </w:r>
    </w:p>
    <w:p w14:paraId="03603CCA" w14:textId="77777777" w:rsidR="003B6E20" w:rsidRPr="00A535B5" w:rsidRDefault="003B6E20" w:rsidP="003B6E20">
      <w:pPr>
        <w:numPr>
          <w:ilvl w:val="0"/>
          <w:numId w:val="7"/>
        </w:numPr>
        <w:ind w:left="426" w:hanging="426"/>
        <w:contextualSpacing/>
        <w:jc w:val="both"/>
        <w:rPr>
          <w:rFonts w:ascii="Calibri" w:eastAsia="Arial" w:hAnsi="Calibri" w:cs="Calibri"/>
          <w:color w:val="000000"/>
          <w:sz w:val="24"/>
          <w:szCs w:val="24"/>
          <w:lang w:val="pl-PL"/>
        </w:rPr>
      </w:pPr>
      <w:r w:rsidRPr="00A535B5">
        <w:rPr>
          <w:rFonts w:ascii="Calibri" w:eastAsia="Arial" w:hAnsi="Calibri" w:cs="Calibri"/>
          <w:b/>
          <w:bCs/>
          <w:color w:val="000000"/>
          <w:sz w:val="24"/>
          <w:szCs w:val="24"/>
          <w:lang w:val="pl-PL"/>
        </w:rPr>
        <w:t>Wykonawca</w:t>
      </w:r>
      <w:r w:rsidRPr="00A535B5">
        <w:rPr>
          <w:rFonts w:ascii="Calibri" w:eastAsia="Arial" w:hAnsi="Calibri" w:cs="Calibri"/>
          <w:color w:val="000000"/>
          <w:sz w:val="24"/>
          <w:szCs w:val="24"/>
          <w:lang w:val="pl-PL"/>
        </w:rPr>
        <w:t xml:space="preserve"> zobowiązuje się do podjęcia współpracy z podwykonawcami gwarantującymi jakość wykonania wymaganą przy tego rodzaju działalności.</w:t>
      </w:r>
    </w:p>
    <w:p w14:paraId="529D1046" w14:textId="77777777" w:rsidR="003B6E20" w:rsidRPr="00A535B5" w:rsidRDefault="003B6E20" w:rsidP="003B6E20">
      <w:pPr>
        <w:numPr>
          <w:ilvl w:val="0"/>
          <w:numId w:val="7"/>
        </w:numPr>
        <w:ind w:left="426" w:hanging="426"/>
        <w:contextualSpacing/>
        <w:jc w:val="both"/>
        <w:rPr>
          <w:rFonts w:ascii="Calibri" w:eastAsia="Arial" w:hAnsi="Calibri" w:cs="Calibri"/>
          <w:color w:val="000000"/>
          <w:sz w:val="24"/>
          <w:szCs w:val="24"/>
          <w:lang w:val="pl-PL"/>
        </w:rPr>
      </w:pPr>
      <w:r w:rsidRPr="00A535B5">
        <w:rPr>
          <w:rFonts w:ascii="Calibri" w:hAnsi="Calibri" w:cs="Calibri"/>
          <w:b/>
          <w:sz w:val="24"/>
          <w:szCs w:val="24"/>
          <w:lang w:val="pl-PL"/>
        </w:rPr>
        <w:t xml:space="preserve">Wykonawca </w:t>
      </w:r>
      <w:r w:rsidRPr="00A535B5">
        <w:rPr>
          <w:rFonts w:ascii="Calibri" w:hAnsi="Calibri" w:cs="Calibri"/>
          <w:sz w:val="24"/>
          <w:szCs w:val="24"/>
          <w:lang w:val="pl-PL"/>
        </w:rPr>
        <w:t>bierze na siebie odpowiedzialność za zapłatę wynagrodzenia podwykonawcom, w wysokości ustalonej w umowie między</w:t>
      </w:r>
      <w:r>
        <w:rPr>
          <w:rFonts w:ascii="Calibri" w:hAnsi="Calibri" w:cs="Calibri"/>
          <w:sz w:val="24"/>
          <w:szCs w:val="24"/>
          <w:lang w:val="pl-PL"/>
        </w:rPr>
        <w:t xml:space="preserve"> </w:t>
      </w:r>
      <w:r w:rsidRPr="00A535B5">
        <w:rPr>
          <w:rFonts w:ascii="Calibri" w:hAnsi="Calibri" w:cs="Calibri"/>
          <w:b/>
          <w:sz w:val="24"/>
          <w:szCs w:val="24"/>
          <w:lang w:val="pl-PL"/>
        </w:rPr>
        <w:t>Wykonawcą</w:t>
      </w:r>
      <w:r w:rsidRPr="00A535B5">
        <w:rPr>
          <w:rFonts w:ascii="Calibri" w:hAnsi="Calibri" w:cs="Calibri"/>
          <w:sz w:val="24"/>
          <w:szCs w:val="24"/>
          <w:lang w:val="pl-PL"/>
        </w:rPr>
        <w:t xml:space="preserve"> </w:t>
      </w:r>
      <w:r w:rsidRPr="00A535B5">
        <w:rPr>
          <w:rFonts w:ascii="Calibri" w:hAnsi="Calibri" w:cs="Calibri"/>
          <w:sz w:val="24"/>
          <w:szCs w:val="24"/>
          <w:lang w:val="pl-PL"/>
        </w:rPr>
        <w:br/>
        <w:t>a podwykonawcą</w:t>
      </w:r>
      <w:r w:rsidRPr="00A535B5">
        <w:rPr>
          <w:rFonts w:ascii="Calibri" w:hAnsi="Calibri" w:cs="Calibri"/>
          <w:bCs/>
          <w:sz w:val="24"/>
          <w:szCs w:val="24"/>
          <w:lang w:val="pl-PL"/>
        </w:rPr>
        <w:t>.</w:t>
      </w:r>
    </w:p>
    <w:p w14:paraId="6E862458" w14:textId="77777777" w:rsidR="003B6E20" w:rsidRPr="00A535B5" w:rsidRDefault="003B6E20" w:rsidP="003B6E20">
      <w:pPr>
        <w:numPr>
          <w:ilvl w:val="0"/>
          <w:numId w:val="7"/>
        </w:numPr>
        <w:ind w:left="426" w:hanging="426"/>
        <w:contextualSpacing/>
        <w:jc w:val="both"/>
        <w:rPr>
          <w:rFonts w:ascii="Arial" w:eastAsia="Arial" w:hAnsi="Arial" w:cs="Arial"/>
          <w:color w:val="000000"/>
          <w:lang w:val="pl-PL"/>
        </w:rPr>
      </w:pPr>
      <w:r w:rsidRPr="00A535B5">
        <w:rPr>
          <w:rFonts w:ascii="Calibri" w:eastAsia="Arial" w:hAnsi="Calibri" w:cs="Calibri"/>
          <w:b/>
          <w:bCs/>
          <w:color w:val="000000"/>
          <w:sz w:val="24"/>
          <w:szCs w:val="24"/>
          <w:lang w:val="pl-PL"/>
        </w:rPr>
        <w:lastRenderedPageBreak/>
        <w:t>Wykonawca</w:t>
      </w:r>
      <w:r w:rsidRPr="00A535B5">
        <w:rPr>
          <w:rFonts w:ascii="Calibri" w:eastAsia="Arial" w:hAnsi="Calibri" w:cs="Calibri"/>
          <w:color w:val="000000"/>
          <w:sz w:val="24"/>
          <w:szCs w:val="24"/>
          <w:lang w:val="pl-PL"/>
        </w:rPr>
        <w:t xml:space="preserve"> odpowiada za działania i zaniechania podwykonawców, jak za własne działania lub zaniechania.</w:t>
      </w:r>
    </w:p>
    <w:p w14:paraId="2B2D38C9" w14:textId="77777777" w:rsidR="003B6E20" w:rsidRDefault="003B6E20" w:rsidP="003B6E20">
      <w:pPr>
        <w:jc w:val="center"/>
        <w:textAlignment w:val="baseline"/>
        <w:rPr>
          <w:rFonts w:asciiTheme="minorHAnsi" w:eastAsia="Tahoma" w:hAnsiTheme="minorHAnsi" w:cstheme="minorHAnsi"/>
          <w:b/>
          <w:color w:val="000000"/>
          <w:sz w:val="24"/>
          <w:szCs w:val="24"/>
          <w:lang w:val="pl-PL"/>
        </w:rPr>
      </w:pPr>
    </w:p>
    <w:p w14:paraId="00E83165" w14:textId="77777777" w:rsidR="003B6E20" w:rsidRDefault="003B6E20" w:rsidP="003B6E20">
      <w:pPr>
        <w:jc w:val="center"/>
        <w:textAlignment w:val="baseline"/>
        <w:rPr>
          <w:rFonts w:asciiTheme="minorHAnsi" w:eastAsia="Tahoma" w:hAnsiTheme="minorHAnsi" w:cstheme="minorHAnsi"/>
          <w:b/>
          <w:color w:val="000000"/>
          <w:sz w:val="24"/>
          <w:szCs w:val="24"/>
          <w:lang w:val="pl-PL"/>
        </w:rPr>
      </w:pPr>
    </w:p>
    <w:p w14:paraId="66BB8FE9" w14:textId="77777777" w:rsidR="003B6E20" w:rsidRPr="002964F2" w:rsidRDefault="003B6E20" w:rsidP="003B6E20">
      <w:pPr>
        <w:jc w:val="center"/>
        <w:textAlignment w:val="baseline"/>
        <w:rPr>
          <w:rFonts w:asciiTheme="minorHAnsi" w:eastAsia="Tahoma" w:hAnsiTheme="minorHAnsi" w:cstheme="minorHAnsi"/>
          <w:b/>
          <w:color w:val="000000"/>
          <w:sz w:val="24"/>
          <w:szCs w:val="24"/>
          <w:lang w:val="pl-PL"/>
        </w:rPr>
      </w:pPr>
      <w:r w:rsidRPr="002964F2">
        <w:rPr>
          <w:rFonts w:asciiTheme="minorHAnsi" w:eastAsia="Tahoma" w:hAnsiTheme="minorHAnsi" w:cstheme="minorHAnsi"/>
          <w:b/>
          <w:color w:val="000000"/>
          <w:sz w:val="24"/>
          <w:szCs w:val="24"/>
          <w:lang w:val="pl-PL"/>
        </w:rPr>
        <w:t xml:space="preserve">§ </w:t>
      </w:r>
      <w:r>
        <w:rPr>
          <w:rFonts w:asciiTheme="minorHAnsi" w:eastAsia="Tahoma" w:hAnsiTheme="minorHAnsi" w:cstheme="minorHAnsi"/>
          <w:b/>
          <w:color w:val="000000"/>
          <w:sz w:val="24"/>
          <w:szCs w:val="24"/>
          <w:lang w:val="pl-PL"/>
        </w:rPr>
        <w:t>7</w:t>
      </w:r>
    </w:p>
    <w:p w14:paraId="448CBB88" w14:textId="77777777" w:rsidR="003B6E20" w:rsidRDefault="003B6E20" w:rsidP="003B6E20">
      <w:pPr>
        <w:jc w:val="center"/>
        <w:textAlignment w:val="baseline"/>
        <w:rPr>
          <w:rFonts w:asciiTheme="minorHAnsi" w:eastAsia="Tahoma" w:hAnsiTheme="minorHAnsi" w:cstheme="minorHAnsi"/>
          <w:b/>
          <w:color w:val="000000"/>
          <w:sz w:val="24"/>
          <w:szCs w:val="24"/>
          <w:lang w:val="pl-PL"/>
        </w:rPr>
      </w:pPr>
      <w:r w:rsidRPr="002964F2">
        <w:rPr>
          <w:rFonts w:asciiTheme="minorHAnsi" w:eastAsia="Tahoma" w:hAnsiTheme="minorHAnsi" w:cstheme="minorHAnsi"/>
          <w:b/>
          <w:color w:val="000000"/>
          <w:sz w:val="24"/>
          <w:szCs w:val="24"/>
          <w:lang w:val="pl-PL"/>
        </w:rPr>
        <w:t>Postanowienia końcowe</w:t>
      </w:r>
    </w:p>
    <w:p w14:paraId="6328518B" w14:textId="77777777" w:rsidR="00B26037" w:rsidRPr="002964F2" w:rsidRDefault="00B26037" w:rsidP="003B6E20">
      <w:pPr>
        <w:jc w:val="center"/>
        <w:textAlignment w:val="baseline"/>
        <w:rPr>
          <w:rFonts w:asciiTheme="minorHAnsi" w:eastAsia="Tahoma" w:hAnsiTheme="minorHAnsi" w:cstheme="minorHAnsi"/>
          <w:b/>
          <w:color w:val="000000"/>
          <w:sz w:val="24"/>
          <w:szCs w:val="24"/>
          <w:lang w:val="pl-PL"/>
        </w:rPr>
      </w:pPr>
    </w:p>
    <w:p w14:paraId="66032632" w14:textId="77777777" w:rsidR="003B6E20" w:rsidRPr="002964F2" w:rsidRDefault="003B6E20" w:rsidP="003B6E20">
      <w:pPr>
        <w:pStyle w:val="Akapitzlist"/>
        <w:numPr>
          <w:ilvl w:val="0"/>
          <w:numId w:val="4"/>
        </w:numPr>
        <w:ind w:left="426"/>
        <w:jc w:val="both"/>
        <w:textAlignment w:val="baseline"/>
        <w:rPr>
          <w:rFonts w:asciiTheme="minorHAnsi" w:eastAsia="Tahoma" w:hAnsiTheme="minorHAnsi" w:cstheme="minorHAnsi"/>
          <w:b/>
          <w:color w:val="000000"/>
          <w:sz w:val="24"/>
          <w:szCs w:val="24"/>
          <w:lang w:val="pl-PL"/>
        </w:rPr>
      </w:pPr>
      <w:r w:rsidRPr="002964F2">
        <w:rPr>
          <w:rFonts w:asciiTheme="minorHAnsi" w:eastAsia="Tahoma" w:hAnsiTheme="minorHAnsi" w:cstheme="minorHAnsi"/>
          <w:color w:val="000000"/>
          <w:sz w:val="24"/>
          <w:szCs w:val="24"/>
          <w:lang w:val="pl-PL"/>
        </w:rPr>
        <w:t>Wszelkie spory wynikające z wykonania niniejszej Umowy lub pozostające w związku z nią, będą, przed wszczęciem postępowania sądowego, rozwiązywane na drodze mediacji.</w:t>
      </w:r>
    </w:p>
    <w:p w14:paraId="21DD4B8B" w14:textId="77777777" w:rsidR="003B6E20" w:rsidRPr="002964F2" w:rsidRDefault="003B6E20" w:rsidP="003B6E20">
      <w:pPr>
        <w:pStyle w:val="Akapitzlist"/>
        <w:numPr>
          <w:ilvl w:val="0"/>
          <w:numId w:val="4"/>
        </w:numPr>
        <w:ind w:left="426"/>
        <w:jc w:val="both"/>
        <w:textAlignment w:val="baseline"/>
        <w:rPr>
          <w:rFonts w:asciiTheme="minorHAnsi" w:eastAsia="Tahoma" w:hAnsiTheme="minorHAnsi" w:cstheme="minorHAnsi"/>
          <w:b/>
          <w:color w:val="000000"/>
          <w:sz w:val="24"/>
          <w:szCs w:val="24"/>
          <w:lang w:val="pl-PL"/>
        </w:rPr>
      </w:pPr>
      <w:r w:rsidRPr="002964F2">
        <w:rPr>
          <w:rFonts w:asciiTheme="minorHAnsi" w:eastAsia="Tahoma" w:hAnsiTheme="minorHAnsi" w:cstheme="minorHAnsi"/>
          <w:color w:val="000000"/>
          <w:sz w:val="24"/>
          <w:szCs w:val="24"/>
          <w:lang w:val="pl-PL"/>
        </w:rPr>
        <w:t xml:space="preserve">Wszelkie sprawy sporne mogące wyniknąć z wykonania niniejszej Umowy rozstrzygać będzie Sąd właściwy dla siedziby </w:t>
      </w:r>
      <w:r w:rsidRPr="002964F2">
        <w:rPr>
          <w:rFonts w:asciiTheme="minorHAnsi" w:eastAsia="Tahoma" w:hAnsiTheme="minorHAnsi" w:cstheme="minorHAnsi"/>
          <w:b/>
          <w:color w:val="000000"/>
          <w:sz w:val="24"/>
          <w:szCs w:val="24"/>
          <w:lang w:val="pl-PL"/>
        </w:rPr>
        <w:t>Zamawiającego.</w:t>
      </w:r>
    </w:p>
    <w:p w14:paraId="41A7E53E" w14:textId="77777777" w:rsidR="003B6E20" w:rsidRPr="002964F2" w:rsidRDefault="003B6E20" w:rsidP="003B6E20">
      <w:pPr>
        <w:pStyle w:val="Akapitzlist"/>
        <w:numPr>
          <w:ilvl w:val="0"/>
          <w:numId w:val="4"/>
        </w:numPr>
        <w:ind w:left="426"/>
        <w:jc w:val="both"/>
        <w:rPr>
          <w:rFonts w:asciiTheme="minorHAnsi" w:hAnsiTheme="minorHAnsi" w:cstheme="minorHAnsi"/>
          <w:kern w:val="3"/>
          <w:sz w:val="24"/>
          <w:szCs w:val="24"/>
          <w:lang w:val="pl-PL"/>
        </w:rPr>
      </w:pPr>
      <w:r w:rsidRPr="002964F2">
        <w:rPr>
          <w:rFonts w:asciiTheme="minorHAnsi" w:hAnsiTheme="minorHAnsi" w:cstheme="minorHAnsi"/>
          <w:kern w:val="3"/>
          <w:sz w:val="24"/>
          <w:szCs w:val="24"/>
          <w:lang w:val="pl-PL"/>
        </w:rPr>
        <w:t xml:space="preserve">W sprawach nieregulowanych niniejszą Umową mają zastosowanie przepisy prawa powszechnie obowiązujące, w tym w szczególności przepisy Kodeksu Cywilnego </w:t>
      </w:r>
      <w:r w:rsidRPr="002964F2">
        <w:rPr>
          <w:rFonts w:asciiTheme="minorHAnsi" w:hAnsiTheme="minorHAnsi" w:cstheme="minorHAnsi"/>
          <w:kern w:val="3"/>
          <w:sz w:val="24"/>
          <w:szCs w:val="24"/>
          <w:lang w:val="pl-PL"/>
        </w:rPr>
        <w:br/>
        <w:t xml:space="preserve">oraz ustawy z dnia 29 stycznia 2004 r. . Prawo zamówień publicznych (tekst jednolity: Dz. U. z 2013 r., poz. 907 z </w:t>
      </w:r>
      <w:proofErr w:type="spellStart"/>
      <w:r w:rsidRPr="002964F2">
        <w:rPr>
          <w:rFonts w:asciiTheme="minorHAnsi" w:hAnsiTheme="minorHAnsi" w:cstheme="minorHAnsi"/>
          <w:kern w:val="3"/>
          <w:sz w:val="24"/>
          <w:szCs w:val="24"/>
          <w:lang w:val="pl-PL"/>
        </w:rPr>
        <w:t>późn</w:t>
      </w:r>
      <w:proofErr w:type="spellEnd"/>
      <w:r w:rsidRPr="002964F2">
        <w:rPr>
          <w:rFonts w:asciiTheme="minorHAnsi" w:hAnsiTheme="minorHAnsi" w:cstheme="minorHAnsi"/>
          <w:kern w:val="3"/>
          <w:sz w:val="24"/>
          <w:szCs w:val="24"/>
          <w:lang w:val="pl-PL"/>
        </w:rPr>
        <w:t>. zm.).</w:t>
      </w:r>
    </w:p>
    <w:p w14:paraId="61125BE1" w14:textId="77777777" w:rsidR="003B6E20" w:rsidRPr="002964F2" w:rsidRDefault="003B6E20" w:rsidP="003B6E20">
      <w:pPr>
        <w:pStyle w:val="Akapitzlist"/>
        <w:numPr>
          <w:ilvl w:val="0"/>
          <w:numId w:val="4"/>
        </w:numPr>
        <w:ind w:left="426"/>
        <w:jc w:val="both"/>
        <w:textAlignment w:val="baseline"/>
        <w:rPr>
          <w:rFonts w:asciiTheme="minorHAnsi" w:eastAsia="Tahoma" w:hAnsiTheme="minorHAnsi" w:cstheme="minorHAnsi"/>
          <w:b/>
          <w:color w:val="000000"/>
          <w:sz w:val="24"/>
          <w:szCs w:val="24"/>
          <w:lang w:val="pl-PL"/>
        </w:rPr>
      </w:pPr>
      <w:r w:rsidRPr="002964F2">
        <w:rPr>
          <w:rFonts w:asciiTheme="minorHAnsi" w:eastAsia="Tahoma" w:hAnsiTheme="minorHAnsi" w:cstheme="minorHAnsi"/>
          <w:color w:val="000000"/>
          <w:sz w:val="24"/>
          <w:szCs w:val="24"/>
          <w:lang w:val="pl-PL"/>
        </w:rPr>
        <w:t>Wszelkie zmiany niniejszej Umowy wymagają formy pisemnej pod rygorem nieważności.</w:t>
      </w:r>
    </w:p>
    <w:p w14:paraId="185BB735" w14:textId="77777777" w:rsidR="003B6E20" w:rsidRDefault="003B6E20" w:rsidP="003B6E20">
      <w:pPr>
        <w:pStyle w:val="Akapitzlist"/>
        <w:numPr>
          <w:ilvl w:val="0"/>
          <w:numId w:val="4"/>
        </w:numPr>
        <w:ind w:left="426"/>
        <w:jc w:val="both"/>
        <w:textAlignment w:val="baseline"/>
        <w:rPr>
          <w:rFonts w:asciiTheme="minorHAnsi" w:eastAsia="Tahoma" w:hAnsiTheme="minorHAnsi" w:cstheme="minorHAnsi"/>
          <w:b/>
          <w:color w:val="000000"/>
          <w:sz w:val="24"/>
          <w:szCs w:val="24"/>
          <w:lang w:val="pl-PL"/>
        </w:rPr>
      </w:pPr>
      <w:r w:rsidRPr="002964F2">
        <w:rPr>
          <w:rFonts w:asciiTheme="minorHAnsi" w:eastAsia="Tahoma" w:hAnsiTheme="minorHAnsi" w:cstheme="minorHAnsi"/>
          <w:color w:val="000000"/>
          <w:sz w:val="24"/>
          <w:szCs w:val="24"/>
          <w:lang w:val="pl-PL"/>
        </w:rPr>
        <w:t xml:space="preserve">Umowa ta została sporządzona w trzech jednobrzmiących egzemplarzach: dwóch dla </w:t>
      </w:r>
      <w:r w:rsidRPr="002964F2">
        <w:rPr>
          <w:rFonts w:asciiTheme="minorHAnsi" w:eastAsia="Tahoma" w:hAnsiTheme="minorHAnsi" w:cstheme="minorHAnsi"/>
          <w:b/>
          <w:color w:val="000000"/>
          <w:sz w:val="24"/>
          <w:szCs w:val="24"/>
          <w:lang w:val="pl-PL"/>
        </w:rPr>
        <w:t xml:space="preserve">Zamawiającego </w:t>
      </w:r>
      <w:r w:rsidRPr="002964F2">
        <w:rPr>
          <w:rFonts w:asciiTheme="minorHAnsi" w:eastAsia="Tahoma" w:hAnsiTheme="minorHAnsi" w:cstheme="minorHAnsi"/>
          <w:color w:val="000000"/>
          <w:sz w:val="24"/>
          <w:szCs w:val="24"/>
          <w:lang w:val="pl-PL"/>
        </w:rPr>
        <w:t xml:space="preserve">i jednym dla </w:t>
      </w:r>
      <w:r w:rsidRPr="002964F2">
        <w:rPr>
          <w:rFonts w:asciiTheme="minorHAnsi" w:eastAsia="Tahoma" w:hAnsiTheme="minorHAnsi" w:cstheme="minorHAnsi"/>
          <w:b/>
          <w:color w:val="000000"/>
          <w:sz w:val="24"/>
          <w:szCs w:val="24"/>
          <w:lang w:val="pl-PL"/>
        </w:rPr>
        <w:t>Wykonawcy.</w:t>
      </w:r>
    </w:p>
    <w:p w14:paraId="11903862" w14:textId="77777777" w:rsidR="003B6E20" w:rsidRPr="006065DB" w:rsidRDefault="003B6E20" w:rsidP="003B6E20">
      <w:pPr>
        <w:pStyle w:val="Akapitzlist"/>
        <w:numPr>
          <w:ilvl w:val="0"/>
          <w:numId w:val="4"/>
        </w:numPr>
        <w:ind w:left="426"/>
        <w:jc w:val="both"/>
        <w:textAlignment w:val="baseline"/>
        <w:rPr>
          <w:rFonts w:asciiTheme="minorHAnsi" w:eastAsia="Tahoma" w:hAnsiTheme="minorHAnsi" w:cstheme="minorHAnsi"/>
          <w:bCs/>
          <w:color w:val="000000"/>
          <w:sz w:val="24"/>
          <w:szCs w:val="24"/>
          <w:lang w:val="pl-PL"/>
        </w:rPr>
      </w:pPr>
      <w:r w:rsidRPr="006065DB">
        <w:rPr>
          <w:rFonts w:asciiTheme="minorHAnsi" w:eastAsia="Tahoma" w:hAnsiTheme="minorHAnsi" w:cstheme="minorHAnsi"/>
          <w:bCs/>
          <w:color w:val="000000"/>
          <w:sz w:val="24"/>
          <w:szCs w:val="24"/>
          <w:lang w:val="pl-PL"/>
        </w:rPr>
        <w:t>Integralną część Umowy stanowi Zał. Nr 1 do Umowy.</w:t>
      </w:r>
    </w:p>
    <w:p w14:paraId="64CFD00E" w14:textId="77777777" w:rsidR="003B6E20" w:rsidRPr="002964F2" w:rsidRDefault="003B6E20" w:rsidP="003B6E20">
      <w:pPr>
        <w:textAlignment w:val="baseline"/>
        <w:rPr>
          <w:rFonts w:asciiTheme="minorHAnsi" w:eastAsia="Tahoma" w:hAnsiTheme="minorHAnsi" w:cstheme="minorHAnsi"/>
          <w:b/>
          <w:color w:val="000000"/>
          <w:sz w:val="24"/>
          <w:szCs w:val="24"/>
          <w:lang w:val="pl-PL"/>
        </w:rPr>
      </w:pPr>
    </w:p>
    <w:p w14:paraId="136D9BBB" w14:textId="77777777" w:rsidR="003B6E20" w:rsidRPr="002964F2" w:rsidRDefault="003B6E20" w:rsidP="003B6E20">
      <w:pPr>
        <w:tabs>
          <w:tab w:val="left" w:pos="360"/>
          <w:tab w:val="left" w:pos="576"/>
        </w:tabs>
        <w:ind w:right="216"/>
        <w:jc w:val="both"/>
        <w:textAlignment w:val="baseline"/>
        <w:rPr>
          <w:rFonts w:asciiTheme="minorHAnsi" w:hAnsiTheme="minorHAnsi" w:cstheme="minorHAnsi"/>
          <w:sz w:val="24"/>
          <w:szCs w:val="24"/>
          <w:lang w:val="pl-PL"/>
        </w:rPr>
      </w:pPr>
    </w:p>
    <w:p w14:paraId="6EFC04F6" w14:textId="77777777" w:rsidR="003B6E20" w:rsidRDefault="003B6E20" w:rsidP="003B6E20">
      <w:pPr>
        <w:tabs>
          <w:tab w:val="left" w:pos="360"/>
          <w:tab w:val="left" w:pos="576"/>
        </w:tabs>
        <w:ind w:right="216"/>
        <w:jc w:val="both"/>
        <w:textAlignment w:val="baseline"/>
        <w:rPr>
          <w:rFonts w:asciiTheme="minorHAnsi" w:hAnsiTheme="minorHAnsi" w:cstheme="minorHAnsi"/>
          <w:sz w:val="24"/>
          <w:szCs w:val="24"/>
          <w:lang w:val="pl-PL"/>
        </w:rPr>
      </w:pPr>
    </w:p>
    <w:p w14:paraId="55573BC4" w14:textId="77777777" w:rsidR="003B6E20" w:rsidRDefault="003B6E20" w:rsidP="003B6E20">
      <w:pPr>
        <w:tabs>
          <w:tab w:val="left" w:pos="360"/>
          <w:tab w:val="left" w:pos="576"/>
        </w:tabs>
        <w:ind w:right="216"/>
        <w:jc w:val="both"/>
        <w:textAlignment w:val="baseline"/>
        <w:rPr>
          <w:rFonts w:asciiTheme="minorHAnsi" w:hAnsiTheme="minorHAnsi" w:cstheme="minorHAnsi"/>
          <w:sz w:val="24"/>
          <w:szCs w:val="24"/>
          <w:lang w:val="pl-PL"/>
        </w:rPr>
      </w:pPr>
    </w:p>
    <w:p w14:paraId="0E9CA559" w14:textId="77777777" w:rsidR="003B6E20" w:rsidRPr="00F86FE3" w:rsidRDefault="003B6E20" w:rsidP="003B6E20">
      <w:pPr>
        <w:jc w:val="both"/>
        <w:rPr>
          <w:rFonts w:ascii="Arial" w:eastAsia="Arial" w:hAnsi="Arial" w:cs="Arial"/>
          <w:color w:val="000000"/>
          <w:lang w:val="pl-PL"/>
        </w:rPr>
      </w:pPr>
    </w:p>
    <w:p w14:paraId="2A800453" w14:textId="77777777" w:rsidR="003B6E20" w:rsidRPr="00F86FE3" w:rsidRDefault="003B6E20" w:rsidP="003B6E20">
      <w:pPr>
        <w:jc w:val="both"/>
        <w:rPr>
          <w:rFonts w:ascii="Arial" w:eastAsia="Arial" w:hAnsi="Arial" w:cs="Arial"/>
          <w:color w:val="000000"/>
          <w:lang w:val="pl-PL"/>
        </w:rPr>
      </w:pPr>
    </w:p>
    <w:p w14:paraId="0C32B873" w14:textId="77777777" w:rsidR="003B6E20" w:rsidRPr="00F86FE3" w:rsidRDefault="003B6E20" w:rsidP="003B6E20">
      <w:pPr>
        <w:rPr>
          <w:rFonts w:ascii="Arial" w:eastAsia="Arial" w:hAnsi="Arial" w:cs="Arial"/>
          <w:b/>
          <w:color w:val="000000"/>
          <w:lang w:val="pl-PL"/>
        </w:rPr>
      </w:pPr>
    </w:p>
    <w:p w14:paraId="10DAD485" w14:textId="77777777" w:rsidR="003B6E20" w:rsidRDefault="003B6E20" w:rsidP="003B6E20">
      <w:pPr>
        <w:tabs>
          <w:tab w:val="left" w:pos="360"/>
          <w:tab w:val="left" w:pos="576"/>
        </w:tabs>
        <w:ind w:right="216"/>
        <w:jc w:val="both"/>
        <w:textAlignment w:val="baseline"/>
        <w:rPr>
          <w:rFonts w:asciiTheme="minorHAnsi" w:hAnsiTheme="minorHAnsi" w:cstheme="minorHAnsi"/>
          <w:sz w:val="24"/>
          <w:szCs w:val="24"/>
          <w:lang w:val="pl-PL"/>
        </w:rPr>
      </w:pPr>
    </w:p>
    <w:p w14:paraId="3617A365" w14:textId="77777777" w:rsidR="003B6E20" w:rsidRDefault="003B6E20" w:rsidP="003B6E20">
      <w:pPr>
        <w:tabs>
          <w:tab w:val="left" w:pos="360"/>
          <w:tab w:val="left" w:pos="576"/>
        </w:tabs>
        <w:ind w:right="216"/>
        <w:jc w:val="both"/>
        <w:textAlignment w:val="baseline"/>
        <w:rPr>
          <w:rFonts w:asciiTheme="minorHAnsi" w:hAnsiTheme="minorHAnsi" w:cstheme="minorHAnsi"/>
          <w:sz w:val="24"/>
          <w:szCs w:val="24"/>
          <w:lang w:val="pl-PL"/>
        </w:rPr>
      </w:pPr>
    </w:p>
    <w:p w14:paraId="43E4328E" w14:textId="77777777" w:rsidR="003B6E20" w:rsidRPr="002964F2" w:rsidRDefault="003B6E20" w:rsidP="003B6E20">
      <w:pPr>
        <w:tabs>
          <w:tab w:val="left" w:pos="360"/>
          <w:tab w:val="left" w:pos="576"/>
        </w:tabs>
        <w:ind w:right="216"/>
        <w:jc w:val="both"/>
        <w:textAlignment w:val="baseline"/>
        <w:rPr>
          <w:rFonts w:asciiTheme="minorHAnsi" w:hAnsiTheme="minorHAnsi" w:cstheme="minorHAnsi"/>
          <w:sz w:val="24"/>
          <w:szCs w:val="24"/>
          <w:lang w:val="pl-PL"/>
        </w:rPr>
      </w:pPr>
    </w:p>
    <w:p w14:paraId="24745BC3" w14:textId="77777777" w:rsidR="003B6E20" w:rsidRPr="002964F2" w:rsidRDefault="003B6E20" w:rsidP="003B6E20">
      <w:pPr>
        <w:tabs>
          <w:tab w:val="left" w:pos="360"/>
          <w:tab w:val="left" w:pos="576"/>
        </w:tabs>
        <w:ind w:right="216"/>
        <w:jc w:val="both"/>
        <w:textAlignment w:val="baseline"/>
        <w:rPr>
          <w:rFonts w:asciiTheme="minorHAnsi" w:hAnsiTheme="minorHAnsi" w:cstheme="minorHAnsi"/>
          <w:sz w:val="24"/>
          <w:szCs w:val="24"/>
          <w:lang w:val="pl-PL"/>
        </w:rPr>
      </w:pPr>
    </w:p>
    <w:p w14:paraId="1EF10A14" w14:textId="77777777" w:rsidR="003B6E20" w:rsidRPr="002964F2" w:rsidRDefault="003B6E20" w:rsidP="003B6E20">
      <w:pPr>
        <w:tabs>
          <w:tab w:val="left" w:pos="576"/>
        </w:tabs>
        <w:ind w:right="215"/>
        <w:jc w:val="center"/>
        <w:textAlignment w:val="baseline"/>
        <w:rPr>
          <w:rFonts w:asciiTheme="minorHAnsi" w:hAnsiTheme="minorHAnsi" w:cstheme="minorHAnsi"/>
          <w:sz w:val="24"/>
          <w:szCs w:val="24"/>
          <w:lang w:val="pl-PL"/>
        </w:rPr>
      </w:pPr>
      <w:r w:rsidRPr="002964F2">
        <w:rPr>
          <w:rFonts w:asciiTheme="minorHAnsi" w:hAnsiTheme="minorHAnsi" w:cstheme="minorHAnsi"/>
          <w:sz w:val="24"/>
          <w:szCs w:val="24"/>
          <w:lang w:val="pl-PL"/>
        </w:rPr>
        <w:t>……………………………………….</w:t>
      </w:r>
      <w:r w:rsidRPr="002964F2">
        <w:rPr>
          <w:rFonts w:asciiTheme="minorHAnsi" w:hAnsiTheme="minorHAnsi" w:cstheme="minorHAnsi"/>
          <w:sz w:val="24"/>
          <w:szCs w:val="24"/>
          <w:lang w:val="pl-PL"/>
        </w:rPr>
        <w:tab/>
      </w:r>
      <w:r w:rsidRPr="002964F2">
        <w:rPr>
          <w:rFonts w:asciiTheme="minorHAnsi" w:hAnsiTheme="minorHAnsi" w:cstheme="minorHAnsi"/>
          <w:sz w:val="24"/>
          <w:szCs w:val="24"/>
          <w:lang w:val="pl-PL"/>
        </w:rPr>
        <w:tab/>
      </w:r>
      <w:r w:rsidRPr="002964F2">
        <w:rPr>
          <w:rFonts w:asciiTheme="minorHAnsi" w:hAnsiTheme="minorHAnsi" w:cstheme="minorHAnsi"/>
          <w:sz w:val="24"/>
          <w:szCs w:val="24"/>
          <w:lang w:val="pl-PL"/>
        </w:rPr>
        <w:tab/>
      </w:r>
      <w:r w:rsidRPr="002964F2">
        <w:rPr>
          <w:rFonts w:asciiTheme="minorHAnsi" w:hAnsiTheme="minorHAnsi" w:cstheme="minorHAnsi"/>
          <w:sz w:val="24"/>
          <w:szCs w:val="24"/>
          <w:lang w:val="pl-PL"/>
        </w:rPr>
        <w:tab/>
      </w:r>
      <w:r w:rsidRPr="002964F2">
        <w:rPr>
          <w:rFonts w:asciiTheme="minorHAnsi" w:hAnsiTheme="minorHAnsi" w:cstheme="minorHAnsi"/>
          <w:sz w:val="24"/>
          <w:szCs w:val="24"/>
          <w:lang w:val="pl-PL"/>
        </w:rPr>
        <w:tab/>
        <w:t>……………………………………….</w:t>
      </w:r>
    </w:p>
    <w:p w14:paraId="201C6A9F" w14:textId="77777777" w:rsidR="003B6E20" w:rsidRPr="002964F2" w:rsidRDefault="003B6E20" w:rsidP="003B6E20">
      <w:pPr>
        <w:tabs>
          <w:tab w:val="left" w:pos="576"/>
        </w:tabs>
        <w:ind w:right="215"/>
        <w:jc w:val="center"/>
        <w:textAlignment w:val="baseline"/>
        <w:rPr>
          <w:rFonts w:asciiTheme="minorHAnsi" w:hAnsiTheme="minorHAnsi" w:cstheme="minorHAnsi"/>
          <w:b/>
          <w:sz w:val="24"/>
          <w:szCs w:val="24"/>
          <w:lang w:val="pl-PL"/>
        </w:rPr>
      </w:pPr>
      <w:r w:rsidRPr="002964F2">
        <w:rPr>
          <w:rFonts w:asciiTheme="minorHAnsi" w:hAnsiTheme="minorHAnsi" w:cstheme="minorHAnsi"/>
          <w:b/>
          <w:sz w:val="24"/>
          <w:szCs w:val="24"/>
          <w:lang w:val="pl-PL"/>
        </w:rPr>
        <w:t>Zamawiający</w:t>
      </w:r>
      <w:r w:rsidRPr="002964F2">
        <w:rPr>
          <w:rFonts w:asciiTheme="minorHAnsi" w:hAnsiTheme="minorHAnsi" w:cstheme="minorHAnsi"/>
          <w:b/>
          <w:sz w:val="24"/>
          <w:szCs w:val="24"/>
          <w:lang w:val="pl-PL"/>
        </w:rPr>
        <w:tab/>
      </w:r>
      <w:r w:rsidRPr="002964F2">
        <w:rPr>
          <w:rFonts w:asciiTheme="minorHAnsi" w:hAnsiTheme="minorHAnsi" w:cstheme="minorHAnsi"/>
          <w:b/>
          <w:sz w:val="24"/>
          <w:szCs w:val="24"/>
          <w:lang w:val="pl-PL"/>
        </w:rPr>
        <w:tab/>
      </w:r>
      <w:r w:rsidRPr="002964F2">
        <w:rPr>
          <w:rFonts w:asciiTheme="minorHAnsi" w:hAnsiTheme="minorHAnsi" w:cstheme="minorHAnsi"/>
          <w:b/>
          <w:sz w:val="24"/>
          <w:szCs w:val="24"/>
          <w:lang w:val="pl-PL"/>
        </w:rPr>
        <w:tab/>
      </w:r>
      <w:r w:rsidRPr="002964F2">
        <w:rPr>
          <w:rFonts w:asciiTheme="minorHAnsi" w:hAnsiTheme="minorHAnsi" w:cstheme="minorHAnsi"/>
          <w:b/>
          <w:sz w:val="24"/>
          <w:szCs w:val="24"/>
          <w:lang w:val="pl-PL"/>
        </w:rPr>
        <w:tab/>
      </w:r>
      <w:r w:rsidRPr="002964F2">
        <w:rPr>
          <w:rFonts w:asciiTheme="minorHAnsi" w:hAnsiTheme="minorHAnsi" w:cstheme="minorHAnsi"/>
          <w:b/>
          <w:sz w:val="24"/>
          <w:szCs w:val="24"/>
          <w:lang w:val="pl-PL"/>
        </w:rPr>
        <w:tab/>
      </w:r>
      <w:r w:rsidRPr="002964F2">
        <w:rPr>
          <w:rFonts w:asciiTheme="minorHAnsi" w:hAnsiTheme="minorHAnsi" w:cstheme="minorHAnsi"/>
          <w:b/>
          <w:sz w:val="24"/>
          <w:szCs w:val="24"/>
          <w:lang w:val="pl-PL"/>
        </w:rPr>
        <w:tab/>
      </w:r>
      <w:r w:rsidRPr="002964F2">
        <w:rPr>
          <w:rFonts w:asciiTheme="minorHAnsi" w:hAnsiTheme="minorHAnsi" w:cstheme="minorHAnsi"/>
          <w:b/>
          <w:sz w:val="24"/>
          <w:szCs w:val="24"/>
          <w:lang w:val="pl-PL"/>
        </w:rPr>
        <w:tab/>
      </w:r>
      <w:r w:rsidRPr="002964F2">
        <w:rPr>
          <w:rFonts w:asciiTheme="minorHAnsi" w:hAnsiTheme="minorHAnsi" w:cstheme="minorHAnsi"/>
          <w:b/>
          <w:sz w:val="24"/>
          <w:szCs w:val="24"/>
          <w:lang w:val="pl-PL"/>
        </w:rPr>
        <w:tab/>
      </w:r>
      <w:r>
        <w:rPr>
          <w:rFonts w:asciiTheme="minorHAnsi" w:hAnsiTheme="minorHAnsi" w:cstheme="minorHAnsi"/>
          <w:b/>
          <w:sz w:val="24"/>
          <w:szCs w:val="24"/>
          <w:lang w:val="pl-PL"/>
        </w:rPr>
        <w:t>Wykonawca</w:t>
      </w:r>
    </w:p>
    <w:p w14:paraId="7D3328EE" w14:textId="77777777" w:rsidR="003B6E20" w:rsidRDefault="003B6E20" w:rsidP="003B6E20">
      <w:pPr>
        <w:tabs>
          <w:tab w:val="left" w:pos="576"/>
        </w:tabs>
        <w:ind w:right="215"/>
        <w:jc w:val="center"/>
        <w:textAlignment w:val="baseline"/>
        <w:rPr>
          <w:rFonts w:asciiTheme="minorHAnsi" w:hAnsiTheme="minorHAnsi" w:cstheme="minorHAnsi"/>
          <w:b/>
          <w:sz w:val="24"/>
          <w:szCs w:val="24"/>
          <w:lang w:val="pl-PL"/>
        </w:rPr>
      </w:pPr>
    </w:p>
    <w:p w14:paraId="2EB62421" w14:textId="77777777" w:rsidR="003B6E20" w:rsidRDefault="003B6E20" w:rsidP="003B6E20">
      <w:pPr>
        <w:tabs>
          <w:tab w:val="left" w:pos="576"/>
        </w:tabs>
        <w:ind w:right="215"/>
        <w:jc w:val="center"/>
        <w:textAlignment w:val="baseline"/>
        <w:rPr>
          <w:rFonts w:asciiTheme="minorHAnsi" w:hAnsiTheme="minorHAnsi" w:cstheme="minorHAnsi"/>
          <w:b/>
          <w:sz w:val="24"/>
          <w:szCs w:val="24"/>
          <w:lang w:val="pl-PL"/>
        </w:rPr>
      </w:pPr>
    </w:p>
    <w:p w14:paraId="7FB0917E" w14:textId="77777777" w:rsidR="003B6E20" w:rsidRDefault="003B6E20"/>
    <w:sectPr w:rsidR="003B6E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E15C3"/>
    <w:multiLevelType w:val="hybridMultilevel"/>
    <w:tmpl w:val="8E4203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4A7418"/>
    <w:multiLevelType w:val="hybridMultilevel"/>
    <w:tmpl w:val="10BAF5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561949"/>
    <w:multiLevelType w:val="hybridMultilevel"/>
    <w:tmpl w:val="473654C0"/>
    <w:lvl w:ilvl="0" w:tplc="AB84535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7D6E69"/>
    <w:multiLevelType w:val="hybridMultilevel"/>
    <w:tmpl w:val="A2809B52"/>
    <w:lvl w:ilvl="0" w:tplc="68BC8F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233ADFA0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84682E"/>
    <w:multiLevelType w:val="hybridMultilevel"/>
    <w:tmpl w:val="11ECC9CA"/>
    <w:lvl w:ilvl="0" w:tplc="68BC8F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F25BD7"/>
    <w:multiLevelType w:val="hybridMultilevel"/>
    <w:tmpl w:val="3AD2D84A"/>
    <w:lvl w:ilvl="0" w:tplc="B3FAF81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A8CBF38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B30FD5"/>
    <w:multiLevelType w:val="hybridMultilevel"/>
    <w:tmpl w:val="A6FE120E"/>
    <w:lvl w:ilvl="0" w:tplc="E9FE69CE">
      <w:start w:val="1"/>
      <w:numFmt w:val="decimal"/>
      <w:lvlText w:val="%1."/>
      <w:lvlJc w:val="left"/>
      <w:pPr>
        <w:ind w:left="720" w:hanging="360"/>
      </w:pPr>
      <w:rPr>
        <w:rFonts w:asciiTheme="minorHAnsi" w:eastAsia="Tahoma" w:hAnsiTheme="minorHAnsi" w:cstheme="minorHAnsi"/>
        <w:b w:val="0"/>
      </w:rPr>
    </w:lvl>
    <w:lvl w:ilvl="1" w:tplc="233ADFA0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6378858">
    <w:abstractNumId w:val="3"/>
  </w:num>
  <w:num w:numId="2" w16cid:durableId="1954363412">
    <w:abstractNumId w:val="4"/>
  </w:num>
  <w:num w:numId="3" w16cid:durableId="1178695376">
    <w:abstractNumId w:val="5"/>
  </w:num>
  <w:num w:numId="4" w16cid:durableId="5448498">
    <w:abstractNumId w:val="2"/>
  </w:num>
  <w:num w:numId="5" w16cid:durableId="2075277575">
    <w:abstractNumId w:val="6"/>
  </w:num>
  <w:num w:numId="6" w16cid:durableId="1596356045">
    <w:abstractNumId w:val="1"/>
  </w:num>
  <w:num w:numId="7" w16cid:durableId="4641278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E20"/>
    <w:rsid w:val="003B6E20"/>
    <w:rsid w:val="005F1DA6"/>
    <w:rsid w:val="00B26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EE9F2"/>
  <w15:chartTrackingRefBased/>
  <w15:docId w15:val="{CCDFBF41-0322-49D3-82DC-8B9E98502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3B6E20"/>
    <w:pPr>
      <w:spacing w:after="0" w:line="240" w:lineRule="auto"/>
    </w:pPr>
    <w:rPr>
      <w:rFonts w:ascii="Times New Roman" w:eastAsia="PMingLiU" w:hAnsi="Times New Roman" w:cs="Times New Roman"/>
      <w:kern w:val="0"/>
      <w:lang w:val="en-US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B6E20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3B6E20"/>
    <w:pPr>
      <w:ind w:left="720"/>
      <w:contextualSpacing/>
    </w:pPr>
  </w:style>
  <w:style w:type="paragraph" w:styleId="Bezodstpw">
    <w:name w:val="No Spacing"/>
    <w:uiPriority w:val="1"/>
    <w:qFormat/>
    <w:rsid w:val="003B6E20"/>
    <w:pPr>
      <w:spacing w:after="0" w:line="240" w:lineRule="auto"/>
    </w:pPr>
    <w:rPr>
      <w:rFonts w:ascii="Times New Roman" w:eastAsia="PMingLiU" w:hAnsi="Times New Roman" w:cs="Times New Roman"/>
      <w:kern w:val="0"/>
      <w:lang w:val="en-US"/>
      <w14:ligatures w14:val="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B6E20"/>
    <w:rPr>
      <w:sz w:val="16"/>
      <w:szCs w:val="1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B6E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cin.slominski@pcd.pozna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668</Words>
  <Characters>4010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Słomiński</dc:creator>
  <cp:keywords/>
  <dc:description/>
  <cp:lastModifiedBy>Marcin Słomiński</cp:lastModifiedBy>
  <cp:revision>1</cp:revision>
  <dcterms:created xsi:type="dcterms:W3CDTF">2023-11-13T10:57:00Z</dcterms:created>
  <dcterms:modified xsi:type="dcterms:W3CDTF">2023-11-13T11:57:00Z</dcterms:modified>
</cp:coreProperties>
</file>