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3531625B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Załącznik nr </w:t>
      </w:r>
      <w:r w:rsidR="00AD2F8D">
        <w:rPr>
          <w:rFonts w:ascii="Cambria" w:hAnsi="Cambria" w:cs="Arial"/>
          <w:b/>
          <w:u w:val="single"/>
        </w:rPr>
        <w:t>5</w:t>
      </w:r>
      <w:r w:rsidRPr="009606B9">
        <w:rPr>
          <w:rFonts w:ascii="Cambria" w:hAnsi="Cambria" w:cs="Arial"/>
          <w:b/>
          <w:u w:val="single"/>
        </w:rPr>
        <w:t xml:space="preserve">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>składane na podstawie art. 125 ust. 1 ustawy Pzp</w:t>
      </w:r>
    </w:p>
    <w:p w14:paraId="2411F560" w14:textId="7DD63D1B" w:rsidR="00EF45B6" w:rsidRPr="009606B9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Na potrzeby postępowania o udzielenie zamówienia publicznego </w:t>
      </w:r>
      <w:r w:rsidRPr="009606B9">
        <w:rPr>
          <w:rFonts w:ascii="Cambria" w:hAnsi="Cambria" w:cs="Arial"/>
        </w:rPr>
        <w:br/>
        <w:t xml:space="preserve">pn. </w:t>
      </w:r>
      <w:r w:rsidR="009606B9">
        <w:rPr>
          <w:rFonts w:ascii="Cambria" w:hAnsi="Cambria" w:cs="Arial"/>
        </w:rPr>
        <w:t>„</w:t>
      </w:r>
      <w:r w:rsidR="00EA7C63">
        <w:rPr>
          <w:rFonts w:ascii="Cambria" w:hAnsi="Cambria" w:cs="Arial"/>
        </w:rPr>
        <w:t>Dostawa zestawów komputerowych dla WSiMR</w:t>
      </w:r>
      <w:r w:rsidR="009606B9">
        <w:rPr>
          <w:rFonts w:ascii="Cambria" w:hAnsi="Cambria" w:cs="Arial"/>
        </w:rPr>
        <w:t xml:space="preserve">” </w:t>
      </w:r>
      <w:r w:rsidR="00EA7C63">
        <w:rPr>
          <w:rFonts w:ascii="Cambria" w:hAnsi="Cambria" w:cs="Arial"/>
        </w:rPr>
        <w:t>12</w:t>
      </w:r>
      <w:r w:rsidR="009606B9">
        <w:rPr>
          <w:rFonts w:ascii="Cambria" w:hAnsi="Cambria" w:cs="Arial"/>
        </w:rPr>
        <w:t>/PN/202</w:t>
      </w:r>
      <w:r w:rsidR="00AD2F8D">
        <w:rPr>
          <w:rFonts w:ascii="Cambria" w:hAnsi="Cambria" w:cs="Arial"/>
        </w:rPr>
        <w:t>4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6C78F" w14:textId="77777777" w:rsidR="003A5CC8" w:rsidRDefault="003A5CC8" w:rsidP="00EF45B6">
      <w:pPr>
        <w:spacing w:after="0" w:line="240" w:lineRule="auto"/>
      </w:pPr>
      <w:r>
        <w:separator/>
      </w:r>
    </w:p>
  </w:endnote>
  <w:endnote w:type="continuationSeparator" w:id="0">
    <w:p w14:paraId="6856FAE7" w14:textId="77777777" w:rsidR="003A5CC8" w:rsidRDefault="003A5CC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D4C75" w14:textId="77777777" w:rsidR="003A5CC8" w:rsidRDefault="003A5CC8" w:rsidP="00EF45B6">
      <w:pPr>
        <w:spacing w:after="0" w:line="240" w:lineRule="auto"/>
      </w:pPr>
      <w:r>
        <w:separator/>
      </w:r>
    </w:p>
  </w:footnote>
  <w:footnote w:type="continuationSeparator" w:id="0">
    <w:p w14:paraId="3F858F24" w14:textId="77777777" w:rsidR="003A5CC8" w:rsidRDefault="003A5CC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5CC8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66EEB"/>
    <w:rsid w:val="004709E7"/>
    <w:rsid w:val="00473DE0"/>
    <w:rsid w:val="004B50B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F8D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7C63"/>
    <w:rsid w:val="00EC5C90"/>
    <w:rsid w:val="00EF45B6"/>
    <w:rsid w:val="00EF7F7F"/>
    <w:rsid w:val="00F14423"/>
    <w:rsid w:val="00F3511F"/>
    <w:rsid w:val="00F6589D"/>
    <w:rsid w:val="00F90528"/>
    <w:rsid w:val="00FA1CC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Kozielewska Katarzyna</cp:lastModifiedBy>
  <cp:revision>9</cp:revision>
  <dcterms:created xsi:type="dcterms:W3CDTF">2022-05-10T08:19:00Z</dcterms:created>
  <dcterms:modified xsi:type="dcterms:W3CDTF">2024-08-28T12:45:00Z</dcterms:modified>
</cp:coreProperties>
</file>