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11855" w14:textId="25C40B9B" w:rsidR="004D024C" w:rsidRPr="008600E1" w:rsidRDefault="004D024C" w:rsidP="005E64E2">
      <w:pPr>
        <w:suppressAutoHyphens/>
        <w:spacing w:after="0" w:line="252" w:lineRule="auto"/>
        <w:ind w:left="7788"/>
        <w:jc w:val="right"/>
        <w:rPr>
          <w:rFonts w:ascii="Arial" w:hAnsi="Arial"/>
          <w:szCs w:val="24"/>
          <w:lang w:eastAsia="pl-PL"/>
        </w:rPr>
      </w:pPr>
      <w:r w:rsidRPr="008600E1">
        <w:rPr>
          <w:rFonts w:ascii="Arial" w:hAnsi="Arial"/>
          <w:szCs w:val="24"/>
          <w:lang w:eastAsia="pl-PL"/>
        </w:rPr>
        <w:t xml:space="preserve">Załącznik Nr </w:t>
      </w:r>
      <w:r w:rsidR="001E3A82" w:rsidRPr="008600E1">
        <w:rPr>
          <w:rFonts w:ascii="Arial" w:hAnsi="Arial"/>
          <w:szCs w:val="24"/>
          <w:lang w:eastAsia="pl-PL"/>
        </w:rPr>
        <w:t>13</w:t>
      </w:r>
      <w:r w:rsidRPr="008600E1">
        <w:rPr>
          <w:rFonts w:ascii="Arial" w:hAnsi="Arial"/>
          <w:szCs w:val="24"/>
          <w:lang w:eastAsia="pl-PL"/>
        </w:rPr>
        <w:t xml:space="preserve"> do SWZ</w:t>
      </w:r>
    </w:p>
    <w:p w14:paraId="441F760E" w14:textId="644B4555" w:rsidR="004D024C" w:rsidRPr="008600E1" w:rsidRDefault="004D024C" w:rsidP="005E64E2">
      <w:pPr>
        <w:suppressAutoHyphens/>
        <w:spacing w:after="0" w:line="252" w:lineRule="auto"/>
        <w:jc w:val="center"/>
        <w:rPr>
          <w:rFonts w:ascii="Arial" w:hAnsi="Arial"/>
          <w:b/>
          <w:szCs w:val="24"/>
          <w:lang w:eastAsia="pl-PL"/>
        </w:rPr>
      </w:pPr>
      <w:r w:rsidRPr="008600E1">
        <w:rPr>
          <w:rFonts w:ascii="Arial" w:hAnsi="Arial"/>
          <w:b/>
          <w:szCs w:val="24"/>
          <w:lang w:eastAsia="pl-PL"/>
        </w:rPr>
        <w:t>UMOWA Nr ZP/</w:t>
      </w:r>
      <w:r w:rsidR="00574B39">
        <w:rPr>
          <w:rFonts w:ascii="Arial" w:hAnsi="Arial"/>
          <w:b/>
          <w:szCs w:val="24"/>
          <w:lang w:eastAsia="pl-PL"/>
        </w:rPr>
        <w:t>1</w:t>
      </w:r>
      <w:r w:rsidR="00F10978">
        <w:rPr>
          <w:rFonts w:ascii="Arial" w:hAnsi="Arial"/>
          <w:b/>
          <w:szCs w:val="24"/>
          <w:lang w:eastAsia="pl-PL"/>
        </w:rPr>
        <w:t>8</w:t>
      </w:r>
      <w:r w:rsidRPr="008600E1">
        <w:rPr>
          <w:rFonts w:ascii="Arial" w:hAnsi="Arial"/>
          <w:b/>
          <w:szCs w:val="24"/>
          <w:lang w:eastAsia="pl-PL"/>
        </w:rPr>
        <w:t>/03/22</w:t>
      </w:r>
    </w:p>
    <w:p w14:paraId="0600D6A0" w14:textId="77777777" w:rsidR="004D024C" w:rsidRPr="008600E1" w:rsidRDefault="004D024C" w:rsidP="005E64E2">
      <w:pPr>
        <w:suppressAutoHyphens/>
        <w:spacing w:after="0" w:line="252" w:lineRule="auto"/>
        <w:jc w:val="center"/>
        <w:rPr>
          <w:rFonts w:ascii="Arial" w:hAnsi="Arial"/>
          <w:szCs w:val="24"/>
          <w:lang w:eastAsia="pl-PL"/>
        </w:rPr>
      </w:pPr>
      <w:r w:rsidRPr="008600E1">
        <w:rPr>
          <w:rFonts w:ascii="Arial" w:hAnsi="Arial"/>
          <w:szCs w:val="24"/>
          <w:lang w:eastAsia="pl-PL"/>
        </w:rPr>
        <w:t>/Projekt umowy dzierżawy wyposażenia/</w:t>
      </w:r>
    </w:p>
    <w:p w14:paraId="69365BF0" w14:textId="77777777" w:rsidR="004D024C" w:rsidRPr="008600E1" w:rsidRDefault="004D024C" w:rsidP="005E64E2">
      <w:pPr>
        <w:suppressAutoHyphens/>
        <w:spacing w:after="0" w:line="252" w:lineRule="auto"/>
        <w:jc w:val="center"/>
        <w:rPr>
          <w:rFonts w:ascii="Arial" w:hAnsi="Arial"/>
          <w:szCs w:val="24"/>
          <w:lang w:eastAsia="pl-PL"/>
        </w:rPr>
      </w:pPr>
    </w:p>
    <w:p w14:paraId="374C3939" w14:textId="77777777" w:rsidR="00594A25" w:rsidRDefault="004D024C" w:rsidP="005E64E2">
      <w:p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zawarta w dniu  ..................202</w:t>
      </w:r>
      <w:r w:rsidR="00594A25">
        <w:rPr>
          <w:rFonts w:ascii="Arial" w:hAnsi="Arial" w:cs="Arial"/>
          <w:lang w:eastAsia="ar-SA"/>
        </w:rPr>
        <w:t>3</w:t>
      </w:r>
      <w:r w:rsidRPr="008600E1">
        <w:rPr>
          <w:rFonts w:ascii="Arial" w:hAnsi="Arial" w:cs="Arial"/>
          <w:lang w:eastAsia="ar-SA"/>
        </w:rPr>
        <w:t xml:space="preserve"> r. w Kutnie pomiędzy </w:t>
      </w:r>
    </w:p>
    <w:p w14:paraId="616947A3" w14:textId="023C20D1" w:rsidR="004D024C" w:rsidRPr="008600E1" w:rsidRDefault="004D024C" w:rsidP="005E64E2">
      <w:p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 xml:space="preserve">„Kutnowski Szpital Samorządowy” Spółka z o.o., ul. Kościuszki 52, 99-300 Kutno, NIP: 775-26-31-681 , REGON: 100 974 785 – reprezentowanym przez: </w:t>
      </w:r>
    </w:p>
    <w:p w14:paraId="1EEE2B3B" w14:textId="57C3B4FC" w:rsidR="004D024C" w:rsidRPr="008600E1" w:rsidRDefault="004D024C" w:rsidP="005E64E2">
      <w:pPr>
        <w:numPr>
          <w:ilvl w:val="0"/>
          <w:numId w:val="8"/>
        </w:num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 xml:space="preserve">Artura </w:t>
      </w:r>
      <w:proofErr w:type="spellStart"/>
      <w:r w:rsidRPr="008600E1">
        <w:rPr>
          <w:rFonts w:ascii="Arial" w:hAnsi="Arial" w:cs="Arial"/>
          <w:lang w:eastAsia="ar-SA"/>
        </w:rPr>
        <w:t>Gur</w:t>
      </w:r>
      <w:r w:rsidR="00594A25">
        <w:rPr>
          <w:rFonts w:ascii="Arial" w:hAnsi="Arial" w:cs="Arial"/>
          <w:lang w:eastAsia="ar-SA"/>
        </w:rPr>
        <w:t>a</w:t>
      </w:r>
      <w:proofErr w:type="spellEnd"/>
      <w:r w:rsidRPr="008600E1">
        <w:rPr>
          <w:rFonts w:ascii="Arial" w:hAnsi="Arial" w:cs="Arial"/>
          <w:lang w:eastAsia="ar-SA"/>
        </w:rPr>
        <w:t xml:space="preserve">  - Prezesa Zarządu, </w:t>
      </w:r>
    </w:p>
    <w:p w14:paraId="31FD494E" w14:textId="77777777" w:rsidR="004D024C" w:rsidRPr="008600E1" w:rsidRDefault="004D024C" w:rsidP="005E64E2">
      <w:pPr>
        <w:suppressAutoHyphens/>
        <w:spacing w:after="0" w:line="252" w:lineRule="auto"/>
        <w:jc w:val="both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zwanym dalej</w:t>
      </w:r>
      <w:r w:rsidRPr="008600E1">
        <w:rPr>
          <w:rFonts w:ascii="Arial" w:hAnsi="Arial" w:cs="Arial"/>
          <w:b/>
          <w:i/>
          <w:lang w:eastAsia="ar-SA"/>
        </w:rPr>
        <w:t xml:space="preserve"> Wydzierżawiającym</w:t>
      </w:r>
    </w:p>
    <w:p w14:paraId="5CF20B21" w14:textId="77777777" w:rsidR="004D024C" w:rsidRPr="008600E1" w:rsidRDefault="004D024C" w:rsidP="005E64E2">
      <w:pPr>
        <w:suppressAutoHyphens/>
        <w:spacing w:after="0" w:line="252" w:lineRule="auto"/>
        <w:jc w:val="center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a</w:t>
      </w:r>
    </w:p>
    <w:p w14:paraId="4CA1CA01" w14:textId="77777777" w:rsidR="004D024C" w:rsidRPr="008600E1" w:rsidRDefault="004D024C" w:rsidP="005E64E2">
      <w:pPr>
        <w:suppressAutoHyphens/>
        <w:spacing w:after="0" w:line="252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 xml:space="preserve">Firmą............................................................................................................................................................... </w:t>
      </w:r>
    </w:p>
    <w:p w14:paraId="75CF5A1B" w14:textId="77777777" w:rsidR="004D024C" w:rsidRPr="008600E1" w:rsidRDefault="004D024C" w:rsidP="005E64E2">
      <w:pPr>
        <w:suppressAutoHyphens/>
        <w:spacing w:after="0" w:line="252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 xml:space="preserve">z siedzibą: ......................................................................................................................................................, wpisaną do ..............................................................  pod nr .......................................................................... </w:t>
      </w:r>
    </w:p>
    <w:p w14:paraId="2EC0C488" w14:textId="77777777" w:rsidR="004D024C" w:rsidRPr="008600E1" w:rsidRDefault="004D024C" w:rsidP="005E64E2">
      <w:pPr>
        <w:suppressAutoHyphens/>
        <w:spacing w:after="0" w:line="252" w:lineRule="auto"/>
        <w:rPr>
          <w:rFonts w:ascii="Arial" w:hAnsi="Arial" w:cs="Arial"/>
          <w:b/>
          <w:i/>
          <w:lang w:eastAsia="ar-SA"/>
        </w:rPr>
      </w:pPr>
      <w:r w:rsidRPr="008600E1">
        <w:rPr>
          <w:rFonts w:ascii="Arial" w:hAnsi="Arial" w:cs="Arial"/>
          <w:lang w:eastAsia="ar-SA"/>
        </w:rPr>
        <w:t xml:space="preserve">NIP: .....................................................................  REGON: .......................................................................... reprezentowaną przez: ......................................................................................., zwanym dalej </w:t>
      </w:r>
      <w:r w:rsidRPr="008600E1">
        <w:rPr>
          <w:rFonts w:ascii="Arial" w:hAnsi="Arial" w:cs="Arial"/>
          <w:b/>
          <w:bCs/>
          <w:i/>
          <w:iCs/>
          <w:lang w:eastAsia="ar-SA"/>
        </w:rPr>
        <w:t>Dzierżawcą</w:t>
      </w:r>
    </w:p>
    <w:p w14:paraId="34405FA9" w14:textId="77777777" w:rsidR="004D024C" w:rsidRPr="008600E1" w:rsidRDefault="004D024C" w:rsidP="005E64E2">
      <w:pPr>
        <w:spacing w:after="0" w:line="252" w:lineRule="auto"/>
        <w:jc w:val="center"/>
        <w:rPr>
          <w:rFonts w:ascii="Arial" w:hAnsi="Arial" w:cs="Arial"/>
          <w:b/>
          <w:szCs w:val="24"/>
        </w:rPr>
      </w:pPr>
    </w:p>
    <w:p w14:paraId="24A2B076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1</w:t>
      </w:r>
    </w:p>
    <w:p w14:paraId="10585F15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Wydzierżawiający oświadcza, że jest właścicielem sprzętu znajdującego się w pomieszczeniach kuchni i zmywalni położonych na parterze i niskim parterze budynku </w:t>
      </w:r>
      <w:proofErr w:type="spellStart"/>
      <w:r w:rsidRPr="008600E1">
        <w:rPr>
          <w:rFonts w:ascii="Arial" w:hAnsi="Arial" w:cs="Arial"/>
        </w:rPr>
        <w:t>pralni-kuchni</w:t>
      </w:r>
      <w:proofErr w:type="spellEnd"/>
      <w:r w:rsidRPr="008600E1">
        <w:rPr>
          <w:rFonts w:ascii="Arial" w:hAnsi="Arial" w:cs="Arial"/>
        </w:rPr>
        <w:t xml:space="preserve"> w siedzibie Wydzierżawiającego w Kutnie przy ulicy Kościuszki 52 wyszczególnionego w Załączniku Nr 1 do niniejszej umowy i nie jest ograniczony w rozporządzaniu przedmiotem dzierżawy w zakresie określonym niniejszą umową. </w:t>
      </w:r>
    </w:p>
    <w:p w14:paraId="294475A8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Wydzierżawiający oddaje Dzierżawcy do wyłącznego używania i pobierania pożytków </w:t>
      </w:r>
      <w:r w:rsidR="00AE4F80" w:rsidRPr="008600E1">
        <w:rPr>
          <w:rFonts w:ascii="Arial" w:hAnsi="Arial" w:cs="Arial"/>
        </w:rPr>
        <w:t>wyposażenie</w:t>
      </w:r>
      <w:r w:rsidRPr="008600E1">
        <w:rPr>
          <w:rFonts w:ascii="Arial" w:hAnsi="Arial" w:cs="Arial"/>
        </w:rPr>
        <w:t xml:space="preserve"> wyszczególnion</w:t>
      </w:r>
      <w:r w:rsidR="00AE4F80" w:rsidRPr="008600E1">
        <w:rPr>
          <w:rFonts w:ascii="Arial" w:hAnsi="Arial" w:cs="Arial"/>
        </w:rPr>
        <w:t>e</w:t>
      </w:r>
      <w:r w:rsidRPr="008600E1">
        <w:rPr>
          <w:rFonts w:ascii="Arial" w:hAnsi="Arial" w:cs="Arial"/>
        </w:rPr>
        <w:t xml:space="preserve"> w załączniku Nr 1 do umowy, a  Dzierżawca zobowiązuje się płacić czynsz dzierżawny.</w:t>
      </w:r>
    </w:p>
    <w:p w14:paraId="42627D61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  <w:tab w:val="left" w:pos="108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Dzierżawcy znany jest stan techniczny przedmiotu dzierżawy i oświadcza, że nie wnosi w tym zakresie żadnych uwag i zastrzeżeń.</w:t>
      </w:r>
    </w:p>
    <w:p w14:paraId="5770D9CA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  <w:tab w:val="left" w:pos="108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Wydanie przedmiotu dzierżawy nastąpi na podstawie protokołu zdawczo-odbiorczego sporządzonego w</w:t>
      </w:r>
      <w:r w:rsidR="00060C66" w:rsidRPr="008600E1">
        <w:rPr>
          <w:rFonts w:ascii="Arial" w:hAnsi="Arial" w:cs="Arial"/>
        </w:rPr>
        <w:t> </w:t>
      </w:r>
      <w:r w:rsidRPr="008600E1">
        <w:rPr>
          <w:rFonts w:ascii="Arial" w:hAnsi="Arial" w:cs="Arial"/>
        </w:rPr>
        <w:t xml:space="preserve">obecności obu stron,  </w:t>
      </w:r>
      <w:r w:rsidR="00060C66" w:rsidRPr="008600E1">
        <w:rPr>
          <w:rFonts w:ascii="Arial" w:hAnsi="Arial" w:cs="Arial"/>
        </w:rPr>
        <w:t>stanowiącego</w:t>
      </w:r>
      <w:r w:rsidRPr="008600E1">
        <w:rPr>
          <w:rFonts w:ascii="Arial" w:hAnsi="Arial" w:cs="Arial"/>
        </w:rPr>
        <w:t xml:space="preserve"> integralną częścią umowy </w:t>
      </w:r>
      <w:r w:rsidR="00060C66" w:rsidRPr="008600E1">
        <w:rPr>
          <w:rFonts w:ascii="Arial" w:hAnsi="Arial" w:cs="Arial"/>
        </w:rPr>
        <w:t xml:space="preserve">- </w:t>
      </w:r>
      <w:r w:rsidRPr="008600E1">
        <w:rPr>
          <w:rFonts w:ascii="Arial" w:hAnsi="Arial" w:cs="Arial"/>
        </w:rPr>
        <w:t xml:space="preserve">Załącznik </w:t>
      </w:r>
      <w:r w:rsidR="00060C66" w:rsidRPr="008600E1">
        <w:rPr>
          <w:rFonts w:ascii="Arial" w:hAnsi="Arial" w:cs="Arial"/>
        </w:rPr>
        <w:t>N</w:t>
      </w:r>
      <w:r w:rsidRPr="008600E1">
        <w:rPr>
          <w:rFonts w:ascii="Arial" w:hAnsi="Arial" w:cs="Arial"/>
        </w:rPr>
        <w:t xml:space="preserve">r 2. </w:t>
      </w:r>
    </w:p>
    <w:p w14:paraId="1F5FF546" w14:textId="77777777" w:rsidR="00744F72" w:rsidRPr="008600E1" w:rsidRDefault="00744F72" w:rsidP="005E64E2">
      <w:pPr>
        <w:numPr>
          <w:ilvl w:val="0"/>
          <w:numId w:val="3"/>
        </w:numPr>
        <w:tabs>
          <w:tab w:val="clear" w:pos="0"/>
          <w:tab w:val="num" w:pos="357"/>
          <w:tab w:val="left" w:pos="567"/>
          <w:tab w:val="left" w:pos="1080"/>
        </w:tabs>
        <w:suppressAutoHyphens/>
        <w:spacing w:after="0" w:line="252" w:lineRule="auto"/>
        <w:jc w:val="both"/>
      </w:pPr>
      <w:r w:rsidRPr="008600E1">
        <w:rPr>
          <w:rFonts w:ascii="Arial" w:hAnsi="Arial" w:cs="Arial"/>
        </w:rPr>
        <w:t>Wszelkie koszty związane z eksploatacją przedmiotu Dzierżawy, w tym naprawy i remonty, przeglądy zobowiązuje się ponieść Dzierżawca.</w:t>
      </w:r>
    </w:p>
    <w:p w14:paraId="3F513E92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2</w:t>
      </w:r>
    </w:p>
    <w:p w14:paraId="2ADA2D19" w14:textId="77777777" w:rsidR="00744F72" w:rsidRPr="008600E1" w:rsidRDefault="00744F72" w:rsidP="005E64E2">
      <w:pPr>
        <w:pStyle w:val="Tekstpodstawowy"/>
        <w:spacing w:after="0" w:line="252" w:lineRule="auto"/>
        <w:jc w:val="both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Dzierżawca zobowiązuje się do:</w:t>
      </w:r>
    </w:p>
    <w:p w14:paraId="0F00EB8E" w14:textId="77777777" w:rsidR="00060C66" w:rsidRPr="008600E1" w:rsidRDefault="00744F72" w:rsidP="005E64E2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spacing w:after="0" w:line="252" w:lineRule="auto"/>
        <w:jc w:val="both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używania przedmiotu dzierżawy z należytą starannością, zgodnie z jego przeznaczeniem i stosownie do reguł prawidłowej gospodarki,</w:t>
      </w:r>
    </w:p>
    <w:p w14:paraId="31596766" w14:textId="74FA384F" w:rsidR="00744F72" w:rsidRPr="008600E1" w:rsidRDefault="00744F72" w:rsidP="005E64E2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spacing w:after="0" w:line="252" w:lineRule="auto"/>
        <w:jc w:val="both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dokonywania bieżących napraw i remontów związanych ze zwykłym używaniem przedmiotu dzierżawy.</w:t>
      </w:r>
    </w:p>
    <w:p w14:paraId="4DE09277" w14:textId="77777777" w:rsidR="00060C66" w:rsidRPr="008600E1" w:rsidRDefault="00060C66" w:rsidP="005E64E2">
      <w:pPr>
        <w:spacing w:after="0" w:line="252" w:lineRule="auto"/>
        <w:jc w:val="center"/>
        <w:rPr>
          <w:rFonts w:ascii="Arial" w:hAnsi="Arial" w:cs="Arial"/>
          <w:b/>
          <w:bCs/>
        </w:rPr>
      </w:pPr>
    </w:p>
    <w:p w14:paraId="3B5FB3FA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3</w:t>
      </w:r>
    </w:p>
    <w:p w14:paraId="61884201" w14:textId="77777777" w:rsidR="00744F72" w:rsidRPr="008600E1" w:rsidRDefault="00744F72" w:rsidP="005E64E2">
      <w:pPr>
        <w:numPr>
          <w:ilvl w:val="0"/>
          <w:numId w:val="5"/>
        </w:numPr>
        <w:tabs>
          <w:tab w:val="clear" w:pos="720"/>
        </w:tabs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Z tytułu dzierżawy sprzętu Dzierżawca będzie uiszczał Wydzierżawiającemu czynsz miesięczny </w:t>
      </w:r>
      <w:r w:rsidRPr="00985D5C">
        <w:rPr>
          <w:rFonts w:ascii="Arial" w:hAnsi="Arial" w:cs="Arial"/>
        </w:rPr>
        <w:t>w</w:t>
      </w:r>
      <w:r w:rsidR="00060C66" w:rsidRPr="00985D5C">
        <w:rPr>
          <w:rFonts w:ascii="Arial" w:hAnsi="Arial" w:cs="Arial"/>
        </w:rPr>
        <w:t> </w:t>
      </w:r>
      <w:r w:rsidRPr="00985D5C">
        <w:rPr>
          <w:rFonts w:ascii="Arial" w:hAnsi="Arial" w:cs="Arial"/>
        </w:rPr>
        <w:t>wysokości 200 PLN+VAT.</w:t>
      </w:r>
    </w:p>
    <w:p w14:paraId="43590571" w14:textId="2C237643" w:rsidR="00744F72" w:rsidRPr="00985D5C" w:rsidRDefault="00744F72" w:rsidP="005E64E2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Oprócz czynszu Dzierżawca zobowiązuje się do ponoszenia opłat eksploatacyjnych za urządzenia dźwigowe w budynku pralnia-kuchnia -</w:t>
      </w:r>
      <w:r w:rsidR="00060C66" w:rsidRPr="008600E1">
        <w:rPr>
          <w:rFonts w:ascii="Arial" w:hAnsi="Arial" w:cs="Arial"/>
        </w:rPr>
        <w:t xml:space="preserve"> </w:t>
      </w:r>
      <w:r w:rsidRPr="00985D5C">
        <w:rPr>
          <w:rFonts w:ascii="Arial" w:hAnsi="Arial" w:cs="Arial"/>
        </w:rPr>
        <w:t xml:space="preserve">ryczałt w wysokości: </w:t>
      </w:r>
      <w:r w:rsidR="00060C66" w:rsidRPr="00985D5C">
        <w:rPr>
          <w:rFonts w:ascii="Arial" w:hAnsi="Arial" w:cs="Arial"/>
        </w:rPr>
        <w:t>270 PLN miesięcznie</w:t>
      </w:r>
      <w:r w:rsidR="00E8714C" w:rsidRPr="00985D5C">
        <w:rPr>
          <w:rFonts w:ascii="Arial" w:hAnsi="Arial" w:cs="Arial"/>
        </w:rPr>
        <w:t>.</w:t>
      </w:r>
    </w:p>
    <w:p w14:paraId="49329B2A" w14:textId="70C683A2" w:rsidR="00060C66" w:rsidRPr="008600E1" w:rsidRDefault="00744F72" w:rsidP="005E64E2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Opłaty miesięczne o których mowa w ust. 1, 2 płatne będą w terminie 14 dni, od otrzymania faktury do kasy Wydzierżawiającego lub na jego konto nr: Bank PKO </w:t>
      </w:r>
      <w:r w:rsidR="00467AC0">
        <w:rPr>
          <w:rFonts w:ascii="Arial" w:hAnsi="Arial" w:cs="Arial"/>
        </w:rPr>
        <w:t>BP</w:t>
      </w:r>
      <w:r w:rsidRPr="008600E1">
        <w:rPr>
          <w:rFonts w:ascii="Arial" w:hAnsi="Arial" w:cs="Arial"/>
        </w:rPr>
        <w:t xml:space="preserve">  </w:t>
      </w:r>
      <w:r w:rsidR="00EE3262" w:rsidRPr="008600E1">
        <w:rPr>
          <w:rFonts w:ascii="Arial" w:hAnsi="Arial" w:cs="Arial"/>
        </w:rPr>
        <w:t xml:space="preserve">56 1020 3352 0000 1302 0222 2073 </w:t>
      </w:r>
      <w:r w:rsidRPr="008600E1">
        <w:rPr>
          <w:rFonts w:ascii="Arial" w:hAnsi="Arial" w:cs="Arial"/>
        </w:rPr>
        <w:t xml:space="preserve">na podstawie faktury wystawionej przez Wydzierżawiającego. </w:t>
      </w:r>
    </w:p>
    <w:p w14:paraId="35776F4D" w14:textId="5BE77A65" w:rsidR="00744F72" w:rsidRPr="008600E1" w:rsidRDefault="00744F72" w:rsidP="005E64E2">
      <w:pPr>
        <w:numPr>
          <w:ilvl w:val="0"/>
          <w:numId w:val="5"/>
        </w:numPr>
        <w:tabs>
          <w:tab w:val="clear" w:pos="720"/>
          <w:tab w:val="num" w:pos="360"/>
        </w:tabs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Za termin zapłaty uważa się dzień uznania </w:t>
      </w:r>
      <w:r w:rsidR="00E8714C" w:rsidRPr="008600E1">
        <w:rPr>
          <w:rFonts w:ascii="Arial" w:hAnsi="Arial" w:cs="Arial"/>
        </w:rPr>
        <w:t xml:space="preserve">na </w:t>
      </w:r>
      <w:r w:rsidRPr="008600E1">
        <w:rPr>
          <w:rFonts w:ascii="Arial" w:hAnsi="Arial" w:cs="Arial"/>
        </w:rPr>
        <w:t xml:space="preserve">rachunku </w:t>
      </w:r>
      <w:r w:rsidR="00E8714C" w:rsidRPr="008600E1">
        <w:rPr>
          <w:rFonts w:ascii="Arial" w:hAnsi="Arial" w:cs="Arial"/>
        </w:rPr>
        <w:t>b</w:t>
      </w:r>
      <w:r w:rsidRPr="008600E1">
        <w:rPr>
          <w:rFonts w:ascii="Arial" w:hAnsi="Arial" w:cs="Arial"/>
        </w:rPr>
        <w:t>ankow</w:t>
      </w:r>
      <w:r w:rsidR="00E8714C" w:rsidRPr="008600E1">
        <w:rPr>
          <w:rFonts w:ascii="Arial" w:hAnsi="Arial" w:cs="Arial"/>
        </w:rPr>
        <w:t>ym</w:t>
      </w:r>
      <w:r w:rsidRPr="008600E1">
        <w:rPr>
          <w:rFonts w:ascii="Arial" w:hAnsi="Arial" w:cs="Arial"/>
        </w:rPr>
        <w:t xml:space="preserve"> Wydzierżawiającego.</w:t>
      </w:r>
    </w:p>
    <w:p w14:paraId="41F5BD08" w14:textId="77777777" w:rsidR="00744F72" w:rsidRPr="008600E1" w:rsidRDefault="00744F72" w:rsidP="005E64E2">
      <w:pPr>
        <w:spacing w:after="0" w:line="252" w:lineRule="auto"/>
        <w:jc w:val="center"/>
      </w:pPr>
    </w:p>
    <w:p w14:paraId="0B61B081" w14:textId="77777777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  <w:iCs/>
        </w:rPr>
      </w:pPr>
      <w:r w:rsidRPr="008600E1">
        <w:rPr>
          <w:rFonts w:ascii="Arial" w:hAnsi="Arial" w:cs="Arial"/>
          <w:b/>
        </w:rPr>
        <w:t>§ 4</w:t>
      </w:r>
    </w:p>
    <w:p w14:paraId="3DBCFB1D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  <w:iCs/>
        </w:rPr>
        <w:t>Po zakończeniu umowy dzierżawy Dzierżawca zobowiązuje się zwrócić przedmiot Dzierżawy w stanie nie pogorszonym, z tym że nie ponosi on odpowiedzialności za zużycie będące następstwem prawidłowego użytkowania przedmiotu Dzierżawy.</w:t>
      </w:r>
      <w:r w:rsidRPr="008600E1">
        <w:rPr>
          <w:rFonts w:ascii="Arial" w:hAnsi="Arial" w:cs="Arial"/>
        </w:rPr>
        <w:t xml:space="preserve"> </w:t>
      </w:r>
    </w:p>
    <w:p w14:paraId="601415DA" w14:textId="77777777" w:rsidR="00F01D7E" w:rsidRPr="008600E1" w:rsidRDefault="00F01D7E" w:rsidP="00F01D7E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>§ 5</w:t>
      </w:r>
    </w:p>
    <w:p w14:paraId="4852816F" w14:textId="6E07CE0A" w:rsidR="00F01D7E" w:rsidRPr="008600E1" w:rsidRDefault="00F01D7E" w:rsidP="00F01D7E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eastAsia="Times New Roman" w:hAnsi="Arial" w:cs="Arial"/>
          <w:bCs/>
        </w:rPr>
        <w:t>Dzierżawca</w:t>
      </w:r>
      <w:r w:rsidRPr="008600E1">
        <w:rPr>
          <w:rFonts w:ascii="Arial" w:hAnsi="Arial" w:cs="Arial"/>
        </w:rPr>
        <w:t xml:space="preserve"> zobowiązany jest do wpłacenia kaucji zabezpieczającej w wysokości 3 miesięcznego czynszu, która nie podlega oprocentowaniu i wynosi ……….… zł (słownie: ……………………………) netto (bez podatku VAT) w terminie 10 dni od daty podpisania niniejszej umowy, na konto bankowe Wynajmującego wskazane w § </w:t>
      </w:r>
      <w:r w:rsidR="00893471" w:rsidRPr="008600E1">
        <w:rPr>
          <w:rFonts w:ascii="Arial" w:hAnsi="Arial" w:cs="Arial"/>
        </w:rPr>
        <w:t xml:space="preserve">3 </w:t>
      </w:r>
      <w:r w:rsidRPr="008600E1">
        <w:rPr>
          <w:rFonts w:ascii="Arial" w:hAnsi="Arial" w:cs="Arial"/>
        </w:rPr>
        <w:t>ust.</w:t>
      </w:r>
      <w:r w:rsidR="00893471" w:rsidRPr="008600E1">
        <w:rPr>
          <w:rFonts w:ascii="Arial" w:hAnsi="Arial" w:cs="Arial"/>
        </w:rPr>
        <w:t xml:space="preserve">3 </w:t>
      </w:r>
      <w:r w:rsidRPr="008600E1">
        <w:rPr>
          <w:rFonts w:ascii="Arial" w:hAnsi="Arial" w:cs="Arial"/>
        </w:rPr>
        <w:t>niniejszej umowy.</w:t>
      </w:r>
    </w:p>
    <w:p w14:paraId="1EACD899" w14:textId="3A6671F9" w:rsidR="00777577" w:rsidRPr="008600E1" w:rsidRDefault="00777577" w:rsidP="00777577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</w:rPr>
        <w:t>W przypadku popadnięcia przez Dzierżawcę w zadłużenie wobec Wydzierżawiającego, z zapłatą należności określonych niniejszą umową, W</w:t>
      </w:r>
      <w:r w:rsidR="00291CF2" w:rsidRPr="008600E1">
        <w:rPr>
          <w:rFonts w:ascii="Arial" w:hAnsi="Arial" w:cs="Arial"/>
        </w:rPr>
        <w:t>y</w:t>
      </w:r>
      <w:r w:rsidR="00B42E98" w:rsidRPr="008600E1">
        <w:rPr>
          <w:rFonts w:ascii="Arial" w:hAnsi="Arial" w:cs="Arial"/>
        </w:rPr>
        <w:t>dzierżawiający</w:t>
      </w:r>
      <w:r w:rsidRPr="008600E1">
        <w:rPr>
          <w:rFonts w:ascii="Arial" w:hAnsi="Arial" w:cs="Arial"/>
        </w:rPr>
        <w:t xml:space="preserve"> zaliczy kaucję na poczet tych należności.</w:t>
      </w:r>
    </w:p>
    <w:p w14:paraId="30821C29" w14:textId="04C28116" w:rsidR="00777577" w:rsidRPr="008600E1" w:rsidRDefault="00777577" w:rsidP="00B42E98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</w:rPr>
        <w:lastRenderedPageBreak/>
        <w:t xml:space="preserve">W przypadku, o którym mowa § </w:t>
      </w:r>
      <w:r w:rsidR="00505EE0">
        <w:rPr>
          <w:rFonts w:ascii="Arial" w:hAnsi="Arial" w:cs="Arial"/>
        </w:rPr>
        <w:t>5</w:t>
      </w:r>
      <w:r w:rsidRPr="008600E1">
        <w:rPr>
          <w:rFonts w:ascii="Arial" w:hAnsi="Arial" w:cs="Arial"/>
        </w:rPr>
        <w:t xml:space="preserve"> ust. 2 </w:t>
      </w:r>
      <w:r w:rsidR="00B42E98" w:rsidRPr="008600E1">
        <w:rPr>
          <w:rFonts w:ascii="Arial" w:hAnsi="Arial" w:cs="Arial"/>
        </w:rPr>
        <w:t>Dzierżawca</w:t>
      </w:r>
      <w:r w:rsidRPr="008600E1">
        <w:rPr>
          <w:rFonts w:ascii="Arial" w:hAnsi="Arial" w:cs="Arial"/>
        </w:rPr>
        <w:t xml:space="preserve"> zobowiązany jest uzupełnić kaucję do kwoty wskazanej w § </w:t>
      </w:r>
      <w:r w:rsidR="00291CF2" w:rsidRPr="008600E1">
        <w:rPr>
          <w:rFonts w:ascii="Arial" w:hAnsi="Arial" w:cs="Arial"/>
        </w:rPr>
        <w:t>5</w:t>
      </w:r>
      <w:r w:rsidRPr="008600E1">
        <w:rPr>
          <w:rFonts w:ascii="Arial" w:hAnsi="Arial" w:cs="Arial"/>
        </w:rPr>
        <w:t xml:space="preserve"> ust. 1 w terminie 30 dni, licząc od dnia otrzymania od Wy</w:t>
      </w:r>
      <w:r w:rsidR="00B42E98" w:rsidRPr="008600E1">
        <w:rPr>
          <w:rFonts w:ascii="Arial" w:hAnsi="Arial" w:cs="Arial"/>
        </w:rPr>
        <w:t>dzierżawiającego</w:t>
      </w:r>
      <w:r w:rsidRPr="008600E1">
        <w:rPr>
          <w:rFonts w:ascii="Arial" w:hAnsi="Arial" w:cs="Arial"/>
        </w:rPr>
        <w:t xml:space="preserve"> pisemnego</w:t>
      </w:r>
      <w:r w:rsidR="00B42E98" w:rsidRPr="008600E1">
        <w:rPr>
          <w:rFonts w:ascii="Arial" w:hAnsi="Arial" w:cs="Arial"/>
        </w:rPr>
        <w:t xml:space="preserve"> </w:t>
      </w:r>
      <w:r w:rsidRPr="008600E1">
        <w:rPr>
          <w:rFonts w:ascii="Arial" w:hAnsi="Arial" w:cs="Arial"/>
        </w:rPr>
        <w:t>powiadomienia o wysokości kwoty, o jaką należy uzupełnić kaucję, pod rygorem rozwiązania przez Wy</w:t>
      </w:r>
      <w:r w:rsidR="00B42E98" w:rsidRPr="008600E1">
        <w:rPr>
          <w:rFonts w:ascii="Arial" w:hAnsi="Arial" w:cs="Arial"/>
        </w:rPr>
        <w:t>dzierżawiającego</w:t>
      </w:r>
      <w:r w:rsidRPr="008600E1">
        <w:rPr>
          <w:rFonts w:ascii="Arial" w:hAnsi="Arial" w:cs="Arial"/>
        </w:rPr>
        <w:t xml:space="preserve"> umowy najmu w trybie natychmiastowym.</w:t>
      </w:r>
    </w:p>
    <w:p w14:paraId="22B88B6B" w14:textId="77777777" w:rsidR="00E5004A" w:rsidRDefault="00F01D7E" w:rsidP="00360E04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8600E1">
        <w:rPr>
          <w:rFonts w:ascii="Arial" w:hAnsi="Arial" w:cs="Arial"/>
        </w:rPr>
        <w:t>Kaucja zostanie zwrócona Dzierżawcy w terminie 10 dni od dnia rozwiązania umowy lub jej zakończenia, po sporządzeniu protokołu zdawczo-odbiorczego sporządzonego w obecności obu stron, stwierdzającego stan techniczny</w:t>
      </w:r>
      <w:r w:rsidR="00110921" w:rsidRPr="008600E1">
        <w:rPr>
          <w:rFonts w:ascii="Arial" w:hAnsi="Arial" w:cs="Arial"/>
        </w:rPr>
        <w:t xml:space="preserve"> dzierżawionego wyposażenia</w:t>
      </w:r>
      <w:r w:rsidRPr="008600E1">
        <w:rPr>
          <w:rFonts w:ascii="Arial" w:hAnsi="Arial" w:cs="Arial"/>
        </w:rPr>
        <w:t>, w wysokości pomniejszonej o należności Wynajmującego wynikające z niniejszej umowy.</w:t>
      </w:r>
    </w:p>
    <w:p w14:paraId="369F832B" w14:textId="38013E1C" w:rsidR="00B42E98" w:rsidRPr="00E5004A" w:rsidRDefault="00B42E98" w:rsidP="00360E04">
      <w:pPr>
        <w:numPr>
          <w:ilvl w:val="0"/>
          <w:numId w:val="10"/>
        </w:numPr>
        <w:suppressAutoHyphens/>
        <w:spacing w:after="0" w:line="252" w:lineRule="auto"/>
        <w:jc w:val="both"/>
        <w:rPr>
          <w:rFonts w:ascii="Arial" w:hAnsi="Arial" w:cs="Arial"/>
          <w:b/>
          <w:bCs/>
        </w:rPr>
      </w:pPr>
      <w:r w:rsidRPr="00E5004A">
        <w:rPr>
          <w:rFonts w:ascii="Arial" w:hAnsi="Arial" w:cs="Arial"/>
        </w:rPr>
        <w:t>Dzierżawca nie ma prawa zaliczyć kaucji na poczet czynszu za ostatnie miesiące obowiązywania niniejszej umowy.</w:t>
      </w:r>
    </w:p>
    <w:p w14:paraId="15FA4E7F" w14:textId="656A88D6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 xml:space="preserve">§ </w:t>
      </w:r>
      <w:r w:rsidR="00F01D7E" w:rsidRPr="008600E1">
        <w:rPr>
          <w:rFonts w:ascii="Arial" w:hAnsi="Arial" w:cs="Arial"/>
          <w:b/>
          <w:bCs/>
        </w:rPr>
        <w:t>6</w:t>
      </w:r>
    </w:p>
    <w:p w14:paraId="3EA21223" w14:textId="77777777" w:rsidR="00744F72" w:rsidRPr="008600E1" w:rsidRDefault="00744F72" w:rsidP="005E64E2">
      <w:pPr>
        <w:spacing w:after="0" w:line="252" w:lineRule="auto"/>
        <w:jc w:val="both"/>
      </w:pPr>
      <w:r w:rsidRPr="008600E1">
        <w:rPr>
          <w:rFonts w:ascii="Arial" w:hAnsi="Arial" w:cs="Arial"/>
        </w:rPr>
        <w:t>Dzierżawca nie może bez pisemnej zgody Wydzierżawiającego oddać przedmiotu dzierżawy w całości lub w części osobie trzeciej do bezpłatnego używania albo w podnajem.</w:t>
      </w:r>
    </w:p>
    <w:p w14:paraId="6A9EA4CD" w14:textId="77777777" w:rsidR="00744F72" w:rsidRPr="008600E1" w:rsidRDefault="00744F72" w:rsidP="005E64E2">
      <w:pPr>
        <w:spacing w:after="0" w:line="252" w:lineRule="auto"/>
        <w:jc w:val="both"/>
      </w:pPr>
    </w:p>
    <w:p w14:paraId="63252F60" w14:textId="68C45A5D" w:rsidR="00744F72" w:rsidRPr="008600E1" w:rsidRDefault="00744F72" w:rsidP="005E64E2">
      <w:pPr>
        <w:spacing w:after="0" w:line="252" w:lineRule="auto"/>
        <w:jc w:val="center"/>
        <w:rPr>
          <w:rFonts w:ascii="Arial" w:hAnsi="Arial" w:cs="Arial"/>
        </w:rPr>
      </w:pPr>
      <w:r w:rsidRPr="008600E1">
        <w:rPr>
          <w:rFonts w:ascii="Arial" w:hAnsi="Arial" w:cs="Arial"/>
          <w:b/>
          <w:bCs/>
        </w:rPr>
        <w:t xml:space="preserve">§ </w:t>
      </w:r>
      <w:r w:rsidR="00F01D7E" w:rsidRPr="008600E1">
        <w:rPr>
          <w:rFonts w:ascii="Arial" w:hAnsi="Arial" w:cs="Arial"/>
          <w:b/>
          <w:bCs/>
        </w:rPr>
        <w:t>7</w:t>
      </w:r>
    </w:p>
    <w:p w14:paraId="24976D17" w14:textId="77777777" w:rsidR="00744F72" w:rsidRPr="008600E1" w:rsidRDefault="00744F72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Niniejsza umowa zostaje zawarta na czas świadczenia usługi żywienia pacjentów w ,,Kutnowskim Szpitalu Samorządowym” Sp. z o.o.</w:t>
      </w:r>
    </w:p>
    <w:p w14:paraId="6040BE74" w14:textId="77777777" w:rsidR="00744F72" w:rsidRPr="008600E1" w:rsidRDefault="00744F72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Jeżeli Dzierżawca dopuści się zwłoki z zapłatą czynszu co najmniej za trzy pełne okresy płatności, Wydzierżawiającemu przysługuje prawo rozwiązania Umowy bez zachowania okresu wypowiedzenia.</w:t>
      </w:r>
    </w:p>
    <w:p w14:paraId="2ED763B3" w14:textId="77777777" w:rsidR="007C7B06" w:rsidRPr="008600E1" w:rsidRDefault="007C7B06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 xml:space="preserve">Niniejsza umowa  ulega  rozwiązaniu  w  przypadku  rozwiązania umowy na usługi żywienia pacjentów lub umowy </w:t>
      </w:r>
      <w:r w:rsidR="00993A09" w:rsidRPr="008600E1">
        <w:rPr>
          <w:rFonts w:ascii="Arial" w:hAnsi="Arial" w:cs="Arial"/>
        </w:rPr>
        <w:t>najmu pomieszczeń</w:t>
      </w:r>
      <w:r w:rsidRPr="008600E1">
        <w:rPr>
          <w:rFonts w:ascii="Arial" w:hAnsi="Arial" w:cs="Arial"/>
        </w:rPr>
        <w:t>. Rozwiązanie wszystkich tych umów następuje w tym samym dniu.</w:t>
      </w:r>
    </w:p>
    <w:p w14:paraId="181891A9" w14:textId="7ECB4102" w:rsidR="00744F72" w:rsidRPr="008600E1" w:rsidRDefault="00744F72" w:rsidP="005E64E2">
      <w:pPr>
        <w:numPr>
          <w:ilvl w:val="0"/>
          <w:numId w:val="6"/>
        </w:numPr>
        <w:suppressAutoHyphens/>
        <w:spacing w:after="0" w:line="252" w:lineRule="auto"/>
        <w:jc w:val="both"/>
        <w:rPr>
          <w:rFonts w:ascii="Arial" w:hAnsi="Arial" w:cs="Arial"/>
        </w:rPr>
      </w:pPr>
      <w:r w:rsidRPr="008600E1">
        <w:rPr>
          <w:rFonts w:ascii="Arial" w:hAnsi="Arial" w:cs="Arial"/>
        </w:rPr>
        <w:t>W przypadku rozwiązania Umowy przez Wydzierżawiającego z przyczyn leżących po stronie Dzierżawcy, Dzierżawca zobowiązuje się zapłacić Wydzierżawiającemu karę umowną w wysokości 2-miesięcznego czynszu aktualnego na dzień rozwiązania Umowy.</w:t>
      </w:r>
      <w:r w:rsidR="000315D3" w:rsidRPr="008600E1">
        <w:rPr>
          <w:rFonts w:ascii="Arial" w:hAnsi="Arial" w:cs="Arial"/>
        </w:rPr>
        <w:t xml:space="preserve"> Dzierżawca zobowiązany jest do zapłaty tej kary umownej również w sytuacji, gdy rozwiązanie niniejszej umowy jest następstwem rozwiązania umowy na usługi żywienia pacjentów lub umowy najmu pomieszczeń z przyczyn leżących po stronie Najemcy.</w:t>
      </w:r>
    </w:p>
    <w:p w14:paraId="5DF398BF" w14:textId="4CDC7497" w:rsidR="00744F72" w:rsidRPr="008600E1" w:rsidRDefault="00744F72" w:rsidP="005E64E2">
      <w:pPr>
        <w:spacing w:after="0" w:line="252" w:lineRule="auto"/>
        <w:jc w:val="center"/>
        <w:rPr>
          <w:rFonts w:ascii="Arial" w:eastAsia="Batang" w:hAnsi="Arial" w:cs="Arial"/>
        </w:rPr>
      </w:pPr>
      <w:r w:rsidRPr="008600E1">
        <w:rPr>
          <w:rFonts w:ascii="Arial" w:hAnsi="Arial" w:cs="Arial"/>
          <w:b/>
          <w:bCs/>
        </w:rPr>
        <w:t xml:space="preserve">§ </w:t>
      </w:r>
      <w:r w:rsidR="00F01D7E" w:rsidRPr="008600E1">
        <w:rPr>
          <w:rFonts w:ascii="Arial" w:hAnsi="Arial" w:cs="Arial"/>
          <w:b/>
          <w:bCs/>
        </w:rPr>
        <w:t>8</w:t>
      </w:r>
    </w:p>
    <w:p w14:paraId="6537BDAA" w14:textId="5A4F56EC" w:rsidR="00744F72" w:rsidRPr="008600E1" w:rsidRDefault="00744F72" w:rsidP="005E64E2">
      <w:pPr>
        <w:numPr>
          <w:ilvl w:val="0"/>
          <w:numId w:val="7"/>
        </w:numPr>
        <w:suppressAutoHyphens/>
        <w:spacing w:after="0" w:line="252" w:lineRule="auto"/>
        <w:jc w:val="both"/>
        <w:rPr>
          <w:rFonts w:ascii="Arial" w:eastAsia="Batang" w:hAnsi="Arial" w:cs="Arial"/>
        </w:rPr>
      </w:pPr>
      <w:r w:rsidRPr="008600E1">
        <w:rPr>
          <w:rFonts w:ascii="Arial" w:eastAsia="Batang" w:hAnsi="Arial" w:cs="Arial"/>
        </w:rPr>
        <w:t xml:space="preserve">W kwestiach spornych wynikłych w związku z treścią lub realizacją niniejszej umowy strony będą dążyły do polubownego załatwienia sprawy, a gdy okaże się to niemożliwe, właściwym dla rozpatrzenia sporu będzie sąd powszechny właściwy dla siedziby </w:t>
      </w:r>
      <w:r w:rsidR="000315D3" w:rsidRPr="008600E1">
        <w:rPr>
          <w:rFonts w:ascii="Arial" w:eastAsia="Batang" w:hAnsi="Arial" w:cs="Arial"/>
        </w:rPr>
        <w:t>Wydzierżawiającego</w:t>
      </w:r>
      <w:r w:rsidRPr="008600E1">
        <w:rPr>
          <w:rFonts w:ascii="Arial" w:eastAsia="Batang" w:hAnsi="Arial" w:cs="Arial"/>
        </w:rPr>
        <w:t>.</w:t>
      </w:r>
    </w:p>
    <w:p w14:paraId="267405BD" w14:textId="77777777" w:rsidR="00744F72" w:rsidRPr="008600E1" w:rsidRDefault="00744F72" w:rsidP="005E64E2">
      <w:pPr>
        <w:numPr>
          <w:ilvl w:val="0"/>
          <w:numId w:val="7"/>
        </w:numPr>
        <w:suppressAutoHyphens/>
        <w:spacing w:after="0" w:line="252" w:lineRule="auto"/>
        <w:ind w:left="360" w:hanging="360"/>
        <w:jc w:val="both"/>
        <w:rPr>
          <w:rFonts w:ascii="Arial" w:eastAsia="Batang" w:hAnsi="Arial" w:cs="Arial"/>
        </w:rPr>
      </w:pPr>
      <w:r w:rsidRPr="008600E1">
        <w:rPr>
          <w:rFonts w:ascii="Arial" w:eastAsia="Batang" w:hAnsi="Arial" w:cs="Arial"/>
        </w:rPr>
        <w:t>W sprawach nieuregulowanych niniejszą umową, zastosowanie mają przepisy Kodeksu Cywilnego</w:t>
      </w:r>
      <w:r w:rsidR="00060C66" w:rsidRPr="008600E1">
        <w:rPr>
          <w:rFonts w:ascii="Arial" w:eastAsia="Batang" w:hAnsi="Arial" w:cs="Arial"/>
        </w:rPr>
        <w:t xml:space="preserve">. </w:t>
      </w:r>
      <w:r w:rsidRPr="008600E1">
        <w:rPr>
          <w:rFonts w:ascii="Arial" w:eastAsia="Batang" w:hAnsi="Arial" w:cs="Arial"/>
          <w:bCs/>
        </w:rPr>
        <w:t>Strony wyłączają jednak między sobą obowiązywanie art. 552 k.c.</w:t>
      </w:r>
    </w:p>
    <w:p w14:paraId="4C0CFB7A" w14:textId="77777777" w:rsidR="00744F72" w:rsidRPr="008600E1" w:rsidRDefault="00744F72" w:rsidP="005E64E2">
      <w:pPr>
        <w:numPr>
          <w:ilvl w:val="0"/>
          <w:numId w:val="7"/>
        </w:numPr>
        <w:suppressAutoHyphens/>
        <w:spacing w:after="0" w:line="252" w:lineRule="auto"/>
        <w:ind w:left="360" w:hanging="360"/>
        <w:jc w:val="both"/>
        <w:rPr>
          <w:rFonts w:ascii="Arial" w:hAnsi="Arial" w:cs="Arial"/>
        </w:rPr>
      </w:pPr>
      <w:r w:rsidRPr="008600E1">
        <w:rPr>
          <w:rFonts w:ascii="Arial" w:eastAsia="Batang" w:hAnsi="Arial" w:cs="Arial"/>
        </w:rPr>
        <w:t>Umowę sporządzono w dwóch jednobrzmiących egzemplarzach, po jednym egzemplarzu dla każdej ze stron.</w:t>
      </w:r>
    </w:p>
    <w:p w14:paraId="29184CAA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</w:rPr>
      </w:pPr>
    </w:p>
    <w:p w14:paraId="2441EB54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</w:rPr>
      </w:pPr>
    </w:p>
    <w:p w14:paraId="0FEDB9A1" w14:textId="77777777" w:rsidR="00744F72" w:rsidRPr="008600E1" w:rsidRDefault="00744F72" w:rsidP="005E64E2">
      <w:pPr>
        <w:spacing w:after="0" w:line="252" w:lineRule="auto"/>
        <w:jc w:val="both"/>
        <w:rPr>
          <w:rFonts w:ascii="Arial" w:hAnsi="Arial" w:cs="Arial"/>
        </w:rPr>
      </w:pPr>
    </w:p>
    <w:p w14:paraId="5F5F8593" w14:textId="2257F357" w:rsidR="00744F72" w:rsidRPr="008600E1" w:rsidRDefault="00744F72" w:rsidP="005E64E2">
      <w:pPr>
        <w:widowControl w:val="0"/>
        <w:spacing w:after="0" w:line="252" w:lineRule="auto"/>
        <w:ind w:firstLine="709"/>
        <w:jc w:val="both"/>
        <w:rPr>
          <w:rFonts w:ascii="Arial" w:hAnsi="Arial" w:cs="Arial"/>
          <w:caps/>
        </w:rPr>
      </w:pPr>
      <w:r w:rsidRPr="008600E1">
        <w:rPr>
          <w:rFonts w:ascii="Arial" w:hAnsi="Arial" w:cs="Arial"/>
          <w:b/>
          <w:bCs/>
        </w:rPr>
        <w:t xml:space="preserve">    </w:t>
      </w:r>
      <w:r w:rsidRPr="008600E1">
        <w:rPr>
          <w:rFonts w:ascii="Arial" w:hAnsi="Arial" w:cs="Arial"/>
          <w:b/>
          <w:bCs/>
          <w:caps/>
        </w:rPr>
        <w:t xml:space="preserve">Dzierżawca                                        </w:t>
      </w:r>
      <w:r w:rsidR="00060C66" w:rsidRPr="008600E1">
        <w:rPr>
          <w:rFonts w:ascii="Arial" w:hAnsi="Arial" w:cs="Arial"/>
          <w:b/>
          <w:bCs/>
          <w:caps/>
        </w:rPr>
        <w:tab/>
      </w:r>
      <w:r w:rsidR="00060C66" w:rsidRPr="008600E1">
        <w:rPr>
          <w:rFonts w:ascii="Arial" w:hAnsi="Arial" w:cs="Arial"/>
          <w:b/>
          <w:bCs/>
          <w:caps/>
        </w:rPr>
        <w:tab/>
      </w:r>
      <w:r w:rsidR="00060C66" w:rsidRPr="008600E1">
        <w:rPr>
          <w:rFonts w:ascii="Arial" w:hAnsi="Arial" w:cs="Arial"/>
          <w:b/>
          <w:bCs/>
          <w:caps/>
        </w:rPr>
        <w:tab/>
      </w:r>
      <w:r w:rsidR="00060C66" w:rsidRPr="008600E1">
        <w:rPr>
          <w:rFonts w:ascii="Arial" w:hAnsi="Arial" w:cs="Arial"/>
          <w:b/>
          <w:bCs/>
          <w:caps/>
        </w:rPr>
        <w:tab/>
        <w:t>Wydzierżawiający</w:t>
      </w:r>
      <w:r w:rsidRPr="008600E1">
        <w:rPr>
          <w:rFonts w:ascii="Arial" w:hAnsi="Arial" w:cs="Arial"/>
          <w:b/>
          <w:bCs/>
          <w:caps/>
        </w:rPr>
        <w:t xml:space="preserve">                                                   </w:t>
      </w:r>
    </w:p>
    <w:p w14:paraId="6E943C21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caps/>
          <w:lang w:eastAsia="ar-SA"/>
        </w:rPr>
      </w:pPr>
    </w:p>
    <w:p w14:paraId="47D3B520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1FD85F46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4ACBC151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05C425CF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50EB2075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6749136D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797B1E27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0340AB0B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62EE759F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7123508B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10CDAEB5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3DB41CB6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41BE4C7B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3C88E6C5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6B09F678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784150CD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7CC5C85F" w14:textId="77777777" w:rsidR="00744F72" w:rsidRPr="008600E1" w:rsidRDefault="00744F72" w:rsidP="005E64E2">
      <w:pPr>
        <w:suppressAutoHyphens/>
        <w:spacing w:after="0" w:line="252" w:lineRule="auto"/>
        <w:jc w:val="both"/>
        <w:rPr>
          <w:rFonts w:ascii="Arial" w:hAnsi="Arial" w:cs="Arial"/>
          <w:b/>
          <w:bCs/>
          <w:lang w:eastAsia="ar-SA"/>
        </w:rPr>
      </w:pPr>
    </w:p>
    <w:p w14:paraId="4096C95C" w14:textId="77777777" w:rsidR="00C71616" w:rsidRPr="008600E1" w:rsidRDefault="00C71616" w:rsidP="00C71616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  <w:r w:rsidRPr="008600E1">
        <w:rPr>
          <w:rFonts w:ascii="Arial" w:hAnsi="Arial" w:cs="Arial"/>
          <w:bCs/>
          <w:lang w:eastAsia="ar-SA"/>
        </w:rPr>
        <w:lastRenderedPageBreak/>
        <w:t>Załącznik Nr 1 do umowy dzierżawy wyposażenia</w:t>
      </w:r>
    </w:p>
    <w:p w14:paraId="73B7B765" w14:textId="77777777" w:rsidR="00C71616" w:rsidRPr="008600E1" w:rsidRDefault="00C71616" w:rsidP="00C71616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6A0389E3" w14:textId="77777777" w:rsidR="00C71616" w:rsidRPr="008600E1" w:rsidRDefault="00C71616" w:rsidP="00C71616">
      <w:pPr>
        <w:suppressAutoHyphens/>
        <w:spacing w:after="0" w:line="252" w:lineRule="auto"/>
        <w:jc w:val="center"/>
        <w:rPr>
          <w:rFonts w:ascii="Arial" w:hAnsi="Arial" w:cs="Arial"/>
          <w:b/>
          <w:bCs/>
          <w:lang w:eastAsia="ar-SA"/>
        </w:rPr>
      </w:pPr>
    </w:p>
    <w:p w14:paraId="24CDAE65" w14:textId="77777777" w:rsidR="00C71616" w:rsidRPr="008600E1" w:rsidRDefault="00C71616" w:rsidP="00C71616">
      <w:pPr>
        <w:suppressAutoHyphens/>
        <w:spacing w:after="0" w:line="252" w:lineRule="auto"/>
        <w:jc w:val="center"/>
        <w:rPr>
          <w:rFonts w:ascii="Arial" w:hAnsi="Arial" w:cs="Arial"/>
          <w:b/>
          <w:bCs/>
          <w:lang w:eastAsia="ar-SA"/>
        </w:rPr>
      </w:pPr>
    </w:p>
    <w:p w14:paraId="01A825DF" w14:textId="77777777" w:rsidR="00C71616" w:rsidRPr="008600E1" w:rsidRDefault="00C71616" w:rsidP="00C71616">
      <w:pPr>
        <w:suppressAutoHyphens/>
        <w:spacing w:after="0" w:line="252" w:lineRule="auto"/>
        <w:jc w:val="center"/>
        <w:rPr>
          <w:rFonts w:ascii="Arial" w:hAnsi="Arial" w:cs="Arial"/>
          <w:b/>
          <w:bCs/>
          <w:lang w:eastAsia="ar-SA"/>
        </w:rPr>
      </w:pPr>
      <w:r w:rsidRPr="008600E1">
        <w:rPr>
          <w:rFonts w:ascii="Arial" w:hAnsi="Arial" w:cs="Arial"/>
          <w:b/>
          <w:bCs/>
          <w:lang w:eastAsia="ar-SA"/>
        </w:rPr>
        <w:t>Wykaz wyposażenia</w:t>
      </w:r>
    </w:p>
    <w:p w14:paraId="2AC192F0" w14:textId="77777777" w:rsidR="00C71616" w:rsidRPr="008600E1" w:rsidRDefault="00C71616" w:rsidP="00C71616">
      <w:pPr>
        <w:suppressAutoHyphens/>
        <w:spacing w:after="0" w:line="252" w:lineRule="auto"/>
        <w:rPr>
          <w:rFonts w:ascii="Arial" w:hAnsi="Arial" w:cs="Arial"/>
          <w:b/>
          <w:bCs/>
          <w:lang w:eastAsia="ar-SA"/>
        </w:rPr>
      </w:pPr>
    </w:p>
    <w:p w14:paraId="5F2EBA22" w14:textId="77777777" w:rsidR="00C71616" w:rsidRPr="008600E1" w:rsidRDefault="00C71616" w:rsidP="00C71616">
      <w:pPr>
        <w:suppressAutoHyphens/>
        <w:spacing w:after="0" w:line="252" w:lineRule="auto"/>
        <w:rPr>
          <w:rFonts w:ascii="Arial" w:hAnsi="Arial" w:cs="Arial"/>
          <w:b/>
          <w:bCs/>
          <w:lang w:eastAsia="ar-SA"/>
        </w:rPr>
      </w:pPr>
    </w:p>
    <w:p w14:paraId="1EA7917E" w14:textId="77777777" w:rsidR="00C71616" w:rsidRPr="008600E1" w:rsidRDefault="00C71616" w:rsidP="00C71616">
      <w:pPr>
        <w:suppressAutoHyphens/>
        <w:spacing w:after="0" w:line="360" w:lineRule="auto"/>
        <w:rPr>
          <w:rFonts w:ascii="Arial" w:hAnsi="Arial" w:cs="Arial"/>
          <w:b/>
          <w:bCs/>
          <w:lang w:eastAsia="ar-SA"/>
        </w:rPr>
      </w:pPr>
      <w:r w:rsidRPr="008600E1">
        <w:rPr>
          <w:rFonts w:ascii="Arial" w:hAnsi="Arial" w:cs="Arial"/>
          <w:b/>
          <w:bCs/>
          <w:lang w:eastAsia="ar-SA"/>
        </w:rPr>
        <w:t>Kuchnia:</w:t>
      </w:r>
    </w:p>
    <w:p w14:paraId="1D85568F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Trzon elektryczny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</w:p>
    <w:p w14:paraId="1F565FE0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Patelnia elektryczna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4FA8E97E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Piec elektryczny wolnostojący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1E126DCD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Maszyna wieloczynnościowa do warzyw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440B21F2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Wilk do mielenia mięsa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7A221DE6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Chłodziarka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09E1EA5B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Krajalnica do wędlin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 xml:space="preserve">szt.  </w:t>
      </w:r>
      <w:r w:rsidRPr="00E53CBE">
        <w:rPr>
          <w:rFonts w:ascii="Arial" w:hAnsi="Arial" w:cs="Arial"/>
          <w:lang w:eastAsia="ar-SA"/>
        </w:rPr>
        <w:t>1</w:t>
      </w:r>
    </w:p>
    <w:p w14:paraId="3AE86AD1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Szafa metalowa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0156B1E4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Wózki towarowe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3</w:t>
      </w:r>
    </w:p>
    <w:p w14:paraId="75F322C2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Wanny na kółkach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2</w:t>
      </w:r>
    </w:p>
    <w:p w14:paraId="0B896FC1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Regał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4</w:t>
      </w:r>
    </w:p>
    <w:p w14:paraId="3291071F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C71616">
        <w:rPr>
          <w:rFonts w:ascii="Arial" w:hAnsi="Arial" w:cs="Arial"/>
          <w:lang w:eastAsia="ar-SA"/>
        </w:rPr>
        <w:t>Ociekacz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1</w:t>
      </w:r>
    </w:p>
    <w:p w14:paraId="00CAF919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Umywalka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4</w:t>
      </w:r>
    </w:p>
    <w:p w14:paraId="05C2D67A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Szafki BHP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szt.16</w:t>
      </w:r>
    </w:p>
    <w:p w14:paraId="1EAAC81C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Stolik „Płock”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  6</w:t>
      </w:r>
    </w:p>
    <w:p w14:paraId="18CBAB94" w14:textId="77777777" w:rsidR="00C71616" w:rsidRPr="008600E1" w:rsidRDefault="00C71616" w:rsidP="00C71616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lang w:eastAsia="ar-SA"/>
        </w:rPr>
      </w:pPr>
      <w:r w:rsidRPr="008600E1">
        <w:rPr>
          <w:rFonts w:ascii="Arial" w:hAnsi="Arial" w:cs="Arial"/>
          <w:lang w:eastAsia="ar-SA"/>
        </w:rPr>
        <w:t>Krzesło „Zdrój”</w:t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</w:r>
      <w:r w:rsidRPr="008600E1">
        <w:rPr>
          <w:rFonts w:ascii="Arial" w:hAnsi="Arial" w:cs="Arial"/>
          <w:lang w:eastAsia="ar-SA"/>
        </w:rPr>
        <w:tab/>
        <w:t>szt.13</w:t>
      </w:r>
    </w:p>
    <w:p w14:paraId="419C39A1" w14:textId="77777777" w:rsidR="00744F72" w:rsidRPr="008600E1" w:rsidRDefault="00744F72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215BB759" w14:textId="77777777" w:rsidR="00744F72" w:rsidRPr="008600E1" w:rsidRDefault="00744F72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56958D59" w14:textId="77777777" w:rsidR="008D566D" w:rsidRPr="008600E1" w:rsidRDefault="008D566D" w:rsidP="005E64E2">
      <w:pPr>
        <w:spacing w:after="0" w:line="252" w:lineRule="auto"/>
      </w:pPr>
    </w:p>
    <w:p w14:paraId="425C7C21" w14:textId="77777777" w:rsidR="00B66664" w:rsidRPr="008600E1" w:rsidRDefault="00B66664" w:rsidP="005E64E2">
      <w:pPr>
        <w:spacing w:after="0" w:line="252" w:lineRule="auto"/>
      </w:pPr>
    </w:p>
    <w:p w14:paraId="7112CDEF" w14:textId="77777777" w:rsidR="00B66664" w:rsidRPr="008600E1" w:rsidRDefault="00B66664" w:rsidP="005E64E2">
      <w:pPr>
        <w:spacing w:after="0" w:line="252" w:lineRule="auto"/>
      </w:pPr>
    </w:p>
    <w:p w14:paraId="797342C1" w14:textId="77777777" w:rsidR="00B66664" w:rsidRPr="008600E1" w:rsidRDefault="00B66664" w:rsidP="005E64E2">
      <w:pPr>
        <w:spacing w:after="0" w:line="252" w:lineRule="auto"/>
      </w:pPr>
    </w:p>
    <w:p w14:paraId="55D4ECE9" w14:textId="77777777" w:rsidR="00B66664" w:rsidRPr="008600E1" w:rsidRDefault="00B66664" w:rsidP="005E64E2">
      <w:pPr>
        <w:spacing w:after="0" w:line="252" w:lineRule="auto"/>
      </w:pPr>
    </w:p>
    <w:p w14:paraId="649177CA" w14:textId="77777777" w:rsidR="00B66664" w:rsidRPr="008600E1" w:rsidRDefault="00B66664" w:rsidP="005E64E2">
      <w:pPr>
        <w:spacing w:after="0" w:line="252" w:lineRule="auto"/>
      </w:pPr>
    </w:p>
    <w:p w14:paraId="3BAD75B9" w14:textId="77777777" w:rsidR="00B66664" w:rsidRPr="008600E1" w:rsidRDefault="00B66664" w:rsidP="005E64E2">
      <w:pPr>
        <w:spacing w:after="0" w:line="252" w:lineRule="auto"/>
      </w:pPr>
    </w:p>
    <w:p w14:paraId="0889FEEC" w14:textId="77777777" w:rsidR="00B66664" w:rsidRPr="008600E1" w:rsidRDefault="00B66664" w:rsidP="005E64E2">
      <w:pPr>
        <w:spacing w:after="0" w:line="252" w:lineRule="auto"/>
      </w:pPr>
    </w:p>
    <w:p w14:paraId="31054681" w14:textId="77777777" w:rsidR="00B66664" w:rsidRPr="008600E1" w:rsidRDefault="00B66664" w:rsidP="005E64E2">
      <w:pPr>
        <w:spacing w:after="0" w:line="252" w:lineRule="auto"/>
      </w:pPr>
    </w:p>
    <w:p w14:paraId="326E8121" w14:textId="0C598609" w:rsidR="00B66664" w:rsidRPr="008600E1" w:rsidRDefault="00B66664" w:rsidP="005E64E2">
      <w:pPr>
        <w:spacing w:after="0" w:line="252" w:lineRule="auto"/>
      </w:pPr>
    </w:p>
    <w:p w14:paraId="6177C023" w14:textId="4A12F9BF" w:rsidR="00E035BF" w:rsidRPr="008600E1" w:rsidRDefault="00E035BF" w:rsidP="005E64E2">
      <w:pPr>
        <w:spacing w:after="0" w:line="252" w:lineRule="auto"/>
      </w:pPr>
    </w:p>
    <w:p w14:paraId="5503F7F7" w14:textId="144CA7EF" w:rsidR="00E035BF" w:rsidRPr="008600E1" w:rsidRDefault="00E035BF" w:rsidP="005E64E2">
      <w:pPr>
        <w:spacing w:after="0" w:line="252" w:lineRule="auto"/>
      </w:pPr>
    </w:p>
    <w:p w14:paraId="5BD33033" w14:textId="4FECED18" w:rsidR="00E035BF" w:rsidRPr="008600E1" w:rsidRDefault="00E035BF" w:rsidP="005E64E2">
      <w:pPr>
        <w:spacing w:after="0" w:line="252" w:lineRule="auto"/>
      </w:pPr>
    </w:p>
    <w:p w14:paraId="4F508005" w14:textId="5E4C1289" w:rsidR="00E035BF" w:rsidRPr="008600E1" w:rsidRDefault="00E035BF" w:rsidP="005E64E2">
      <w:pPr>
        <w:spacing w:after="0" w:line="252" w:lineRule="auto"/>
      </w:pPr>
    </w:p>
    <w:p w14:paraId="276FFFFE" w14:textId="0EBC6E2C" w:rsidR="00E035BF" w:rsidRPr="008600E1" w:rsidRDefault="00E035BF" w:rsidP="005E64E2">
      <w:pPr>
        <w:spacing w:after="0" w:line="252" w:lineRule="auto"/>
      </w:pPr>
    </w:p>
    <w:p w14:paraId="6DDB389E" w14:textId="0E17ECCE" w:rsidR="00E035BF" w:rsidRPr="008600E1" w:rsidRDefault="00E035BF" w:rsidP="005E64E2">
      <w:pPr>
        <w:spacing w:after="0" w:line="252" w:lineRule="auto"/>
      </w:pPr>
    </w:p>
    <w:p w14:paraId="46E4416D" w14:textId="3DAEBAFB" w:rsidR="00E035BF" w:rsidRPr="008600E1" w:rsidRDefault="00E035BF" w:rsidP="005E64E2">
      <w:pPr>
        <w:spacing w:after="0" w:line="252" w:lineRule="auto"/>
      </w:pPr>
    </w:p>
    <w:p w14:paraId="7347F47D" w14:textId="2A7B604A" w:rsidR="00E035BF" w:rsidRPr="008600E1" w:rsidRDefault="00E035BF" w:rsidP="005E64E2">
      <w:pPr>
        <w:spacing w:after="0" w:line="252" w:lineRule="auto"/>
      </w:pPr>
    </w:p>
    <w:p w14:paraId="5A29BA8B" w14:textId="0DE6412A" w:rsidR="00E035BF" w:rsidRPr="008600E1" w:rsidRDefault="00E035BF" w:rsidP="005E64E2">
      <w:pPr>
        <w:spacing w:after="0" w:line="252" w:lineRule="auto"/>
      </w:pPr>
    </w:p>
    <w:p w14:paraId="555E937E" w14:textId="284D1B32" w:rsidR="00E035BF" w:rsidRPr="008600E1" w:rsidRDefault="00E035BF" w:rsidP="005E64E2">
      <w:pPr>
        <w:spacing w:after="0" w:line="252" w:lineRule="auto"/>
      </w:pPr>
    </w:p>
    <w:p w14:paraId="31191F83" w14:textId="2BDAAFF8" w:rsidR="00E035BF" w:rsidRPr="008600E1" w:rsidRDefault="00E035BF" w:rsidP="005E64E2">
      <w:pPr>
        <w:spacing w:after="0" w:line="252" w:lineRule="auto"/>
      </w:pPr>
    </w:p>
    <w:p w14:paraId="7F9D8C97" w14:textId="5A277257" w:rsidR="00E035BF" w:rsidRPr="008600E1" w:rsidRDefault="00E035BF" w:rsidP="005E64E2">
      <w:pPr>
        <w:spacing w:after="0" w:line="252" w:lineRule="auto"/>
      </w:pPr>
    </w:p>
    <w:p w14:paraId="6F865880" w14:textId="77777777" w:rsidR="00E035BF" w:rsidRPr="008600E1" w:rsidRDefault="00E035BF" w:rsidP="005E64E2">
      <w:pPr>
        <w:spacing w:after="0" w:line="252" w:lineRule="auto"/>
      </w:pPr>
    </w:p>
    <w:p w14:paraId="545CA6A7" w14:textId="77777777" w:rsidR="00B66664" w:rsidRPr="008600E1" w:rsidRDefault="00B66664" w:rsidP="005E64E2">
      <w:pPr>
        <w:spacing w:after="0" w:line="252" w:lineRule="auto"/>
      </w:pPr>
    </w:p>
    <w:p w14:paraId="176BA080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  <w:r w:rsidRPr="008600E1">
        <w:rPr>
          <w:rFonts w:ascii="Arial" w:hAnsi="Arial" w:cs="Arial"/>
          <w:bCs/>
          <w:lang w:eastAsia="ar-SA"/>
        </w:rPr>
        <w:t>Załącznik Nr 2 do umowy dzierżawy wyposażenia</w:t>
      </w:r>
    </w:p>
    <w:p w14:paraId="16F911DD" w14:textId="77777777" w:rsidR="00B66664" w:rsidRPr="008600E1" w:rsidRDefault="00B66664" w:rsidP="005E64E2">
      <w:pPr>
        <w:spacing w:after="0" w:line="252" w:lineRule="auto"/>
        <w:jc w:val="right"/>
      </w:pPr>
    </w:p>
    <w:p w14:paraId="6C2F1593" w14:textId="77777777" w:rsidR="00B66664" w:rsidRPr="008600E1" w:rsidRDefault="00B66664" w:rsidP="005E64E2">
      <w:pPr>
        <w:spacing w:after="0" w:line="252" w:lineRule="auto"/>
      </w:pPr>
    </w:p>
    <w:p w14:paraId="25BD0F57" w14:textId="77777777" w:rsidR="00191C4E" w:rsidRDefault="00191C4E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318D2728" w14:textId="77777777" w:rsidR="00191C4E" w:rsidRDefault="00191C4E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71F2F894" w14:textId="77777777" w:rsidR="00191C4E" w:rsidRDefault="00191C4E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655B9921" w14:textId="0F23F822" w:rsidR="00B66664" w:rsidRPr="008600E1" w:rsidRDefault="00B66664" w:rsidP="005E64E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600E1">
        <w:rPr>
          <w:rFonts w:ascii="Arial" w:hAnsi="Arial" w:cs="Arial"/>
          <w:b/>
          <w:sz w:val="24"/>
          <w:szCs w:val="24"/>
          <w:lang w:eastAsia="pl-PL"/>
        </w:rPr>
        <w:t>PROTOKÓŁ ZDAWCZO-ODBIORCZY</w:t>
      </w:r>
    </w:p>
    <w:p w14:paraId="060E7ECD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  <w:bookmarkStart w:id="0" w:name="_GoBack"/>
      <w:bookmarkEnd w:id="0"/>
    </w:p>
    <w:p w14:paraId="752342F4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64CC8B97" w14:textId="77777777" w:rsidR="00B66664" w:rsidRPr="008600E1" w:rsidRDefault="00B66664" w:rsidP="005E64E2">
      <w:pPr>
        <w:suppressAutoHyphens/>
        <w:spacing w:after="0" w:line="252" w:lineRule="auto"/>
        <w:jc w:val="right"/>
        <w:rPr>
          <w:rFonts w:ascii="Arial" w:hAnsi="Arial" w:cs="Arial"/>
          <w:bCs/>
          <w:lang w:eastAsia="ar-SA"/>
        </w:rPr>
      </w:pPr>
    </w:p>
    <w:p w14:paraId="161410ED" w14:textId="77777777" w:rsidR="00B66664" w:rsidRPr="008600E1" w:rsidRDefault="00B66664" w:rsidP="004D2D8B">
      <w:pPr>
        <w:pStyle w:val="Standard"/>
        <w:spacing w:line="480" w:lineRule="auto"/>
        <w:ind w:firstLine="709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 xml:space="preserve">Wydzierżawiający przekazuje wyposażenie wymienione w </w:t>
      </w:r>
      <w:r w:rsidR="007F5B35" w:rsidRPr="008600E1">
        <w:rPr>
          <w:rFonts w:ascii="Arial" w:hAnsi="Arial" w:cs="Arial"/>
          <w:sz w:val="22"/>
          <w:szCs w:val="22"/>
        </w:rPr>
        <w:t>Z</w:t>
      </w:r>
      <w:r w:rsidRPr="008600E1">
        <w:rPr>
          <w:rFonts w:ascii="Arial" w:hAnsi="Arial" w:cs="Arial"/>
          <w:sz w:val="22"/>
          <w:szCs w:val="22"/>
        </w:rPr>
        <w:t>ałączniku Nr 1 do Umowy Dzierżawy Wyposażenia</w:t>
      </w:r>
      <w:r w:rsidR="007F5B35" w:rsidRPr="008600E1">
        <w:rPr>
          <w:rFonts w:ascii="Arial" w:hAnsi="Arial" w:cs="Arial"/>
          <w:sz w:val="22"/>
          <w:szCs w:val="22"/>
        </w:rPr>
        <w:t>.</w:t>
      </w:r>
    </w:p>
    <w:p w14:paraId="1ADA0B3F" w14:textId="77777777" w:rsidR="00B66664" w:rsidRPr="008600E1" w:rsidRDefault="00B66664" w:rsidP="004D2D8B">
      <w:pPr>
        <w:pStyle w:val="Standard"/>
        <w:spacing w:line="480" w:lineRule="auto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>Stan techniczny wyposażenia dobry.</w:t>
      </w:r>
    </w:p>
    <w:p w14:paraId="39EE3DBD" w14:textId="77777777" w:rsidR="00B66664" w:rsidRPr="008600E1" w:rsidRDefault="00B66664" w:rsidP="004D2D8B">
      <w:pPr>
        <w:pStyle w:val="Standard"/>
        <w:spacing w:line="480" w:lineRule="auto"/>
        <w:rPr>
          <w:rFonts w:ascii="Arial" w:hAnsi="Arial" w:cs="Arial"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 xml:space="preserve">Ilość dzierżawionego wyposażenia zgodna z </w:t>
      </w:r>
      <w:r w:rsidR="007F5B35" w:rsidRPr="008600E1">
        <w:rPr>
          <w:rFonts w:ascii="Arial" w:hAnsi="Arial" w:cs="Arial"/>
          <w:sz w:val="22"/>
          <w:szCs w:val="22"/>
        </w:rPr>
        <w:t>Z</w:t>
      </w:r>
      <w:r w:rsidRPr="008600E1">
        <w:rPr>
          <w:rFonts w:ascii="Arial" w:hAnsi="Arial" w:cs="Arial"/>
          <w:sz w:val="22"/>
          <w:szCs w:val="22"/>
        </w:rPr>
        <w:t>ałącznikiem Nr 1 do Umowy Dzierżawy Wyposażenia.</w:t>
      </w:r>
    </w:p>
    <w:p w14:paraId="03C34AF0" w14:textId="77777777" w:rsidR="00B66664" w:rsidRPr="008600E1" w:rsidRDefault="00B66664" w:rsidP="005E64E2">
      <w:pPr>
        <w:pStyle w:val="Standard"/>
        <w:spacing w:line="252" w:lineRule="auto"/>
      </w:pPr>
    </w:p>
    <w:p w14:paraId="761E9367" w14:textId="77777777" w:rsidR="00B66664" w:rsidRPr="008600E1" w:rsidRDefault="00B66664" w:rsidP="005E64E2">
      <w:pPr>
        <w:pStyle w:val="Standard"/>
        <w:spacing w:line="252" w:lineRule="auto"/>
      </w:pPr>
    </w:p>
    <w:p w14:paraId="0E09DBCB" w14:textId="77777777" w:rsidR="00B66664" w:rsidRPr="008600E1" w:rsidRDefault="00B66664" w:rsidP="005E64E2">
      <w:pPr>
        <w:pStyle w:val="Standard"/>
        <w:spacing w:line="252" w:lineRule="auto"/>
      </w:pPr>
    </w:p>
    <w:p w14:paraId="2B41BA83" w14:textId="77777777" w:rsidR="00B66664" w:rsidRPr="008600E1" w:rsidRDefault="00B66664" w:rsidP="005E64E2">
      <w:pPr>
        <w:pStyle w:val="Standard"/>
        <w:spacing w:line="252" w:lineRule="auto"/>
      </w:pPr>
    </w:p>
    <w:p w14:paraId="139CFD2C" w14:textId="77777777" w:rsidR="00B66664" w:rsidRPr="008600E1" w:rsidRDefault="00B66664" w:rsidP="005E64E2">
      <w:pPr>
        <w:pStyle w:val="Standard"/>
        <w:spacing w:line="252" w:lineRule="auto"/>
      </w:pPr>
    </w:p>
    <w:p w14:paraId="08A942B3" w14:textId="77777777" w:rsidR="00B66664" w:rsidRPr="008600E1" w:rsidRDefault="00B66664" w:rsidP="005E64E2">
      <w:pPr>
        <w:pStyle w:val="Standard"/>
        <w:spacing w:line="252" w:lineRule="auto"/>
        <w:rPr>
          <w:rFonts w:ascii="Arial" w:hAnsi="Arial" w:cs="Arial"/>
          <w:b/>
          <w:sz w:val="22"/>
          <w:szCs w:val="22"/>
        </w:rPr>
      </w:pPr>
      <w:r w:rsidRPr="008600E1">
        <w:rPr>
          <w:rFonts w:ascii="Arial" w:hAnsi="Arial" w:cs="Arial"/>
          <w:sz w:val="22"/>
          <w:szCs w:val="22"/>
        </w:rPr>
        <w:tab/>
      </w:r>
      <w:r w:rsidRPr="008600E1">
        <w:rPr>
          <w:rFonts w:ascii="Arial" w:hAnsi="Arial" w:cs="Arial"/>
          <w:b/>
          <w:bCs/>
        </w:rPr>
        <w:t xml:space="preserve">Dzierżawca                                        </w:t>
      </w:r>
      <w:r w:rsidRPr="008600E1">
        <w:rPr>
          <w:rFonts w:ascii="Arial" w:hAnsi="Arial" w:cs="Arial"/>
          <w:b/>
          <w:bCs/>
        </w:rPr>
        <w:tab/>
      </w:r>
      <w:r w:rsidRPr="008600E1">
        <w:rPr>
          <w:rFonts w:ascii="Arial" w:hAnsi="Arial" w:cs="Arial"/>
          <w:b/>
          <w:bCs/>
        </w:rPr>
        <w:tab/>
      </w:r>
      <w:r w:rsidRPr="008600E1">
        <w:rPr>
          <w:rFonts w:ascii="Arial" w:hAnsi="Arial" w:cs="Arial"/>
          <w:b/>
          <w:bCs/>
        </w:rPr>
        <w:tab/>
      </w:r>
      <w:r w:rsidRPr="008600E1">
        <w:rPr>
          <w:rFonts w:ascii="Arial" w:hAnsi="Arial" w:cs="Arial"/>
          <w:b/>
          <w:bCs/>
        </w:rPr>
        <w:tab/>
        <w:t xml:space="preserve">Wydzierżawiający                                                   </w:t>
      </w:r>
    </w:p>
    <w:p w14:paraId="60708BF7" w14:textId="77777777" w:rsidR="00B66664" w:rsidRPr="008600E1" w:rsidRDefault="00B66664" w:rsidP="005E64E2">
      <w:pPr>
        <w:spacing w:after="0" w:line="252" w:lineRule="auto"/>
      </w:pPr>
    </w:p>
    <w:sectPr w:rsidR="00B66664" w:rsidRPr="008600E1" w:rsidSect="004D024C">
      <w:pgSz w:w="11906" w:h="16838"/>
      <w:pgMar w:top="794" w:right="737" w:bottom="794" w:left="73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09B5D" w16cex:dateUtc="2022-05-19T08:33:00Z"/>
  <w16cex:commentExtensible w16cex:durableId="2630A094" w16cex:dateUtc="2022-05-19T08:5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/>
        <w:b w:val="0"/>
        <w:i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47DEA736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</w:abstractNum>
  <w:abstractNum w:abstractNumId="3" w15:restartNumberingAfterBreak="0">
    <w:nsid w:val="0EBC649F"/>
    <w:multiLevelType w:val="multilevel"/>
    <w:tmpl w:val="5E009B2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23FB18F8"/>
    <w:multiLevelType w:val="hybridMultilevel"/>
    <w:tmpl w:val="E8E68414"/>
    <w:lvl w:ilvl="0" w:tplc="1634410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77C86"/>
    <w:multiLevelType w:val="hybridMultilevel"/>
    <w:tmpl w:val="B212F520"/>
    <w:lvl w:ilvl="0" w:tplc="E54E7D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B2A9E"/>
    <w:multiLevelType w:val="multilevel"/>
    <w:tmpl w:val="ACC6A6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813FF"/>
    <w:multiLevelType w:val="singleLevel"/>
    <w:tmpl w:val="B492B37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9" w15:restartNumberingAfterBreak="0">
    <w:nsid w:val="6BEF7934"/>
    <w:multiLevelType w:val="multilevel"/>
    <w:tmpl w:val="8B688E92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6AD09EE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72"/>
    <w:rsid w:val="000315D3"/>
    <w:rsid w:val="00060C66"/>
    <w:rsid w:val="00110921"/>
    <w:rsid w:val="00191C4E"/>
    <w:rsid w:val="001E3A82"/>
    <w:rsid w:val="001E6CE3"/>
    <w:rsid w:val="00291CF2"/>
    <w:rsid w:val="00360E04"/>
    <w:rsid w:val="00467AC0"/>
    <w:rsid w:val="0048674D"/>
    <w:rsid w:val="004B36AC"/>
    <w:rsid w:val="004D024C"/>
    <w:rsid w:val="004D2D8B"/>
    <w:rsid w:val="00505EE0"/>
    <w:rsid w:val="00574B39"/>
    <w:rsid w:val="00594A25"/>
    <w:rsid w:val="00596572"/>
    <w:rsid w:val="005E64E2"/>
    <w:rsid w:val="00744F72"/>
    <w:rsid w:val="00777577"/>
    <w:rsid w:val="007C7B06"/>
    <w:rsid w:val="007F5B35"/>
    <w:rsid w:val="008600E1"/>
    <w:rsid w:val="00893471"/>
    <w:rsid w:val="008C11A1"/>
    <w:rsid w:val="008D566D"/>
    <w:rsid w:val="00985D5C"/>
    <w:rsid w:val="00993A09"/>
    <w:rsid w:val="00AE4F80"/>
    <w:rsid w:val="00B36B9A"/>
    <w:rsid w:val="00B42E98"/>
    <w:rsid w:val="00B66664"/>
    <w:rsid w:val="00BC22C5"/>
    <w:rsid w:val="00BE0221"/>
    <w:rsid w:val="00C71616"/>
    <w:rsid w:val="00E035BF"/>
    <w:rsid w:val="00E5004A"/>
    <w:rsid w:val="00E53CBE"/>
    <w:rsid w:val="00E8714C"/>
    <w:rsid w:val="00EE3262"/>
    <w:rsid w:val="00F01D7E"/>
    <w:rsid w:val="00F10978"/>
    <w:rsid w:val="00F54CBF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F86E"/>
  <w15:chartTrackingRefBased/>
  <w15:docId w15:val="{F8F3D239-E5EF-4B92-8E14-EC6B0D49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744F7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4F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6666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E8714C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1A1"/>
    <w:rPr>
      <w:rFonts w:ascii="Segoe UI" w:eastAsia="Calibri" w:hAnsi="Segoe UI" w:cs="Segoe UI"/>
      <w:sz w:val="18"/>
      <w:szCs w:val="18"/>
    </w:rPr>
  </w:style>
  <w:style w:type="paragraph" w:customStyle="1" w:styleId="Normalny1">
    <w:name w:val="Normalny1"/>
    <w:basedOn w:val="Normalny"/>
    <w:rsid w:val="00F01D7E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4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4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4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Tomalak</dc:creator>
  <cp:keywords/>
  <dc:description/>
  <cp:lastModifiedBy>Agnieszka Tomalak</cp:lastModifiedBy>
  <cp:revision>20</cp:revision>
  <cp:lastPrinted>2023-06-20T12:50:00Z</cp:lastPrinted>
  <dcterms:created xsi:type="dcterms:W3CDTF">2022-05-19T08:56:00Z</dcterms:created>
  <dcterms:modified xsi:type="dcterms:W3CDTF">2023-06-20T12:51:00Z</dcterms:modified>
</cp:coreProperties>
</file>