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FA" w:rsidRPr="00104309" w:rsidRDefault="00767AFA" w:rsidP="00767AFA">
      <w:pPr>
        <w:pStyle w:val="Nagwek2"/>
        <w:jc w:val="right"/>
        <w:rPr>
          <w:rFonts w:ascii="Arial" w:hAnsi="Arial" w:cs="Arial"/>
          <w:color w:val="auto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309">
        <w:t xml:space="preserve">    </w:t>
      </w:r>
      <w:r w:rsidRPr="00104309">
        <w:rPr>
          <w:rFonts w:ascii="Arial" w:hAnsi="Arial" w:cs="Arial"/>
          <w:color w:val="auto"/>
          <w:sz w:val="24"/>
          <w:szCs w:val="24"/>
        </w:rPr>
        <w:t xml:space="preserve">Załącznik </w:t>
      </w:r>
      <w:r w:rsidR="004A3B19">
        <w:rPr>
          <w:rFonts w:ascii="Arial" w:hAnsi="Arial" w:cs="Arial"/>
          <w:color w:val="auto"/>
          <w:sz w:val="24"/>
          <w:szCs w:val="24"/>
        </w:rPr>
        <w:t>nr 2 do SWZ</w:t>
      </w:r>
    </w:p>
    <w:p w:rsidR="006E4EB9" w:rsidRDefault="00767AFA" w:rsidP="00767AFA">
      <w:r>
        <w:tab/>
      </w:r>
      <w:r>
        <w:tab/>
      </w:r>
      <w:r>
        <w:tab/>
      </w:r>
    </w:p>
    <w:p w:rsidR="00767AFA" w:rsidRDefault="00767AFA" w:rsidP="004A3B19">
      <w:pPr>
        <w:rPr>
          <w:rFonts w:ascii="Arial" w:eastAsia="Arial Unicode MS" w:hAnsi="Arial" w:cs="Arial Unicode MS"/>
          <w:b/>
          <w:bCs/>
          <w:sz w:val="28"/>
          <w:szCs w:val="22"/>
        </w:rPr>
      </w:pPr>
      <w:r w:rsidRPr="0084447D">
        <w:rPr>
          <w:rFonts w:ascii="Arial" w:hAnsi="Arial" w:cs="Arial"/>
          <w:b/>
          <w:sz w:val="28"/>
          <w:szCs w:val="28"/>
        </w:rPr>
        <w:t>WYKAZ ILOŚCIOWY/CENOWY ARTYKUŁÓW SPOŻYWCZYCH STANOWIĄCYCH PRZEDMIOT</w:t>
      </w:r>
      <w:r w:rsidRPr="0084447D">
        <w:rPr>
          <w:rFonts w:ascii="Arial" w:eastAsia="Arial Unicode MS" w:hAnsi="Arial" w:cs="Arial Unicode MS"/>
          <w:b/>
          <w:bCs/>
          <w:sz w:val="28"/>
          <w:szCs w:val="22"/>
        </w:rPr>
        <w:t xml:space="preserve"> ZAMÓWIENIA:</w:t>
      </w:r>
    </w:p>
    <w:p w:rsidR="00767AFA" w:rsidRDefault="00767AFA" w:rsidP="00767AFA">
      <w:pPr>
        <w:rPr>
          <w:rFonts w:ascii="Arial" w:hAnsi="Arial" w:cs="Arial"/>
          <w:b/>
          <w:sz w:val="20"/>
          <w:szCs w:val="20"/>
        </w:rPr>
      </w:pPr>
    </w:p>
    <w:p w:rsidR="00767AFA" w:rsidRPr="00780934" w:rsidRDefault="00767AFA" w:rsidP="00767AFA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80934">
        <w:rPr>
          <w:rFonts w:ascii="Arial" w:hAnsi="Arial" w:cs="Arial"/>
          <w:b/>
          <w:sz w:val="22"/>
          <w:szCs w:val="22"/>
        </w:rPr>
        <w:t>G</w:t>
      </w:r>
      <w:r w:rsidR="006E4EB9">
        <w:rPr>
          <w:rFonts w:ascii="Arial" w:hAnsi="Arial" w:cs="Arial"/>
          <w:b/>
          <w:sz w:val="22"/>
          <w:szCs w:val="22"/>
        </w:rPr>
        <w:t xml:space="preserve">łówny przedmiot zamówienia </w:t>
      </w:r>
      <w:r w:rsidR="006E4EB9" w:rsidRPr="00780934">
        <w:rPr>
          <w:rFonts w:ascii="Arial" w:hAnsi="Arial" w:cs="Arial"/>
          <w:b/>
          <w:sz w:val="22"/>
          <w:szCs w:val="22"/>
        </w:rPr>
        <w:t xml:space="preserve">CPV – </w:t>
      </w:r>
      <w:r w:rsidR="006E4EB9" w:rsidRPr="0092614D">
        <w:rPr>
          <w:rFonts w:ascii="Arial" w:eastAsiaTheme="minorHAnsi" w:hAnsi="Arial" w:cs="Arial"/>
          <w:b/>
          <w:lang w:eastAsia="en-US"/>
        </w:rPr>
        <w:t>03100000-2</w:t>
      </w:r>
      <w:r w:rsidR="006E4EB9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6E4EB9" w:rsidRPr="00AC36A5">
        <w:rPr>
          <w:rFonts w:ascii="Arial" w:hAnsi="Arial" w:cs="Arial"/>
          <w:b/>
        </w:rPr>
        <w:t>Jaja</w:t>
      </w:r>
    </w:p>
    <w:p w:rsidR="00767AFA" w:rsidRPr="00780934" w:rsidRDefault="00767AFA" w:rsidP="00767AFA">
      <w:pPr>
        <w:rPr>
          <w:rFonts w:ascii="Arial" w:hAnsi="Arial" w:cs="Arial"/>
          <w:b/>
          <w:sz w:val="28"/>
          <w:szCs w:val="28"/>
        </w:rPr>
      </w:pPr>
    </w:p>
    <w:tbl>
      <w:tblPr>
        <w:tblW w:w="148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503"/>
        <w:gridCol w:w="992"/>
        <w:gridCol w:w="1267"/>
        <w:gridCol w:w="1559"/>
        <w:gridCol w:w="709"/>
        <w:gridCol w:w="1559"/>
        <w:gridCol w:w="1843"/>
        <w:gridCol w:w="992"/>
        <w:gridCol w:w="992"/>
        <w:gridCol w:w="851"/>
        <w:gridCol w:w="1417"/>
        <w:gridCol w:w="1696"/>
      </w:tblGrid>
      <w:tr w:rsidR="00B13414" w:rsidRPr="00F27645" w:rsidTr="004A3B19">
        <w:trPr>
          <w:cantSplit/>
          <w:trHeight w:val="1918"/>
          <w:jc w:val="center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4A3B19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L.p.</w:t>
            </w:r>
          </w:p>
        </w:tc>
        <w:tc>
          <w:tcPr>
            <w:tcW w:w="27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4A3B19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B13414" w:rsidRPr="00B13414" w:rsidRDefault="00B13414" w:rsidP="004A3B19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Nazwa pr</w:t>
            </w: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o</w:t>
            </w: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duktu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3414" w:rsidRPr="00B13414" w:rsidRDefault="00B13414" w:rsidP="004A3B19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</w:rPr>
              <w:t>CPV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4A3B19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</w:rPr>
            </w:pPr>
            <w:r w:rsidRPr="00B13414">
              <w:rPr>
                <w:rFonts w:ascii="Arial" w:eastAsia="Arial Unicode MS" w:hAnsi="Arial" w:cs="Arial Unicode MS"/>
                <w:b/>
                <w:color w:val="2E74B5" w:themeColor="accent1" w:themeShade="BF"/>
              </w:rPr>
              <w:t>j.m.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4A3B19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ILOŚĆ PODSTAWOWA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000000"/>
            </w:tcBorders>
            <w:vAlign w:val="center"/>
          </w:tcPr>
          <w:p w:rsidR="00B13414" w:rsidRPr="00B13414" w:rsidRDefault="00B13414" w:rsidP="004A3B19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</w:rPr>
              <w:t>Nazwa producenta</w:t>
            </w:r>
          </w:p>
          <w:p w:rsidR="00B13414" w:rsidRPr="00B13414" w:rsidRDefault="00B13414" w:rsidP="004A3B19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414" w:rsidRPr="00B13414" w:rsidRDefault="00B13414" w:rsidP="004A3B19">
            <w:pPr>
              <w:spacing w:before="240"/>
              <w:ind w:left="113"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414" w:rsidRPr="00B13414" w:rsidRDefault="00B13414" w:rsidP="004A3B19">
            <w:pPr>
              <w:spacing w:before="240"/>
              <w:ind w:left="113"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C</w:t>
            </w: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ena</w:t>
            </w: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 jedn. brutto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14" w:rsidRPr="00B13414" w:rsidRDefault="00B13414" w:rsidP="004A3B19">
            <w:pPr>
              <w:spacing w:before="240"/>
              <w:ind w:left="113"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Stawka VAT (%)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B13414" w:rsidRPr="00B13414" w:rsidRDefault="00B13414" w:rsidP="004A3B19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WARTOŚĆ</w:t>
            </w:r>
          </w:p>
          <w:p w:rsidR="00B13414" w:rsidRPr="00B13414" w:rsidRDefault="00B13414" w:rsidP="004A3B19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SPRZEDAŻY</w:t>
            </w:r>
          </w:p>
          <w:p w:rsidR="00B13414" w:rsidRPr="00B13414" w:rsidRDefault="00B13414" w:rsidP="004A3B19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NETTO</w:t>
            </w:r>
          </w:p>
          <w:p w:rsidR="00B13414" w:rsidRPr="00B13414" w:rsidRDefault="00B13414" w:rsidP="004A3B19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B13414" w:rsidRPr="00B13414" w:rsidRDefault="00B13414" w:rsidP="004A3B19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WARTOŚĆ</w:t>
            </w:r>
          </w:p>
          <w:p w:rsidR="00B13414" w:rsidRPr="00B13414" w:rsidRDefault="00B13414" w:rsidP="004A3B19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SPRZEDAŻY</w:t>
            </w:r>
          </w:p>
          <w:p w:rsidR="00B13414" w:rsidRPr="00B13414" w:rsidRDefault="00B13414" w:rsidP="004A3B19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BRUTTO</w:t>
            </w:r>
          </w:p>
          <w:p w:rsidR="00B13414" w:rsidRPr="00B13414" w:rsidRDefault="00B13414" w:rsidP="004A3B19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B13414" w:rsidRPr="00F27645" w:rsidTr="004A3B19">
        <w:trPr>
          <w:trHeight w:val="300"/>
          <w:jc w:val="center"/>
        </w:trPr>
        <w:tc>
          <w:tcPr>
            <w:tcW w:w="48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 w:rsidRPr="00F276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 w:rsidRPr="00F2764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F27645" w:rsidRDefault="00B13414" w:rsidP="004A3B19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14" w:rsidRDefault="00B13414" w:rsidP="004A3B19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10</w:t>
            </w:r>
          </w:p>
        </w:tc>
        <w:tc>
          <w:tcPr>
            <w:tcW w:w="16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Default="00B13414" w:rsidP="004A3B19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11</w:t>
            </w:r>
          </w:p>
        </w:tc>
      </w:tr>
      <w:tr w:rsidR="00B13414" w:rsidRPr="00F27645" w:rsidTr="004A3B19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 w:rsidRPr="00F2764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6E4EB9" w:rsidP="0043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6E4EB9" w:rsidP="00B13414">
            <w:pPr>
              <w:jc w:val="center"/>
              <w:rPr>
                <w:rFonts w:ascii="Arial" w:hAnsi="Arial"/>
              </w:rPr>
            </w:pPr>
            <w:r w:rsidRPr="0092614D">
              <w:rPr>
                <w:rFonts w:ascii="Arial" w:eastAsiaTheme="minorHAnsi" w:hAnsi="Arial" w:cs="Arial"/>
                <w:b/>
                <w:lang w:eastAsia="en-US"/>
              </w:rPr>
              <w:t>03100000-2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6E4EB9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4348CC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13414" w:rsidRPr="00F27645" w:rsidTr="00B13414">
        <w:trPr>
          <w:trHeight w:val="541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977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B13414">
            <w:pPr>
              <w:jc w:val="center"/>
              <w:rPr>
                <w:rFonts w:ascii="Arial" w:eastAsia="Arial Unicode MS" w:hAnsi="Arial" w:cs="Arial Unicode MS"/>
                <w:b/>
              </w:rPr>
            </w:pPr>
            <w:r w:rsidRPr="00B13414">
              <w:rPr>
                <w:rFonts w:ascii="Arial" w:eastAsia="Arial Unicode MS" w:hAnsi="Arial" w:cs="Arial Unicode MS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</w:tbl>
    <w:p w:rsidR="00767AFA" w:rsidRDefault="00767AFA" w:rsidP="00767AFA">
      <w:pPr>
        <w:spacing w:line="360" w:lineRule="auto"/>
        <w:rPr>
          <w:rFonts w:ascii="Arial" w:hAnsi="Arial" w:cs="Arial"/>
        </w:rPr>
      </w:pPr>
    </w:p>
    <w:p w:rsidR="004A3B19" w:rsidRDefault="00767AFA" w:rsidP="004A3B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Wartość brutto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4A3B19" w:rsidRPr="004A3B19" w:rsidRDefault="00767AFA" w:rsidP="004A3B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tbl>
      <w:tblPr>
        <w:tblW w:w="14374" w:type="dxa"/>
        <w:tblInd w:w="108" w:type="dxa"/>
        <w:tblLook w:val="01E0" w:firstRow="1" w:lastRow="1" w:firstColumn="1" w:lastColumn="1" w:noHBand="0" w:noVBand="0"/>
      </w:tblPr>
      <w:tblGrid>
        <w:gridCol w:w="3823"/>
        <w:gridCol w:w="3807"/>
        <w:gridCol w:w="6744"/>
      </w:tblGrid>
      <w:tr w:rsidR="004A3B19" w:rsidRPr="00527988" w:rsidTr="004A3B19">
        <w:trPr>
          <w:trHeight w:val="200"/>
        </w:trPr>
        <w:tc>
          <w:tcPr>
            <w:tcW w:w="3823" w:type="dxa"/>
          </w:tcPr>
          <w:p w:rsidR="004A3B19" w:rsidRPr="00527988" w:rsidRDefault="004A3B19" w:rsidP="00FD72A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27988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3807" w:type="dxa"/>
          </w:tcPr>
          <w:p w:rsidR="004A3B19" w:rsidRPr="00527988" w:rsidRDefault="004A3B19" w:rsidP="00FD72A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6744" w:type="dxa"/>
          </w:tcPr>
          <w:p w:rsidR="004A3B19" w:rsidRPr="00527988" w:rsidRDefault="004A3B19" w:rsidP="00FD72A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27988">
              <w:rPr>
                <w:rFonts w:ascii="Arial" w:hAnsi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4A3B19" w:rsidRPr="00527988" w:rsidTr="004A3B19">
        <w:trPr>
          <w:trHeight w:val="1436"/>
        </w:trPr>
        <w:tc>
          <w:tcPr>
            <w:tcW w:w="3823" w:type="dxa"/>
            <w:vAlign w:val="center"/>
          </w:tcPr>
          <w:p w:rsidR="004A3B19" w:rsidRPr="00527988" w:rsidRDefault="004A3B19" w:rsidP="00FD72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27988">
              <w:rPr>
                <w:rFonts w:ascii="Arial" w:hAnsi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807" w:type="dxa"/>
          </w:tcPr>
          <w:p w:rsidR="004A3B19" w:rsidRPr="00527988" w:rsidRDefault="004A3B19" w:rsidP="00FD72A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44" w:type="dxa"/>
            <w:vAlign w:val="center"/>
          </w:tcPr>
          <w:p w:rsidR="004A3B19" w:rsidRPr="00527988" w:rsidRDefault="004A3B19" w:rsidP="00FD72A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798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27988">
              <w:rPr>
                <w:rFonts w:ascii="Arial" w:hAnsi="Arial" w:cs="Arial"/>
                <w:i/>
                <w:sz w:val="16"/>
                <w:szCs w:val="16"/>
              </w:rPr>
              <w:t xml:space="preserve">Dokument należy podpisać kwalifikowanym podpisem elektronicznym, podpisem zaufanym lub podpisem osobistym przez osobę(y) uprawnioną(e) </w:t>
            </w:r>
          </w:p>
          <w:p w:rsidR="004A3B19" w:rsidRPr="00527988" w:rsidRDefault="004A3B19" w:rsidP="004A3B1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7988">
              <w:rPr>
                <w:rFonts w:ascii="Arial" w:hAnsi="Arial" w:cs="Arial"/>
                <w:i/>
                <w:sz w:val="16"/>
                <w:szCs w:val="16"/>
              </w:rPr>
              <w:t xml:space="preserve">do składania oświadczeń woli w imieniu Wykonawcy,  zgodnie z formą reprezentacji Wykonawcy określoną w dokumencie rejestracyjnym (ewidencyjnym) właściwym </w:t>
            </w:r>
          </w:p>
          <w:p w:rsidR="004A3B19" w:rsidRPr="00527988" w:rsidRDefault="004A3B19" w:rsidP="00FD7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988">
              <w:rPr>
                <w:rFonts w:ascii="Arial" w:hAnsi="Arial" w:cs="Arial"/>
                <w:i/>
                <w:sz w:val="16"/>
                <w:szCs w:val="16"/>
              </w:rPr>
              <w:t>dla formy organizacyjnej Wykonawcy lub pełnomocnika</w:t>
            </w:r>
          </w:p>
        </w:tc>
      </w:tr>
    </w:tbl>
    <w:p w:rsidR="001D0D0F" w:rsidRPr="00D7066C" w:rsidRDefault="004A3B19" w:rsidP="004A3B1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D0D0F" w:rsidRPr="00D7066C" w:rsidSect="00767A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FA" w:rsidRDefault="00767AFA" w:rsidP="00767AFA">
      <w:r>
        <w:separator/>
      </w:r>
    </w:p>
  </w:endnote>
  <w:endnote w:type="continuationSeparator" w:id="0">
    <w:p w:rsidR="00767AFA" w:rsidRDefault="00767AFA" w:rsidP="0076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FA" w:rsidRDefault="00767AFA" w:rsidP="00767AFA">
      <w:r>
        <w:separator/>
      </w:r>
    </w:p>
  </w:footnote>
  <w:footnote w:type="continuationSeparator" w:id="0">
    <w:p w:rsidR="00767AFA" w:rsidRDefault="00767AFA" w:rsidP="0076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FA"/>
    <w:rsid w:val="00033025"/>
    <w:rsid w:val="000606C7"/>
    <w:rsid w:val="00104309"/>
    <w:rsid w:val="0019245F"/>
    <w:rsid w:val="001E225C"/>
    <w:rsid w:val="00240943"/>
    <w:rsid w:val="004348CC"/>
    <w:rsid w:val="00443DB5"/>
    <w:rsid w:val="004A3B19"/>
    <w:rsid w:val="004D71B7"/>
    <w:rsid w:val="006E4EB9"/>
    <w:rsid w:val="00711602"/>
    <w:rsid w:val="0072309E"/>
    <w:rsid w:val="00767AFA"/>
    <w:rsid w:val="007C4E0C"/>
    <w:rsid w:val="00B13414"/>
    <w:rsid w:val="00B8312A"/>
    <w:rsid w:val="00D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E7A77B"/>
  <w15:chartTrackingRefBased/>
  <w15:docId w15:val="{7114B570-392C-491D-B473-2A4C7502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A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7AFA"/>
  </w:style>
  <w:style w:type="paragraph" w:styleId="Stopka">
    <w:name w:val="footer"/>
    <w:basedOn w:val="Normalny"/>
    <w:link w:val="StopkaZnak"/>
    <w:uiPriority w:val="99"/>
    <w:unhideWhenUsed/>
    <w:rsid w:val="00767A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7AFA"/>
  </w:style>
  <w:style w:type="character" w:customStyle="1" w:styleId="Nagwek2Znak">
    <w:name w:val="Nagłówek 2 Znak"/>
    <w:basedOn w:val="Domylnaczcionkaakapitu"/>
    <w:link w:val="Nagwek2"/>
    <w:uiPriority w:val="9"/>
    <w:rsid w:val="00767A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2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FF1DB40-9311-4BF7-BAF4-F999DCFD64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Wasielewska Weronika</cp:lastModifiedBy>
  <cp:revision>15</cp:revision>
  <cp:lastPrinted>2022-10-03T12:31:00Z</cp:lastPrinted>
  <dcterms:created xsi:type="dcterms:W3CDTF">2022-07-13T05:18:00Z</dcterms:created>
  <dcterms:modified xsi:type="dcterms:W3CDTF">2024-11-21T10:40:00Z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a7d9d03f-6f99-41a6-87de-ab947abe2e52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5Y7HVsSPrO8NeWSdTFfc/muT7PuOhmAE</vt:lpwstr>
  </property>
  <property fmtid="{D5CDD505-2E9C-101B-9397-08002B2CF9AE}" pid="8" name="s5636:Creator type=author">
    <vt:lpwstr>Ryszewska Eliza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10.60.125.61</vt:lpwstr>
  </property>
  <property fmtid="{D5CDD505-2E9C-101B-9397-08002B2CF9AE}" pid="11" name="bjPortionMark">
    <vt:lpwstr>[]</vt:lpwstr>
  </property>
</Properties>
</file>