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12" w:rsidRPr="00F92DE7" w:rsidRDefault="00F052EE" w:rsidP="00F92DE7">
      <w:pPr>
        <w:pStyle w:val="Tekstpodstawowy"/>
        <w:suppressAutoHyphens w:val="0"/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O</w:t>
      </w:r>
      <w:r w:rsidR="00345012" w:rsidRPr="00F92DE7">
        <w:rPr>
          <w:rFonts w:ascii="Arial" w:hAnsi="Arial" w:cs="Arial"/>
          <w:b/>
          <w:bCs/>
          <w:sz w:val="20"/>
        </w:rPr>
        <w:t xml:space="preserve">pis przedmiotu zamówienia </w:t>
      </w:r>
    </w:p>
    <w:p w:rsidR="00345012" w:rsidRPr="00F92DE7" w:rsidRDefault="00345012" w:rsidP="00345012">
      <w:pPr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>Przedmiot umowy :</w:t>
      </w:r>
    </w:p>
    <w:p w:rsidR="00345012" w:rsidRPr="00F92DE7" w:rsidRDefault="006665BD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Sukcesywne</w:t>
      </w:r>
      <w:r w:rsidR="00345012" w:rsidRPr="00F92DE7">
        <w:rPr>
          <w:rFonts w:ascii="Arial" w:hAnsi="Arial" w:cs="Arial"/>
          <w:sz w:val="20"/>
          <w:szCs w:val="20"/>
        </w:rPr>
        <w:t xml:space="preserve"> dostaw</w:t>
      </w:r>
      <w:r>
        <w:rPr>
          <w:rFonts w:ascii="Arial" w:hAnsi="Arial" w:cs="Arial"/>
          <w:sz w:val="20"/>
          <w:szCs w:val="20"/>
        </w:rPr>
        <w:t>y</w:t>
      </w:r>
      <w:r w:rsidR="00345012" w:rsidRPr="00F92DE7">
        <w:rPr>
          <w:rFonts w:ascii="Arial" w:hAnsi="Arial" w:cs="Arial"/>
          <w:sz w:val="20"/>
          <w:szCs w:val="20"/>
        </w:rPr>
        <w:t xml:space="preserve"> </w:t>
      </w:r>
      <w:r w:rsidR="0036556A">
        <w:rPr>
          <w:rFonts w:ascii="Arial" w:hAnsi="Arial" w:cs="Arial"/>
          <w:sz w:val="20"/>
          <w:szCs w:val="20"/>
        </w:rPr>
        <w:t>gazów specjalnych.</w:t>
      </w:r>
    </w:p>
    <w:p w:rsidR="00345012" w:rsidRPr="00F92DE7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Dzierżawa butli gazowych w okresie obowiązywania umowy (12 miesięcy)</w:t>
      </w:r>
      <w:r w:rsidR="0036556A">
        <w:rPr>
          <w:rFonts w:ascii="Arial" w:hAnsi="Arial" w:cs="Arial"/>
          <w:sz w:val="20"/>
          <w:szCs w:val="20"/>
        </w:rPr>
        <w:t>.</w:t>
      </w:r>
    </w:p>
    <w:p w:rsidR="00345012" w:rsidRPr="00F92DE7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Wykonawca dostarczy do oferty </w:t>
      </w:r>
      <w:r w:rsidR="00154090">
        <w:rPr>
          <w:rFonts w:ascii="Arial" w:hAnsi="Arial" w:cs="Arial"/>
          <w:sz w:val="20"/>
          <w:szCs w:val="20"/>
        </w:rPr>
        <w:t>o</w:t>
      </w:r>
      <w:r w:rsidRPr="00F92DE7">
        <w:rPr>
          <w:rFonts w:ascii="Arial" w:hAnsi="Arial" w:cs="Arial"/>
          <w:sz w:val="20"/>
          <w:szCs w:val="20"/>
        </w:rPr>
        <w:t>świadczenie jakości par</w:t>
      </w:r>
      <w:r w:rsidR="0036556A">
        <w:rPr>
          <w:rFonts w:ascii="Arial" w:hAnsi="Arial" w:cs="Arial"/>
          <w:sz w:val="20"/>
          <w:szCs w:val="20"/>
        </w:rPr>
        <w:t>ametrów – klasy czystości gazów.</w:t>
      </w:r>
    </w:p>
    <w:p w:rsidR="00345012" w:rsidRPr="00F92DE7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Wszelkie koszty związane z dostawą i serwisem butli </w:t>
      </w:r>
      <w:r w:rsidR="001C4FAF">
        <w:rPr>
          <w:rFonts w:ascii="Arial" w:hAnsi="Arial" w:cs="Arial"/>
          <w:sz w:val="20"/>
          <w:szCs w:val="20"/>
        </w:rPr>
        <w:t>pokrywa Wykonawca</w:t>
      </w:r>
      <w:r w:rsidR="0036556A">
        <w:rPr>
          <w:rFonts w:ascii="Arial" w:hAnsi="Arial" w:cs="Arial"/>
          <w:sz w:val="20"/>
          <w:szCs w:val="20"/>
        </w:rPr>
        <w:t>.</w:t>
      </w: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Gwarancja: </w:t>
      </w:r>
    </w:p>
    <w:p w:rsidR="00345012" w:rsidRPr="00F92DE7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Wykonawca gwarantuje dostawy </w:t>
      </w:r>
      <w:r w:rsidR="00456F97">
        <w:rPr>
          <w:rFonts w:ascii="Arial" w:hAnsi="Arial" w:cs="Arial"/>
          <w:sz w:val="20"/>
          <w:szCs w:val="20"/>
        </w:rPr>
        <w:t xml:space="preserve">gazów o w/w </w:t>
      </w:r>
      <w:r w:rsidR="00951C99">
        <w:rPr>
          <w:rFonts w:ascii="Arial" w:hAnsi="Arial" w:cs="Arial"/>
          <w:sz w:val="20"/>
          <w:szCs w:val="20"/>
        </w:rPr>
        <w:t>objętości</w:t>
      </w:r>
      <w:r w:rsidR="00456F97">
        <w:rPr>
          <w:rFonts w:ascii="Arial" w:hAnsi="Arial" w:cs="Arial"/>
          <w:sz w:val="20"/>
          <w:szCs w:val="20"/>
        </w:rPr>
        <w:t xml:space="preserve"> </w:t>
      </w:r>
      <w:r w:rsidRPr="00F92DE7">
        <w:rPr>
          <w:rFonts w:ascii="Arial" w:hAnsi="Arial" w:cs="Arial"/>
          <w:sz w:val="20"/>
          <w:szCs w:val="20"/>
        </w:rPr>
        <w:t xml:space="preserve">i czystości. </w:t>
      </w:r>
    </w:p>
    <w:p w:rsidR="00951C99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1C99">
        <w:rPr>
          <w:rFonts w:ascii="Arial" w:hAnsi="Arial" w:cs="Arial"/>
          <w:sz w:val="20"/>
          <w:szCs w:val="20"/>
        </w:rPr>
        <w:t>W przypadku dostarczenia gazu innego niż za</w:t>
      </w:r>
      <w:r w:rsidR="00456F97" w:rsidRPr="00951C99">
        <w:rPr>
          <w:rFonts w:ascii="Arial" w:hAnsi="Arial" w:cs="Arial"/>
          <w:sz w:val="20"/>
          <w:szCs w:val="20"/>
        </w:rPr>
        <w:t>mówiony, wykonawca odpowiada za </w:t>
      </w:r>
      <w:r w:rsidRPr="00951C99">
        <w:rPr>
          <w:rFonts w:ascii="Arial" w:hAnsi="Arial" w:cs="Arial"/>
          <w:sz w:val="20"/>
          <w:szCs w:val="20"/>
        </w:rPr>
        <w:t>uszkodzenie i pokrywa koszty naprawy sprzętu laboratoryjnego, powstałe w wyn</w:t>
      </w:r>
      <w:r w:rsidR="00951C99">
        <w:rPr>
          <w:rFonts w:ascii="Arial" w:hAnsi="Arial" w:cs="Arial"/>
          <w:sz w:val="20"/>
          <w:szCs w:val="20"/>
        </w:rPr>
        <w:t>iku używania dostarczonego gazu.</w:t>
      </w:r>
    </w:p>
    <w:p w:rsidR="00345012" w:rsidRPr="00951C99" w:rsidRDefault="00E01AE8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zapewnia wymianę niesprawnej butli nie</w:t>
      </w:r>
      <w:r w:rsidR="00345012" w:rsidRPr="00951C99">
        <w:rPr>
          <w:rFonts w:ascii="Arial" w:hAnsi="Arial" w:cs="Arial"/>
          <w:sz w:val="20"/>
          <w:szCs w:val="20"/>
        </w:rPr>
        <w:t xml:space="preserve"> później niż w ciągu 2 dni roboczych </w:t>
      </w:r>
      <w:r>
        <w:rPr>
          <w:rFonts w:ascii="Arial" w:hAnsi="Arial" w:cs="Arial"/>
          <w:sz w:val="20"/>
          <w:szCs w:val="20"/>
        </w:rPr>
        <w:t>od zgłoszenia reklamacji</w:t>
      </w:r>
      <w:r w:rsidR="00345012" w:rsidRPr="00951C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Zamawiającego.</w:t>
      </w:r>
    </w:p>
    <w:p w:rsidR="00345012" w:rsidRPr="00F92DE7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Przedmiot zamówienia podlegający reklamacji będzie odbierany </w:t>
      </w:r>
      <w:r w:rsidR="00951C99">
        <w:rPr>
          <w:rFonts w:ascii="Arial" w:hAnsi="Arial" w:cs="Arial"/>
          <w:sz w:val="20"/>
          <w:szCs w:val="20"/>
        </w:rPr>
        <w:t xml:space="preserve">i zwracany Zamawiającemu </w:t>
      </w:r>
      <w:r w:rsidRPr="00F92DE7">
        <w:rPr>
          <w:rFonts w:ascii="Arial" w:hAnsi="Arial" w:cs="Arial"/>
          <w:sz w:val="20"/>
          <w:szCs w:val="20"/>
        </w:rPr>
        <w:t xml:space="preserve">na koszt Wykonawcy. </w:t>
      </w: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Termin i miejsce wykonywania umowy: </w:t>
      </w:r>
    </w:p>
    <w:p w:rsidR="00345012" w:rsidRPr="00F92DE7" w:rsidRDefault="00ED372C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obowiązywania umowy - 12 miesięcy od dnia </w:t>
      </w:r>
      <w:r w:rsidR="0036556A">
        <w:rPr>
          <w:rFonts w:ascii="Arial" w:hAnsi="Arial" w:cs="Arial"/>
          <w:sz w:val="20"/>
          <w:szCs w:val="20"/>
        </w:rPr>
        <w:t>podpisania.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Wykonawca zobowiązuje się dostarczyć własnym transportem i na swój koszt przedmiot umowy w d</w:t>
      </w:r>
      <w:r w:rsidR="00720898" w:rsidRPr="00F92DE7">
        <w:rPr>
          <w:rFonts w:ascii="Arial" w:hAnsi="Arial" w:cs="Arial"/>
          <w:sz w:val="20"/>
          <w:szCs w:val="20"/>
        </w:rPr>
        <w:t xml:space="preserve">ostawach częściowych w terminie </w:t>
      </w:r>
      <w:r w:rsidRPr="00F92DE7">
        <w:rPr>
          <w:rFonts w:ascii="Arial" w:hAnsi="Arial" w:cs="Arial"/>
          <w:sz w:val="20"/>
          <w:szCs w:val="20"/>
        </w:rPr>
        <w:t xml:space="preserve">2 dni roboczych od daty </w:t>
      </w:r>
      <w:r w:rsidR="003C7485">
        <w:rPr>
          <w:rFonts w:ascii="Arial" w:hAnsi="Arial" w:cs="Arial"/>
          <w:sz w:val="20"/>
          <w:szCs w:val="20"/>
        </w:rPr>
        <w:t>przesłania  zamówienia do Wykonawcy, na wskazany adres poczty elektronicznej.</w:t>
      </w:r>
      <w:r w:rsidRPr="00F92DE7">
        <w:rPr>
          <w:rFonts w:ascii="Arial" w:hAnsi="Arial" w:cs="Arial"/>
          <w:sz w:val="20"/>
          <w:szCs w:val="20"/>
        </w:rPr>
        <w:t xml:space="preserve"> 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Wykonawca zobowiązuje się zapewnić rozładunek oraz dostarczyć towar do miejsca wskazanego przez zamawiającego tj. Labora</w:t>
      </w:r>
      <w:r w:rsidR="00720898" w:rsidRPr="00F92DE7">
        <w:rPr>
          <w:rFonts w:ascii="Arial" w:hAnsi="Arial" w:cs="Arial"/>
          <w:sz w:val="20"/>
          <w:szCs w:val="20"/>
        </w:rPr>
        <w:t>torium Kryminalistycznego KWP w </w:t>
      </w:r>
      <w:r w:rsidR="0036556A">
        <w:rPr>
          <w:rFonts w:ascii="Arial" w:hAnsi="Arial" w:cs="Arial"/>
          <w:sz w:val="20"/>
          <w:szCs w:val="20"/>
        </w:rPr>
        <w:t>Kielcach ul. Kopernika 21, 25-336 Kielce.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Odbiór ilościowo-jakościowy przedmiotu umowy dokonywany będzie przez upoważnionego przedstawiciela Zamawiającego, który oceni zgodność dostawy ze złożonym zamówieniem. </w:t>
      </w:r>
    </w:p>
    <w:p w:rsidR="00ED372C" w:rsidRDefault="00ED372C" w:rsidP="00345012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45012" w:rsidRPr="00F92DE7" w:rsidRDefault="00345012" w:rsidP="00345012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Płatność: </w:t>
      </w:r>
    </w:p>
    <w:p w:rsidR="00345012" w:rsidRPr="00F92DE7" w:rsidRDefault="00345012" w:rsidP="0034501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92DE7">
        <w:rPr>
          <w:rFonts w:ascii="Arial" w:eastAsia="Calibri" w:hAnsi="Arial" w:cs="Arial"/>
          <w:sz w:val="20"/>
          <w:szCs w:val="20"/>
          <w:lang w:eastAsia="en-US"/>
        </w:rPr>
        <w:t xml:space="preserve">Przelew – </w:t>
      </w:r>
      <w:r w:rsidR="00F600E9" w:rsidRPr="00F92DE7">
        <w:rPr>
          <w:rFonts w:ascii="Arial" w:eastAsia="Calibri" w:hAnsi="Arial" w:cs="Arial"/>
          <w:sz w:val="20"/>
          <w:szCs w:val="20"/>
          <w:lang w:eastAsia="en-US"/>
        </w:rPr>
        <w:t>30</w:t>
      </w:r>
      <w:r w:rsidRPr="00F92DE7">
        <w:rPr>
          <w:rFonts w:ascii="Arial" w:eastAsia="Calibri" w:hAnsi="Arial" w:cs="Arial"/>
          <w:sz w:val="20"/>
          <w:szCs w:val="20"/>
          <w:lang w:eastAsia="en-US"/>
        </w:rPr>
        <w:t xml:space="preserve"> dni</w:t>
      </w:r>
    </w:p>
    <w:p w:rsidR="00345012" w:rsidRPr="00F92DE7" w:rsidRDefault="00345012" w:rsidP="00345012">
      <w:pPr>
        <w:spacing w:line="276" w:lineRule="auto"/>
        <w:ind w:left="360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345012" w:rsidRPr="00F92DE7" w:rsidSect="007E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3A"/>
    <w:multiLevelType w:val="hybridMultilevel"/>
    <w:tmpl w:val="D4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B5A"/>
    <w:multiLevelType w:val="hybridMultilevel"/>
    <w:tmpl w:val="32A2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1E4B"/>
    <w:multiLevelType w:val="hybridMultilevel"/>
    <w:tmpl w:val="CACC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3CD3"/>
    <w:multiLevelType w:val="hybridMultilevel"/>
    <w:tmpl w:val="CDAC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1EE5"/>
    <w:multiLevelType w:val="hybridMultilevel"/>
    <w:tmpl w:val="CD5E3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21A22"/>
    <w:multiLevelType w:val="hybridMultilevel"/>
    <w:tmpl w:val="55C0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405A2"/>
    <w:multiLevelType w:val="hybridMultilevel"/>
    <w:tmpl w:val="3C68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64FAD"/>
    <w:multiLevelType w:val="hybridMultilevel"/>
    <w:tmpl w:val="B4FE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6100E"/>
    <w:multiLevelType w:val="hybridMultilevel"/>
    <w:tmpl w:val="1F16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012"/>
    <w:rsid w:val="00036D79"/>
    <w:rsid w:val="000A1270"/>
    <w:rsid w:val="00154090"/>
    <w:rsid w:val="001C4FAF"/>
    <w:rsid w:val="00200515"/>
    <w:rsid w:val="0028293E"/>
    <w:rsid w:val="00345012"/>
    <w:rsid w:val="0036556A"/>
    <w:rsid w:val="003C7485"/>
    <w:rsid w:val="00456F97"/>
    <w:rsid w:val="00541045"/>
    <w:rsid w:val="005A5B51"/>
    <w:rsid w:val="006579A2"/>
    <w:rsid w:val="006665BD"/>
    <w:rsid w:val="00720898"/>
    <w:rsid w:val="007E2EC9"/>
    <w:rsid w:val="00951C99"/>
    <w:rsid w:val="00CB5A2B"/>
    <w:rsid w:val="00D0288B"/>
    <w:rsid w:val="00D166AF"/>
    <w:rsid w:val="00E01AE8"/>
    <w:rsid w:val="00ED372C"/>
    <w:rsid w:val="00F052EE"/>
    <w:rsid w:val="00F600E9"/>
    <w:rsid w:val="00F70F0C"/>
    <w:rsid w:val="00F92DE7"/>
    <w:rsid w:val="00F9694C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501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50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WojciechCzekaj</cp:lastModifiedBy>
  <cp:revision>15</cp:revision>
  <dcterms:created xsi:type="dcterms:W3CDTF">2017-04-03T09:47:00Z</dcterms:created>
  <dcterms:modified xsi:type="dcterms:W3CDTF">2017-04-26T13:20:00Z</dcterms:modified>
</cp:coreProperties>
</file>