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08013C" w14:textId="77777777" w:rsidR="009B688A" w:rsidRPr="00D51236" w:rsidRDefault="009B688A" w:rsidP="009B688A">
      <w:pPr>
        <w:pStyle w:val="Nagwek"/>
        <w:jc w:val="center"/>
      </w:pPr>
    </w:p>
    <w:p w14:paraId="4D2403C8" w14:textId="77777777" w:rsidR="004D0B22" w:rsidRPr="00ED6E68" w:rsidRDefault="004D0B22" w:rsidP="004D0B22">
      <w:pPr>
        <w:spacing w:line="240" w:lineRule="auto"/>
        <w:jc w:val="right"/>
        <w:rPr>
          <w:b/>
          <w:sz w:val="24"/>
          <w:szCs w:val="24"/>
        </w:rPr>
      </w:pPr>
      <w:r w:rsidRPr="00ED6E68">
        <w:rPr>
          <w:b/>
          <w:sz w:val="24"/>
          <w:szCs w:val="24"/>
        </w:rPr>
        <w:t>Załącznik Nr 1a</w:t>
      </w:r>
    </w:p>
    <w:p w14:paraId="79B1F734" w14:textId="77777777" w:rsidR="00AF037B" w:rsidRPr="009F58DD" w:rsidRDefault="00AF037B" w:rsidP="00AF037B">
      <w:pPr>
        <w:spacing w:line="240" w:lineRule="auto"/>
        <w:rPr>
          <w:b/>
          <w:sz w:val="28"/>
          <w:szCs w:val="28"/>
        </w:rPr>
      </w:pPr>
      <w:r w:rsidRPr="009F58DD">
        <w:rPr>
          <w:b/>
          <w:sz w:val="28"/>
          <w:szCs w:val="28"/>
        </w:rPr>
        <w:t>Do Zamawiającego :</w:t>
      </w:r>
    </w:p>
    <w:p w14:paraId="3B658724" w14:textId="77777777" w:rsidR="00AF037B" w:rsidRPr="00E85D0E" w:rsidRDefault="00AF037B" w:rsidP="00AF037B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40FE56A8" w14:textId="77777777" w:rsidR="00AF037B" w:rsidRPr="00E85D0E" w:rsidRDefault="00AF037B" w:rsidP="00AF037B">
      <w:pPr>
        <w:spacing w:line="240" w:lineRule="auto"/>
        <w:ind w:left="2268"/>
        <w:rPr>
          <w:b/>
          <w:sz w:val="24"/>
          <w:szCs w:val="24"/>
        </w:rPr>
      </w:pPr>
      <w:r w:rsidRPr="00E85D0E">
        <w:rPr>
          <w:b/>
          <w:sz w:val="24"/>
          <w:szCs w:val="24"/>
        </w:rPr>
        <w:t>Szpital Specjalistyczny MSWiA w Złocieńcu</w:t>
      </w:r>
    </w:p>
    <w:p w14:paraId="784F380E" w14:textId="77777777" w:rsidR="00AF037B" w:rsidRPr="00E85D0E" w:rsidRDefault="00AF037B" w:rsidP="00AF037B">
      <w:pPr>
        <w:spacing w:line="240" w:lineRule="auto"/>
        <w:ind w:firstLine="2268"/>
        <w:rPr>
          <w:sz w:val="24"/>
          <w:szCs w:val="24"/>
        </w:rPr>
      </w:pPr>
      <w:r w:rsidRPr="00E85D0E">
        <w:rPr>
          <w:sz w:val="24"/>
          <w:szCs w:val="24"/>
        </w:rPr>
        <w:t>reprezentowany przez p. Ewę Giza – Dyrektora Szpitala</w:t>
      </w:r>
    </w:p>
    <w:p w14:paraId="122666CD" w14:textId="77777777" w:rsidR="00AF037B" w:rsidRPr="00E85D0E" w:rsidRDefault="00AF037B" w:rsidP="00AF037B">
      <w:pPr>
        <w:spacing w:line="240" w:lineRule="auto"/>
        <w:ind w:firstLine="2268"/>
        <w:rPr>
          <w:sz w:val="24"/>
          <w:szCs w:val="24"/>
        </w:rPr>
      </w:pPr>
      <w:r w:rsidRPr="00E85D0E">
        <w:rPr>
          <w:sz w:val="24"/>
          <w:szCs w:val="24"/>
        </w:rPr>
        <w:t>ul. Kańsko 1</w:t>
      </w:r>
    </w:p>
    <w:p w14:paraId="664287BC" w14:textId="77777777" w:rsidR="00AF037B" w:rsidRPr="00E85D0E" w:rsidRDefault="00AF037B" w:rsidP="00AF037B">
      <w:pPr>
        <w:spacing w:line="240" w:lineRule="auto"/>
        <w:ind w:firstLine="2268"/>
        <w:rPr>
          <w:sz w:val="24"/>
          <w:szCs w:val="24"/>
        </w:rPr>
      </w:pPr>
      <w:r w:rsidRPr="00E85D0E">
        <w:rPr>
          <w:sz w:val="24"/>
          <w:szCs w:val="24"/>
        </w:rPr>
        <w:t>78-520 Złocieniec</w:t>
      </w:r>
    </w:p>
    <w:p w14:paraId="215E1928" w14:textId="77777777" w:rsidR="00AF037B" w:rsidRPr="00E85D0E" w:rsidRDefault="00AF037B" w:rsidP="00AF037B">
      <w:pPr>
        <w:spacing w:line="240" w:lineRule="auto"/>
        <w:ind w:firstLine="2268"/>
        <w:rPr>
          <w:b/>
          <w:sz w:val="28"/>
          <w:szCs w:val="28"/>
        </w:rPr>
      </w:pPr>
    </w:p>
    <w:p w14:paraId="31F7CF8D" w14:textId="77777777" w:rsidR="00AF037B" w:rsidRPr="0084067B" w:rsidRDefault="00AF037B" w:rsidP="00AF037B">
      <w:pPr>
        <w:spacing w:line="240" w:lineRule="auto"/>
        <w:rPr>
          <w:b/>
          <w:sz w:val="28"/>
          <w:szCs w:val="28"/>
        </w:rPr>
      </w:pPr>
      <w:r w:rsidRPr="0084067B">
        <w:rPr>
          <w:b/>
          <w:sz w:val="28"/>
          <w:szCs w:val="28"/>
        </w:rPr>
        <w:t>Przedmiot zamówienia :</w:t>
      </w:r>
    </w:p>
    <w:p w14:paraId="0AE21AA9" w14:textId="77777777" w:rsidR="00AF037B" w:rsidRDefault="00AF037B" w:rsidP="00AF037B">
      <w:pPr>
        <w:spacing w:line="240" w:lineRule="auto"/>
        <w:ind w:left="357"/>
        <w:jc w:val="center"/>
        <w:rPr>
          <w:b/>
          <w:sz w:val="24"/>
          <w:szCs w:val="24"/>
        </w:rPr>
      </w:pPr>
      <w:r w:rsidRPr="00CB758C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 xml:space="preserve"> pojazdu</w:t>
      </w:r>
      <w:r w:rsidRPr="00CB75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dostawczo-osobowego</w:t>
      </w:r>
    </w:p>
    <w:p w14:paraId="1F256EFB" w14:textId="77777777" w:rsidR="00AF037B" w:rsidRPr="0084067B" w:rsidRDefault="00AF037B" w:rsidP="00AF037B">
      <w:pPr>
        <w:spacing w:line="240" w:lineRule="auto"/>
        <w:rPr>
          <w:b/>
          <w:sz w:val="28"/>
          <w:szCs w:val="28"/>
        </w:rPr>
      </w:pPr>
    </w:p>
    <w:p w14:paraId="352541D7" w14:textId="77777777" w:rsidR="009B688A" w:rsidRDefault="009B688A" w:rsidP="009B688A">
      <w:pPr>
        <w:spacing w:line="240" w:lineRule="auto"/>
        <w:rPr>
          <w:sz w:val="24"/>
          <w:szCs w:val="24"/>
        </w:rPr>
      </w:pPr>
    </w:p>
    <w:p w14:paraId="715B9637" w14:textId="77777777" w:rsidR="004D0B22" w:rsidRPr="00ED6E68" w:rsidRDefault="004D0B22" w:rsidP="009B688A">
      <w:pPr>
        <w:spacing w:line="240" w:lineRule="auto"/>
        <w:rPr>
          <w:b/>
          <w:sz w:val="24"/>
          <w:szCs w:val="24"/>
        </w:rPr>
      </w:pPr>
    </w:p>
    <w:p w14:paraId="619EB643" w14:textId="51EFC807" w:rsidR="004D0B22" w:rsidRPr="00ED6E68" w:rsidRDefault="00232B65" w:rsidP="004D0B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WSTĘPNY OPIS PRZEDMIOTU ZAMÓWIENIA</w:t>
      </w:r>
    </w:p>
    <w:p w14:paraId="76BB5369" w14:textId="77777777" w:rsidR="00EA480E" w:rsidRPr="00ED6E68" w:rsidRDefault="00EA480E" w:rsidP="004D0B22">
      <w:pPr>
        <w:spacing w:line="240" w:lineRule="auto"/>
        <w:jc w:val="center"/>
        <w:rPr>
          <w:b/>
          <w:sz w:val="28"/>
          <w:szCs w:val="28"/>
        </w:rPr>
      </w:pPr>
    </w:p>
    <w:p w14:paraId="0B7BE081" w14:textId="77777777" w:rsidR="00215724" w:rsidRDefault="00215724" w:rsidP="00D820C0">
      <w:pPr>
        <w:pStyle w:val="Standard"/>
        <w:spacing w:after="0" w:line="240" w:lineRule="auto"/>
        <w:rPr>
          <w:rFonts w:eastAsia="Times New Roman" w:cs="Calibri"/>
        </w:rPr>
      </w:pPr>
    </w:p>
    <w:tbl>
      <w:tblPr>
        <w:tblW w:w="9366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6677"/>
        <w:gridCol w:w="2200"/>
      </w:tblGrid>
      <w:tr w:rsidR="00E17FA5" w:rsidRPr="004D0B22" w14:paraId="4FFE118A" w14:textId="77777777" w:rsidTr="0089262B">
        <w:trPr>
          <w:cantSplit/>
          <w:trHeight w:val="44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063FF" w14:textId="77777777" w:rsidR="00E17FA5" w:rsidRPr="004D0B22" w:rsidRDefault="00E17FA5" w:rsidP="00891885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eastAsia="Times New Roman" w:cs="Calibri"/>
              </w:rPr>
              <w:t>Lp.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8EAC7" w14:textId="77777777" w:rsidR="00E17FA5" w:rsidRPr="004D0B22" w:rsidRDefault="00E17FA5" w:rsidP="008C2E4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cs="Calibri"/>
              </w:rPr>
              <w:t xml:space="preserve">Nazwa i opis parametru lub funkcji </w:t>
            </w:r>
            <w:r w:rsidR="008C2E42">
              <w:rPr>
                <w:rFonts w:cs="Calibri"/>
              </w:rPr>
              <w:t>pojazdu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83B686" w14:textId="76804E94" w:rsidR="00E17FA5" w:rsidRPr="004D0B22" w:rsidRDefault="00E57F50" w:rsidP="00E17FA5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proponowane rozwiązanie</w:t>
            </w:r>
          </w:p>
        </w:tc>
      </w:tr>
      <w:tr w:rsidR="00E17FA5" w:rsidRPr="004D0B22" w14:paraId="39AC1A98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87450" w14:textId="77777777" w:rsidR="00E17FA5" w:rsidRPr="004D0B22" w:rsidRDefault="00E17FA5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325D5" w14:textId="637968E9" w:rsidR="00E17FA5" w:rsidRPr="00FD0EC5" w:rsidRDefault="00AF037B" w:rsidP="00FD0EC5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F037B">
              <w:rPr>
                <w:rFonts w:eastAsia="Calibri" w:cs="Calibri"/>
              </w:rPr>
              <w:t xml:space="preserve">Pojazd fabrycznie nowy </w:t>
            </w:r>
            <w:r w:rsidR="00E57F50">
              <w:rPr>
                <w:rFonts w:eastAsia="Calibri" w:cs="Calibri"/>
              </w:rPr>
              <w:t>–</w:t>
            </w:r>
            <w:r w:rsidRPr="00AF037B">
              <w:rPr>
                <w:rFonts w:eastAsia="Calibri" w:cs="Calibri"/>
              </w:rPr>
              <w:t xml:space="preserve"> nieużywany</w:t>
            </w:r>
            <w:r w:rsidR="00E57F50">
              <w:rPr>
                <w:rFonts w:eastAsia="Calibri" w:cs="Calibri"/>
              </w:rPr>
              <w:t xml:space="preserve"> – rok produkcji 2020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5F577C" w14:textId="77777777" w:rsidR="00E17FA5" w:rsidRPr="004D0B22" w:rsidRDefault="00E17FA5" w:rsidP="00E17FA5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36078" w:rsidRPr="00A42964" w14:paraId="29BE5162" w14:textId="77777777" w:rsidTr="00D36078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851E4D" w14:textId="77777777" w:rsidR="00D36078" w:rsidRPr="004D0B22" w:rsidRDefault="00D36078" w:rsidP="00D36078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824B8" w14:textId="77777777" w:rsidR="00D36078" w:rsidRPr="00A42964" w:rsidRDefault="00D36078" w:rsidP="00A42964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42964">
              <w:rPr>
                <w:rFonts w:ascii="Calibri" w:hAnsi="Calibri" w:cs="Calibri"/>
                <w:b/>
                <w:sz w:val="28"/>
                <w:szCs w:val="28"/>
              </w:rPr>
              <w:t>KRYTERIA OCENY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D5A241" w14:textId="77777777" w:rsidR="00D36078" w:rsidRPr="00A42964" w:rsidRDefault="00D36078" w:rsidP="00A42964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078" w:rsidRPr="00E34E1A" w14:paraId="080C8879" w14:textId="77777777" w:rsidTr="00D36078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4F82B" w14:textId="77777777" w:rsidR="00D36078" w:rsidRPr="00E34E1A" w:rsidRDefault="00D36078" w:rsidP="00891885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13BC0" w14:textId="77777777" w:rsidR="00D36078" w:rsidRPr="00E34E1A" w:rsidRDefault="00C026D9" w:rsidP="005009B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E34E1A">
              <w:rPr>
                <w:rFonts w:eastAsia="Calibri" w:cs="Calibri"/>
              </w:rPr>
              <w:t xml:space="preserve">Okres przedłużenia gwarancji ponad 24 miesiące </w:t>
            </w:r>
            <w:r w:rsidR="00A42964" w:rsidRPr="00E34E1A">
              <w:rPr>
                <w:rFonts w:eastAsia="Calibri" w:cs="Calibri"/>
              </w:rPr>
              <w:t>na podzespoły mechaniczne, elektryczne i elektroniczne pojazdu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8DFC15" w14:textId="33536B05" w:rsidR="00D36078" w:rsidRPr="00E34E1A" w:rsidRDefault="00D36078" w:rsidP="00D36078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616CB3" w:rsidRPr="00E34E1A" w14:paraId="7AFABED6" w14:textId="77777777" w:rsidTr="00D36078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C5170" w14:textId="77777777" w:rsidR="00616CB3" w:rsidRPr="00E34E1A" w:rsidRDefault="00616CB3" w:rsidP="00891885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D1A78" w14:textId="77777777" w:rsidR="00616CB3" w:rsidRPr="00E34E1A" w:rsidRDefault="00616CB3" w:rsidP="005009B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E34E1A">
              <w:rPr>
                <w:rFonts w:eastAsia="Calibri" w:cs="Calibri"/>
              </w:rPr>
              <w:t>Zużycia paliwa według procedury pomiarowej WLTP</w:t>
            </w:r>
          </w:p>
          <w:p w14:paraId="5B5D2CD5" w14:textId="77777777" w:rsidR="00616CB3" w:rsidRPr="00E34E1A" w:rsidRDefault="00616CB3" w:rsidP="005009B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E34E1A">
              <w:rPr>
                <w:rFonts w:eastAsia="Calibri" w:cs="Calibri"/>
              </w:rPr>
              <w:t>Zużycie w cyklu mieszanym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8DCCE9" w14:textId="223D5DFC" w:rsidR="00616CB3" w:rsidRPr="00E34E1A" w:rsidRDefault="00616CB3" w:rsidP="00D36078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A42964" w:rsidRPr="00AF037B" w14:paraId="332430A5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820CA" w14:textId="77777777" w:rsidR="00A42964" w:rsidRDefault="00A42964" w:rsidP="00C026D9">
            <w:pPr>
              <w:pStyle w:val="Akapitzlist"/>
              <w:keepNext/>
              <w:keepLines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EA167" w14:textId="77777777" w:rsidR="00A42964" w:rsidRPr="00AF037B" w:rsidRDefault="00A42964" w:rsidP="00C026D9">
            <w:pPr>
              <w:pStyle w:val="Akapitzlist"/>
              <w:keepNext/>
              <w:keepLines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GWARANCJA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D2B2DA" w14:textId="77777777" w:rsidR="00A42964" w:rsidRPr="00AF037B" w:rsidRDefault="00A42964" w:rsidP="00C026D9">
            <w:pPr>
              <w:pStyle w:val="Akapitzlist"/>
              <w:keepNext/>
              <w:keepLines/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964" w:rsidRPr="00AF037B" w14:paraId="7D939294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6B0B34" w14:textId="77777777" w:rsidR="00A42964" w:rsidRDefault="00A42964" w:rsidP="00A42964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97487" w14:textId="77777777" w:rsidR="00A42964" w:rsidRPr="00A42964" w:rsidRDefault="00A42964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bCs/>
                <w:sz w:val="28"/>
                <w:szCs w:val="28"/>
              </w:rPr>
            </w:pPr>
            <w:r w:rsidRPr="00A42964">
              <w:rPr>
                <w:rFonts w:ascii="Calibri" w:hAnsi="Calibri" w:cs="Calibri"/>
                <w:sz w:val="22"/>
                <w:szCs w:val="22"/>
              </w:rPr>
              <w:t>gwarancja na podzespoły mechaniczne, elektryczne i elektroniczne pojazdu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2964">
              <w:rPr>
                <w:rFonts w:ascii="Calibri" w:hAnsi="Calibri" w:cs="Calibri"/>
                <w:sz w:val="22"/>
                <w:szCs w:val="22"/>
              </w:rPr>
              <w:t>minimum 24 miesiące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182016" w14:textId="77777777" w:rsidR="00A42964" w:rsidRPr="00AF037B" w:rsidRDefault="00A42964" w:rsidP="00AF037B">
            <w:pPr>
              <w:pStyle w:val="Akapitzlist"/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964" w:rsidRPr="00AF037B" w14:paraId="5E7EE7FB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B2683" w14:textId="77777777" w:rsidR="00A42964" w:rsidRDefault="00A42964" w:rsidP="00A42964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1350D" w14:textId="77777777" w:rsidR="00A42964" w:rsidRPr="00A42964" w:rsidRDefault="00A42964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42964">
              <w:rPr>
                <w:rFonts w:ascii="Calibri" w:hAnsi="Calibri" w:cs="Calibri"/>
                <w:sz w:val="22"/>
                <w:szCs w:val="22"/>
              </w:rPr>
              <w:t>gwarancja na powłokę lakierniczą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2964">
              <w:rPr>
                <w:rFonts w:ascii="Calibri" w:hAnsi="Calibri" w:cs="Calibri"/>
                <w:sz w:val="22"/>
                <w:szCs w:val="22"/>
              </w:rPr>
              <w:t>minimum36 miesięcy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CF5CE" w14:textId="77777777" w:rsidR="00A42964" w:rsidRPr="00AF037B" w:rsidRDefault="00A42964" w:rsidP="00AF037B">
            <w:pPr>
              <w:pStyle w:val="Akapitzlist"/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964" w:rsidRPr="00AF037B" w14:paraId="0A32BA2F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663AC" w14:textId="77777777" w:rsidR="00A42964" w:rsidRDefault="00A42964" w:rsidP="00A42964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A8F02" w14:textId="77777777" w:rsidR="00A42964" w:rsidRPr="00A42964" w:rsidRDefault="00A42964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42964">
              <w:rPr>
                <w:rFonts w:ascii="Calibri" w:hAnsi="Calibri" w:cs="Calibri"/>
                <w:sz w:val="22"/>
                <w:szCs w:val="22"/>
              </w:rPr>
              <w:t>gwarancja na perforację elementów nadwozia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2964">
              <w:rPr>
                <w:rFonts w:ascii="Calibri" w:hAnsi="Calibri" w:cs="Calibri"/>
                <w:sz w:val="22"/>
                <w:szCs w:val="22"/>
              </w:rPr>
              <w:t>minimum72 miesięcy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CD0B2E" w14:textId="77777777" w:rsidR="00A42964" w:rsidRPr="00AF037B" w:rsidRDefault="00A42964" w:rsidP="00AF037B">
            <w:pPr>
              <w:pStyle w:val="Akapitzlist"/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037B" w:rsidRPr="00AF037B" w14:paraId="63DEEE34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D41B7" w14:textId="77777777" w:rsidR="00AF037B" w:rsidRPr="004D0B22" w:rsidRDefault="00A42964" w:rsidP="00A42964">
            <w:pPr>
              <w:pStyle w:val="Akapitzlist"/>
              <w:keepNext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EDC81" w14:textId="77777777" w:rsidR="00AF037B" w:rsidRPr="00AF037B" w:rsidRDefault="00AF037B" w:rsidP="00A42964">
            <w:pPr>
              <w:pStyle w:val="Akapitzlist"/>
              <w:keepNext/>
              <w:autoSpaceDN w:val="0"/>
              <w:ind w:left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AF037B">
              <w:rPr>
                <w:rFonts w:ascii="Calibri" w:hAnsi="Calibri" w:cs="Calibri"/>
                <w:b/>
                <w:sz w:val="28"/>
                <w:szCs w:val="28"/>
              </w:rPr>
              <w:t>NADWOZIE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0DFE3A" w14:textId="77777777" w:rsidR="00AF037B" w:rsidRPr="00AF037B" w:rsidRDefault="00AF037B" w:rsidP="00A42964">
            <w:pPr>
              <w:pStyle w:val="Akapitzlist"/>
              <w:keepNext/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FA5" w:rsidRPr="00AF037B" w14:paraId="5F31ED58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6539E6" w14:textId="77777777" w:rsidR="00E17FA5" w:rsidRPr="004D0B22" w:rsidRDefault="00E17FA5" w:rsidP="00891885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B13CF" w14:textId="77777777" w:rsidR="00E17FA5" w:rsidRPr="00AF037B" w:rsidRDefault="00AF037B" w:rsidP="00AF037B">
            <w:pPr>
              <w:pStyle w:val="Akapitzlist"/>
              <w:autoSpaceDN w:val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037B">
              <w:rPr>
                <w:rFonts w:ascii="Calibri" w:hAnsi="Calibri" w:cs="Calibri"/>
                <w:sz w:val="22"/>
                <w:szCs w:val="22"/>
              </w:rPr>
              <w:t>Pojazd o kategorii M1 lub N1 o nadwoziu zamkniętym z dachem o konstrukcji oraz poszyciu wykonanym z metalu, z liczbą miejsc siedzących dla 5 osób</w:t>
            </w:r>
            <w:r w:rsidR="00C7252F">
              <w:rPr>
                <w:rFonts w:ascii="Calibri" w:hAnsi="Calibri" w:cs="Calibri"/>
                <w:sz w:val="22"/>
                <w:szCs w:val="22"/>
              </w:rPr>
              <w:t xml:space="preserve"> (w tym kierowca)</w:t>
            </w:r>
            <w:r w:rsidRPr="00AF037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E3AB5D" w14:textId="77777777" w:rsidR="00E17FA5" w:rsidRPr="00AF037B" w:rsidRDefault="00E17FA5" w:rsidP="00AF037B">
            <w:pPr>
              <w:pStyle w:val="Akapitzlist"/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FA5" w:rsidRPr="004D0B22" w14:paraId="72409991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B2BA7" w14:textId="77777777" w:rsidR="00E17FA5" w:rsidRPr="004D0B22" w:rsidRDefault="00E17FA5" w:rsidP="0089188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6619C" w14:textId="77777777" w:rsidR="00E17FA5" w:rsidRPr="00FD0EC5" w:rsidRDefault="00AF037B" w:rsidP="00FD0EC5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F037B">
              <w:rPr>
                <w:rFonts w:eastAsia="Calibri" w:cs="Calibri"/>
              </w:rPr>
              <w:t>Pojazd musi posiadać parę drzwi bocznych skrzydłowych dla I rzędu siedzeń, parę drzwi przesuwnych dla II rzędu siedzeń oraz unoszoną do góry klapę przestrzeni bagażowej.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8B8380" w14:textId="77777777" w:rsidR="00E17FA5" w:rsidRPr="004D0B22" w:rsidRDefault="00E17FA5" w:rsidP="00AF037B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17FA5" w:rsidRPr="004D0B22" w14:paraId="15780835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0483D" w14:textId="77777777" w:rsidR="00E17FA5" w:rsidRPr="004D0B22" w:rsidRDefault="00E17FA5" w:rsidP="0089188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009AE" w14:textId="77777777" w:rsidR="00E17FA5" w:rsidRPr="00FD0EC5" w:rsidRDefault="00AF037B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F037B">
              <w:rPr>
                <w:rFonts w:eastAsia="Calibri" w:cs="Calibri"/>
              </w:rPr>
              <w:t>Wszystkie drzwi przeszklone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B0108E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C7252F" w:rsidRPr="004D0B22" w14:paraId="67CF5423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F8D08" w14:textId="77777777" w:rsidR="00C7252F" w:rsidRPr="004D0B22" w:rsidRDefault="00C7252F" w:rsidP="0089188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23316" w14:textId="77777777" w:rsidR="00C7252F" w:rsidRPr="00AF037B" w:rsidRDefault="00C7252F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Przestrzeń bagażowa przeszklona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DEC242" w14:textId="77777777" w:rsidR="00C7252F" w:rsidRPr="004D0B22" w:rsidRDefault="00C7252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0413F8D0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BADB7" w14:textId="77777777" w:rsidR="00E17FA5" w:rsidRPr="004D0B22" w:rsidRDefault="00E17FA5" w:rsidP="0089188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407A4" w14:textId="77777777" w:rsidR="00E17FA5" w:rsidRPr="00FD0EC5" w:rsidRDefault="00AF037B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F037B">
              <w:rPr>
                <w:rFonts w:eastAsia="Calibri" w:cs="Calibri"/>
              </w:rPr>
              <w:t>Rozstaw osi nie mniejszy niż 2650 mm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C60753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4195D6B9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CE835" w14:textId="77777777" w:rsidR="00E17FA5" w:rsidRPr="004D0B22" w:rsidRDefault="00E17FA5" w:rsidP="0089188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4E5E9" w14:textId="77777777" w:rsidR="00E17FA5" w:rsidRPr="00FD0EC5" w:rsidRDefault="00AF037B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F037B">
              <w:rPr>
                <w:rFonts w:eastAsia="Calibri" w:cs="Calibri"/>
              </w:rPr>
              <w:t>Długość całkowita pojazdu nie większa niż 4 500 mm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14FF5F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5AF9F006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B50BF" w14:textId="77777777" w:rsidR="00E17FA5" w:rsidRPr="004D0B22" w:rsidRDefault="00E17FA5" w:rsidP="00891885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58B8C" w14:textId="77777777" w:rsidR="00E17FA5" w:rsidRPr="00FD0EC5" w:rsidRDefault="00AF037B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AF037B">
              <w:rPr>
                <w:rFonts w:eastAsia="Calibri" w:cs="Calibri"/>
              </w:rPr>
              <w:t>Wysokość</w:t>
            </w:r>
            <w:r w:rsidR="00BD77E7">
              <w:rPr>
                <w:rFonts w:eastAsia="Calibri" w:cs="Calibri"/>
              </w:rPr>
              <w:t xml:space="preserve"> pojazdu</w:t>
            </w:r>
            <w:r w:rsidRPr="00AF037B">
              <w:rPr>
                <w:rFonts w:eastAsia="Calibri" w:cs="Calibri"/>
              </w:rPr>
              <w:t xml:space="preserve"> nie większa niż 2 000 mm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3763BD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7131D3C5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9F005" w14:textId="77777777" w:rsidR="00E17FA5" w:rsidRPr="004D0B22" w:rsidRDefault="00E17FA5" w:rsidP="00891885">
            <w:pPr>
              <w:pStyle w:val="Akapitzlist"/>
              <w:keepLines/>
              <w:numPr>
                <w:ilvl w:val="0"/>
                <w:numId w:val="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9C17C" w14:textId="77777777" w:rsidR="00E17FA5" w:rsidRPr="00FD0EC5" w:rsidRDefault="00AF037B" w:rsidP="0089262B">
            <w:pPr>
              <w:pStyle w:val="Standard"/>
              <w:keepLines/>
              <w:spacing w:after="0" w:line="240" w:lineRule="auto"/>
              <w:rPr>
                <w:rFonts w:eastAsia="Calibri" w:cs="Calibri"/>
              </w:rPr>
            </w:pPr>
            <w:r w:rsidRPr="00AF037B">
              <w:rPr>
                <w:rFonts w:eastAsia="Calibri" w:cs="Calibri"/>
              </w:rPr>
              <w:t>Składane siedzenia</w:t>
            </w:r>
            <w:r>
              <w:rPr>
                <w:rFonts w:eastAsia="Calibri" w:cs="Calibri"/>
              </w:rPr>
              <w:t xml:space="preserve"> tylne</w:t>
            </w:r>
            <w:r w:rsidRPr="00AF037B">
              <w:rPr>
                <w:rFonts w:eastAsia="Calibri" w:cs="Calibri"/>
              </w:rPr>
              <w:t xml:space="preserve"> (dzielona kanapa 1/3 i 2/3) – w celu powiększenia przestrzeni bagażowej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80B1CC" w14:textId="77777777" w:rsidR="00E17FA5" w:rsidRPr="004D0B22" w:rsidRDefault="00E17FA5" w:rsidP="0089262B">
            <w:pPr>
              <w:pStyle w:val="Standard"/>
              <w:keepLines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21B5FA48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625BA" w14:textId="77777777" w:rsidR="00E17FA5" w:rsidRPr="004D0B22" w:rsidRDefault="00B34950" w:rsidP="00E57F50">
            <w:pPr>
              <w:pStyle w:val="Akapitzlist"/>
              <w:keepNext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A42964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21F78" w14:textId="77777777" w:rsidR="00E17FA5" w:rsidRPr="00FD0EC5" w:rsidRDefault="00B34950" w:rsidP="00E57F50">
            <w:pPr>
              <w:pStyle w:val="Akapitzlist"/>
              <w:keepNext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SILNIK I UKŁAD ZASILANIA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EE22B3" w14:textId="77777777" w:rsidR="00E17FA5" w:rsidRPr="004D0B22" w:rsidRDefault="00E17FA5" w:rsidP="00E57F50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</w:p>
        </w:tc>
      </w:tr>
      <w:tr w:rsidR="00E17FA5" w:rsidRPr="00215724" w14:paraId="23E5E5F3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4F5A0C" w14:textId="77777777" w:rsidR="00E17FA5" w:rsidRPr="00215724" w:rsidRDefault="00E17FA5" w:rsidP="00891885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E598C" w14:textId="77777777" w:rsidR="00E17FA5" w:rsidRPr="00FD0EC5" w:rsidRDefault="00B34950" w:rsidP="00104016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Silnik wysokoprężny - diesel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FE2BE0" w14:textId="77777777" w:rsidR="00E17FA5" w:rsidRPr="00215724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215724" w14:paraId="7F879801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3703F" w14:textId="77777777" w:rsidR="00E17FA5" w:rsidRPr="00215724" w:rsidRDefault="00E17FA5" w:rsidP="00891885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5F9FB" w14:textId="77777777" w:rsidR="00E17FA5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Maksymalna moc netto silnika nie mniejsza niż 87 kW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B3C48A" w14:textId="77777777" w:rsidR="00E17FA5" w:rsidRPr="00215724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1D5EF6A6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F4F35" w14:textId="77777777" w:rsidR="00E17FA5" w:rsidRPr="004D0B22" w:rsidRDefault="00E17FA5" w:rsidP="00891885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E6D03" w14:textId="77777777" w:rsidR="00E17FA5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Pojemność skokowa nie mniejsza niż 1 350 cm3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D8CDE0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718DB55F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903D6" w14:textId="77777777" w:rsidR="00E17FA5" w:rsidRPr="004D0B22" w:rsidRDefault="00E17FA5" w:rsidP="00891885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51829" w14:textId="77777777" w:rsidR="00E17FA5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Skrzynia biegów manualna</w:t>
            </w:r>
            <w:r w:rsidR="00C7252F">
              <w:rPr>
                <w:rFonts w:eastAsia="Calibri" w:cs="Calibri"/>
              </w:rPr>
              <w:t xml:space="preserve"> minimum</w:t>
            </w:r>
            <w:r w:rsidRPr="00B34950">
              <w:rPr>
                <w:rFonts w:eastAsia="Calibri" w:cs="Calibri"/>
              </w:rPr>
              <w:t xml:space="preserve"> 5 biegowa </w:t>
            </w:r>
            <w:r w:rsidR="00C42643">
              <w:rPr>
                <w:rFonts w:eastAsia="Calibri" w:cs="Calibri"/>
              </w:rPr>
              <w:t>+ bieg wsteczny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FCBA8E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60AA8547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3EAE8" w14:textId="77777777" w:rsidR="00E17FA5" w:rsidRPr="004D0B22" w:rsidRDefault="00E17FA5" w:rsidP="00891885">
            <w:pPr>
              <w:pStyle w:val="Akapitzlist"/>
              <w:numPr>
                <w:ilvl w:val="0"/>
                <w:numId w:val="21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7A79D" w14:textId="77777777" w:rsidR="00E17FA5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Emisja gazów </w:t>
            </w:r>
            <w:proofErr w:type="spellStart"/>
            <w:r w:rsidRPr="00B34950">
              <w:rPr>
                <w:rFonts w:eastAsia="Calibri" w:cs="Calibri"/>
              </w:rPr>
              <w:t>tj</w:t>
            </w:r>
            <w:proofErr w:type="spellEnd"/>
            <w:r w:rsidRPr="00B34950">
              <w:rPr>
                <w:rFonts w:eastAsia="Calibri" w:cs="Calibri"/>
              </w:rPr>
              <w:t>: zanieczyszczeń tlenku azotu (</w:t>
            </w:r>
            <w:proofErr w:type="spellStart"/>
            <w:r w:rsidRPr="00B34950">
              <w:rPr>
                <w:rFonts w:eastAsia="Calibri" w:cs="Calibri"/>
              </w:rPr>
              <w:t>NOx</w:t>
            </w:r>
            <w:proofErr w:type="spellEnd"/>
            <w:r w:rsidRPr="00B34950">
              <w:rPr>
                <w:rFonts w:eastAsia="Calibri" w:cs="Calibri"/>
              </w:rPr>
              <w:t>), cząsteczek stałych (PM), węglowodór (HC) oraz tlenku węgla (CO), zgodnie z normą minimum EURO 6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B60A01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74E0EADE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7E87C" w14:textId="77777777" w:rsidR="00E17FA5" w:rsidRPr="004D0B22" w:rsidRDefault="00D36078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EA1E7" w14:textId="77777777" w:rsidR="00E17FA5" w:rsidRPr="00FD0EC5" w:rsidRDefault="00B34950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UKŁAD HAMULCOWY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061859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10098B8F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F2CFF" w14:textId="77777777" w:rsidR="00E17FA5" w:rsidRPr="004D0B22" w:rsidRDefault="00E17FA5" w:rsidP="00891885">
            <w:pPr>
              <w:pStyle w:val="Akapitzlist"/>
              <w:numPr>
                <w:ilvl w:val="0"/>
                <w:numId w:val="22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E37A3" w14:textId="77777777" w:rsidR="00E17FA5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Układ hamulcowy musi być wyposażony co najmniej w układ zapobiegający blokowaniu kół pojazdu podczas hamowania</w:t>
            </w:r>
            <w:r>
              <w:rPr>
                <w:rFonts w:eastAsia="Calibri" w:cs="Calibri"/>
              </w:rPr>
              <w:t xml:space="preserve"> (ABS)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F92B94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B34950" w:rsidRPr="005D672B" w14:paraId="6A4DFC08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BA8AA" w14:textId="77777777" w:rsidR="00B34950" w:rsidRPr="005D672B" w:rsidRDefault="00B34950" w:rsidP="00891885">
            <w:pPr>
              <w:pStyle w:val="Akapitzlist"/>
              <w:numPr>
                <w:ilvl w:val="0"/>
                <w:numId w:val="22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2790B" w14:textId="77777777" w:rsidR="00B34950" w:rsidRPr="005D672B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5D672B">
              <w:rPr>
                <w:rFonts w:eastAsia="Calibri" w:cs="Calibri"/>
              </w:rPr>
              <w:t>System wspomagania nagłego hamowania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A7B6E" w14:textId="77777777" w:rsidR="00B34950" w:rsidRPr="005D672B" w:rsidRDefault="00B34950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7E9246E3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AAD46" w14:textId="77777777" w:rsidR="00E17FA5" w:rsidRPr="004D0B22" w:rsidRDefault="00B34950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A42964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645A0" w14:textId="77777777" w:rsidR="00E17FA5" w:rsidRPr="00FD0EC5" w:rsidRDefault="00B34950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UKŁAD KIEROWNICZY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9D3E1" w14:textId="77777777" w:rsidR="00E17FA5" w:rsidRPr="004D0B22" w:rsidRDefault="00E17FA5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1028F" w:rsidRPr="004D0B22" w14:paraId="6DD7C54C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B65EE3" w14:textId="77777777" w:rsidR="0041028F" w:rsidRPr="004D0B22" w:rsidRDefault="0041028F" w:rsidP="00891885">
            <w:pPr>
              <w:pStyle w:val="Akapitzlist"/>
              <w:numPr>
                <w:ilvl w:val="0"/>
                <w:numId w:val="2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2FE03" w14:textId="77777777" w:rsidR="0041028F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Wspomaganie układu kierowniczego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B780DE" w14:textId="77777777" w:rsidR="0041028F" w:rsidRPr="004D0B22" w:rsidRDefault="0041028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714AC1" w:rsidRPr="00215724" w14:paraId="2F4780FC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B8F02B" w14:textId="77777777" w:rsidR="00714AC1" w:rsidRPr="00215724" w:rsidRDefault="00714AC1" w:rsidP="00891885">
            <w:pPr>
              <w:pStyle w:val="Akapitzlist"/>
              <w:numPr>
                <w:ilvl w:val="0"/>
                <w:numId w:val="23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26955" w14:textId="77777777" w:rsidR="00714AC1" w:rsidRPr="00215724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Regulacja kolumny kierowniczej w dwóch płaszczyznach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EF8ED7" w14:textId="77777777" w:rsidR="00714AC1" w:rsidRPr="00215724" w:rsidRDefault="00714AC1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3EF15164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C03D5" w14:textId="77777777" w:rsidR="004D68CF" w:rsidRPr="00215724" w:rsidRDefault="00B34950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D36078">
              <w:rPr>
                <w:rFonts w:ascii="Calibri" w:hAnsi="Calibri" w:cs="Calibri"/>
                <w:sz w:val="22"/>
                <w:szCs w:val="22"/>
              </w:rPr>
              <w:t>I</w:t>
            </w:r>
            <w:r w:rsidR="00A42964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BFCBC" w14:textId="77777777" w:rsidR="004D68CF" w:rsidRPr="00FD0EC5" w:rsidRDefault="00B34950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UKŁAD NAPĘDOW</w:t>
            </w:r>
            <w:r w:rsidR="00211C72">
              <w:rPr>
                <w:rFonts w:ascii="Calibri" w:hAnsi="Calibri" w:cs="Calibri"/>
                <w:b/>
                <w:sz w:val="28"/>
                <w:szCs w:val="28"/>
              </w:rPr>
              <w:t>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3BA9E3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543ECCBF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C40B2" w14:textId="77777777" w:rsidR="004D68CF" w:rsidRPr="00215724" w:rsidRDefault="004D68CF" w:rsidP="00891885">
            <w:pPr>
              <w:pStyle w:val="Akapitzlist"/>
              <w:numPr>
                <w:ilvl w:val="0"/>
                <w:numId w:val="2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ABE90" w14:textId="77777777" w:rsidR="004D68CF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Elektroniczny system stabilizacji toru jazdy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CD623F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50E6AA78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41AEA1" w14:textId="77777777" w:rsidR="004D68CF" w:rsidRPr="00215724" w:rsidRDefault="004D68CF" w:rsidP="00891885">
            <w:pPr>
              <w:pStyle w:val="Akapitzlist"/>
              <w:numPr>
                <w:ilvl w:val="0"/>
                <w:numId w:val="24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517E6" w14:textId="77777777" w:rsidR="004D68CF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Układ zapobiegający poślizgowi kół przy ruszaniu pojazdu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02C259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11204E19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6AB24" w14:textId="77777777" w:rsidR="004D68CF" w:rsidRPr="00215724" w:rsidRDefault="00B34950" w:rsidP="00891885">
            <w:pPr>
              <w:pStyle w:val="Akapitzlist"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</w:t>
            </w:r>
            <w:r w:rsidR="00D36078">
              <w:rPr>
                <w:rFonts w:ascii="Calibri" w:hAnsi="Calibri" w:cs="Calibri"/>
                <w:sz w:val="22"/>
                <w:szCs w:val="22"/>
              </w:rPr>
              <w:t>I</w:t>
            </w:r>
            <w:r w:rsidR="00A42964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04CFC" w14:textId="77777777" w:rsidR="004D68CF" w:rsidRPr="00FD0EC5" w:rsidRDefault="00B34950" w:rsidP="00B34950">
            <w:pPr>
              <w:pStyle w:val="Akapitzlist"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K</w:t>
            </w:r>
            <w:r w:rsidR="00211C72">
              <w:rPr>
                <w:rFonts w:ascii="Calibri" w:hAnsi="Calibri" w:cs="Calibri"/>
                <w:b/>
                <w:sz w:val="28"/>
                <w:szCs w:val="28"/>
              </w:rPr>
              <w:t>O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Ł</w:t>
            </w:r>
            <w:r w:rsidR="00211C72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 xml:space="preserve"> JEZDN</w:t>
            </w:r>
            <w:r w:rsidR="00211C72">
              <w:rPr>
                <w:rFonts w:ascii="Calibri" w:hAnsi="Calibri" w:cs="Calibri"/>
                <w:b/>
                <w:sz w:val="28"/>
                <w:szCs w:val="28"/>
              </w:rPr>
              <w:t>E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162F44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50BCD17D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60DB71" w14:textId="77777777" w:rsidR="004D68CF" w:rsidRPr="00215724" w:rsidRDefault="004D68CF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F4707" w14:textId="77777777" w:rsidR="004D68CF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Koła jezdne na poszczególnych osiach z ogumieniem bezdętkowym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E4D499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5CB8BA80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D956E" w14:textId="77777777" w:rsidR="004D68CF" w:rsidRPr="00215724" w:rsidRDefault="004D68CF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A81D0" w14:textId="77777777" w:rsidR="004D68CF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Komplet 4-ech kół z ogumieniem letnim z fabrycznej oferty producenta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F2F549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13270EC9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79731" w14:textId="77777777" w:rsidR="004D68CF" w:rsidRPr="00215724" w:rsidRDefault="004D68CF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012B6" w14:textId="77777777" w:rsidR="004D68CF" w:rsidRPr="00FD0EC5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Komplet 4 kół z oponami śniegowymi (zimowymi), z oferty producenta/importera/dealera pojazdów z fabrycznej oferty producenta pojazdów. Rozmiar kół z oponami śniegowymi (zimowymi) musi być identyczny jak rozmiar kół z ogumieniem letnim. Zamawiający nie dopuszcza zastosowania opon całorocznych lub wielosezonowych. Opony śniegowe (zimowe) muszą posiadać przyczepność na mokrej nawierzchni, co najmniej klasy C zgodnie z Rozporządzeniem Parlamentu Europejskiego i Rady (WE) nr 1222/2009 z dnia 25 listopada 2009 r. w sprawie etykietowania opon pod kątem efektywności paliwowej i innych zasadniczych parametrów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6A96C7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172E50C6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EFB3A" w14:textId="77777777" w:rsidR="004D68CF" w:rsidRPr="00215724" w:rsidRDefault="004D68CF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8C17B" w14:textId="77777777" w:rsidR="004D68CF" w:rsidRPr="00FD0EC5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Pojazd musi być wyposażony w pełnowymiarowe koło zapasowe (felga + opona) identyczne z kołami opisanymi w pkt. 2.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134441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132FF002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D89C7" w14:textId="77777777" w:rsidR="004D68CF" w:rsidRPr="00215724" w:rsidRDefault="004D68CF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B8CEE" w14:textId="77777777" w:rsidR="004D68CF" w:rsidRPr="00FD0EC5" w:rsidRDefault="00B34950" w:rsidP="00B34950">
            <w:pPr>
              <w:pStyle w:val="Standard"/>
              <w:tabs>
                <w:tab w:val="left" w:pos="1590"/>
              </w:tabs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Zastosowane zespoły opona/koło na poszczególnych osiach pojazdu opisane w pkt. 2</w:t>
            </w:r>
            <w:r>
              <w:rPr>
                <w:rFonts w:eastAsia="Calibri" w:cs="Calibri"/>
              </w:rPr>
              <w:t>.</w:t>
            </w:r>
            <w:r w:rsidRPr="00B34950">
              <w:rPr>
                <w:rFonts w:eastAsia="Calibri" w:cs="Calibri"/>
              </w:rPr>
              <w:t xml:space="preserve"> oraz 3</w:t>
            </w:r>
            <w:r>
              <w:rPr>
                <w:rFonts w:eastAsia="Calibri" w:cs="Calibri"/>
              </w:rPr>
              <w:t>.</w:t>
            </w:r>
            <w:r w:rsidRPr="00B34950">
              <w:rPr>
                <w:rFonts w:eastAsia="Calibri" w:cs="Calibri"/>
              </w:rPr>
              <w:t xml:space="preserve"> muszą być zgodne z danymi z</w:t>
            </w:r>
            <w:r>
              <w:rPr>
                <w:rFonts w:eastAsia="Calibri" w:cs="Calibri"/>
              </w:rPr>
              <w:t>e</w:t>
            </w:r>
            <w:r w:rsidRPr="00B34950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świadectwem</w:t>
            </w:r>
            <w:r w:rsidRPr="00B34950">
              <w:rPr>
                <w:rFonts w:eastAsia="Calibri" w:cs="Calibri"/>
              </w:rPr>
              <w:t xml:space="preserve"> zgodności WE pojazdu bazowego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5A670B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31092DDF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73C7E" w14:textId="77777777" w:rsidR="004D68CF" w:rsidRPr="00215724" w:rsidRDefault="004D68CF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8775A" w14:textId="77777777" w:rsidR="004D68CF" w:rsidRPr="00FD0EC5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Opony nie mogą być starsze niż </w:t>
            </w:r>
            <w:r w:rsidRPr="00BD77E7">
              <w:rPr>
                <w:rFonts w:eastAsia="Calibri" w:cs="Calibri"/>
              </w:rPr>
              <w:t>78 tygodni</w:t>
            </w:r>
            <w:r w:rsidRPr="00B34950">
              <w:rPr>
                <w:rFonts w:eastAsia="Calibri" w:cs="Calibri"/>
              </w:rPr>
              <w:t xml:space="preserve"> licząc od końcowego terminu realizacji umowy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879FC6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0CC1F510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318DAB" w14:textId="77777777" w:rsidR="004D68CF" w:rsidRPr="00215724" w:rsidRDefault="004D68CF" w:rsidP="00891885">
            <w:pPr>
              <w:pStyle w:val="Akapitzlist"/>
              <w:numPr>
                <w:ilvl w:val="0"/>
                <w:numId w:val="25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4A1CE" w14:textId="77777777" w:rsidR="004D68CF" w:rsidRPr="00FD0EC5" w:rsidRDefault="00B34950" w:rsidP="009D559E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Opony muszą być fabrycznie nowe i homologowane. Zamawiający nie dopuszcza opon bieżnikowanych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9016A8" w14:textId="77777777" w:rsidR="004D68CF" w:rsidRPr="00215724" w:rsidRDefault="004D68CF" w:rsidP="00E17FA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D68CF" w:rsidRPr="00215724" w14:paraId="177E7EE7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32BFA" w14:textId="77777777" w:rsidR="004D68CF" w:rsidRPr="00215724" w:rsidRDefault="00A42964" w:rsidP="00891885">
            <w:pPr>
              <w:pStyle w:val="Akapitzlist"/>
              <w:keepNext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="00D36078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ABC09" w14:textId="77777777" w:rsidR="004D68CF" w:rsidRPr="00FD0EC5" w:rsidRDefault="00B34950" w:rsidP="00B34950">
            <w:pPr>
              <w:pStyle w:val="Akapitzlist"/>
              <w:keepNext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INSTALACJ</w:t>
            </w:r>
            <w:r w:rsidR="00211C72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 xml:space="preserve"> ELEKTRYCZN</w:t>
            </w:r>
            <w:r w:rsidR="00211C72">
              <w:rPr>
                <w:rFonts w:ascii="Calibri" w:hAnsi="Calibri" w:cs="Calibri"/>
                <w:b/>
                <w:sz w:val="28"/>
                <w:szCs w:val="28"/>
              </w:rPr>
              <w:t>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AC712B" w14:textId="77777777" w:rsidR="004D68CF" w:rsidRPr="00215724" w:rsidRDefault="004D68CF" w:rsidP="00B34950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</w:p>
        </w:tc>
      </w:tr>
      <w:tr w:rsidR="00E17FA5" w:rsidRPr="004D0B22" w14:paraId="46275512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71631" w14:textId="77777777" w:rsidR="00E17FA5" w:rsidRPr="004D0B22" w:rsidRDefault="00E17FA5" w:rsidP="00891885">
            <w:pPr>
              <w:pStyle w:val="Akapitzlist"/>
              <w:numPr>
                <w:ilvl w:val="0"/>
                <w:numId w:val="26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B516E" w14:textId="77777777" w:rsidR="00E17FA5" w:rsidRPr="00D820C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Instalacja elektryczna o napięciu znamionowym 12V DC („-” na masie)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EFDE14" w14:textId="77777777" w:rsidR="00E17FA5" w:rsidRPr="00D820C0" w:rsidRDefault="00E17FA5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E17FA5" w:rsidRPr="004D0B22" w14:paraId="3D1EFABC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76908" w14:textId="77777777" w:rsidR="00E17FA5" w:rsidRPr="004D0B22" w:rsidRDefault="00E17FA5" w:rsidP="00891885">
            <w:pPr>
              <w:pStyle w:val="Akapitzlist"/>
              <w:numPr>
                <w:ilvl w:val="0"/>
                <w:numId w:val="26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53B69" w14:textId="77777777" w:rsidR="00E17FA5" w:rsidRPr="00D820C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Akumulator o największej pojemności z fabrycznej oferty producenta pojazdu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450D60" w14:textId="77777777" w:rsidR="00E17FA5" w:rsidRPr="00D820C0" w:rsidRDefault="00E17FA5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71EFE7E5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5D67C" w14:textId="77777777" w:rsidR="00B34950" w:rsidRPr="004D0B22" w:rsidRDefault="00B34950" w:rsidP="00891885">
            <w:pPr>
              <w:pStyle w:val="Akapitzlist"/>
              <w:numPr>
                <w:ilvl w:val="0"/>
                <w:numId w:val="26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24B3B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Alternator o największej mocy z fabrycznej oferty producenta pojazdu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8CFDC3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56F28445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03607" w14:textId="77777777" w:rsidR="00B34950" w:rsidRPr="004D0B22" w:rsidRDefault="00D36078" w:rsidP="00E57F50">
            <w:pPr>
              <w:pStyle w:val="Akapitzlist"/>
              <w:keepNext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56B81" w14:textId="77777777" w:rsidR="00B34950" w:rsidRPr="00B34950" w:rsidRDefault="00B34950" w:rsidP="00E57F50">
            <w:pPr>
              <w:pStyle w:val="Akapitzlist"/>
              <w:keepNext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WYPOSAŻENI</w:t>
            </w:r>
            <w:r w:rsidR="00211C72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 xml:space="preserve"> POJAZDU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3A2036" w14:textId="77777777" w:rsidR="00B34950" w:rsidRPr="00D820C0" w:rsidRDefault="00B34950" w:rsidP="00E57F50">
            <w:pPr>
              <w:pStyle w:val="Standard"/>
              <w:keepNext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076F1147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91DF0" w14:textId="77777777" w:rsidR="00B34950" w:rsidRPr="004D0B22" w:rsidRDefault="00B34950" w:rsidP="00E57F50">
            <w:pPr>
              <w:pStyle w:val="Akapitzlist"/>
              <w:keepNext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E55FB" w14:textId="77777777" w:rsidR="00B34950" w:rsidRPr="00B34950" w:rsidRDefault="00B34950" w:rsidP="00E57F50">
            <w:pPr>
              <w:pStyle w:val="Standard"/>
              <w:keepNext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Trzypunktowe pasy bezpieczeństwa dla wszystkich miejsc siedzących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855733" w14:textId="77777777" w:rsidR="00B34950" w:rsidRPr="00D820C0" w:rsidRDefault="00B34950" w:rsidP="00E57F50">
            <w:pPr>
              <w:pStyle w:val="Standard"/>
              <w:keepNext/>
              <w:spacing w:after="0" w:line="240" w:lineRule="auto"/>
              <w:rPr>
                <w:rFonts w:eastAsia="Calibri" w:cs="Calibri"/>
              </w:rPr>
            </w:pPr>
          </w:p>
        </w:tc>
      </w:tr>
      <w:tr w:rsidR="00D75134" w:rsidRPr="004D0B22" w14:paraId="4421FA97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68ACA" w14:textId="77777777" w:rsidR="00D75134" w:rsidRPr="004D0B22" w:rsidRDefault="00D75134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7317C" w14:textId="77777777" w:rsidR="00D75134" w:rsidRPr="00B34950" w:rsidRDefault="00D75134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</w:t>
            </w:r>
            <w:r w:rsidRPr="00D75134">
              <w:rPr>
                <w:rFonts w:eastAsia="Calibri" w:cs="Calibri"/>
              </w:rPr>
              <w:t>ygnalizacja niezapięcia pasów bezpieczeństwa kierowcy i pasażera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72548A" w14:textId="77777777" w:rsidR="00D75134" w:rsidRPr="00D820C0" w:rsidRDefault="00D75134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44CE1660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973F21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DD1BE" w14:textId="77777777" w:rsidR="00B34950" w:rsidRPr="00BD77E7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D77E7">
              <w:rPr>
                <w:rFonts w:eastAsia="Calibri" w:cs="Calibri"/>
              </w:rPr>
              <w:t>Poduszki gazowe przednie i boczne, co najmniej dla I rzędu siedzeń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44506C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3DEF22ED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D443B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F5FBB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Elektrycznie opuszczane i podnoszone szyby co najmniej drzwi przednich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B849AC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305B40A7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BB6F7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6E58B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Elektrycznie sterowane i podgrzewane lusterka zewnętrzne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E0C7BC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242D8C18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C19D7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81869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Regulacja fotela kierowcy, co najmniej w dwu płaszczyznach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9D3CAD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6643EEEA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446FE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42AE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Automatyczna k</w:t>
            </w:r>
            <w:r w:rsidRPr="00B34950">
              <w:rPr>
                <w:rFonts w:eastAsia="Calibri" w:cs="Calibri"/>
              </w:rPr>
              <w:t>limatyzacja</w:t>
            </w:r>
            <w:r>
              <w:rPr>
                <w:rFonts w:eastAsia="Calibri" w:cs="Calibri"/>
              </w:rPr>
              <w:t xml:space="preserve"> z filtrem przeciw pyłowym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7F0733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7E4D5BE6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17A79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44A47" w14:textId="77777777" w:rsid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Radioodbiornik montowany na linii fabrycznej z systemem nagłośnienia dla co najmniej  I rzędu siedzeń</w:t>
            </w:r>
          </w:p>
          <w:p w14:paraId="111242DD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a) </w:t>
            </w:r>
            <w:r w:rsidRPr="00B34950">
              <w:rPr>
                <w:rFonts w:eastAsia="Calibri" w:cs="Calibri"/>
              </w:rPr>
              <w:t xml:space="preserve">połączenie telefonu za pomocą Bluetooth </w:t>
            </w:r>
          </w:p>
          <w:p w14:paraId="049BCD30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b) gniazdo USB, SD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1B670D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C42643" w:rsidRPr="004D0B22" w14:paraId="05BAEAFD" w14:textId="77777777" w:rsidTr="001423D4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B8242" w14:textId="77777777" w:rsidR="00C42643" w:rsidRPr="004D0B22" w:rsidRDefault="00C42643" w:rsidP="001423D4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119FC" w14:textId="77777777" w:rsidR="00C42643" w:rsidRPr="00B75ED6" w:rsidRDefault="00C42643" w:rsidP="001423D4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75ED6">
              <w:rPr>
                <w:rFonts w:eastAsia="Calibri" w:cs="Calibri"/>
              </w:rPr>
              <w:t>Nawigacja satelitarna – z możliwością aktualizacji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5EA3B3" w14:textId="77777777" w:rsidR="00C42643" w:rsidRPr="00D820C0" w:rsidRDefault="00C42643" w:rsidP="001423D4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D75134" w:rsidRPr="004D0B22" w14:paraId="36A4F524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5A12F" w14:textId="77777777" w:rsidR="00D75134" w:rsidRPr="004D0B22" w:rsidRDefault="00D75134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56789" w14:textId="77777777" w:rsidR="00D75134" w:rsidRPr="00B34950" w:rsidRDefault="00D75134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Tylna szyba podgrzewana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B1B621" w14:textId="77777777" w:rsidR="00D75134" w:rsidRPr="00D820C0" w:rsidRDefault="00D75134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D75134" w:rsidRPr="004D0B22" w14:paraId="046A8980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D4828" w14:textId="77777777" w:rsidR="00D75134" w:rsidRPr="004D0B22" w:rsidRDefault="00D75134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61DD2" w14:textId="77777777" w:rsidR="00D75134" w:rsidRDefault="00D75134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</w:t>
            </w:r>
            <w:r w:rsidRPr="00D75134">
              <w:rPr>
                <w:rFonts w:eastAsia="Calibri" w:cs="Calibri"/>
              </w:rPr>
              <w:t>ycieraczka tylnej szyby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D2BB5B" w14:textId="77777777" w:rsidR="00D75134" w:rsidRPr="00D820C0" w:rsidRDefault="00D75134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468C3E39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99526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B7547" w14:textId="77777777" w:rsidR="00B75ED6" w:rsidRPr="00B75ED6" w:rsidRDefault="00B75ED6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proofErr w:type="spellStart"/>
            <w:r w:rsidRPr="00B75ED6">
              <w:rPr>
                <w:rFonts w:eastAsia="Calibri" w:cs="Calibri"/>
              </w:rPr>
              <w:t>Immobilizer</w:t>
            </w:r>
            <w:proofErr w:type="spellEnd"/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DEC72F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744F4236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BFCFB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4EEB7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Komplet dywaników gumowych dla I </w:t>
            </w:r>
            <w:proofErr w:type="spellStart"/>
            <w:r w:rsidRPr="00B34950">
              <w:rPr>
                <w:rFonts w:eastAsia="Calibri" w:cs="Calibri"/>
              </w:rPr>
              <w:t>i</w:t>
            </w:r>
            <w:proofErr w:type="spellEnd"/>
            <w:r w:rsidRPr="00B34950">
              <w:rPr>
                <w:rFonts w:eastAsia="Calibri" w:cs="Calibri"/>
              </w:rPr>
              <w:t xml:space="preserve"> II rzędu siedzeń z oferty producenta/importera pojazdu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26D1E7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616CB3" w14:paraId="2E9233DE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AC13C5" w14:textId="77777777" w:rsidR="00B34950" w:rsidRPr="00616CB3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F33AD" w14:textId="77777777" w:rsidR="00B34950" w:rsidRPr="00616CB3" w:rsidRDefault="00B34950" w:rsidP="002A56BF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616CB3">
              <w:rPr>
                <w:rFonts w:eastAsia="Calibri" w:cs="Calibri"/>
              </w:rPr>
              <w:t xml:space="preserve">Czujniki </w:t>
            </w:r>
            <w:r w:rsidR="00D36078">
              <w:rPr>
                <w:rFonts w:eastAsia="Calibri" w:cs="Calibri"/>
              </w:rPr>
              <w:t>parkowania</w:t>
            </w:r>
            <w:r w:rsidRPr="00616CB3">
              <w:rPr>
                <w:rFonts w:eastAsia="Calibri" w:cs="Calibri"/>
              </w:rPr>
              <w:t xml:space="preserve"> przód i tył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EE35C9" w14:textId="77777777" w:rsidR="00B34950" w:rsidRPr="00616CB3" w:rsidRDefault="00B34950" w:rsidP="002A56BF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3239C1CA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C88F1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E4F5B" w14:textId="77777777" w:rsidR="00B34950" w:rsidRPr="00B34950" w:rsidRDefault="00B34950" w:rsidP="002A56BF">
            <w:pPr>
              <w:pStyle w:val="Standard"/>
              <w:spacing w:after="0" w:line="240" w:lineRule="auto"/>
              <w:rPr>
                <w:rFonts w:eastAsia="Calibri" w:cs="Calibri"/>
                <w:color w:val="FF0000"/>
              </w:rPr>
            </w:pPr>
            <w:r w:rsidRPr="00B34950">
              <w:rPr>
                <w:rFonts w:eastAsia="Calibri" w:cs="Calibri"/>
              </w:rPr>
              <w:t>Przednie światła przeciwmgłowe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B72CAC" w14:textId="77777777" w:rsidR="00B34950" w:rsidRPr="00D820C0" w:rsidRDefault="00B34950" w:rsidP="002A56BF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409907FA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C2D3C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0423E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Minimum dwa komplety kluczyków/kart do pojazdu z pilotami do sterowania centralnym zamkiem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2A30A4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014149DA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D3DA29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536A7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Dwie ramki pod tablice rejestracyjne zamontowane na pojeździe. Na ramkach nie mogą znajdować się żadne napisy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EE83C0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5318A305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ACF4A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F3255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Gniazdo zapalniczki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2AD420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3C000FFD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2D706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FE3B7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Apteczka samochodowa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7F918F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2B838282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23792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AD3FF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Gaśnica proszkowa typu samochodowego o masie środka gaśniczego </w:t>
            </w:r>
          </w:p>
          <w:p w14:paraId="4933D66C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1 kg, </w:t>
            </w:r>
            <w:r>
              <w:rPr>
                <w:rFonts w:eastAsia="Calibri" w:cs="Calibri"/>
              </w:rPr>
              <w:t xml:space="preserve"> </w:t>
            </w:r>
            <w:r w:rsidRPr="00B34950">
              <w:rPr>
                <w:rFonts w:eastAsia="Calibri" w:cs="Calibri"/>
              </w:rPr>
              <w:t>posiadająca odpowiedni certyfikat CNBOP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B5BF94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71CF12F3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284B9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AA2B3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Trójkąt ostrzegawczy posiadający homologację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E05950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519B5411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6E806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01DF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Zestaw podręcznych narzędzi, w którego skład wchodzi, co najmniej:</w:t>
            </w:r>
          </w:p>
          <w:p w14:paraId="3BE4C418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a) </w:t>
            </w:r>
            <w:r w:rsidRPr="00B34950">
              <w:rPr>
                <w:rFonts w:eastAsia="Calibri" w:cs="Calibri"/>
              </w:rPr>
              <w:t xml:space="preserve">podnośnik samochodowy dostosowany do DMC pojazdu, </w:t>
            </w:r>
          </w:p>
          <w:p w14:paraId="52439EC4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b) klucz do kół, </w:t>
            </w:r>
          </w:p>
          <w:p w14:paraId="072E9B13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c) wkrętak/klucz dostosowany do wkrętów zastosowanych w pojeździe,</w:t>
            </w:r>
          </w:p>
          <w:p w14:paraId="21FFE186" w14:textId="77777777" w:rsidR="00B34950" w:rsidRPr="00B34950" w:rsidRDefault="00B34950" w:rsidP="00B3495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d) klucz umożliwiający odłączenie zacisków akumulatora,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7B9F4E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15652197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4FD32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24C05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Wykonawca musi zapewnić miejsca transportowe dla wszystkich elementów wyposażenia pojazdu gwarantujące ich nie przemieszczanie się podczas jazdy pojazdem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4B2207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1DEB880D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C6566D" w14:textId="77777777" w:rsidR="00B34950" w:rsidRPr="004D0B22" w:rsidRDefault="00B34950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E72C2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Poziom paliwa w zbiorniku powyżej rezerwy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B54A2E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D36078" w:rsidRPr="004D0B22" w14:paraId="0FDDB8CE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CF1D2E" w14:textId="77777777" w:rsidR="00D36078" w:rsidRPr="004D0B22" w:rsidRDefault="00D36078" w:rsidP="00891885">
            <w:pPr>
              <w:pStyle w:val="Akapitzlist"/>
              <w:numPr>
                <w:ilvl w:val="0"/>
                <w:numId w:val="27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F7255" w14:textId="77777777" w:rsidR="00D36078" w:rsidRDefault="00F4114D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Hak holowniczy</w:t>
            </w:r>
          </w:p>
          <w:p w14:paraId="3AF21433" w14:textId="77777777" w:rsidR="00F4114D" w:rsidRDefault="00F4114D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</w:t>
            </w:r>
            <w:r w:rsidRPr="00F4114D">
              <w:rPr>
                <w:rFonts w:eastAsia="Calibri" w:cs="Calibri"/>
              </w:rPr>
              <w:t xml:space="preserve">ak musi posiadać wyszczególnione zalecenia co do ciężaru, jaki jest w stanie udźwignąć. </w:t>
            </w:r>
            <w:r>
              <w:rPr>
                <w:rFonts w:eastAsia="Calibri" w:cs="Calibri"/>
              </w:rPr>
              <w:t>T</w:t>
            </w:r>
            <w:r w:rsidRPr="00F4114D">
              <w:rPr>
                <w:rFonts w:eastAsia="Calibri" w:cs="Calibri"/>
              </w:rPr>
              <w:t>onaż haka holowniczego nie może przekraczać masy całkowitej pojazdu</w:t>
            </w:r>
            <w:r>
              <w:rPr>
                <w:rFonts w:eastAsia="Calibri" w:cs="Calibri"/>
              </w:rPr>
              <w:t xml:space="preserve">. </w:t>
            </w:r>
          </w:p>
          <w:p w14:paraId="73FDC2F7" w14:textId="77777777" w:rsidR="00F4114D" w:rsidRDefault="00F4114D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Hak powinien być z możliwością demontażu</w:t>
            </w:r>
            <w:r w:rsidR="008306E8">
              <w:rPr>
                <w:rFonts w:eastAsia="Calibri" w:cs="Calibri"/>
              </w:rPr>
              <w:t xml:space="preserve"> lub chowany</w:t>
            </w:r>
          </w:p>
          <w:p w14:paraId="692D60C9" w14:textId="77777777" w:rsidR="00F4114D" w:rsidRPr="00B34950" w:rsidRDefault="00F4114D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Hak musi być odpowiednio oznakowany, posiadać </w:t>
            </w:r>
            <w:r w:rsidRPr="00F4114D">
              <w:rPr>
                <w:rFonts w:eastAsia="Calibri" w:cs="Calibri"/>
              </w:rPr>
              <w:t>ma homologację e20 lub E20</w:t>
            </w:r>
            <w:r>
              <w:rPr>
                <w:rFonts w:eastAsia="Calibri" w:cs="Calibri"/>
              </w:rPr>
              <w:t xml:space="preserve">, </w:t>
            </w:r>
            <w:r w:rsidRPr="00F4114D">
              <w:rPr>
                <w:rFonts w:eastAsia="Calibri" w:cs="Calibri"/>
              </w:rPr>
              <w:t>posiadać specjalny certyfikat wydany przez</w:t>
            </w:r>
            <w:r>
              <w:rPr>
                <w:rFonts w:eastAsia="Calibri" w:cs="Calibri"/>
              </w:rPr>
              <w:t xml:space="preserve"> odpowiednią instytucję</w:t>
            </w:r>
            <w:r w:rsidR="008306E8">
              <w:rPr>
                <w:rFonts w:eastAsia="Calibri" w:cs="Calibri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E6DDF5" w14:textId="77777777" w:rsidR="00D36078" w:rsidRPr="00D820C0" w:rsidRDefault="00D36078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53060E50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075E2C" w14:textId="77777777" w:rsidR="00B34950" w:rsidRPr="004D0B22" w:rsidRDefault="00B34950" w:rsidP="00E57F50">
            <w:pPr>
              <w:pStyle w:val="Akapitzlist"/>
              <w:keepNext/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="00A42964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4A5AF" w14:textId="77777777" w:rsidR="00B34950" w:rsidRPr="00B34950" w:rsidRDefault="00B34950" w:rsidP="00E57F50">
            <w:pPr>
              <w:pStyle w:val="Akapitzlist"/>
              <w:keepNext/>
              <w:autoSpaceDN w:val="0"/>
              <w:ind w:left="0"/>
              <w:textAlignment w:val="baseline"/>
              <w:rPr>
                <w:rFonts w:eastAsia="Calibri" w:cs="Calibri"/>
              </w:rPr>
            </w:pPr>
            <w:r w:rsidRPr="00B34950">
              <w:rPr>
                <w:rFonts w:ascii="Calibri" w:hAnsi="Calibri" w:cs="Calibri"/>
                <w:b/>
                <w:sz w:val="28"/>
                <w:szCs w:val="28"/>
              </w:rPr>
              <w:t>KOLORYSTYK</w:t>
            </w:r>
            <w:r w:rsidR="00211C72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B34950">
              <w:rPr>
                <w:rFonts w:ascii="Calibri" w:hAnsi="Calibri" w:cs="Calibri"/>
                <w:b/>
                <w:sz w:val="28"/>
                <w:szCs w:val="28"/>
              </w:rPr>
              <w:t xml:space="preserve"> POJAZDU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451365" w14:textId="77777777" w:rsidR="00B34950" w:rsidRPr="00D820C0" w:rsidRDefault="00B34950" w:rsidP="00E57F50">
            <w:pPr>
              <w:pStyle w:val="Standard"/>
              <w:keepNext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0B07C8D6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00062" w14:textId="77777777" w:rsidR="00B34950" w:rsidRPr="004D0B22" w:rsidRDefault="00B34950" w:rsidP="00891885">
            <w:pPr>
              <w:pStyle w:val="Akapitzlist"/>
              <w:numPr>
                <w:ilvl w:val="0"/>
                <w:numId w:val="28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B89F7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>Wykonawca przedstawi propozycję co najmniej 4 stonowanych kolorów lakierów  z oficjalnej oferty handlowej producenta/importera pojazdów. Zamawiający dokona wyboru kolorów lakierów spośród zaoferowanych przez Wykonawcę na etapie podpisywania umowy. Wykonawca zaznaczy oferowane kolory lakierów w oficjalnym katalogu producenta/importera pojazdu i dostarczy do Zamawiającego w dniu podpisania umowy.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E8A4D2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DB7B8D" w:rsidRPr="004D0B22" w14:paraId="1C55855D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0643A" w14:textId="77777777" w:rsidR="00DB7B8D" w:rsidRPr="004D0B22" w:rsidRDefault="00DB7B8D" w:rsidP="00891885">
            <w:pPr>
              <w:pStyle w:val="Akapitzlist"/>
              <w:numPr>
                <w:ilvl w:val="0"/>
                <w:numId w:val="28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1DE89" w14:textId="77777777" w:rsidR="00DB7B8D" w:rsidRPr="00B34950" w:rsidRDefault="00DB7B8D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Lakier tzw. </w:t>
            </w:r>
            <w:r w:rsidR="00C42643">
              <w:rPr>
                <w:rFonts w:eastAsia="Calibri" w:cs="Calibri"/>
              </w:rPr>
              <w:t>metalik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C302F6" w14:textId="77777777" w:rsidR="00DB7B8D" w:rsidRPr="00D820C0" w:rsidRDefault="00DB7B8D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52C45C3A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A0D24" w14:textId="77777777" w:rsidR="00B34950" w:rsidRPr="004D0B22" w:rsidRDefault="00B34950" w:rsidP="00891885">
            <w:pPr>
              <w:pStyle w:val="Akapitzlist"/>
              <w:numPr>
                <w:ilvl w:val="0"/>
                <w:numId w:val="28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6D514" w14:textId="77777777" w:rsidR="00B34950" w:rsidRPr="00B34950" w:rsidRDefault="00B34950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B34950">
              <w:rPr>
                <w:rFonts w:eastAsia="Calibri" w:cs="Calibri"/>
              </w:rPr>
              <w:t xml:space="preserve">Materiały obiciowe siedzeń I </w:t>
            </w:r>
            <w:proofErr w:type="spellStart"/>
            <w:r w:rsidRPr="00B34950">
              <w:rPr>
                <w:rFonts w:eastAsia="Calibri" w:cs="Calibri"/>
              </w:rPr>
              <w:t>i</w:t>
            </w:r>
            <w:proofErr w:type="spellEnd"/>
            <w:r w:rsidRPr="00B34950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</w:t>
            </w:r>
            <w:r w:rsidRPr="00B34950">
              <w:rPr>
                <w:rFonts w:eastAsia="Calibri" w:cs="Calibri"/>
              </w:rPr>
              <w:t>II rzędu oraz wszystkich elementów wykończenia wnętrza pojazdu znajdujących się poniżej linii szyb muszą być w kolorze ciemnym, łatwe do utrzymania w czystości.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29202D" w14:textId="77777777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B34950" w:rsidRPr="004D0B22" w14:paraId="7F0AEF70" w14:textId="77777777" w:rsidTr="0089262B">
        <w:trPr>
          <w:cantSplit/>
          <w:trHeight w:val="27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2FCE7" w14:textId="77777777" w:rsidR="00B34950" w:rsidRPr="004D0B22" w:rsidRDefault="00B34950" w:rsidP="00891885">
            <w:pPr>
              <w:pStyle w:val="Akapitzlist"/>
              <w:numPr>
                <w:ilvl w:val="0"/>
                <w:numId w:val="28"/>
              </w:numPr>
              <w:autoSpaceDN w:val="0"/>
              <w:ind w:left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A8613" w14:textId="77777777" w:rsidR="00DB7B8D" w:rsidRPr="00B34950" w:rsidRDefault="00DB7B8D" w:rsidP="00D820C0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DB7B8D">
              <w:rPr>
                <w:rFonts w:eastAsia="Calibri" w:cs="Calibri"/>
              </w:rPr>
              <w:t>Zamawiający wymaga wskazania przez Wykonawcę, co najmniej jednej autoryzowanej stacji obsługi pojazdów, która ma lokalizację w odległości maksymalnie do 150 km od siedziby Zamawiającego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562660" w14:textId="1D55A58A" w:rsidR="00B34950" w:rsidRPr="00D820C0" w:rsidRDefault="00B34950" w:rsidP="00E17FA5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6190A63A" w14:textId="77777777" w:rsidR="009B688A" w:rsidRDefault="009B688A" w:rsidP="004D0B22">
      <w:pPr>
        <w:pStyle w:val="Standard"/>
        <w:spacing w:after="0" w:line="240" w:lineRule="auto"/>
        <w:jc w:val="both"/>
        <w:rPr>
          <w:rFonts w:cs="Calibri"/>
        </w:rPr>
      </w:pPr>
    </w:p>
    <w:p w14:paraId="0545F9BB" w14:textId="77777777" w:rsidR="00C42643" w:rsidRDefault="00C42643" w:rsidP="004D0B22">
      <w:pPr>
        <w:pStyle w:val="Standard"/>
        <w:spacing w:after="0" w:line="240" w:lineRule="auto"/>
        <w:jc w:val="both"/>
        <w:rPr>
          <w:rFonts w:cs="Calibri"/>
        </w:rPr>
      </w:pPr>
    </w:p>
    <w:p w14:paraId="688A3BAB" w14:textId="77777777" w:rsidR="00C42643" w:rsidRDefault="00C42643" w:rsidP="00C42643">
      <w:pPr>
        <w:spacing w:line="240" w:lineRule="auto"/>
        <w:ind w:right="-1"/>
        <w:rPr>
          <w:rFonts w:cs="Arial"/>
          <w:iCs/>
          <w:sz w:val="24"/>
          <w:szCs w:val="24"/>
        </w:rPr>
      </w:pPr>
    </w:p>
    <w:p w14:paraId="1A200CEE" w14:textId="77777777" w:rsidR="00C42643" w:rsidRDefault="00C42643" w:rsidP="00C42643">
      <w:pPr>
        <w:spacing w:line="240" w:lineRule="auto"/>
        <w:ind w:right="-1"/>
        <w:rPr>
          <w:rFonts w:cs="Arial"/>
          <w:iCs/>
          <w:sz w:val="24"/>
          <w:szCs w:val="24"/>
        </w:rPr>
      </w:pPr>
    </w:p>
    <w:p w14:paraId="5A9CB8F6" w14:textId="77777777" w:rsidR="00C42643" w:rsidRDefault="00C42643" w:rsidP="00C42643">
      <w:pPr>
        <w:spacing w:line="240" w:lineRule="auto"/>
        <w:ind w:right="-1"/>
        <w:rPr>
          <w:rFonts w:cs="Arial"/>
          <w:iCs/>
          <w:sz w:val="24"/>
          <w:szCs w:val="24"/>
        </w:rPr>
      </w:pPr>
    </w:p>
    <w:p w14:paraId="49709F8A" w14:textId="77777777" w:rsidR="00C42643" w:rsidRDefault="00C42643" w:rsidP="00C42643">
      <w:pPr>
        <w:spacing w:line="240" w:lineRule="auto"/>
        <w:ind w:right="-1"/>
        <w:rPr>
          <w:rFonts w:cs="Arial"/>
          <w:iCs/>
          <w:sz w:val="24"/>
          <w:szCs w:val="24"/>
        </w:rPr>
      </w:pPr>
      <w:r w:rsidRPr="002D1CF4">
        <w:rPr>
          <w:rFonts w:cs="Arial"/>
          <w:iCs/>
          <w:sz w:val="24"/>
          <w:szCs w:val="24"/>
        </w:rPr>
        <w:t>........................</w:t>
      </w:r>
      <w:r>
        <w:rPr>
          <w:rFonts w:cs="Arial"/>
          <w:iCs/>
          <w:sz w:val="24"/>
          <w:szCs w:val="24"/>
        </w:rPr>
        <w:t>..., dnia ..................2020</w:t>
      </w:r>
      <w:r w:rsidRPr="002D1CF4">
        <w:rPr>
          <w:rFonts w:cs="Arial"/>
          <w:iCs/>
          <w:sz w:val="24"/>
          <w:szCs w:val="24"/>
        </w:rPr>
        <w:t xml:space="preserve">r.     </w:t>
      </w:r>
    </w:p>
    <w:p w14:paraId="00A559BD" w14:textId="77777777" w:rsidR="00C42643" w:rsidRPr="0007721E" w:rsidRDefault="00C42643" w:rsidP="00C42643">
      <w:pPr>
        <w:spacing w:line="240" w:lineRule="auto"/>
        <w:jc w:val="right"/>
        <w:rPr>
          <w:rFonts w:cs="Arial"/>
          <w:i/>
          <w:iCs/>
          <w:sz w:val="24"/>
          <w:szCs w:val="24"/>
        </w:rPr>
      </w:pPr>
      <w:r w:rsidRPr="0007721E">
        <w:rPr>
          <w:rFonts w:cs="Arial"/>
          <w:i/>
          <w:iCs/>
          <w:sz w:val="24"/>
          <w:szCs w:val="24"/>
        </w:rPr>
        <w:tab/>
      </w:r>
      <w:r w:rsidRPr="0007721E">
        <w:rPr>
          <w:rFonts w:cs="Arial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14:paraId="62704AA6" w14:textId="77777777" w:rsidR="00C42643" w:rsidRDefault="00C42643" w:rsidP="00C42643">
      <w:pPr>
        <w:spacing w:line="240" w:lineRule="auto"/>
        <w:ind w:left="5672"/>
        <w:rPr>
          <w:rFonts w:cs="Arial"/>
          <w:sz w:val="20"/>
          <w:szCs w:val="20"/>
        </w:rPr>
      </w:pPr>
      <w:r w:rsidRPr="004D4677">
        <w:rPr>
          <w:rFonts w:cs="Arial"/>
          <w:sz w:val="20"/>
          <w:szCs w:val="20"/>
        </w:rPr>
        <w:t>( podpis i pieczęć osoby upoważnionej )</w:t>
      </w:r>
    </w:p>
    <w:p w14:paraId="08ECBBD8" w14:textId="77777777" w:rsidR="00C42643" w:rsidRDefault="00C42643" w:rsidP="004D0B22">
      <w:pPr>
        <w:pStyle w:val="Standard"/>
        <w:spacing w:after="0" w:line="240" w:lineRule="auto"/>
        <w:jc w:val="both"/>
        <w:rPr>
          <w:rFonts w:cs="Calibri"/>
        </w:rPr>
      </w:pPr>
    </w:p>
    <w:sectPr w:rsidR="00C42643" w:rsidSect="00FD0EC5">
      <w:headerReference w:type="default" r:id="rId8"/>
      <w:footerReference w:type="default" r:id="rId9"/>
      <w:pgSz w:w="11906" w:h="16838"/>
      <w:pgMar w:top="1417" w:right="1417" w:bottom="1417" w:left="1417" w:header="708" w:footer="2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0F09" w14:textId="77777777" w:rsidR="004C0429" w:rsidRDefault="004C0429">
      <w:pPr>
        <w:spacing w:line="240" w:lineRule="auto"/>
      </w:pPr>
      <w:r>
        <w:separator/>
      </w:r>
    </w:p>
  </w:endnote>
  <w:endnote w:type="continuationSeparator" w:id="0">
    <w:p w14:paraId="1B5F051E" w14:textId="77777777" w:rsidR="004C0429" w:rsidRDefault="004C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9B" w14:textId="77777777" w:rsidR="00FD0EC5" w:rsidRDefault="00FD0EC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E42">
      <w:rPr>
        <w:noProof/>
      </w:rPr>
      <w:t>1</w:t>
    </w:r>
    <w:r>
      <w:fldChar w:fldCharType="end"/>
    </w:r>
  </w:p>
  <w:p w14:paraId="4EBFE8CC" w14:textId="77777777" w:rsidR="009E5332" w:rsidRDefault="009E5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422B" w14:textId="77777777" w:rsidR="004C0429" w:rsidRDefault="004C0429">
      <w:pPr>
        <w:spacing w:line="240" w:lineRule="auto"/>
      </w:pPr>
      <w:r>
        <w:separator/>
      </w:r>
    </w:p>
  </w:footnote>
  <w:footnote w:type="continuationSeparator" w:id="0">
    <w:p w14:paraId="215EA227" w14:textId="77777777" w:rsidR="004C0429" w:rsidRDefault="004C0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0BBC" w14:textId="77777777" w:rsidR="00AF037B" w:rsidRPr="007102FD" w:rsidRDefault="00AF037B" w:rsidP="00AF037B">
    <w:pPr>
      <w:pStyle w:val="Nagwek"/>
      <w:pBdr>
        <w:bottom w:val="thickThinSmallGap" w:sz="24" w:space="1" w:color="622423"/>
      </w:pBdr>
    </w:pPr>
  </w:p>
  <w:p w14:paraId="32CAE285" w14:textId="77777777" w:rsidR="00AF037B" w:rsidRPr="00BE7E09" w:rsidRDefault="00AF037B" w:rsidP="00AF037B">
    <w:pPr>
      <w:ind w:left="360"/>
      <w:jc w:val="center"/>
      <w:rPr>
        <w:b/>
        <w:i/>
      </w:rPr>
    </w:pPr>
    <w:r w:rsidRPr="00921A17">
      <w:rPr>
        <w:b/>
        <w:i/>
      </w:rPr>
      <w:t xml:space="preserve">Dostawa </w:t>
    </w:r>
    <w:r>
      <w:rPr>
        <w:b/>
        <w:i/>
      </w:rPr>
      <w:t>pojazdu osobowo-dostawczego</w:t>
    </w:r>
  </w:p>
  <w:p w14:paraId="2C60DD23" w14:textId="77777777" w:rsidR="00AF037B" w:rsidRDefault="00AF0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D60"/>
    <w:multiLevelType w:val="hybridMultilevel"/>
    <w:tmpl w:val="C64C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9CA"/>
    <w:multiLevelType w:val="multilevel"/>
    <w:tmpl w:val="AB6602A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1F4460"/>
    <w:multiLevelType w:val="hybridMultilevel"/>
    <w:tmpl w:val="967825EE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A47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13537F"/>
    <w:multiLevelType w:val="hybridMultilevel"/>
    <w:tmpl w:val="05C6D224"/>
    <w:lvl w:ilvl="0" w:tplc="975666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4E48"/>
    <w:multiLevelType w:val="hybridMultilevel"/>
    <w:tmpl w:val="BF90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710C7"/>
    <w:multiLevelType w:val="hybridMultilevel"/>
    <w:tmpl w:val="8922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A3FE8"/>
    <w:multiLevelType w:val="hybridMultilevel"/>
    <w:tmpl w:val="F95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80FAC"/>
    <w:multiLevelType w:val="multilevel"/>
    <w:tmpl w:val="D1564CCC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1A0732F"/>
    <w:multiLevelType w:val="multilevel"/>
    <w:tmpl w:val="3278B38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B1378B7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FCB14E3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1227E57"/>
    <w:multiLevelType w:val="hybridMultilevel"/>
    <w:tmpl w:val="39E2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10E0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1FF0FBB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3AF4906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4582593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02B3A0F"/>
    <w:multiLevelType w:val="multilevel"/>
    <w:tmpl w:val="30ACA46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A121AF4"/>
    <w:multiLevelType w:val="hybridMultilevel"/>
    <w:tmpl w:val="142413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60783544"/>
    <w:multiLevelType w:val="multilevel"/>
    <w:tmpl w:val="45AAF5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E131938"/>
    <w:multiLevelType w:val="multilevel"/>
    <w:tmpl w:val="45AAF5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7"/>
  </w:num>
  <w:num w:numId="16">
    <w:abstractNumId w:val="20"/>
  </w:num>
  <w:num w:numId="17">
    <w:abstractNumId w:val="9"/>
  </w:num>
  <w:num w:numId="18">
    <w:abstractNumId w:val="6"/>
  </w:num>
  <w:num w:numId="19">
    <w:abstractNumId w:val="2"/>
  </w:num>
  <w:num w:numId="20">
    <w:abstractNumId w:val="21"/>
  </w:num>
  <w:num w:numId="21">
    <w:abstractNumId w:val="13"/>
  </w:num>
  <w:num w:numId="22">
    <w:abstractNumId w:val="23"/>
  </w:num>
  <w:num w:numId="23">
    <w:abstractNumId w:val="15"/>
  </w:num>
  <w:num w:numId="24">
    <w:abstractNumId w:val="18"/>
  </w:num>
  <w:num w:numId="25">
    <w:abstractNumId w:val="17"/>
  </w:num>
  <w:num w:numId="26">
    <w:abstractNumId w:val="12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2"/>
    <w:rsid w:val="00003AB8"/>
    <w:rsid w:val="000671A7"/>
    <w:rsid w:val="000676F9"/>
    <w:rsid w:val="000773CC"/>
    <w:rsid w:val="000D5444"/>
    <w:rsid w:val="000F116B"/>
    <w:rsid w:val="00104016"/>
    <w:rsid w:val="00113638"/>
    <w:rsid w:val="001423D4"/>
    <w:rsid w:val="00182248"/>
    <w:rsid w:val="001A73DD"/>
    <w:rsid w:val="001F50E3"/>
    <w:rsid w:val="00211C72"/>
    <w:rsid w:val="00215724"/>
    <w:rsid w:val="00232B65"/>
    <w:rsid w:val="002A56BF"/>
    <w:rsid w:val="002F2E7F"/>
    <w:rsid w:val="002F70BE"/>
    <w:rsid w:val="003003AB"/>
    <w:rsid w:val="003A21EA"/>
    <w:rsid w:val="00400B6C"/>
    <w:rsid w:val="0041028F"/>
    <w:rsid w:val="00457013"/>
    <w:rsid w:val="004C0429"/>
    <w:rsid w:val="004D0B22"/>
    <w:rsid w:val="004D68CF"/>
    <w:rsid w:val="004F003D"/>
    <w:rsid w:val="005009BE"/>
    <w:rsid w:val="00544AE2"/>
    <w:rsid w:val="00555DA9"/>
    <w:rsid w:val="00574108"/>
    <w:rsid w:val="005D672B"/>
    <w:rsid w:val="005E5F20"/>
    <w:rsid w:val="005F439B"/>
    <w:rsid w:val="00605E03"/>
    <w:rsid w:val="00616CB3"/>
    <w:rsid w:val="006906AA"/>
    <w:rsid w:val="006B6736"/>
    <w:rsid w:val="006F5C58"/>
    <w:rsid w:val="00714AC1"/>
    <w:rsid w:val="00745E77"/>
    <w:rsid w:val="007A49FA"/>
    <w:rsid w:val="008306E8"/>
    <w:rsid w:val="00843804"/>
    <w:rsid w:val="008672C7"/>
    <w:rsid w:val="00891885"/>
    <w:rsid w:val="0089262B"/>
    <w:rsid w:val="008C0BD0"/>
    <w:rsid w:val="008C2E42"/>
    <w:rsid w:val="008E30A6"/>
    <w:rsid w:val="008F055A"/>
    <w:rsid w:val="0091329D"/>
    <w:rsid w:val="00917166"/>
    <w:rsid w:val="00966054"/>
    <w:rsid w:val="00976E9F"/>
    <w:rsid w:val="00996DF2"/>
    <w:rsid w:val="009B688A"/>
    <w:rsid w:val="009D559E"/>
    <w:rsid w:val="009E5332"/>
    <w:rsid w:val="00A42964"/>
    <w:rsid w:val="00A76931"/>
    <w:rsid w:val="00AC2032"/>
    <w:rsid w:val="00AD54CF"/>
    <w:rsid w:val="00AF037B"/>
    <w:rsid w:val="00B34950"/>
    <w:rsid w:val="00B75ED6"/>
    <w:rsid w:val="00B8431C"/>
    <w:rsid w:val="00BD77E7"/>
    <w:rsid w:val="00C026D9"/>
    <w:rsid w:val="00C41A8E"/>
    <w:rsid w:val="00C42643"/>
    <w:rsid w:val="00C713E2"/>
    <w:rsid w:val="00C7252F"/>
    <w:rsid w:val="00C94A00"/>
    <w:rsid w:val="00CB6995"/>
    <w:rsid w:val="00CB6B2E"/>
    <w:rsid w:val="00CC4AD3"/>
    <w:rsid w:val="00D24B80"/>
    <w:rsid w:val="00D36078"/>
    <w:rsid w:val="00D64022"/>
    <w:rsid w:val="00D75134"/>
    <w:rsid w:val="00D753EA"/>
    <w:rsid w:val="00D820C0"/>
    <w:rsid w:val="00DB7B8D"/>
    <w:rsid w:val="00DC5D16"/>
    <w:rsid w:val="00E17FA5"/>
    <w:rsid w:val="00E22425"/>
    <w:rsid w:val="00E34E1A"/>
    <w:rsid w:val="00E50BA0"/>
    <w:rsid w:val="00E57F50"/>
    <w:rsid w:val="00EA01E4"/>
    <w:rsid w:val="00EA480E"/>
    <w:rsid w:val="00EC1337"/>
    <w:rsid w:val="00EC6B9B"/>
    <w:rsid w:val="00ED6D2F"/>
    <w:rsid w:val="00ED6E68"/>
    <w:rsid w:val="00EE15A5"/>
    <w:rsid w:val="00F32ECC"/>
    <w:rsid w:val="00F4114D"/>
    <w:rsid w:val="00F64EE9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2D0D7"/>
  <w15:chartTrackingRefBased/>
  <w15:docId w15:val="{41325F17-349F-4179-AB18-210700F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688A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Times New Roman" w:hAnsi="Wingdings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Times New Roman" w:hAnsi="Wingdings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Times New Roman" w:hAnsi="Wingdings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240" w:lineRule="auto"/>
      <w:jc w:val="center"/>
    </w:pPr>
    <w:rPr>
      <w:rFonts w:ascii="Trebuchet MS" w:eastAsia="Times New Roman" w:hAnsi="Trebuchet MS" w:cs="Trebuchet MS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4D0B2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">
    <w:name w:val="WWNum3"/>
    <w:basedOn w:val="Bezlisty"/>
    <w:rsid w:val="004D0B22"/>
    <w:pPr>
      <w:numPr>
        <w:numId w:val="3"/>
      </w:numPr>
    </w:pPr>
  </w:style>
  <w:style w:type="table" w:styleId="Tabela-Siatka">
    <w:name w:val="Table Grid"/>
    <w:basedOn w:val="Standardowy"/>
    <w:uiPriority w:val="59"/>
    <w:rsid w:val="00EE1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">
    <w:name w:val="WWNum1"/>
    <w:basedOn w:val="Bezlisty"/>
    <w:rsid w:val="009D559E"/>
    <w:pPr>
      <w:numPr>
        <w:numId w:val="5"/>
      </w:numPr>
    </w:pPr>
  </w:style>
  <w:style w:type="character" w:customStyle="1" w:styleId="Nagwek3Znak">
    <w:name w:val="Nagłówek 3 Znak"/>
    <w:link w:val="Nagwek3"/>
    <w:uiPriority w:val="9"/>
    <w:rsid w:val="009B688A"/>
    <w:rPr>
      <w:rFonts w:ascii="Cambria" w:hAnsi="Cambria"/>
      <w:b/>
      <w:bCs/>
      <w:sz w:val="26"/>
      <w:szCs w:val="26"/>
      <w:lang w:val="x-none" w:eastAsia="en-US"/>
    </w:rPr>
  </w:style>
  <w:style w:type="character" w:styleId="Hipercze">
    <w:name w:val="Hyperlink"/>
    <w:rsid w:val="00AF03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7B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A8E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1A8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740E-3F7F-4D4C-A50C-FE3DE92F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4</cp:revision>
  <cp:lastPrinted>2020-06-08T07:45:00Z</cp:lastPrinted>
  <dcterms:created xsi:type="dcterms:W3CDTF">2020-06-25T10:08:00Z</dcterms:created>
  <dcterms:modified xsi:type="dcterms:W3CDTF">2020-06-25T10:26:00Z</dcterms:modified>
</cp:coreProperties>
</file>