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6E96" w14:textId="4D42A0ED" w:rsidR="00E36404" w:rsidRDefault="00E36404" w:rsidP="00E36404">
      <w:pPr>
        <w:jc w:val="right"/>
        <w:rPr>
          <w:rFonts w:ascii="Verdana" w:hAnsi="Verdana" w:cs="Verdana"/>
          <w:sz w:val="18"/>
          <w:szCs w:val="18"/>
        </w:rPr>
      </w:pPr>
      <w:r w:rsidRPr="00825251">
        <w:rPr>
          <w:rFonts w:ascii="Verdana" w:hAnsi="Verdana"/>
          <w:sz w:val="18"/>
          <w:szCs w:val="18"/>
        </w:rPr>
        <w:t xml:space="preserve">Postępowanie nr: </w:t>
      </w:r>
      <w:r w:rsidRPr="0031419A">
        <w:rPr>
          <w:rFonts w:ascii="Verdana" w:hAnsi="Verdana"/>
          <w:sz w:val="18"/>
          <w:szCs w:val="18"/>
        </w:rPr>
        <w:t>WB.2710.</w:t>
      </w:r>
      <w:r w:rsidR="00E33C7C">
        <w:rPr>
          <w:rFonts w:ascii="Verdana" w:hAnsi="Verdana"/>
          <w:sz w:val="18"/>
          <w:szCs w:val="18"/>
        </w:rPr>
        <w:t>5</w:t>
      </w:r>
      <w:r w:rsidR="000C0DFD">
        <w:rPr>
          <w:rFonts w:ascii="Verdana" w:hAnsi="Verdana"/>
          <w:sz w:val="18"/>
          <w:szCs w:val="18"/>
        </w:rPr>
        <w:t>.</w:t>
      </w:r>
      <w:r w:rsidRPr="0031419A">
        <w:rPr>
          <w:rFonts w:ascii="Verdana" w:hAnsi="Verdana"/>
          <w:sz w:val="18"/>
          <w:szCs w:val="18"/>
        </w:rPr>
        <w:t>202</w:t>
      </w:r>
      <w:r w:rsidR="0031419A">
        <w:rPr>
          <w:rFonts w:ascii="Verdana" w:hAnsi="Verdana"/>
          <w:sz w:val="18"/>
          <w:szCs w:val="18"/>
        </w:rPr>
        <w:t>5</w:t>
      </w:r>
      <w:r w:rsidRPr="0031419A">
        <w:rPr>
          <w:rFonts w:ascii="Verdana" w:hAnsi="Verdana"/>
          <w:sz w:val="18"/>
          <w:szCs w:val="18"/>
        </w:rPr>
        <w:t>.KB</w:t>
      </w:r>
      <w:r w:rsidRPr="00825251">
        <w:rPr>
          <w:rFonts w:ascii="Verdana" w:hAnsi="Verdana" w:cs="Verdana"/>
          <w:sz w:val="18"/>
          <w:szCs w:val="18"/>
        </w:rPr>
        <w:t xml:space="preserve">; </w:t>
      </w:r>
    </w:p>
    <w:p w14:paraId="73132790" w14:textId="77777777" w:rsidR="00E36404" w:rsidRPr="00967EF2" w:rsidRDefault="00E36404" w:rsidP="00E36404">
      <w:pPr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</w:t>
      </w:r>
      <w:r w:rsidRPr="00825251">
        <w:rPr>
          <w:rFonts w:ascii="Verdana" w:hAnsi="Verdana" w:cs="Verdana"/>
          <w:sz w:val="18"/>
          <w:szCs w:val="18"/>
        </w:rPr>
        <w:t>ałącznik nr 1</w:t>
      </w:r>
    </w:p>
    <w:p w14:paraId="40E1BA37" w14:textId="77777777" w:rsidR="00E36404" w:rsidRPr="00967EF2" w:rsidRDefault="00E36404" w:rsidP="00E36404">
      <w:pPr>
        <w:jc w:val="right"/>
        <w:rPr>
          <w:rFonts w:ascii="Verdana" w:hAnsi="Verdana"/>
          <w:sz w:val="20"/>
          <w:szCs w:val="20"/>
        </w:rPr>
      </w:pPr>
    </w:p>
    <w:p w14:paraId="2EB19DD5" w14:textId="77777777" w:rsidR="00E36404" w:rsidRPr="00967EF2" w:rsidRDefault="00E36404" w:rsidP="00E36404">
      <w:pPr>
        <w:jc w:val="right"/>
        <w:rPr>
          <w:rFonts w:ascii="Verdana" w:hAnsi="Verdana"/>
          <w:sz w:val="20"/>
          <w:szCs w:val="20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E36404" w:rsidRPr="00967EF2" w14:paraId="4CB57C55" w14:textId="77777777" w:rsidTr="00313C4E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C3A7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BE41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3D95753E" w14:textId="77777777" w:rsidTr="00313C4E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B5F9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FD47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517AB816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AD75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247E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4E929212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F450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967A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6DEA7E47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AEE1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CEA0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7858BF14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65CC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34A0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6D8B6EA1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641D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A47F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1920162B" w14:textId="77777777" w:rsidR="00E36404" w:rsidRPr="00967EF2" w:rsidRDefault="00E36404" w:rsidP="00E36404">
      <w:pPr>
        <w:keepNext/>
        <w:tabs>
          <w:tab w:val="left" w:pos="0"/>
        </w:tabs>
        <w:spacing w:line="360" w:lineRule="auto"/>
        <w:ind w:left="7080"/>
        <w:jc w:val="both"/>
        <w:outlineLvl w:val="7"/>
        <w:rPr>
          <w:rFonts w:ascii="Verdana" w:hAnsi="Verdana"/>
          <w:b/>
          <w:i/>
          <w:iCs/>
          <w:sz w:val="16"/>
        </w:rPr>
      </w:pPr>
    </w:p>
    <w:p w14:paraId="7EFF36E0" w14:textId="77777777" w:rsidR="00E36404" w:rsidRPr="00950A25" w:rsidRDefault="00E36404" w:rsidP="00950A25">
      <w:pPr>
        <w:keepNext/>
        <w:tabs>
          <w:tab w:val="left" w:pos="0"/>
        </w:tabs>
        <w:spacing w:line="360" w:lineRule="auto"/>
        <w:ind w:left="3402"/>
        <w:jc w:val="both"/>
        <w:outlineLvl w:val="7"/>
        <w:rPr>
          <w:rFonts w:ascii="Verdana" w:hAnsi="Verdana"/>
          <w:b/>
          <w:i/>
          <w:iCs/>
          <w:sz w:val="18"/>
          <w:szCs w:val="18"/>
        </w:rPr>
      </w:pPr>
      <w:r w:rsidRPr="00950A25">
        <w:rPr>
          <w:rFonts w:ascii="Verdana" w:hAnsi="Verdana"/>
          <w:b/>
          <w:i/>
          <w:iCs/>
          <w:sz w:val="18"/>
          <w:szCs w:val="18"/>
        </w:rPr>
        <w:t>FORMULARZ OFERTOWY</w:t>
      </w:r>
    </w:p>
    <w:p w14:paraId="1FE9259D" w14:textId="4E5EBEDE" w:rsidR="00E36404" w:rsidRPr="0083319C" w:rsidRDefault="00E36404" w:rsidP="00950A25">
      <w:pPr>
        <w:spacing w:line="360" w:lineRule="auto"/>
        <w:ind w:left="-142" w:right="-142"/>
        <w:rPr>
          <w:rFonts w:ascii="Verdana" w:hAnsi="Verdana" w:cs="Arial"/>
          <w:b/>
          <w:sz w:val="18"/>
          <w:szCs w:val="18"/>
          <w:lang w:eastAsia="en-US"/>
        </w:rPr>
      </w:pPr>
      <w:r w:rsidRPr="00950A25">
        <w:rPr>
          <w:rFonts w:ascii="Verdana" w:hAnsi="Verdana"/>
          <w:sz w:val="18"/>
          <w:szCs w:val="18"/>
        </w:rPr>
        <w:t>Niniejszym, po zapoznaniu się z treścią postępowania i załącznikami pn.:</w:t>
      </w:r>
      <w:r w:rsidRPr="00950A25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="00E14326" w:rsidRPr="00950A25">
        <w:rPr>
          <w:rFonts w:ascii="Verdana" w:hAnsi="Verdana" w:cs="Arial"/>
          <w:bCs/>
          <w:sz w:val="18"/>
          <w:szCs w:val="18"/>
        </w:rPr>
        <w:t xml:space="preserve">„Dostawa systemu chromatograficznego do analizy, rozdziału i oczyszczania białek dla Zakładu Inżynierii Białka, </w:t>
      </w:r>
      <w:r w:rsidR="00E14326" w:rsidRPr="00950A25">
        <w:rPr>
          <w:rFonts w:ascii="Verdana" w:hAnsi="Verdana" w:cs="Verdana"/>
          <w:sz w:val="18"/>
          <w:szCs w:val="18"/>
        </w:rPr>
        <w:t>Wydziału Biotechnologii Uniwersytetu Wrocławskiego wraz z instalacją oraz przeszkoleniem pracowników w zakresie obsługi</w:t>
      </w:r>
      <w:r w:rsidR="00E14326" w:rsidRPr="00950A25">
        <w:rPr>
          <w:rFonts w:ascii="Verdana" w:hAnsi="Verdana" w:cs="Verdana"/>
          <w:sz w:val="18"/>
          <w:szCs w:val="18"/>
          <w:lang w:eastAsia="zh-CN"/>
        </w:rPr>
        <w:t>”</w:t>
      </w:r>
      <w:r w:rsidRPr="00950A25">
        <w:rPr>
          <w:rFonts w:ascii="Verdana" w:hAnsi="Verdana" w:cs="Verdana"/>
          <w:sz w:val="18"/>
          <w:szCs w:val="18"/>
        </w:rPr>
        <w:t xml:space="preserve">, </w:t>
      </w:r>
      <w:r w:rsidRPr="00950A25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950A25">
        <w:rPr>
          <w:rFonts w:ascii="Verdana" w:hAnsi="Verdana" w:cs="Verdana"/>
          <w:sz w:val="18"/>
          <w:szCs w:val="18"/>
        </w:rPr>
        <w:t>o</w:t>
      </w:r>
      <w:r w:rsidRPr="00950A25">
        <w:rPr>
          <w:rFonts w:ascii="Verdana" w:hAnsi="Verdana"/>
          <w:sz w:val="18"/>
          <w:szCs w:val="18"/>
        </w:rPr>
        <w:t>świadczamy, że przedmiot zamówienia opisany szczegółowo w zapytaniu ofertowym wraz z załącznikami, zobowiązujemy się zrealizować w zakresie ustalonym w umowie (</w:t>
      </w:r>
      <w:r w:rsidR="0083319C" w:rsidRPr="0083319C">
        <w:rPr>
          <w:rFonts w:ascii="Verdana" w:hAnsi="Verdana"/>
          <w:b/>
          <w:sz w:val="18"/>
          <w:szCs w:val="18"/>
        </w:rPr>
        <w:t xml:space="preserve">4 </w:t>
      </w:r>
      <w:r w:rsidR="002C40CB" w:rsidRPr="0083319C">
        <w:rPr>
          <w:rFonts w:ascii="Verdana" w:hAnsi="Verdana"/>
          <w:b/>
          <w:sz w:val="18"/>
          <w:szCs w:val="18"/>
        </w:rPr>
        <w:t>tygodni</w:t>
      </w:r>
      <w:r w:rsidR="00FF399F">
        <w:rPr>
          <w:rFonts w:ascii="Verdana" w:hAnsi="Verdana"/>
          <w:b/>
          <w:sz w:val="18"/>
          <w:szCs w:val="18"/>
        </w:rPr>
        <w:t>e</w:t>
      </w:r>
      <w:r w:rsidRPr="0083319C">
        <w:rPr>
          <w:rFonts w:ascii="Verdana" w:hAnsi="Verdana"/>
          <w:b/>
          <w:sz w:val="18"/>
          <w:szCs w:val="18"/>
        </w:rPr>
        <w:t xml:space="preserve"> </w:t>
      </w:r>
      <w:r w:rsidRPr="0083319C">
        <w:rPr>
          <w:rFonts w:ascii="Verdana" w:hAnsi="Verdana"/>
          <w:sz w:val="18"/>
          <w:szCs w:val="18"/>
        </w:rPr>
        <w:t xml:space="preserve">od dnia podpisania umowy),za cenę ofertową: </w:t>
      </w:r>
    </w:p>
    <w:p w14:paraId="4E54C3CA" w14:textId="77777777" w:rsidR="00E36404" w:rsidRPr="00967EF2" w:rsidRDefault="00E36404" w:rsidP="00E36404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967EF2">
        <w:rPr>
          <w:rFonts w:ascii="Verdana" w:hAnsi="Verdana"/>
          <w:b/>
          <w:sz w:val="16"/>
        </w:rPr>
        <w:t xml:space="preserve">Tabela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E36404" w:rsidRPr="00967EF2" w14:paraId="31616EDB" w14:textId="77777777" w:rsidTr="00313C4E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24E7E85D" w14:textId="77777777" w:rsidR="00E36404" w:rsidRPr="00967EF2" w:rsidRDefault="00E36404" w:rsidP="00313C4E">
            <w:pPr>
              <w:jc w:val="both"/>
              <w:rPr>
                <w:rFonts w:ascii="Verdana" w:hAnsi="Verdana"/>
                <w:sz w:val="16"/>
              </w:rPr>
            </w:pPr>
          </w:p>
          <w:p w14:paraId="6FC9F24D" w14:textId="77777777" w:rsidR="00E36404" w:rsidRPr="00967EF2" w:rsidRDefault="00E36404" w:rsidP="00313C4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67EF2">
              <w:rPr>
                <w:rFonts w:ascii="Verdana" w:hAnsi="Verdana"/>
                <w:b/>
                <w:sz w:val="20"/>
                <w:szCs w:val="20"/>
              </w:rPr>
              <w:t>Pln</w:t>
            </w:r>
            <w:proofErr w:type="spellEnd"/>
          </w:p>
        </w:tc>
      </w:tr>
      <w:tr w:rsidR="00E36404" w:rsidRPr="00967EF2" w14:paraId="7202C0EB" w14:textId="77777777" w:rsidTr="00313C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9D35" w14:textId="77777777" w:rsidR="00E36404" w:rsidRPr="00967EF2" w:rsidRDefault="00E36404" w:rsidP="00E3640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9EF9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62C46A15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cena ofertowa netto</w:t>
            </w:r>
          </w:p>
          <w:p w14:paraId="24269E3C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97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4D6F5DBA" w14:textId="77777777" w:rsidTr="00313C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DF25" w14:textId="77777777" w:rsidR="00E36404" w:rsidRPr="00967EF2" w:rsidRDefault="00E36404" w:rsidP="00E3640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7E4F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4FCA7DE1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Wartość podatku VAT (…....%)*</w:t>
            </w:r>
          </w:p>
          <w:p w14:paraId="264C1135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(iloczyn ceny ofertowej netto i stawki podatku VAT)</w:t>
            </w:r>
          </w:p>
          <w:p w14:paraId="4F3CEA61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7A0E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7C906984" w14:textId="77777777" w:rsidTr="00313C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7F1D" w14:textId="77777777" w:rsidR="00E36404" w:rsidRPr="00967EF2" w:rsidRDefault="00E36404" w:rsidP="00E3640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4D81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52C24320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cena ofertowa brutto</w:t>
            </w:r>
          </w:p>
          <w:p w14:paraId="019606CF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(suma ceny ofertowej netto i wartości podatku VAT)</w:t>
            </w:r>
          </w:p>
          <w:p w14:paraId="738FE10D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B638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2AAD7D83" w14:textId="77777777" w:rsidTr="00313C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F1CD" w14:textId="77777777" w:rsidR="00E36404" w:rsidRPr="00967EF2" w:rsidRDefault="00E36404" w:rsidP="00E3640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2143" w14:textId="77777777" w:rsidR="00E36404" w:rsidRPr="00DB3A15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B3A15">
              <w:rPr>
                <w:rFonts w:ascii="Verdana" w:hAnsi="Verdana"/>
                <w:sz w:val="16"/>
                <w:szCs w:val="16"/>
              </w:rPr>
              <w:t>Producent, typ oraz  model</w:t>
            </w:r>
          </w:p>
          <w:p w14:paraId="7519CE5E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DB3A15">
              <w:rPr>
                <w:rFonts w:ascii="Verdana" w:hAnsi="Verdana"/>
                <w:sz w:val="16"/>
                <w:szCs w:val="16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F3D7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5CB4CE8C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6"/>
          <w:szCs w:val="20"/>
        </w:rPr>
      </w:pPr>
    </w:p>
    <w:p w14:paraId="1F64C766" w14:textId="77777777" w:rsidR="00E36404" w:rsidRPr="00967EF2" w:rsidRDefault="00E36404" w:rsidP="00E36404">
      <w:pPr>
        <w:spacing w:line="360" w:lineRule="auto"/>
        <w:jc w:val="center"/>
        <w:rPr>
          <w:rFonts w:ascii="Verdana" w:hAnsi="Verdana"/>
          <w:sz w:val="16"/>
          <w:szCs w:val="20"/>
        </w:rPr>
      </w:pPr>
    </w:p>
    <w:p w14:paraId="7842552A" w14:textId="77777777" w:rsidR="00E36404" w:rsidRPr="00967EF2" w:rsidRDefault="00E36404" w:rsidP="00E36404">
      <w:pPr>
        <w:spacing w:line="360" w:lineRule="auto"/>
        <w:jc w:val="center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>Słownie: ..................................................................................................................................... brutto</w:t>
      </w:r>
    </w:p>
    <w:p w14:paraId="23CA268B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Oświadczamy, że akceptujemy bez zastrzeżeń projekt umowy z załącznikami przedstawiony w zapytaniu ofertowym. </w:t>
      </w:r>
    </w:p>
    <w:p w14:paraId="1D3566C2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W przypadku uznania naszej oferty za najkorzystniejszą zobowiązujemy się zawrzeć umowę w miejscu i terminie, jakie zostaną wskazane przez Zamawiającego. </w:t>
      </w:r>
    </w:p>
    <w:p w14:paraId="24B3E629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jesteśmy związani niniejszą ofertą przez okres 30 dni.</w:t>
      </w:r>
    </w:p>
    <w:p w14:paraId="249189E3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znajdujemy się w sytuacji ekonomicznej i finansowej zapewniającej wykonanie zamówienia.</w:t>
      </w:r>
    </w:p>
    <w:p w14:paraId="7E639EE1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nie znajdujemy się w trakcie postępowania upadłościowego, w stanie upadłości lub likwidacji.</w:t>
      </w:r>
    </w:p>
    <w:p w14:paraId="4ED320A3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gwarantujemy wykonanie całości niniejszego zamówienia zgodnie z treścią zapytania ofertowego.</w:t>
      </w:r>
    </w:p>
    <w:p w14:paraId="1497F3A5" w14:textId="77777777" w:rsidR="00E36404" w:rsidRPr="00967EF2" w:rsidRDefault="00E36404" w:rsidP="00E36404">
      <w:pPr>
        <w:jc w:val="both"/>
        <w:rPr>
          <w:rFonts w:ascii="Verdana" w:hAnsi="Verdana"/>
          <w:sz w:val="16"/>
          <w:szCs w:val="20"/>
        </w:rPr>
      </w:pPr>
    </w:p>
    <w:p w14:paraId="246AC008" w14:textId="77777777" w:rsidR="00E36404" w:rsidRPr="00967EF2" w:rsidRDefault="00E36404" w:rsidP="00E36404">
      <w:pPr>
        <w:rPr>
          <w:rFonts w:ascii="Verdana" w:hAnsi="Verdana"/>
          <w:sz w:val="16"/>
          <w:szCs w:val="20"/>
        </w:rPr>
      </w:pPr>
    </w:p>
    <w:p w14:paraId="2E55CA80" w14:textId="77777777" w:rsidR="00E36404" w:rsidRPr="00967EF2" w:rsidRDefault="00E36404" w:rsidP="00E36404">
      <w:pPr>
        <w:jc w:val="both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2C4650F1" w14:textId="77777777" w:rsidR="00E36404" w:rsidRPr="00967EF2" w:rsidRDefault="00E36404" w:rsidP="00E36404">
      <w:pPr>
        <w:ind w:left="4956" w:hanging="4956"/>
        <w:jc w:val="right"/>
        <w:rPr>
          <w:rFonts w:ascii="Verdana" w:hAnsi="Verdana"/>
          <w:b/>
          <w:bCs/>
          <w:sz w:val="16"/>
          <w:szCs w:val="20"/>
          <w:vertAlign w:val="superscript"/>
        </w:rPr>
      </w:pPr>
      <w:r w:rsidRPr="00967EF2">
        <w:rPr>
          <w:rFonts w:ascii="Verdana" w:hAnsi="Verdana"/>
          <w:b/>
          <w:bCs/>
          <w:sz w:val="16"/>
          <w:vertAlign w:val="superscript"/>
        </w:rPr>
        <w:t>(miejscowość, data)</w:t>
      </w:r>
      <w:r w:rsidRPr="00967EF2">
        <w:rPr>
          <w:rFonts w:ascii="Verdana" w:hAnsi="Verdana"/>
          <w:b/>
          <w:bCs/>
          <w:sz w:val="16"/>
        </w:rPr>
        <w:tab/>
      </w:r>
      <w:r w:rsidRPr="00967EF2">
        <w:rPr>
          <w:rFonts w:ascii="Verdana" w:hAnsi="Verdana"/>
          <w:b/>
          <w:bCs/>
          <w:sz w:val="16"/>
        </w:rPr>
        <w:tab/>
        <w:t xml:space="preserve">  </w:t>
      </w:r>
      <w:r w:rsidRPr="00967EF2">
        <w:rPr>
          <w:rFonts w:ascii="Verdana" w:hAnsi="Verdana"/>
          <w:b/>
          <w:bCs/>
          <w:sz w:val="16"/>
          <w:vertAlign w:val="superscript"/>
        </w:rPr>
        <w:t>(</w:t>
      </w:r>
      <w:r w:rsidRPr="00967EF2">
        <w:rPr>
          <w:rFonts w:ascii="Verdana" w:hAnsi="Verdana"/>
          <w:b/>
          <w:bCs/>
          <w:sz w:val="16"/>
          <w:szCs w:val="20"/>
          <w:vertAlign w:val="superscript"/>
        </w:rPr>
        <w:t>podpis osób uprawnionych do podejmowania zobowiązań)</w:t>
      </w:r>
    </w:p>
    <w:p w14:paraId="3675CE7E" w14:textId="70B65EC7" w:rsidR="00F933AD" w:rsidRDefault="00E36404" w:rsidP="00F933AD">
      <w:pPr>
        <w:suppressAutoHyphens/>
        <w:jc w:val="right"/>
        <w:rPr>
          <w:rFonts w:ascii="Verdana" w:hAnsi="Verdana" w:cs="Verdana"/>
          <w:sz w:val="18"/>
          <w:szCs w:val="18"/>
        </w:rPr>
      </w:pPr>
      <w:r w:rsidRPr="00967EF2">
        <w:rPr>
          <w:rFonts w:ascii="Verdana" w:hAnsi="Verdana" w:cs="Verdana"/>
          <w:sz w:val="16"/>
          <w:szCs w:val="16"/>
          <w:lang w:eastAsia="zh-CN"/>
        </w:rPr>
        <w:br w:type="page"/>
      </w:r>
      <w:r>
        <w:rPr>
          <w:rFonts w:ascii="Verdana" w:hAnsi="Verdana" w:cs="Verdana"/>
          <w:sz w:val="16"/>
          <w:szCs w:val="16"/>
          <w:lang w:eastAsia="zh-CN"/>
        </w:rPr>
        <w:lastRenderedPageBreak/>
        <w:t>Postępowanie nr:</w:t>
      </w:r>
      <w:r w:rsidRPr="00F36334">
        <w:rPr>
          <w:rFonts w:ascii="Verdana" w:hAnsi="Verdana"/>
          <w:b/>
          <w:sz w:val="18"/>
          <w:szCs w:val="18"/>
        </w:rPr>
        <w:t xml:space="preserve"> </w:t>
      </w:r>
      <w:r w:rsidR="00F933AD" w:rsidRPr="0031419A">
        <w:rPr>
          <w:rFonts w:ascii="Verdana" w:hAnsi="Verdana"/>
          <w:sz w:val="18"/>
          <w:szCs w:val="18"/>
        </w:rPr>
        <w:t>WB.2710.</w:t>
      </w:r>
      <w:r w:rsidR="00950A25">
        <w:rPr>
          <w:rFonts w:ascii="Verdana" w:hAnsi="Verdana"/>
          <w:sz w:val="18"/>
          <w:szCs w:val="18"/>
        </w:rPr>
        <w:t>5</w:t>
      </w:r>
      <w:r w:rsidR="00F933AD" w:rsidRPr="0031419A">
        <w:rPr>
          <w:rFonts w:ascii="Verdana" w:hAnsi="Verdana"/>
          <w:sz w:val="18"/>
          <w:szCs w:val="18"/>
        </w:rPr>
        <w:t>.202</w:t>
      </w:r>
      <w:r w:rsidR="00F933AD">
        <w:rPr>
          <w:rFonts w:ascii="Verdana" w:hAnsi="Verdana"/>
          <w:sz w:val="18"/>
          <w:szCs w:val="18"/>
        </w:rPr>
        <w:t>5</w:t>
      </w:r>
      <w:r w:rsidR="00F933AD" w:rsidRPr="0031419A">
        <w:rPr>
          <w:rFonts w:ascii="Verdana" w:hAnsi="Verdana"/>
          <w:sz w:val="18"/>
          <w:szCs w:val="18"/>
        </w:rPr>
        <w:t>.KB</w:t>
      </w:r>
      <w:r w:rsidR="00F933AD" w:rsidRPr="00825251">
        <w:rPr>
          <w:rFonts w:ascii="Verdana" w:hAnsi="Verdana" w:cs="Verdana"/>
          <w:sz w:val="18"/>
          <w:szCs w:val="18"/>
        </w:rPr>
        <w:t xml:space="preserve">; </w:t>
      </w:r>
    </w:p>
    <w:p w14:paraId="184B0D40" w14:textId="69066C4E" w:rsidR="00E36404" w:rsidRPr="00967EF2" w:rsidRDefault="00E36404" w:rsidP="00F933AD">
      <w:pPr>
        <w:suppressAutoHyphens/>
        <w:jc w:val="right"/>
        <w:rPr>
          <w:rFonts w:ascii="Verdana" w:hAnsi="Verdana" w:cs="Verdana"/>
          <w:sz w:val="16"/>
          <w:szCs w:val="16"/>
          <w:lang w:eastAsia="zh-CN"/>
        </w:rPr>
      </w:pPr>
      <w:r>
        <w:rPr>
          <w:rFonts w:ascii="Verdana" w:hAnsi="Verdana" w:cs="Verdana"/>
          <w:sz w:val="16"/>
          <w:szCs w:val="16"/>
          <w:lang w:eastAsia="zh-CN"/>
        </w:rPr>
        <w:t>Z</w:t>
      </w:r>
      <w:r w:rsidRPr="00967EF2">
        <w:rPr>
          <w:rFonts w:ascii="Verdana" w:hAnsi="Verdana" w:cs="Verdana"/>
          <w:sz w:val="16"/>
          <w:szCs w:val="16"/>
          <w:lang w:eastAsia="zh-CN"/>
        </w:rPr>
        <w:t xml:space="preserve">ałącznik nr </w:t>
      </w:r>
      <w:r>
        <w:rPr>
          <w:rFonts w:ascii="Verdana" w:hAnsi="Verdana" w:cs="Verdana"/>
          <w:sz w:val="16"/>
          <w:szCs w:val="16"/>
          <w:lang w:eastAsia="zh-CN"/>
        </w:rPr>
        <w:t>2</w:t>
      </w:r>
    </w:p>
    <w:p w14:paraId="12481291" w14:textId="77777777" w:rsidR="00E36404" w:rsidRPr="00967EF2" w:rsidRDefault="00E36404" w:rsidP="00E36404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sz w:val="16"/>
          <w:szCs w:val="16"/>
          <w:lang w:eastAsia="zh-CN"/>
        </w:rPr>
      </w:pPr>
    </w:p>
    <w:p w14:paraId="71FCEEA2" w14:textId="76A36256" w:rsidR="00E36404" w:rsidRPr="00E36404" w:rsidRDefault="00E36404" w:rsidP="005512F4">
      <w:pPr>
        <w:pStyle w:val="Nagwek2"/>
        <w:jc w:val="center"/>
        <w:rPr>
          <w:sz w:val="24"/>
          <w:szCs w:val="24"/>
        </w:rPr>
      </w:pPr>
      <w:r w:rsidRPr="00E36404">
        <w:rPr>
          <w:sz w:val="24"/>
          <w:szCs w:val="24"/>
        </w:rPr>
        <w:t>ZAMÓWIENIA – SPECYFIKACJA TECHNICZNA – WYMAGANIA MINIMALNE OPIS PRZEDMIOTU</w:t>
      </w:r>
      <w:r w:rsidR="005512F4">
        <w:rPr>
          <w:sz w:val="24"/>
          <w:szCs w:val="24"/>
        </w:rPr>
        <w:t xml:space="preserve"> ZAMÓWIENIA</w:t>
      </w:r>
    </w:p>
    <w:p w14:paraId="0F5BB244" w14:textId="77777777" w:rsidR="00E36404" w:rsidRDefault="00E36404" w:rsidP="00E36404">
      <w:pPr>
        <w:rPr>
          <w:rFonts w:ascii="Verdana" w:hAnsi="Verdana" w:cs="Verdana"/>
          <w:b/>
          <w:bCs/>
          <w:sz w:val="16"/>
          <w:szCs w:val="16"/>
        </w:rPr>
      </w:pPr>
    </w:p>
    <w:p w14:paraId="4BD2A675" w14:textId="08C17E4F" w:rsidR="00E36404" w:rsidRPr="0081117A" w:rsidRDefault="00E36404" w:rsidP="00E36404">
      <w:pPr>
        <w:spacing w:before="60" w:after="60" w:line="360" w:lineRule="auto"/>
        <w:jc w:val="both"/>
        <w:rPr>
          <w:rFonts w:ascii="Verdana" w:hAnsi="Verdana" w:cs="Verdana"/>
          <w:sz w:val="20"/>
          <w:szCs w:val="20"/>
        </w:rPr>
      </w:pPr>
      <w:r w:rsidRPr="0081117A">
        <w:rPr>
          <w:rFonts w:ascii="Verdana" w:hAnsi="Verdana" w:cs="Verdana"/>
          <w:color w:val="000000"/>
          <w:sz w:val="20"/>
          <w:szCs w:val="20"/>
        </w:rPr>
        <w:t xml:space="preserve">Dotyczy zapytania ofertowego pn.: </w:t>
      </w:r>
      <w:r w:rsidR="00566762">
        <w:rPr>
          <w:rFonts w:ascii="Verdana" w:hAnsi="Verdana" w:cs="Verdana"/>
          <w:color w:val="000000"/>
          <w:sz w:val="20"/>
          <w:szCs w:val="20"/>
        </w:rPr>
        <w:t>„</w:t>
      </w:r>
      <w:r w:rsidR="001D62CC" w:rsidRPr="00950A25">
        <w:rPr>
          <w:rFonts w:ascii="Verdana" w:hAnsi="Verdana" w:cs="Arial"/>
          <w:bCs/>
          <w:sz w:val="18"/>
          <w:szCs w:val="18"/>
        </w:rPr>
        <w:t xml:space="preserve">Dostawa systemu chromatograficznego do analizy, rozdziału i oczyszczania białek dla Zakładu Inżynierii Białka, </w:t>
      </w:r>
      <w:r w:rsidR="001D62CC" w:rsidRPr="00950A25">
        <w:rPr>
          <w:rFonts w:ascii="Verdana" w:hAnsi="Verdana" w:cs="Verdana"/>
          <w:sz w:val="18"/>
          <w:szCs w:val="18"/>
        </w:rPr>
        <w:t>Wydziału Biotechnologii Uniwersytetu Wrocławskiego wraz z instalacją oraz przeszkoleniem pracowników w zakresie obsługi</w:t>
      </w:r>
      <w:r w:rsidR="001D62CC" w:rsidRPr="00950A25">
        <w:rPr>
          <w:rFonts w:ascii="Verdana" w:hAnsi="Verdana" w:cs="Verdana"/>
          <w:sz w:val="18"/>
          <w:szCs w:val="18"/>
          <w:lang w:eastAsia="zh-CN"/>
        </w:rPr>
        <w:t>”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84"/>
        <w:gridCol w:w="1275"/>
        <w:gridCol w:w="2977"/>
      </w:tblGrid>
      <w:tr w:rsidR="00E36404" w:rsidRPr="0081117A" w14:paraId="169BF85F" w14:textId="77777777" w:rsidTr="00AA05B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B48A27B" w14:textId="77777777" w:rsidR="00E36404" w:rsidRPr="0081117A" w:rsidRDefault="00E36404" w:rsidP="00313C4E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lang w:val="x-none" w:eastAsia="zh-CN"/>
              </w:rPr>
            </w:pPr>
            <w:r w:rsidRPr="0081117A">
              <w:rPr>
                <w:rFonts w:ascii="Verdana" w:hAnsi="Verdana" w:cs="Verdana"/>
                <w:sz w:val="14"/>
                <w:szCs w:val="14"/>
              </w:rPr>
              <w:t>LP.</w:t>
            </w:r>
          </w:p>
          <w:p w14:paraId="5C8E2991" w14:textId="77777777" w:rsidR="00E36404" w:rsidRPr="0081117A" w:rsidRDefault="00E36404" w:rsidP="00313C4E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line="48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4DD7445" w14:textId="77777777" w:rsidR="00E36404" w:rsidRPr="0081117A" w:rsidRDefault="00E36404" w:rsidP="00313C4E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uppressAutoHyphens/>
              <w:snapToGrid w:val="0"/>
              <w:ind w:left="1584" w:hanging="1584"/>
              <w:jc w:val="center"/>
              <w:outlineLvl w:val="8"/>
              <w:rPr>
                <w:rFonts w:ascii="Verdana" w:hAnsi="Verdana" w:cs="Verdana"/>
                <w:b/>
                <w:bCs/>
                <w:color w:val="000000"/>
                <w:sz w:val="16"/>
                <w:lang w:eastAsia="zh-CN"/>
              </w:rPr>
            </w:pPr>
            <w:r w:rsidRPr="0081117A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Minimalne</w:t>
            </w:r>
            <w:r w:rsidRPr="0081117A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parametry</w:t>
            </w:r>
            <w:r w:rsidRPr="0081117A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wymagane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EC257AD" w14:textId="77777777" w:rsidR="00E36404" w:rsidRPr="0081117A" w:rsidRDefault="00E36404" w:rsidP="00313C4E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</w:pPr>
          </w:p>
          <w:p w14:paraId="10AA752C" w14:textId="77777777" w:rsidR="00E36404" w:rsidRPr="0081117A" w:rsidRDefault="00E36404" w:rsidP="00313C4E">
            <w:pPr>
              <w:suppressAutoHyphens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  <w:t>Parametry</w:t>
            </w:r>
            <w:r w:rsidRPr="0081117A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  <w:t>oferowane</w:t>
            </w:r>
          </w:p>
          <w:p w14:paraId="765DCCFB" w14:textId="77777777" w:rsidR="00E36404" w:rsidRPr="0081117A" w:rsidRDefault="00E36404" w:rsidP="00313C4E">
            <w:pPr>
              <w:suppressAutoHyphens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  <w:t>(wypełnia</w:t>
            </w:r>
            <w:r w:rsidRPr="0081117A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  <w:t>Oferent)</w:t>
            </w:r>
          </w:p>
          <w:p w14:paraId="078DBBA3" w14:textId="77777777" w:rsidR="00E36404" w:rsidRPr="0081117A" w:rsidRDefault="00E36404" w:rsidP="00313C4E">
            <w:pPr>
              <w:suppressAutoHyphens/>
              <w:jc w:val="center"/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</w:pPr>
          </w:p>
          <w:p w14:paraId="636418D4" w14:textId="77777777" w:rsidR="00E36404" w:rsidRPr="0081117A" w:rsidRDefault="00E36404" w:rsidP="00313C4E">
            <w:pPr>
              <w:suppressAutoHyphens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Wykonawca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winien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jest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potwierdzić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parametry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wymagane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przez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Zamawiającego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przez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wpisanie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kolumnie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C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tabeli: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„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tak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”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lub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„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jak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obok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”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lub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„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zgodnie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z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wymaganiami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”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oraz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przypadku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parametrów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lub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funkcji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innych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należy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je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podać/opisać.</w:t>
            </w:r>
          </w:p>
          <w:p w14:paraId="12197B33" w14:textId="77777777" w:rsidR="00E36404" w:rsidRPr="0081117A" w:rsidRDefault="00E36404" w:rsidP="00313C4E">
            <w:pPr>
              <w:suppressAutoHyphens/>
              <w:jc w:val="center"/>
              <w:rPr>
                <w:rFonts w:ascii="Verdana" w:hAnsi="Verdana" w:cs="Verdana"/>
                <w:sz w:val="14"/>
                <w:szCs w:val="14"/>
                <w:lang w:eastAsia="zh-CN"/>
              </w:rPr>
            </w:pPr>
          </w:p>
          <w:p w14:paraId="76980281" w14:textId="46F8439D" w:rsidR="00E36404" w:rsidRPr="0081117A" w:rsidRDefault="00E36404" w:rsidP="00313C4E">
            <w:pPr>
              <w:suppressAutoHyphens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Wykonawca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winien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jest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podać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termin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gwarancji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miesiącach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(poz.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>3</w:t>
            </w:r>
            <w:r w:rsidR="002A5C87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>5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.)</w:t>
            </w:r>
          </w:p>
          <w:p w14:paraId="40A50ACC" w14:textId="77777777" w:rsidR="00E36404" w:rsidRPr="0081117A" w:rsidRDefault="00E36404" w:rsidP="00313C4E">
            <w:pPr>
              <w:suppressAutoHyphens/>
              <w:jc w:val="center"/>
              <w:rPr>
                <w:rFonts w:ascii="Verdana" w:hAnsi="Verdana" w:cs="Verdana"/>
                <w:sz w:val="14"/>
                <w:szCs w:val="14"/>
                <w:lang w:eastAsia="zh-CN"/>
              </w:rPr>
            </w:pPr>
          </w:p>
        </w:tc>
      </w:tr>
      <w:tr w:rsidR="00E36404" w:rsidRPr="0081117A" w14:paraId="6A490CAF" w14:textId="77777777" w:rsidTr="00AA05B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8941A31" w14:textId="77777777" w:rsidR="00E36404" w:rsidRPr="0081117A" w:rsidRDefault="00E36404" w:rsidP="00313C4E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lang w:val="x-none" w:eastAsia="zh-CN"/>
              </w:rPr>
            </w:pPr>
            <w:r w:rsidRPr="0081117A">
              <w:rPr>
                <w:rFonts w:ascii="Verdana" w:hAnsi="Verdana" w:cs="Verdana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4BDC727" w14:textId="77777777" w:rsidR="00E36404" w:rsidRPr="0081117A" w:rsidRDefault="00E36404" w:rsidP="00313C4E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F8E1F06" w14:textId="77777777" w:rsidR="00E36404" w:rsidRPr="0081117A" w:rsidRDefault="00E36404" w:rsidP="00313C4E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center"/>
              <w:outlineLvl w:val="2"/>
              <w:rPr>
                <w:rFonts w:ascii="Verdana" w:hAnsi="Verdana" w:cs="Arial"/>
                <w:b/>
                <w:color w:val="000000"/>
                <w:sz w:val="16"/>
                <w:szCs w:val="22"/>
                <w:lang w:eastAsia="zh-CN"/>
              </w:rPr>
            </w:pPr>
            <w:r w:rsidRPr="0081117A">
              <w:rPr>
                <w:rFonts w:ascii="Verdana" w:hAnsi="Verdana" w:cs="Arial"/>
                <w:b/>
                <w:sz w:val="14"/>
                <w:szCs w:val="14"/>
                <w:lang w:eastAsia="zh-CN"/>
              </w:rPr>
              <w:t>C</w:t>
            </w:r>
          </w:p>
        </w:tc>
      </w:tr>
      <w:tr w:rsidR="00E36404" w:rsidRPr="0081117A" w14:paraId="78534F61" w14:textId="77777777" w:rsidTr="00AA05B6">
        <w:trPr>
          <w:cantSplit/>
          <w:trHeight w:val="57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F7877CF" w14:textId="77777777" w:rsidR="00E36404" w:rsidRPr="0081117A" w:rsidRDefault="00E36404" w:rsidP="00313C4E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center"/>
              <w:outlineLvl w:val="2"/>
              <w:rPr>
                <w:rFonts w:ascii="Verdana" w:hAnsi="Verdana" w:cs="Verdana"/>
                <w:b/>
                <w:sz w:val="20"/>
                <w:szCs w:val="20"/>
                <w:lang w:eastAsia="zh-CN"/>
              </w:rPr>
            </w:pPr>
          </w:p>
          <w:p w14:paraId="1B98F8B3" w14:textId="77777777" w:rsidR="00E36404" w:rsidRPr="0081117A" w:rsidRDefault="00E36404" w:rsidP="00313C4E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ind w:left="720" w:hanging="720"/>
              <w:jc w:val="center"/>
              <w:outlineLvl w:val="2"/>
              <w:rPr>
                <w:rFonts w:ascii="Verdana" w:eastAsia="Verdana" w:hAnsi="Verdana" w:cs="Verdana"/>
                <w:b/>
                <w:sz w:val="16"/>
                <w:szCs w:val="16"/>
                <w:lang w:eastAsia="zh-CN"/>
              </w:rPr>
            </w:pPr>
            <w:r w:rsidRPr="0081117A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>Parametry</w:t>
            </w:r>
            <w:r w:rsidRPr="0081117A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>techniczne</w:t>
            </w:r>
            <w:r w:rsidRPr="0081117A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 xml:space="preserve"> </w:t>
            </w:r>
          </w:p>
          <w:p w14:paraId="56899CDB" w14:textId="77777777" w:rsidR="00E36404" w:rsidRPr="0081117A" w:rsidRDefault="00E36404" w:rsidP="00313C4E">
            <w:pPr>
              <w:suppressAutoHyphens/>
              <w:rPr>
                <w:rFonts w:eastAsia="Verdana" w:cs="Verdana"/>
                <w:szCs w:val="16"/>
                <w:lang w:eastAsia="zh-CN"/>
              </w:rPr>
            </w:pPr>
          </w:p>
        </w:tc>
      </w:tr>
      <w:tr w:rsidR="00E24DDB" w:rsidRPr="00A5123B" w14:paraId="34362108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8"/>
        </w:trPr>
        <w:tc>
          <w:tcPr>
            <w:tcW w:w="567" w:type="dxa"/>
            <w:vAlign w:val="center"/>
          </w:tcPr>
          <w:p w14:paraId="7041A97E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2210409C" w14:textId="77777777" w:rsidR="00E24DDB" w:rsidRPr="002A5C87" w:rsidRDefault="00E24DDB" w:rsidP="00D562A2">
            <w:pPr>
              <w:pStyle w:val="Nagwek2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A5C87">
              <w:rPr>
                <w:rFonts w:ascii="Arial" w:hAnsi="Arial" w:cs="Arial"/>
                <w:color w:val="auto"/>
                <w:sz w:val="22"/>
              </w:rPr>
              <w:t>System chromatograficzny dedykowany do analizy, rozdziału i oczyszczania białek.</w:t>
            </w:r>
          </w:p>
        </w:tc>
        <w:tc>
          <w:tcPr>
            <w:tcW w:w="1275" w:type="dxa"/>
            <w:vAlign w:val="center"/>
          </w:tcPr>
          <w:p w14:paraId="648B61A2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22D7032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085B64AF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14:paraId="1B9DF4D8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15C6BA25" w14:textId="77777777" w:rsidR="00E24DDB" w:rsidRPr="002A5C87" w:rsidRDefault="00E24DDB" w:rsidP="00D562A2">
            <w:pPr>
              <w:pStyle w:val="Nagwek2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A5C87">
              <w:rPr>
                <w:rFonts w:ascii="Arial" w:hAnsi="Arial" w:cs="Arial"/>
                <w:color w:val="auto"/>
                <w:sz w:val="22"/>
              </w:rPr>
              <w:t>System modułowy, zawierający poniższe moduły: pompa - dwa moduły, dynamiczny mieszalnik gradientu, zawór do przełączania eluentów, zawór do podawania próbek, detektor UV/Vis o zmiennej długości fali, detektor konduktometryczny, pompa do podawania próbek oraz dotykowy monitor kontrolno-sterujący i oprogramowanie.</w:t>
            </w:r>
          </w:p>
        </w:tc>
        <w:tc>
          <w:tcPr>
            <w:tcW w:w="1275" w:type="dxa"/>
            <w:vAlign w:val="center"/>
          </w:tcPr>
          <w:p w14:paraId="03DFCF59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C223BC2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2CFBA64D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6"/>
        </w:trPr>
        <w:tc>
          <w:tcPr>
            <w:tcW w:w="567" w:type="dxa"/>
            <w:vAlign w:val="center"/>
          </w:tcPr>
          <w:p w14:paraId="353253EF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66CAC0CD" w14:textId="77777777" w:rsidR="00E24DDB" w:rsidRPr="002A5C87" w:rsidRDefault="00E24DDB" w:rsidP="00D562A2">
            <w:pPr>
              <w:pStyle w:val="Nagwek2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A5C87">
              <w:rPr>
                <w:rFonts w:ascii="Arial" w:hAnsi="Arial" w:cs="Arial"/>
                <w:color w:val="auto"/>
                <w:sz w:val="22"/>
              </w:rPr>
              <w:t>System powinien posiadać wspomaganie instalacji i podłączenia przez wskazywanie podświetlaniem odpowiednich połączeń układu hydraulicznego.</w:t>
            </w:r>
          </w:p>
        </w:tc>
        <w:tc>
          <w:tcPr>
            <w:tcW w:w="1275" w:type="dxa"/>
            <w:vAlign w:val="center"/>
          </w:tcPr>
          <w:p w14:paraId="0B537588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BD09BF4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44F42ED4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567" w:type="dxa"/>
            <w:vAlign w:val="center"/>
          </w:tcPr>
          <w:p w14:paraId="4D279676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02C41971" w14:textId="77777777" w:rsidR="00E24DDB" w:rsidRPr="002A5C87" w:rsidRDefault="00E24DDB" w:rsidP="00D562A2">
            <w:pPr>
              <w:pStyle w:val="Nagwek2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A5C87">
              <w:rPr>
                <w:rFonts w:ascii="Arial" w:hAnsi="Arial" w:cs="Arial"/>
                <w:color w:val="auto"/>
                <w:sz w:val="22"/>
              </w:rPr>
              <w:t xml:space="preserve">Konstrukcja musi umożliwiać łatwą rozbudowę o dodatkowe moduły takie jak np. monitor </w:t>
            </w:r>
            <w:proofErr w:type="spellStart"/>
            <w:r w:rsidRPr="002A5C87">
              <w:rPr>
                <w:rFonts w:ascii="Arial" w:hAnsi="Arial" w:cs="Arial"/>
                <w:color w:val="auto"/>
                <w:sz w:val="22"/>
              </w:rPr>
              <w:t>pH</w:t>
            </w:r>
            <w:proofErr w:type="spellEnd"/>
            <w:r w:rsidRPr="002A5C87">
              <w:rPr>
                <w:rFonts w:ascii="Arial" w:hAnsi="Arial" w:cs="Arial"/>
                <w:color w:val="auto"/>
                <w:sz w:val="22"/>
              </w:rPr>
              <w:t>. Rozbudowa przez użytkownika bez udziału serwisu producenta.</w:t>
            </w:r>
          </w:p>
        </w:tc>
        <w:tc>
          <w:tcPr>
            <w:tcW w:w="1275" w:type="dxa"/>
            <w:vAlign w:val="center"/>
          </w:tcPr>
          <w:p w14:paraId="3810BF18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57FDAA7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74E4315B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567" w:type="dxa"/>
            <w:vAlign w:val="center"/>
          </w:tcPr>
          <w:p w14:paraId="66B56616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581A497C" w14:textId="77777777" w:rsidR="00E24DDB" w:rsidRPr="002A5C87" w:rsidRDefault="00E24DDB" w:rsidP="00D562A2">
            <w:pPr>
              <w:pStyle w:val="Nagwek2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A5C87">
              <w:rPr>
                <w:rFonts w:ascii="Arial" w:hAnsi="Arial" w:cs="Arial"/>
                <w:color w:val="auto"/>
                <w:sz w:val="22"/>
              </w:rPr>
              <w:t>Poszczególne moduły muszą być automatycznie rozpoznawalne przez system – Plug and Play system.</w:t>
            </w:r>
          </w:p>
        </w:tc>
        <w:tc>
          <w:tcPr>
            <w:tcW w:w="1275" w:type="dxa"/>
            <w:vAlign w:val="center"/>
          </w:tcPr>
          <w:p w14:paraId="0381FEAE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D140A84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3173EAD8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8"/>
        </w:trPr>
        <w:tc>
          <w:tcPr>
            <w:tcW w:w="567" w:type="dxa"/>
            <w:vAlign w:val="center"/>
          </w:tcPr>
          <w:p w14:paraId="7146743B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36E5E529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>Pompy dwutłokow</w:t>
            </w:r>
            <w:r>
              <w:rPr>
                <w:rFonts w:ascii="Arial" w:hAnsi="Arial" w:cs="Arial"/>
                <w:color w:val="000000"/>
                <w:sz w:val="22"/>
              </w:rPr>
              <w:t>e</w:t>
            </w:r>
            <w:r w:rsidRPr="004B258C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muszą być </w:t>
            </w:r>
            <w:r w:rsidRPr="004B258C">
              <w:rPr>
                <w:rFonts w:ascii="Arial" w:hAnsi="Arial" w:cs="Arial"/>
                <w:color w:val="000000"/>
                <w:sz w:val="22"/>
              </w:rPr>
              <w:t>wykonane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z materiałów </w:t>
            </w:r>
            <w:proofErr w:type="spellStart"/>
            <w:r w:rsidRPr="00D805B0">
              <w:rPr>
                <w:rFonts w:ascii="Arial" w:hAnsi="Arial" w:cs="Arial"/>
                <w:color w:val="000000"/>
                <w:sz w:val="22"/>
              </w:rPr>
              <w:t>biokompatybilnych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>, tłoki pompy muszą być wykonane z wysoko odpornego na ścieranie materiału PEEK (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p</w:t>
            </w:r>
            <w:r w:rsidRPr="0014670E">
              <w:rPr>
                <w:rFonts w:ascii="Arial" w:hAnsi="Arial" w:cs="Arial"/>
                <w:color w:val="000000"/>
                <w:sz w:val="22"/>
              </w:rPr>
              <w:t>olieteroeteroketon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>).</w:t>
            </w:r>
          </w:p>
        </w:tc>
        <w:tc>
          <w:tcPr>
            <w:tcW w:w="1275" w:type="dxa"/>
            <w:vAlign w:val="center"/>
          </w:tcPr>
          <w:p w14:paraId="2C9514C3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E4A3F86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7E7DC707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4705415A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2FA8EE37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>Zakres natężenia przepływu od 0,001 do 10 ml/min z regulacją co 0,001 ml/min</w:t>
            </w:r>
            <w:r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7EC7899F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7F78A34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0C09F029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567" w:type="dxa"/>
            <w:vAlign w:val="center"/>
          </w:tcPr>
          <w:p w14:paraId="3A494517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27EC4C6A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 xml:space="preserve">Ciśnienie do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co najmniej </w:t>
            </w:r>
            <w:r w:rsidRPr="004B258C">
              <w:rPr>
                <w:rFonts w:ascii="Arial" w:hAnsi="Arial" w:cs="Arial"/>
                <w:color w:val="000000"/>
                <w:sz w:val="22"/>
              </w:rPr>
              <w:t xml:space="preserve">3 650 psi (25,2 </w:t>
            </w:r>
            <w:proofErr w:type="spellStart"/>
            <w:r w:rsidRPr="004B258C">
              <w:rPr>
                <w:rFonts w:ascii="Arial" w:hAnsi="Arial" w:cs="Arial"/>
                <w:color w:val="000000"/>
                <w:sz w:val="22"/>
              </w:rPr>
              <w:t>MPa</w:t>
            </w:r>
            <w:proofErr w:type="spellEnd"/>
            <w:r w:rsidRPr="004B258C">
              <w:rPr>
                <w:rFonts w:ascii="Arial" w:hAnsi="Arial" w:cs="Arial"/>
                <w:color w:val="000000"/>
                <w:sz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2F3C35CE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3E8FBA0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77F951EF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567" w:type="dxa"/>
            <w:vAlign w:val="center"/>
          </w:tcPr>
          <w:p w14:paraId="744F0FDC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18206941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>Wyświetlacz parametrów LED na panelu przednim modułów pompy</w:t>
            </w:r>
            <w:r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2E729FAE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E64B178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51EB3418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567" w:type="dxa"/>
            <w:vAlign w:val="center"/>
          </w:tcPr>
          <w:p w14:paraId="32C93C14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6D12A7A6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>Wysokociśnieniowy dynamiczny mikser gradientu o objętości 263 µl lub 750 µl</w:t>
            </w:r>
            <w:r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7FB68A14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8DC2E5C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72332A6F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567" w:type="dxa"/>
            <w:vAlign w:val="center"/>
          </w:tcPr>
          <w:p w14:paraId="473A7128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2813EFB6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 xml:space="preserve">Dokładność tworzenia gradientu nie gorszy niż  </w:t>
            </w:r>
            <w:r w:rsidRPr="004B258C">
              <w:rPr>
                <w:rFonts w:ascii="Arial" w:hAnsi="Arial" w:cs="Arial"/>
                <w:color w:val="000000"/>
                <w:sz w:val="22"/>
              </w:rPr>
              <w:sym w:font="Symbol" w:char="F0B1"/>
            </w:r>
            <w:r w:rsidRPr="004B258C">
              <w:rPr>
                <w:rFonts w:ascii="Arial" w:hAnsi="Arial" w:cs="Arial"/>
                <w:color w:val="000000"/>
                <w:sz w:val="22"/>
              </w:rPr>
              <w:t>0,5%</w:t>
            </w:r>
            <w:r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1FDFED57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CA0DC5F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5DBF0C36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567" w:type="dxa"/>
            <w:vAlign w:val="center"/>
          </w:tcPr>
          <w:p w14:paraId="2FEFE354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20F0E2DC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System posiadający zawór </w:t>
            </w:r>
            <w:r w:rsidRPr="004B258C">
              <w:rPr>
                <w:rFonts w:ascii="Arial" w:hAnsi="Arial" w:cs="Arial"/>
                <w:color w:val="000000"/>
                <w:sz w:val="22"/>
              </w:rPr>
              <w:t>umożliwiający podłączenie co najmniej 8 różnych eluentów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– opcja do rozbudowy w przyszłości.</w:t>
            </w:r>
          </w:p>
        </w:tc>
        <w:tc>
          <w:tcPr>
            <w:tcW w:w="1275" w:type="dxa"/>
            <w:vAlign w:val="center"/>
          </w:tcPr>
          <w:p w14:paraId="543BE77D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92C90E3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269E30C9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567" w:type="dxa"/>
            <w:vAlign w:val="center"/>
          </w:tcPr>
          <w:p w14:paraId="054452DB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292B49DE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 xml:space="preserve">System musi posiadać automatyczny zawór do </w:t>
            </w:r>
            <w:proofErr w:type="spellStart"/>
            <w:r w:rsidRPr="004B258C">
              <w:rPr>
                <w:rFonts w:ascii="Arial" w:hAnsi="Arial" w:cs="Arial"/>
                <w:color w:val="000000"/>
                <w:sz w:val="22"/>
              </w:rPr>
              <w:t>nastrzyku</w:t>
            </w:r>
            <w:proofErr w:type="spellEnd"/>
            <w:r w:rsidRPr="004B258C">
              <w:rPr>
                <w:rFonts w:ascii="Arial" w:hAnsi="Arial" w:cs="Arial"/>
                <w:color w:val="000000"/>
                <w:sz w:val="22"/>
              </w:rPr>
              <w:t xml:space="preserve"> próbek sterowany z oprogramowania</w:t>
            </w:r>
            <w:r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7CBD86DD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DEBB57D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5D0E211C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9"/>
        </w:trPr>
        <w:tc>
          <w:tcPr>
            <w:tcW w:w="567" w:type="dxa"/>
            <w:vAlign w:val="center"/>
          </w:tcPr>
          <w:p w14:paraId="1DC26796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460CB3CB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 xml:space="preserve">Zawór do </w:t>
            </w:r>
            <w:proofErr w:type="spellStart"/>
            <w:r w:rsidRPr="004B258C">
              <w:rPr>
                <w:rFonts w:ascii="Arial" w:hAnsi="Arial" w:cs="Arial"/>
                <w:color w:val="000000"/>
                <w:sz w:val="22"/>
              </w:rPr>
              <w:t>nastrzyku</w:t>
            </w:r>
            <w:proofErr w:type="spellEnd"/>
            <w:r w:rsidRPr="004B258C">
              <w:rPr>
                <w:rFonts w:ascii="Arial" w:hAnsi="Arial" w:cs="Arial"/>
                <w:color w:val="000000"/>
                <w:sz w:val="22"/>
              </w:rPr>
              <w:t xml:space="preserve"> próbek musi posiadać możliwość podawania próbki strzykawką oraz podłączenia opcjonalnej pompy do automatycznego podawania próbek</w:t>
            </w:r>
            <w:r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705A4577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227D473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31024F5F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567" w:type="dxa"/>
            <w:vAlign w:val="center"/>
          </w:tcPr>
          <w:p w14:paraId="02190724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1533ACFF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 xml:space="preserve">Pętla próbki o pojemnościach </w:t>
            </w:r>
            <w:r w:rsidRPr="004B258C">
              <w:rPr>
                <w:rFonts w:ascii="Arial" w:hAnsi="Arial" w:cs="Arial"/>
                <w:sz w:val="22"/>
              </w:rPr>
              <w:t>1 ml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7A807FF6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EBA0298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0C4A807D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9"/>
        </w:trPr>
        <w:tc>
          <w:tcPr>
            <w:tcW w:w="567" w:type="dxa"/>
            <w:vAlign w:val="center"/>
          </w:tcPr>
          <w:p w14:paraId="40ABB44C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163097B6" w14:textId="49F99825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  <w:szCs w:val="22"/>
              </w:rPr>
              <w:t xml:space="preserve">System musi posiadać </w:t>
            </w:r>
            <w:r w:rsidR="00FA1076" w:rsidRPr="004B258C">
              <w:rPr>
                <w:rFonts w:ascii="Arial" w:hAnsi="Arial" w:cs="Arial"/>
                <w:color w:val="000000"/>
                <w:sz w:val="22"/>
                <w:szCs w:val="22"/>
              </w:rPr>
              <w:t>zawór</w:t>
            </w:r>
            <w:r w:rsidRPr="004B258C">
              <w:rPr>
                <w:rFonts w:ascii="Arial" w:hAnsi="Arial" w:cs="Arial"/>
                <w:color w:val="000000"/>
                <w:sz w:val="22"/>
                <w:szCs w:val="22"/>
              </w:rPr>
              <w:t xml:space="preserve"> przełączania kolumn umożliwiający podłączenie, co najmniej do 5 kolumn i ich automatyczne przełączanie z poziomu oprogramowania kontrolnego, oraz umożliwić odwrócenie kierunku przepływu eluentu jak również jego przepływ z pominięciem kolumn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6138DB43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D407161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19A7A409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7"/>
        </w:trPr>
        <w:tc>
          <w:tcPr>
            <w:tcW w:w="567" w:type="dxa"/>
            <w:vAlign w:val="center"/>
          </w:tcPr>
          <w:p w14:paraId="2130049E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4A2DE6A2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  <w:szCs w:val="22"/>
              </w:rPr>
              <w:t>Moduł zaworu przełączania kolumn powinien zawierać dwa czujniki ciśnienia do kontroli ciśnienia przed i za kolumną. Wyświetlacz ciśnienia na 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B258C">
              <w:rPr>
                <w:rFonts w:ascii="Arial" w:hAnsi="Arial" w:cs="Arial"/>
                <w:color w:val="000000"/>
                <w:sz w:val="22"/>
                <w:szCs w:val="22"/>
              </w:rPr>
              <w:t>dule zaworu.</w:t>
            </w:r>
          </w:p>
        </w:tc>
        <w:tc>
          <w:tcPr>
            <w:tcW w:w="1275" w:type="dxa"/>
            <w:vAlign w:val="center"/>
          </w:tcPr>
          <w:p w14:paraId="5DF5A865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44A18D6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705B6362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9"/>
        </w:trPr>
        <w:tc>
          <w:tcPr>
            <w:tcW w:w="567" w:type="dxa"/>
            <w:vAlign w:val="center"/>
          </w:tcPr>
          <w:p w14:paraId="4F4C9C06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490A7935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>System musi posiadać detektor UV/Vis i detektor konduktometryczn</w:t>
            </w:r>
            <w:r>
              <w:rPr>
                <w:rFonts w:ascii="Arial" w:hAnsi="Arial" w:cs="Arial"/>
                <w:color w:val="000000"/>
                <w:sz w:val="22"/>
              </w:rPr>
              <w:t>y</w:t>
            </w:r>
            <w:r w:rsidRPr="004B258C">
              <w:rPr>
                <w:rFonts w:ascii="Arial" w:hAnsi="Arial" w:cs="Arial"/>
                <w:color w:val="000000"/>
                <w:sz w:val="22"/>
              </w:rPr>
              <w:t xml:space="preserve"> zintegrowan</w:t>
            </w:r>
            <w:r>
              <w:rPr>
                <w:rFonts w:ascii="Arial" w:hAnsi="Arial" w:cs="Arial"/>
                <w:color w:val="000000"/>
                <w:sz w:val="22"/>
              </w:rPr>
              <w:t>y</w:t>
            </w:r>
            <w:r w:rsidRPr="004B258C">
              <w:rPr>
                <w:rFonts w:ascii="Arial" w:hAnsi="Arial" w:cs="Arial"/>
                <w:color w:val="000000"/>
                <w:sz w:val="22"/>
              </w:rPr>
              <w:t xml:space="preserve"> w jednym module w celu minimalizacji objętości martwej</w:t>
            </w:r>
            <w:r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31D8B6BA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1E6DA8E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  <w:szCs w:val="24"/>
              </w:rPr>
            </w:pPr>
          </w:p>
        </w:tc>
      </w:tr>
      <w:tr w:rsidR="00E24DDB" w:rsidRPr="00A5123B" w14:paraId="02EAA23C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9"/>
        </w:trPr>
        <w:tc>
          <w:tcPr>
            <w:tcW w:w="567" w:type="dxa"/>
            <w:vAlign w:val="center"/>
          </w:tcPr>
          <w:p w14:paraId="7D0092B8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1A09A13F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 xml:space="preserve">Detektor UV/VIS o zmiennej długości fali w zakresie 190-800 </w:t>
            </w:r>
            <w:proofErr w:type="spellStart"/>
            <w:r w:rsidRPr="004B258C">
              <w:rPr>
                <w:rFonts w:ascii="Arial" w:hAnsi="Arial" w:cs="Arial"/>
                <w:color w:val="000000"/>
                <w:sz w:val="22"/>
              </w:rPr>
              <w:t>nm</w:t>
            </w:r>
            <w:proofErr w:type="spellEnd"/>
            <w:r w:rsidRPr="004B258C">
              <w:rPr>
                <w:rFonts w:ascii="Arial" w:hAnsi="Arial" w:cs="Arial"/>
                <w:color w:val="000000"/>
                <w:sz w:val="22"/>
              </w:rPr>
              <w:t xml:space="preserve"> z jednoczesnym pomiarem przy 4 długościach fali</w:t>
            </w:r>
            <w:r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7E7B9FDC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7B0C10B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  <w:szCs w:val="24"/>
              </w:rPr>
            </w:pPr>
          </w:p>
        </w:tc>
      </w:tr>
      <w:tr w:rsidR="00E24DDB" w:rsidRPr="00A5123B" w14:paraId="66641CD1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567" w:type="dxa"/>
            <w:vAlign w:val="center"/>
          </w:tcPr>
          <w:p w14:paraId="7E5E8619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0B4B7708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 xml:space="preserve">Detektor konduktometryczny musi umożliwiać pomiar przewodnictwa w zakresie 0,01 do 999 </w:t>
            </w:r>
            <w:proofErr w:type="spellStart"/>
            <w:r w:rsidRPr="004B258C">
              <w:rPr>
                <w:rFonts w:ascii="Arial" w:hAnsi="Arial" w:cs="Arial"/>
                <w:color w:val="000000"/>
                <w:sz w:val="22"/>
              </w:rPr>
              <w:t>mS</w:t>
            </w:r>
            <w:proofErr w:type="spellEnd"/>
            <w:r w:rsidRPr="004B258C">
              <w:rPr>
                <w:rFonts w:ascii="Arial" w:hAnsi="Arial" w:cs="Arial"/>
                <w:color w:val="000000"/>
                <w:sz w:val="22"/>
              </w:rPr>
              <w:t>/cm</w:t>
            </w:r>
            <w:r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69222161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D677E46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650A2871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</w:trPr>
        <w:tc>
          <w:tcPr>
            <w:tcW w:w="567" w:type="dxa"/>
            <w:vAlign w:val="center"/>
          </w:tcPr>
          <w:p w14:paraId="29B27284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3DDFFDB5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System wyposażony</w:t>
            </w:r>
            <w:r w:rsidRPr="004B258C">
              <w:rPr>
                <w:rFonts w:ascii="Arial" w:hAnsi="Arial" w:cs="Arial"/>
                <w:color w:val="000000"/>
                <w:sz w:val="22"/>
              </w:rPr>
              <w:t xml:space="preserve"> w moduł pompy do nakładania próbek o wydajności 100 ml</w:t>
            </w:r>
            <w:r>
              <w:rPr>
                <w:rFonts w:ascii="Arial" w:hAnsi="Arial" w:cs="Arial"/>
                <w:color w:val="000000"/>
                <w:sz w:val="22"/>
              </w:rPr>
              <w:t>/min.</w:t>
            </w:r>
          </w:p>
        </w:tc>
        <w:tc>
          <w:tcPr>
            <w:tcW w:w="1275" w:type="dxa"/>
            <w:vAlign w:val="center"/>
          </w:tcPr>
          <w:p w14:paraId="5514D4BB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B31EAD2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2C3FB51A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2"/>
        </w:trPr>
        <w:tc>
          <w:tcPr>
            <w:tcW w:w="567" w:type="dxa"/>
            <w:vAlign w:val="center"/>
          </w:tcPr>
          <w:p w14:paraId="51BE730E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1250D188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6B4517">
              <w:rPr>
                <w:rFonts w:ascii="Arial" w:hAnsi="Arial" w:cs="Arial"/>
                <w:color w:val="000000"/>
                <w:sz w:val="22"/>
              </w:rPr>
              <w:t>Opcjonalna możliwość doposażenia systemu w niskociśnieniowy moduł mieszania 4 składników fazy ruchomej zwiększającego maksymalną szybkość przepływu do 20 ml/min.</w:t>
            </w:r>
          </w:p>
        </w:tc>
        <w:tc>
          <w:tcPr>
            <w:tcW w:w="1275" w:type="dxa"/>
            <w:vAlign w:val="center"/>
          </w:tcPr>
          <w:p w14:paraId="41830208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9F1CC83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60636CDD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4"/>
        </w:trPr>
        <w:tc>
          <w:tcPr>
            <w:tcW w:w="567" w:type="dxa"/>
            <w:vAlign w:val="center"/>
          </w:tcPr>
          <w:p w14:paraId="2313756C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3C8C74F2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6B4517">
              <w:rPr>
                <w:rFonts w:ascii="Arial" w:hAnsi="Arial" w:cs="Arial"/>
                <w:color w:val="000000"/>
                <w:sz w:val="22"/>
              </w:rPr>
              <w:t>Opcjonalna możliwość doposażenia systemu w dodatkowe moduły np. czujnik powietrza umożliwiające automatyczną detekcję braku buforu oraz automatyczne zakończenie podawania próbki pompą.</w:t>
            </w:r>
          </w:p>
        </w:tc>
        <w:tc>
          <w:tcPr>
            <w:tcW w:w="1275" w:type="dxa"/>
            <w:vAlign w:val="center"/>
          </w:tcPr>
          <w:p w14:paraId="736F310B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BB957A1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5699C24B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3"/>
        </w:trPr>
        <w:tc>
          <w:tcPr>
            <w:tcW w:w="567" w:type="dxa"/>
            <w:vAlign w:val="center"/>
          </w:tcPr>
          <w:p w14:paraId="61544F06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7A6872DE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System można rozbudować w przyszłości</w:t>
            </w:r>
            <w:r w:rsidRPr="004B258C">
              <w:rPr>
                <w:rFonts w:ascii="Arial" w:hAnsi="Arial" w:cs="Arial"/>
                <w:color w:val="000000"/>
                <w:sz w:val="22"/>
              </w:rPr>
              <w:t xml:space="preserve"> w kolektor frakcji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pozwalający na </w:t>
            </w:r>
            <w:r w:rsidRPr="00C86893">
              <w:rPr>
                <w:rFonts w:ascii="Arial" w:hAnsi="Arial" w:cs="Arial"/>
                <w:color w:val="000000"/>
                <w:sz w:val="22"/>
              </w:rPr>
              <w:t xml:space="preserve">zebranie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min. </w:t>
            </w:r>
            <w:r w:rsidRPr="00C86893">
              <w:rPr>
                <w:rFonts w:ascii="Arial" w:hAnsi="Arial" w:cs="Arial"/>
                <w:color w:val="000000"/>
                <w:sz w:val="22"/>
              </w:rPr>
              <w:t>180 frakcji </w:t>
            </w:r>
            <w:r w:rsidRPr="004B258C">
              <w:rPr>
                <w:rFonts w:ascii="Arial" w:hAnsi="Arial" w:cs="Arial"/>
                <w:color w:val="000000"/>
                <w:sz w:val="22"/>
              </w:rPr>
              <w:t>wyposażony w dwa statywy każdy na 96 probówek o średnicy 13 mm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oraz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rack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na probówki 1.5/2ml. </w:t>
            </w:r>
            <w:r w:rsidRPr="004B258C">
              <w:rPr>
                <w:rFonts w:ascii="Arial" w:hAnsi="Arial" w:cs="Arial"/>
                <w:sz w:val="22"/>
              </w:rPr>
              <w:t>Zbieranie frakcji do 250 ml butelek bez dodatkowych staty</w:t>
            </w:r>
            <w:r>
              <w:rPr>
                <w:rFonts w:ascii="Arial" w:hAnsi="Arial" w:cs="Arial"/>
                <w:sz w:val="22"/>
              </w:rPr>
              <w:t>wów.</w:t>
            </w:r>
          </w:p>
        </w:tc>
        <w:tc>
          <w:tcPr>
            <w:tcW w:w="1275" w:type="dxa"/>
            <w:vAlign w:val="center"/>
          </w:tcPr>
          <w:p w14:paraId="140B98C0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BEFB905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71CA86F8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7"/>
        </w:trPr>
        <w:tc>
          <w:tcPr>
            <w:tcW w:w="567" w:type="dxa"/>
            <w:vAlign w:val="center"/>
          </w:tcPr>
          <w:p w14:paraId="63BF8A0A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4B258C">
              <w:rPr>
                <w:rFonts w:ascii="Arial" w:hAnsi="Arial" w:cs="Arial"/>
                <w:sz w:val="22"/>
              </w:rPr>
              <w:t>27.</w:t>
            </w:r>
          </w:p>
        </w:tc>
        <w:tc>
          <w:tcPr>
            <w:tcW w:w="4962" w:type="dxa"/>
            <w:gridSpan w:val="2"/>
            <w:vAlign w:val="center"/>
          </w:tcPr>
          <w:p w14:paraId="461F96D2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 xml:space="preserve">System musi być kompatybilny z następującymi rozpuszczalnikami: 2M wodorotlenek sodu, kwas </w:t>
            </w:r>
            <w:proofErr w:type="spellStart"/>
            <w:r w:rsidRPr="004B258C">
              <w:rPr>
                <w:rFonts w:ascii="Arial" w:hAnsi="Arial" w:cs="Arial"/>
                <w:color w:val="000000"/>
                <w:sz w:val="22"/>
              </w:rPr>
              <w:t>hydrochlorowy</w:t>
            </w:r>
            <w:proofErr w:type="spellEnd"/>
            <w:r w:rsidRPr="004B258C">
              <w:rPr>
                <w:rFonts w:ascii="Arial" w:hAnsi="Arial" w:cs="Arial"/>
                <w:color w:val="000000"/>
                <w:sz w:val="22"/>
              </w:rPr>
              <w:t xml:space="preserve"> i kwasy organiczne, 1M kwas siarkowy, 8M mocznik, 100% etanol, </w:t>
            </w:r>
            <w:proofErr w:type="spellStart"/>
            <w:r w:rsidRPr="004B258C">
              <w:rPr>
                <w:rFonts w:ascii="Arial" w:hAnsi="Arial" w:cs="Arial"/>
                <w:color w:val="000000"/>
                <w:sz w:val="22"/>
              </w:rPr>
              <w:t>izopropanol</w:t>
            </w:r>
            <w:proofErr w:type="spellEnd"/>
            <w:r w:rsidRPr="004B258C"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4B258C">
              <w:rPr>
                <w:rFonts w:ascii="Arial" w:hAnsi="Arial" w:cs="Arial"/>
                <w:color w:val="000000"/>
                <w:sz w:val="22"/>
              </w:rPr>
              <w:t>acetonitryl</w:t>
            </w:r>
            <w:proofErr w:type="spellEnd"/>
            <w:r w:rsidRPr="004B258C">
              <w:rPr>
                <w:rFonts w:ascii="Arial" w:hAnsi="Arial" w:cs="Arial"/>
                <w:color w:val="000000"/>
                <w:sz w:val="22"/>
              </w:rPr>
              <w:t xml:space="preserve">, 1% kwas </w:t>
            </w:r>
            <w:proofErr w:type="spellStart"/>
            <w:r w:rsidRPr="004B258C">
              <w:rPr>
                <w:rFonts w:ascii="Arial" w:hAnsi="Arial" w:cs="Arial"/>
                <w:color w:val="000000"/>
                <w:sz w:val="22"/>
              </w:rPr>
              <w:t>trifluorooctowy</w:t>
            </w:r>
            <w:proofErr w:type="spellEnd"/>
            <w:r w:rsidRPr="004B258C">
              <w:rPr>
                <w:rFonts w:ascii="Arial" w:hAnsi="Arial" w:cs="Arial"/>
                <w:color w:val="000000"/>
                <w:sz w:val="22"/>
              </w:rPr>
              <w:t xml:space="preserve">, detergenty (10% SDS, 2% </w:t>
            </w:r>
            <w:proofErr w:type="spellStart"/>
            <w:r w:rsidRPr="004B258C">
              <w:rPr>
                <w:rFonts w:ascii="Arial" w:hAnsi="Arial" w:cs="Arial"/>
                <w:color w:val="000000"/>
                <w:sz w:val="22"/>
              </w:rPr>
              <w:t>Triton</w:t>
            </w:r>
            <w:proofErr w:type="spellEnd"/>
            <w:r w:rsidRPr="004B258C">
              <w:rPr>
                <w:rFonts w:ascii="Arial" w:hAnsi="Arial" w:cs="Arial"/>
                <w:color w:val="000000"/>
                <w:sz w:val="22"/>
              </w:rPr>
              <w:t xml:space="preserve"> X-100)</w:t>
            </w:r>
            <w:r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44E9D36D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960CDF8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6A41F3F1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7"/>
        </w:trPr>
        <w:tc>
          <w:tcPr>
            <w:tcW w:w="567" w:type="dxa"/>
            <w:vAlign w:val="center"/>
          </w:tcPr>
          <w:p w14:paraId="01A8DD2C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4B258C">
              <w:rPr>
                <w:rFonts w:ascii="Arial" w:hAnsi="Arial" w:cs="Arial"/>
                <w:sz w:val="22"/>
              </w:rPr>
              <w:t>28.</w:t>
            </w:r>
          </w:p>
        </w:tc>
        <w:tc>
          <w:tcPr>
            <w:tcW w:w="4962" w:type="dxa"/>
            <w:gridSpan w:val="2"/>
            <w:vAlign w:val="center"/>
          </w:tcPr>
          <w:p w14:paraId="463984E0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 xml:space="preserve">Sterowanie systemem z poziomu </w:t>
            </w:r>
            <w:r w:rsidRPr="004B258C">
              <w:rPr>
                <w:rFonts w:ascii="Arial" w:hAnsi="Arial" w:cs="Arial"/>
                <w:bCs/>
                <w:sz w:val="22"/>
              </w:rPr>
              <w:t>dotykowego monitora kontrolno-sterującego, jak i z komputera PC</w:t>
            </w:r>
            <w:r>
              <w:rPr>
                <w:rFonts w:ascii="Arial" w:hAnsi="Arial" w:cs="Arial"/>
                <w:bCs/>
                <w:sz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27AB5F71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4793DBA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5F17ABB0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3"/>
        </w:trPr>
        <w:tc>
          <w:tcPr>
            <w:tcW w:w="567" w:type="dxa"/>
            <w:vAlign w:val="center"/>
          </w:tcPr>
          <w:p w14:paraId="7F3849A0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4B258C">
              <w:rPr>
                <w:rFonts w:ascii="Arial" w:hAnsi="Arial" w:cs="Arial"/>
                <w:sz w:val="22"/>
              </w:rPr>
              <w:t>29.</w:t>
            </w:r>
          </w:p>
        </w:tc>
        <w:tc>
          <w:tcPr>
            <w:tcW w:w="4962" w:type="dxa"/>
            <w:gridSpan w:val="2"/>
            <w:vAlign w:val="center"/>
          </w:tcPr>
          <w:p w14:paraId="2D6D809A" w14:textId="77777777" w:rsidR="00E24DDB" w:rsidRPr="004B258C" w:rsidRDefault="00E24DDB" w:rsidP="00D562A2">
            <w:pPr>
              <w:jc w:val="both"/>
              <w:rPr>
                <w:rFonts w:ascii="Arial" w:hAnsi="Arial" w:cs="Arial"/>
                <w:sz w:val="22"/>
              </w:rPr>
            </w:pPr>
            <w:r w:rsidRPr="004B258C">
              <w:rPr>
                <w:rFonts w:ascii="Arial" w:hAnsi="Arial" w:cs="Arial"/>
                <w:sz w:val="22"/>
              </w:rPr>
              <w:t xml:space="preserve">Możliwość zainstalowania </w:t>
            </w:r>
            <w:r w:rsidRPr="004B258C">
              <w:rPr>
                <w:rFonts w:ascii="Arial" w:hAnsi="Arial" w:cs="Arial"/>
                <w:bCs/>
                <w:sz w:val="22"/>
              </w:rPr>
              <w:t>monitora kontrolno-sterującego wewnątrz jak i na zewnątrz komory chłodniczej</w:t>
            </w:r>
            <w:r>
              <w:rPr>
                <w:rFonts w:ascii="Arial" w:hAnsi="Arial" w:cs="Arial"/>
                <w:bCs/>
                <w:sz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5CEB68FD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E2791F8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71B611D1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0"/>
        </w:trPr>
        <w:tc>
          <w:tcPr>
            <w:tcW w:w="567" w:type="dxa"/>
            <w:vAlign w:val="center"/>
          </w:tcPr>
          <w:p w14:paraId="2A225B8D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4B258C">
              <w:rPr>
                <w:rFonts w:ascii="Arial" w:hAnsi="Arial" w:cs="Arial"/>
                <w:sz w:val="22"/>
              </w:rPr>
              <w:t>30.</w:t>
            </w:r>
          </w:p>
        </w:tc>
        <w:tc>
          <w:tcPr>
            <w:tcW w:w="4962" w:type="dxa"/>
            <w:gridSpan w:val="2"/>
            <w:vAlign w:val="center"/>
          </w:tcPr>
          <w:p w14:paraId="031EF72F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>System musi być wyposażony w oprogramowanie umożliwiające sterowanie systemem, akwizycję danych oraz analizę wyników</w:t>
            </w:r>
            <w:r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55FD7A13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84106FD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5404110B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567" w:type="dxa"/>
            <w:vAlign w:val="center"/>
          </w:tcPr>
          <w:p w14:paraId="70D66D25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4B258C">
              <w:rPr>
                <w:rFonts w:ascii="Arial" w:hAnsi="Arial" w:cs="Arial"/>
                <w:sz w:val="22"/>
              </w:rPr>
              <w:t>31.</w:t>
            </w:r>
          </w:p>
        </w:tc>
        <w:tc>
          <w:tcPr>
            <w:tcW w:w="4962" w:type="dxa"/>
            <w:gridSpan w:val="2"/>
            <w:vAlign w:val="center"/>
          </w:tcPr>
          <w:p w14:paraId="6D2605C5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>Program musi umożliwiać tworzenie metod na podstawie pows</w:t>
            </w:r>
            <w:r>
              <w:rPr>
                <w:rFonts w:ascii="Arial" w:hAnsi="Arial" w:cs="Arial"/>
                <w:color w:val="000000"/>
                <w:sz w:val="22"/>
              </w:rPr>
              <w:t xml:space="preserve">zechnie używanych szablonów dla </w:t>
            </w:r>
            <w:r w:rsidRPr="004B258C">
              <w:rPr>
                <w:rFonts w:ascii="Arial" w:hAnsi="Arial" w:cs="Arial"/>
                <w:color w:val="000000"/>
                <w:sz w:val="22"/>
              </w:rPr>
              <w:t xml:space="preserve">chromatografii powinowactwa, jonowymiennej, interakcji hydrofobowych, odziaływań mieszanych, filtracji żelowej, </w:t>
            </w:r>
            <w:r>
              <w:rPr>
                <w:rFonts w:ascii="Arial" w:hAnsi="Arial" w:cs="Arial"/>
                <w:color w:val="000000"/>
                <w:sz w:val="22"/>
              </w:rPr>
              <w:t>chromo ogniskowania.</w:t>
            </w:r>
          </w:p>
        </w:tc>
        <w:tc>
          <w:tcPr>
            <w:tcW w:w="1275" w:type="dxa"/>
            <w:vAlign w:val="center"/>
          </w:tcPr>
          <w:p w14:paraId="66B854F8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8A0986B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0AF2A092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14:paraId="3B0EBA79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4B258C">
              <w:rPr>
                <w:rFonts w:ascii="Arial" w:hAnsi="Arial" w:cs="Arial"/>
                <w:sz w:val="22"/>
              </w:rPr>
              <w:t>32.</w:t>
            </w:r>
          </w:p>
        </w:tc>
        <w:tc>
          <w:tcPr>
            <w:tcW w:w="4962" w:type="dxa"/>
            <w:gridSpan w:val="2"/>
            <w:vAlign w:val="center"/>
          </w:tcPr>
          <w:p w14:paraId="3F1487E1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>Program musi zawierać bibliotekę parametrów kolumn różnych producentów</w:t>
            </w:r>
            <w:r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11AD8700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920D0AF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6CDD27B1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0"/>
        </w:trPr>
        <w:tc>
          <w:tcPr>
            <w:tcW w:w="567" w:type="dxa"/>
            <w:vAlign w:val="center"/>
          </w:tcPr>
          <w:p w14:paraId="1906B019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4B258C">
              <w:rPr>
                <w:rFonts w:ascii="Arial" w:hAnsi="Arial" w:cs="Arial"/>
                <w:sz w:val="22"/>
              </w:rPr>
              <w:lastRenderedPageBreak/>
              <w:t>33.</w:t>
            </w:r>
          </w:p>
        </w:tc>
        <w:tc>
          <w:tcPr>
            <w:tcW w:w="4962" w:type="dxa"/>
            <w:gridSpan w:val="2"/>
            <w:vAlign w:val="center"/>
          </w:tcPr>
          <w:p w14:paraId="309E6542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 xml:space="preserve">Program musi umożliwiać nakładanie wielu </w:t>
            </w:r>
            <w:proofErr w:type="spellStart"/>
            <w:r w:rsidRPr="004B258C">
              <w:rPr>
                <w:rFonts w:ascii="Arial" w:hAnsi="Arial" w:cs="Arial"/>
                <w:color w:val="000000"/>
                <w:sz w:val="22"/>
              </w:rPr>
              <w:t>chromatogramów</w:t>
            </w:r>
            <w:proofErr w:type="spellEnd"/>
            <w:r w:rsidRPr="004B258C">
              <w:rPr>
                <w:rFonts w:ascii="Arial" w:hAnsi="Arial" w:cs="Arial"/>
                <w:color w:val="000000"/>
                <w:sz w:val="22"/>
              </w:rPr>
              <w:t xml:space="preserve"> umożliwiające porównanie eksperymentów prowadzonych w różnych warunkach </w:t>
            </w:r>
            <w:proofErr w:type="spellStart"/>
            <w:r w:rsidRPr="004B258C">
              <w:rPr>
                <w:rFonts w:ascii="Arial" w:hAnsi="Arial" w:cs="Arial"/>
                <w:color w:val="000000"/>
                <w:sz w:val="22"/>
              </w:rPr>
              <w:t>pH</w:t>
            </w:r>
            <w:proofErr w:type="spellEnd"/>
            <w:r w:rsidRPr="004B258C">
              <w:rPr>
                <w:rFonts w:ascii="Arial" w:hAnsi="Arial" w:cs="Arial"/>
                <w:color w:val="000000"/>
                <w:sz w:val="22"/>
              </w:rPr>
              <w:t>, poziomu przepływu, gradientu buforów itp.</w:t>
            </w:r>
          </w:p>
        </w:tc>
        <w:tc>
          <w:tcPr>
            <w:tcW w:w="1275" w:type="dxa"/>
            <w:vAlign w:val="center"/>
          </w:tcPr>
          <w:p w14:paraId="479F54F7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68B6637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09344531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7"/>
        </w:trPr>
        <w:tc>
          <w:tcPr>
            <w:tcW w:w="567" w:type="dxa"/>
            <w:vAlign w:val="center"/>
          </w:tcPr>
          <w:p w14:paraId="7B4897B9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4B258C">
              <w:rPr>
                <w:rFonts w:ascii="Arial" w:hAnsi="Arial" w:cs="Arial"/>
                <w:sz w:val="22"/>
              </w:rPr>
              <w:t>34.</w:t>
            </w:r>
          </w:p>
          <w:p w14:paraId="2AF1A01A" w14:textId="77777777" w:rsidR="00E24DDB" w:rsidRPr="004B258C" w:rsidRDefault="00E24DDB" w:rsidP="00D562A2">
            <w:pPr>
              <w:ind w:left="113"/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1297BDB8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>Program musi umożliwiać identyfikację frakcji w kolektorze frakcji</w:t>
            </w:r>
            <w:r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6255FF21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829732D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18C2A3E9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8"/>
        </w:trPr>
        <w:tc>
          <w:tcPr>
            <w:tcW w:w="567" w:type="dxa"/>
            <w:vAlign w:val="center"/>
          </w:tcPr>
          <w:p w14:paraId="354F12FD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4B258C">
              <w:rPr>
                <w:rFonts w:ascii="Arial" w:hAnsi="Arial" w:cs="Arial"/>
                <w:sz w:val="22"/>
              </w:rPr>
              <w:t>35.</w:t>
            </w:r>
          </w:p>
        </w:tc>
        <w:tc>
          <w:tcPr>
            <w:tcW w:w="4962" w:type="dxa"/>
            <w:gridSpan w:val="2"/>
            <w:vAlign w:val="center"/>
          </w:tcPr>
          <w:p w14:paraId="35983181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>Program musi umożliwiać integrację powierzchni pików, tworzenie krzywych kalibracyjnych masy cząsteczkowej chromatografii SEC oraz oznaczanie masy cząsteczkowej nieznanych  białek</w:t>
            </w:r>
            <w:r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2AAFE12E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85E67D8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79A5AA48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14:paraId="7E16DE55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4B258C">
              <w:rPr>
                <w:rFonts w:ascii="Arial" w:hAnsi="Arial" w:cs="Arial"/>
                <w:sz w:val="22"/>
              </w:rPr>
              <w:t>36.</w:t>
            </w:r>
          </w:p>
        </w:tc>
        <w:tc>
          <w:tcPr>
            <w:tcW w:w="4962" w:type="dxa"/>
            <w:gridSpan w:val="2"/>
            <w:vAlign w:val="center"/>
          </w:tcPr>
          <w:p w14:paraId="4E5C6807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>Musi być dostępna nielimitowana ilość licencji programu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– do pobrania ze strony producenta.</w:t>
            </w:r>
          </w:p>
        </w:tc>
        <w:tc>
          <w:tcPr>
            <w:tcW w:w="1275" w:type="dxa"/>
            <w:vAlign w:val="center"/>
          </w:tcPr>
          <w:p w14:paraId="4A0FA5D7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55A0604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  <w:tr w:rsidR="00E24DDB" w:rsidRPr="00A5123B" w14:paraId="40A7589E" w14:textId="77777777" w:rsidTr="00AA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14:paraId="63827C66" w14:textId="77777777" w:rsidR="00E24DDB" w:rsidRPr="004B258C" w:rsidRDefault="00E24DDB" w:rsidP="00E24DD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4B258C">
              <w:rPr>
                <w:rFonts w:ascii="Arial" w:hAnsi="Arial" w:cs="Arial"/>
                <w:sz w:val="22"/>
              </w:rPr>
              <w:t>40.</w:t>
            </w:r>
          </w:p>
        </w:tc>
        <w:tc>
          <w:tcPr>
            <w:tcW w:w="4962" w:type="dxa"/>
            <w:gridSpan w:val="2"/>
            <w:vAlign w:val="center"/>
          </w:tcPr>
          <w:p w14:paraId="1FEB32CB" w14:textId="77777777" w:rsidR="00E24DDB" w:rsidRPr="004B258C" w:rsidRDefault="00E24DDB" w:rsidP="00D562A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B258C">
              <w:rPr>
                <w:rFonts w:ascii="Arial" w:hAnsi="Arial" w:cs="Arial"/>
                <w:color w:val="000000"/>
                <w:sz w:val="22"/>
              </w:rPr>
              <w:t xml:space="preserve">Gwarancja </w:t>
            </w:r>
            <w:r>
              <w:rPr>
                <w:rFonts w:ascii="Arial" w:hAnsi="Arial" w:cs="Arial"/>
                <w:color w:val="000000"/>
                <w:sz w:val="22"/>
              </w:rPr>
              <w:t>12 miesięcy. Szkolenie wykonane przez specjalistę aplikacyjnego dla dowolnej ilości użytkowników.</w:t>
            </w:r>
          </w:p>
        </w:tc>
        <w:tc>
          <w:tcPr>
            <w:tcW w:w="1275" w:type="dxa"/>
            <w:vAlign w:val="center"/>
          </w:tcPr>
          <w:p w14:paraId="1D085224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343F1FD" w14:textId="77777777" w:rsidR="00E24DDB" w:rsidRPr="00A5123B" w:rsidRDefault="00E24DDB" w:rsidP="00D562A2">
            <w:pPr>
              <w:pStyle w:val="Nagwek1"/>
              <w:rPr>
                <w:rFonts w:ascii="Arial" w:hAnsi="Arial" w:cs="Arial"/>
              </w:rPr>
            </w:pPr>
          </w:p>
        </w:tc>
      </w:tr>
    </w:tbl>
    <w:p w14:paraId="5C2D1EEB" w14:textId="77777777" w:rsidR="00E36404" w:rsidRDefault="00E36404" w:rsidP="00E3640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4A07F410" w14:textId="77777777" w:rsidR="00E36404" w:rsidRDefault="00E36404" w:rsidP="00E3640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2E2AE9B9" w14:textId="77777777" w:rsidR="00E36404" w:rsidRDefault="00E36404" w:rsidP="00E3640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3F5524DD" w14:textId="77777777" w:rsidR="00E36404" w:rsidRDefault="00E36404" w:rsidP="00E3640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40741724" w14:textId="77777777" w:rsidR="00E36404" w:rsidRDefault="00E36404" w:rsidP="00E3640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40A88649" w14:textId="77777777" w:rsidR="00E36404" w:rsidRDefault="00E36404" w:rsidP="00E3640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1C347FEE" w14:textId="77777777" w:rsidR="00E36404" w:rsidRDefault="00E36404" w:rsidP="00E3640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251C8609" w14:textId="77777777" w:rsidR="00E36404" w:rsidRDefault="00E36404" w:rsidP="00E3640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524EC010" w14:textId="69414D9D" w:rsidR="00E36404" w:rsidRDefault="00E36404" w:rsidP="00E36404">
      <w:pPr>
        <w:jc w:val="both"/>
      </w:pPr>
      <w:r>
        <w:rPr>
          <w:rFonts w:ascii="Verdana" w:hAnsi="Verdana" w:cs="Verdana"/>
          <w:sz w:val="16"/>
          <w:szCs w:val="16"/>
        </w:rPr>
        <w:tab/>
        <w:t xml:space="preserve">     </w:t>
      </w:r>
      <w:r>
        <w:rPr>
          <w:rFonts w:ascii="Verdana" w:hAnsi="Verdana" w:cs="Verdana"/>
          <w:sz w:val="16"/>
          <w:szCs w:val="16"/>
        </w:rPr>
        <w:tab/>
        <w:t xml:space="preserve">                    </w:t>
      </w:r>
    </w:p>
    <w:p w14:paraId="322B19E1" w14:textId="77777777" w:rsidR="00E36404" w:rsidRPr="00702DDC" w:rsidRDefault="00E36404" w:rsidP="00E36404">
      <w:pPr>
        <w:rPr>
          <w:sz w:val="18"/>
          <w:szCs w:val="18"/>
        </w:rPr>
      </w:pPr>
      <w:r w:rsidRPr="00702DDC">
        <w:rPr>
          <w:rFonts w:ascii="Verdana" w:hAnsi="Verdana" w:cs="Verdana"/>
          <w:b/>
          <w:bCs/>
          <w:sz w:val="18"/>
          <w:szCs w:val="18"/>
          <w:vertAlign w:val="superscript"/>
        </w:rPr>
        <w:t>(miejscowość, data)</w:t>
      </w:r>
      <w:r w:rsidRPr="00702DDC">
        <w:rPr>
          <w:rFonts w:ascii="Verdana" w:hAnsi="Verdana" w:cs="Verdana"/>
          <w:b/>
          <w:bCs/>
          <w:sz w:val="18"/>
          <w:szCs w:val="18"/>
          <w:vertAlign w:val="superscript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  <w:t xml:space="preserve">               </w:t>
      </w:r>
      <w:r w:rsidRPr="00702DDC">
        <w:rPr>
          <w:rFonts w:ascii="Verdana" w:hAnsi="Verdana" w:cs="Verdana"/>
          <w:b/>
          <w:bCs/>
          <w:sz w:val="18"/>
          <w:szCs w:val="18"/>
          <w:vertAlign w:val="superscript"/>
        </w:rPr>
        <w:t>(pieczęć i podpis osób uprawnionych do podejmowania zobowiązań)</w:t>
      </w:r>
    </w:p>
    <w:p w14:paraId="3A8C8E14" w14:textId="77777777" w:rsidR="00E36404" w:rsidRPr="00702DDC" w:rsidRDefault="00E36404" w:rsidP="00E36404">
      <w:pPr>
        <w:spacing w:before="60" w:after="60" w:line="360" w:lineRule="auto"/>
        <w:jc w:val="both"/>
        <w:rPr>
          <w:sz w:val="18"/>
          <w:szCs w:val="18"/>
        </w:rPr>
      </w:pPr>
    </w:p>
    <w:p w14:paraId="3D3357BA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75B958D4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6291AA2F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093ABFF1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2DE2457C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5C908415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3075167B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7E9FD3C6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26E52B19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3272F894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2B75DAD3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58279CC2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0F55C26C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59DAF719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54C1B0A1" w14:textId="77777777" w:rsidR="001D62CC" w:rsidRDefault="001D62CC" w:rsidP="00E36404">
      <w:pPr>
        <w:jc w:val="right"/>
        <w:rPr>
          <w:rFonts w:ascii="Verdana" w:hAnsi="Verdana"/>
          <w:sz w:val="18"/>
          <w:szCs w:val="18"/>
        </w:rPr>
      </w:pPr>
    </w:p>
    <w:p w14:paraId="50D5539C" w14:textId="77777777" w:rsidR="001D62CC" w:rsidRDefault="001D62CC" w:rsidP="00E36404">
      <w:pPr>
        <w:jc w:val="right"/>
        <w:rPr>
          <w:rFonts w:ascii="Verdana" w:hAnsi="Verdana"/>
          <w:sz w:val="18"/>
          <w:szCs w:val="18"/>
        </w:rPr>
      </w:pPr>
    </w:p>
    <w:p w14:paraId="15305290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097571A3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C935F20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DCFA41C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EBC98CA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C6D54EC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3E96A412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465AC1C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416BFA87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764E79D" w14:textId="7B889293" w:rsidR="00E36404" w:rsidRDefault="00E36404" w:rsidP="00C222B6">
      <w:pPr>
        <w:ind w:firstLine="708"/>
        <w:jc w:val="right"/>
        <w:rPr>
          <w:rFonts w:ascii="Verdana" w:hAnsi="Verdana"/>
          <w:sz w:val="18"/>
          <w:szCs w:val="18"/>
        </w:rPr>
      </w:pPr>
      <w:r w:rsidRPr="00825251">
        <w:rPr>
          <w:rFonts w:ascii="Verdana" w:hAnsi="Verdana"/>
          <w:sz w:val="18"/>
          <w:szCs w:val="18"/>
        </w:rPr>
        <w:lastRenderedPageBreak/>
        <w:t>Postępowanie nr:</w:t>
      </w:r>
      <w:r w:rsidRPr="00825251">
        <w:rPr>
          <w:rFonts w:ascii="Verdana" w:hAnsi="Verdana"/>
          <w:b/>
          <w:sz w:val="18"/>
          <w:szCs w:val="18"/>
        </w:rPr>
        <w:t xml:space="preserve"> </w:t>
      </w:r>
      <w:r w:rsidR="0010008B" w:rsidRPr="0031419A">
        <w:rPr>
          <w:rFonts w:ascii="Verdana" w:hAnsi="Verdana"/>
          <w:sz w:val="18"/>
          <w:szCs w:val="18"/>
        </w:rPr>
        <w:t>WB.2710.</w:t>
      </w:r>
      <w:r w:rsidR="00CC560F">
        <w:rPr>
          <w:rFonts w:ascii="Verdana" w:hAnsi="Verdana"/>
          <w:sz w:val="18"/>
          <w:szCs w:val="18"/>
        </w:rPr>
        <w:t>5</w:t>
      </w:r>
      <w:r w:rsidR="0010008B" w:rsidRPr="0031419A">
        <w:rPr>
          <w:rFonts w:ascii="Verdana" w:hAnsi="Verdana"/>
          <w:sz w:val="18"/>
          <w:szCs w:val="18"/>
        </w:rPr>
        <w:t>.202</w:t>
      </w:r>
      <w:r w:rsidR="0010008B">
        <w:rPr>
          <w:rFonts w:ascii="Verdana" w:hAnsi="Verdana"/>
          <w:sz w:val="18"/>
          <w:szCs w:val="18"/>
        </w:rPr>
        <w:t>5</w:t>
      </w:r>
      <w:r w:rsidR="0010008B" w:rsidRPr="0031419A">
        <w:rPr>
          <w:rFonts w:ascii="Verdana" w:hAnsi="Verdana"/>
          <w:sz w:val="18"/>
          <w:szCs w:val="18"/>
        </w:rPr>
        <w:t>.KB</w:t>
      </w:r>
      <w:r w:rsidR="0010008B" w:rsidRPr="00825251">
        <w:rPr>
          <w:rFonts w:ascii="Verdana" w:hAnsi="Verdana" w:cs="Verdana"/>
          <w:sz w:val="18"/>
          <w:szCs w:val="18"/>
        </w:rPr>
        <w:t>;</w:t>
      </w:r>
    </w:p>
    <w:p w14:paraId="251669FF" w14:textId="77777777" w:rsidR="00E36404" w:rsidRPr="00AC6693" w:rsidRDefault="00E36404" w:rsidP="00E36404">
      <w:pPr>
        <w:jc w:val="right"/>
        <w:rPr>
          <w:rFonts w:ascii="Verdana" w:hAnsi="Verdana"/>
          <w:color w:val="FF0000"/>
          <w:sz w:val="18"/>
          <w:szCs w:val="18"/>
        </w:rPr>
      </w:pPr>
      <w:r w:rsidRPr="00825251">
        <w:rPr>
          <w:rFonts w:ascii="Verdana" w:hAnsi="Verdana"/>
          <w:sz w:val="18"/>
          <w:szCs w:val="18"/>
        </w:rPr>
        <w:t>Załącznik nr 3</w:t>
      </w:r>
    </w:p>
    <w:p w14:paraId="67ED2E0E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110CC7CC" w14:textId="77777777" w:rsidR="00E36404" w:rsidRDefault="00E36404" w:rsidP="00E36404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358DC3C5" w14:textId="77777777" w:rsidR="00E36404" w:rsidRDefault="00E36404" w:rsidP="00E36404">
      <w:pPr>
        <w:spacing w:line="36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</w:t>
      </w:r>
    </w:p>
    <w:p w14:paraId="1A9C2F37" w14:textId="77777777" w:rsidR="00E36404" w:rsidRPr="005D0857" w:rsidRDefault="00E36404" w:rsidP="00E36404">
      <w:pPr>
        <w:spacing w:line="360" w:lineRule="auto"/>
        <w:jc w:val="right"/>
        <w:rPr>
          <w:rFonts w:ascii="Verdana" w:hAnsi="Verdana"/>
          <w:sz w:val="16"/>
          <w:szCs w:val="16"/>
        </w:rPr>
      </w:pPr>
      <w:r w:rsidRPr="005D0857">
        <w:rPr>
          <w:rFonts w:ascii="Verdana" w:hAnsi="Verdana"/>
          <w:sz w:val="16"/>
          <w:szCs w:val="16"/>
        </w:rPr>
        <w:t>Nazwa i adres Wykonawcy</w:t>
      </w:r>
    </w:p>
    <w:p w14:paraId="74CC11DE" w14:textId="77777777" w:rsidR="00E36404" w:rsidRDefault="00E36404" w:rsidP="00E36404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53D65707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60D5783D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7872AE0C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628C0628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30D519DA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7A4D9A8E" w14:textId="77777777" w:rsidR="00E36404" w:rsidRPr="00915B5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15B54">
        <w:rPr>
          <w:rFonts w:ascii="Verdana" w:hAnsi="Verdana"/>
          <w:b/>
          <w:sz w:val="18"/>
          <w:szCs w:val="18"/>
        </w:rPr>
        <w:t>OŚWIADCZENIE</w:t>
      </w:r>
    </w:p>
    <w:p w14:paraId="0E2F3C0A" w14:textId="6676E0E3" w:rsidR="00E36404" w:rsidRPr="00F424BA" w:rsidRDefault="00E36404" w:rsidP="00E36404">
      <w:pPr>
        <w:spacing w:line="36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 w:rsidRPr="00DB3A15">
        <w:rPr>
          <w:rFonts w:ascii="Verdana" w:hAnsi="Verdana"/>
          <w:sz w:val="20"/>
          <w:szCs w:val="20"/>
        </w:rPr>
        <w:t xml:space="preserve">Będąc upoważnionym do reprezentacji Wykonawcy w postępowaniu </w:t>
      </w:r>
      <w:r w:rsidRPr="00F424BA">
        <w:rPr>
          <w:rFonts w:ascii="Verdana" w:hAnsi="Verdana"/>
          <w:sz w:val="20"/>
          <w:szCs w:val="20"/>
        </w:rPr>
        <w:t>pn</w:t>
      </w:r>
      <w:r w:rsidR="00AA05B6">
        <w:rPr>
          <w:rFonts w:ascii="Verdana" w:hAnsi="Verdana"/>
          <w:sz w:val="20"/>
          <w:szCs w:val="20"/>
        </w:rPr>
        <w:t>.</w:t>
      </w:r>
      <w:r w:rsidR="001D62CC">
        <w:rPr>
          <w:rFonts w:ascii="Verdana" w:hAnsi="Verdana"/>
          <w:sz w:val="20"/>
          <w:szCs w:val="20"/>
        </w:rPr>
        <w:t>:</w:t>
      </w:r>
      <w:r w:rsidR="001D62CC" w:rsidRPr="001D62CC">
        <w:rPr>
          <w:rFonts w:ascii="Verdana" w:hAnsi="Verdana" w:cs="Arial"/>
          <w:bCs/>
          <w:sz w:val="18"/>
          <w:szCs w:val="18"/>
        </w:rPr>
        <w:t xml:space="preserve"> </w:t>
      </w:r>
      <w:r w:rsidR="001D62CC" w:rsidRPr="00950A25">
        <w:rPr>
          <w:rFonts w:ascii="Verdana" w:hAnsi="Verdana" w:cs="Arial"/>
          <w:bCs/>
          <w:sz w:val="18"/>
          <w:szCs w:val="18"/>
        </w:rPr>
        <w:t xml:space="preserve">Dostawa systemu chromatograficznego do analizy, rozdziału i oczyszczania białek dla Zakładu Inżynierii Białka, </w:t>
      </w:r>
      <w:r w:rsidR="001D62CC" w:rsidRPr="00950A25">
        <w:rPr>
          <w:rFonts w:ascii="Verdana" w:hAnsi="Verdana" w:cs="Verdana"/>
          <w:sz w:val="18"/>
          <w:szCs w:val="18"/>
        </w:rPr>
        <w:t>Wydziału Biotechnologii Uniwersytetu Wrocławskiego wraz z instalacją oraz przeszkoleniem pracowników w zakresie obsługi</w:t>
      </w:r>
      <w:r w:rsidR="001D62CC" w:rsidRPr="00950A25">
        <w:rPr>
          <w:rFonts w:ascii="Verdana" w:hAnsi="Verdana" w:cs="Verdana"/>
          <w:sz w:val="18"/>
          <w:szCs w:val="18"/>
          <w:lang w:eastAsia="zh-CN"/>
        </w:rPr>
        <w:t>”</w:t>
      </w:r>
      <w:r>
        <w:rPr>
          <w:rFonts w:ascii="Verdana" w:hAnsi="Verdana" w:cs="Verdana"/>
          <w:sz w:val="20"/>
          <w:szCs w:val="20"/>
        </w:rPr>
        <w:t xml:space="preserve">, </w:t>
      </w:r>
      <w:r w:rsidRPr="00DB3A15">
        <w:rPr>
          <w:rFonts w:ascii="Verdana" w:hAnsi="Verdana"/>
          <w:sz w:val="20"/>
          <w:szCs w:val="20"/>
        </w:rPr>
        <w:t>oświadczam, że przedsiębiorstwo nie posiada zaległości wobec Zakładu Ubezpieczeń Społecznych oraz Urzędu Skarbowego, a także znajduje się w sytuacji finansowej</w:t>
      </w:r>
      <w:r>
        <w:rPr>
          <w:rFonts w:ascii="Verdana" w:hAnsi="Verdana"/>
          <w:sz w:val="20"/>
          <w:szCs w:val="20"/>
        </w:rPr>
        <w:t xml:space="preserve"> </w:t>
      </w:r>
      <w:r w:rsidRPr="00DB3A15">
        <w:rPr>
          <w:rFonts w:ascii="Verdana" w:hAnsi="Verdana"/>
          <w:sz w:val="20"/>
          <w:szCs w:val="20"/>
        </w:rPr>
        <w:t>i organizacyjnej pozwalającej na realizację przedmiotowego zamówienia.</w:t>
      </w:r>
    </w:p>
    <w:p w14:paraId="451F0840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528C5711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6CF4FC84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48419711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094B4D8F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61417829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7F911BA2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6FC46009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0D884FE3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416D7BBA" w14:textId="4B4137A4" w:rsidR="00E36404" w:rsidRDefault="00E36404" w:rsidP="00E36404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</w:t>
      </w:r>
    </w:p>
    <w:p w14:paraId="20305442" w14:textId="77777777" w:rsidR="00E36404" w:rsidRDefault="00E36404" w:rsidP="00E36404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6"/>
          <w:szCs w:val="16"/>
        </w:rPr>
        <w:t>m</w:t>
      </w:r>
      <w:r w:rsidRPr="00915B54">
        <w:rPr>
          <w:rFonts w:ascii="Verdana" w:hAnsi="Verdana"/>
          <w:sz w:val="16"/>
          <w:szCs w:val="16"/>
        </w:rPr>
        <w:t>iejscowość, data)</w:t>
      </w:r>
      <w:r>
        <w:rPr>
          <w:rFonts w:ascii="Verdana" w:hAnsi="Verdana"/>
          <w:sz w:val="16"/>
          <w:szCs w:val="16"/>
        </w:rPr>
        <w:t xml:space="preserve">                                                             (podpis osób uprawnionych do podejmowania zobowiązań)</w:t>
      </w:r>
    </w:p>
    <w:p w14:paraId="791D189A" w14:textId="77777777" w:rsidR="00E36404" w:rsidRDefault="00E36404" w:rsidP="00E36404">
      <w:pPr>
        <w:jc w:val="right"/>
        <w:rPr>
          <w:rFonts w:ascii="Verdana" w:hAnsi="Verdana"/>
          <w:sz w:val="16"/>
          <w:szCs w:val="16"/>
        </w:rPr>
      </w:pPr>
    </w:p>
    <w:p w14:paraId="6C45C7B9" w14:textId="77777777" w:rsidR="00E36404" w:rsidRDefault="00E36404" w:rsidP="00E36404">
      <w:pPr>
        <w:jc w:val="right"/>
        <w:rPr>
          <w:rFonts w:ascii="Verdana" w:hAnsi="Verdana"/>
          <w:sz w:val="16"/>
          <w:szCs w:val="16"/>
        </w:rPr>
      </w:pPr>
    </w:p>
    <w:p w14:paraId="4C0C071B" w14:textId="77777777" w:rsidR="00E36404" w:rsidRDefault="00E36404" w:rsidP="00E36404">
      <w:pPr>
        <w:spacing w:before="60" w:after="60" w:line="360" w:lineRule="auto"/>
        <w:jc w:val="both"/>
      </w:pPr>
    </w:p>
    <w:p w14:paraId="04797D3D" w14:textId="77777777" w:rsidR="00E36404" w:rsidRDefault="00E36404" w:rsidP="00E36404">
      <w:pPr>
        <w:spacing w:line="360" w:lineRule="auto"/>
        <w:ind w:left="1200" w:right="1062"/>
        <w:jc w:val="both"/>
        <w:rPr>
          <w:rFonts w:ascii="Verdana" w:hAnsi="Verdana" w:cs="Verdana"/>
          <w:b/>
          <w:bCs/>
          <w:sz w:val="16"/>
          <w:szCs w:val="16"/>
          <w:lang w:eastAsia="zh-CN"/>
        </w:rPr>
      </w:pP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  <w:t xml:space="preserve">   </w:t>
      </w:r>
    </w:p>
    <w:p w14:paraId="43C64C40" w14:textId="77777777" w:rsidR="00E36404" w:rsidRDefault="00E36404" w:rsidP="00E36404">
      <w:pPr>
        <w:jc w:val="right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29680AD8" w14:textId="6BD7317F" w:rsidR="00E36404" w:rsidRDefault="00E36404" w:rsidP="00E36404">
      <w:pPr>
        <w:widowControl w:val="0"/>
        <w:tabs>
          <w:tab w:val="left" w:pos="567"/>
        </w:tabs>
        <w:suppressAutoHyphens/>
        <w:ind w:right="98"/>
        <w:jc w:val="right"/>
        <w:rPr>
          <w:rFonts w:ascii="Verdana" w:hAnsi="Verdana"/>
          <w:bCs/>
          <w:sz w:val="18"/>
          <w:szCs w:val="16"/>
          <w:lang w:eastAsia="ar-SA"/>
        </w:rPr>
      </w:pPr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  <w:r w:rsidRPr="00825251">
        <w:rPr>
          <w:rFonts w:ascii="Verdana" w:hAnsi="Verdana"/>
          <w:sz w:val="18"/>
          <w:szCs w:val="16"/>
          <w:lang w:eastAsia="ar-SA"/>
        </w:rPr>
        <w:lastRenderedPageBreak/>
        <w:t xml:space="preserve">Nr postępowania: </w:t>
      </w:r>
      <w:r w:rsidR="0010008B" w:rsidRPr="0031419A">
        <w:rPr>
          <w:rFonts w:ascii="Verdana" w:hAnsi="Verdana"/>
          <w:sz w:val="18"/>
          <w:szCs w:val="18"/>
        </w:rPr>
        <w:t>WB.2710.</w:t>
      </w:r>
      <w:r w:rsidR="00AA05B6">
        <w:rPr>
          <w:rFonts w:ascii="Verdana" w:hAnsi="Verdana"/>
          <w:sz w:val="18"/>
          <w:szCs w:val="18"/>
        </w:rPr>
        <w:t>5</w:t>
      </w:r>
      <w:r w:rsidR="0010008B" w:rsidRPr="0031419A">
        <w:rPr>
          <w:rFonts w:ascii="Verdana" w:hAnsi="Verdana"/>
          <w:sz w:val="18"/>
          <w:szCs w:val="18"/>
        </w:rPr>
        <w:t>.202</w:t>
      </w:r>
      <w:r w:rsidR="0010008B">
        <w:rPr>
          <w:rFonts w:ascii="Verdana" w:hAnsi="Verdana"/>
          <w:sz w:val="18"/>
          <w:szCs w:val="18"/>
        </w:rPr>
        <w:t>5</w:t>
      </w:r>
      <w:r w:rsidR="0010008B" w:rsidRPr="0031419A">
        <w:rPr>
          <w:rFonts w:ascii="Verdana" w:hAnsi="Verdana"/>
          <w:sz w:val="18"/>
          <w:szCs w:val="18"/>
        </w:rPr>
        <w:t>.KB</w:t>
      </w:r>
      <w:r w:rsidR="0010008B" w:rsidRPr="00825251">
        <w:rPr>
          <w:rFonts w:ascii="Verdana" w:hAnsi="Verdana" w:cs="Verdana"/>
          <w:sz w:val="18"/>
          <w:szCs w:val="18"/>
        </w:rPr>
        <w:t>;</w:t>
      </w:r>
    </w:p>
    <w:p w14:paraId="1774C0E9" w14:textId="77777777" w:rsidR="00E36404" w:rsidRPr="00EE170A" w:rsidRDefault="00E36404" w:rsidP="00E36404">
      <w:pPr>
        <w:widowControl w:val="0"/>
        <w:tabs>
          <w:tab w:val="left" w:pos="567"/>
        </w:tabs>
        <w:suppressAutoHyphens/>
        <w:ind w:right="98"/>
        <w:jc w:val="right"/>
        <w:rPr>
          <w:rFonts w:ascii="Verdana" w:hAnsi="Verdana"/>
          <w:sz w:val="18"/>
          <w:szCs w:val="16"/>
          <w:lang w:eastAsia="ar-SA"/>
        </w:rPr>
      </w:pPr>
      <w:r>
        <w:rPr>
          <w:rFonts w:ascii="Verdana" w:hAnsi="Verdana"/>
          <w:bCs/>
          <w:sz w:val="18"/>
          <w:szCs w:val="16"/>
          <w:lang w:eastAsia="ar-SA"/>
        </w:rPr>
        <w:t>Z</w:t>
      </w:r>
      <w:r w:rsidRPr="00825251">
        <w:rPr>
          <w:rFonts w:ascii="Verdana" w:hAnsi="Verdana"/>
          <w:bCs/>
          <w:sz w:val="18"/>
          <w:szCs w:val="16"/>
          <w:lang w:eastAsia="ar-SA"/>
        </w:rPr>
        <w:t>ałącznik nr 4</w:t>
      </w:r>
    </w:p>
    <w:p w14:paraId="75196636" w14:textId="77777777" w:rsidR="00E36404" w:rsidRPr="00EE170A" w:rsidRDefault="00E36404" w:rsidP="00E36404">
      <w:pPr>
        <w:rPr>
          <w:rFonts w:ascii="Verdana" w:hAnsi="Verdana"/>
          <w:b/>
          <w:sz w:val="20"/>
          <w:szCs w:val="20"/>
        </w:rPr>
      </w:pPr>
    </w:p>
    <w:p w14:paraId="6A730EF7" w14:textId="77777777" w:rsidR="00E36404" w:rsidRPr="00EE170A" w:rsidRDefault="00E36404" w:rsidP="00E36404">
      <w:pPr>
        <w:rPr>
          <w:rFonts w:ascii="Verdana" w:hAnsi="Verdana"/>
          <w:b/>
          <w:sz w:val="20"/>
          <w:szCs w:val="20"/>
        </w:rPr>
      </w:pPr>
      <w:r w:rsidRPr="00EE170A">
        <w:rPr>
          <w:rFonts w:ascii="Verdana" w:hAnsi="Verdana"/>
          <w:b/>
          <w:sz w:val="20"/>
          <w:szCs w:val="20"/>
        </w:rPr>
        <w:t>Zamawiający:</w:t>
      </w:r>
    </w:p>
    <w:p w14:paraId="5B12028E" w14:textId="77777777" w:rsidR="00E36404" w:rsidRPr="00EE170A" w:rsidRDefault="00E36404" w:rsidP="00E36404">
      <w:pPr>
        <w:rPr>
          <w:rFonts w:ascii="Verdana" w:hAnsi="Verdana"/>
          <w:b/>
          <w:snapToGrid w:val="0"/>
          <w:sz w:val="20"/>
          <w:szCs w:val="20"/>
        </w:rPr>
      </w:pPr>
      <w:r w:rsidRPr="00EE170A">
        <w:rPr>
          <w:rFonts w:ascii="Verdana" w:hAnsi="Verdana"/>
          <w:b/>
          <w:snapToGrid w:val="0"/>
          <w:sz w:val="20"/>
          <w:szCs w:val="20"/>
        </w:rPr>
        <w:t>Uniwersytet Wrocławski, pl. Uniwersytecki 1, 50-137 Wrocław</w:t>
      </w:r>
    </w:p>
    <w:p w14:paraId="5CF8DFD8" w14:textId="77777777" w:rsidR="00E36404" w:rsidRPr="00EE170A" w:rsidRDefault="00E36404" w:rsidP="00E36404">
      <w:pPr>
        <w:rPr>
          <w:rFonts w:ascii="Verdana" w:hAnsi="Verdana"/>
          <w:b/>
          <w:sz w:val="20"/>
          <w:szCs w:val="20"/>
        </w:rPr>
      </w:pPr>
    </w:p>
    <w:p w14:paraId="52B04EA3" w14:textId="77777777" w:rsidR="00E36404" w:rsidRPr="00EE170A" w:rsidRDefault="00E36404" w:rsidP="00E36404">
      <w:pPr>
        <w:rPr>
          <w:rFonts w:ascii="Verdana" w:hAnsi="Verdana"/>
          <w:b/>
        </w:rPr>
      </w:pPr>
      <w:r w:rsidRPr="00EE170A">
        <w:rPr>
          <w:rFonts w:ascii="Verdana" w:hAnsi="Verdana"/>
          <w:b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6404" w:rsidRPr="00EE170A" w14:paraId="0AF9F076" w14:textId="77777777" w:rsidTr="00313C4E">
        <w:tc>
          <w:tcPr>
            <w:tcW w:w="10204" w:type="dxa"/>
            <w:shd w:val="clear" w:color="auto" w:fill="auto"/>
          </w:tcPr>
          <w:p w14:paraId="50C5B601" w14:textId="77777777" w:rsidR="00E36404" w:rsidRPr="00EE170A" w:rsidRDefault="00E36404" w:rsidP="00313C4E">
            <w:pPr>
              <w:ind w:right="5954"/>
              <w:rPr>
                <w:rFonts w:ascii="Verdana" w:hAnsi="Verdana"/>
                <w:sz w:val="18"/>
                <w:szCs w:val="18"/>
              </w:rPr>
            </w:pPr>
          </w:p>
          <w:p w14:paraId="4BE428B1" w14:textId="77777777" w:rsidR="00E36404" w:rsidRPr="00EE170A" w:rsidRDefault="00E36404" w:rsidP="00313C4E">
            <w:pPr>
              <w:ind w:right="5954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8A9065" w14:textId="77777777" w:rsidR="00E36404" w:rsidRPr="00EE170A" w:rsidRDefault="00E36404" w:rsidP="00E36404">
      <w:pPr>
        <w:ind w:right="141"/>
        <w:rPr>
          <w:rFonts w:ascii="Verdana" w:hAnsi="Verdana"/>
          <w:i/>
          <w:sz w:val="18"/>
          <w:szCs w:val="18"/>
        </w:rPr>
      </w:pPr>
      <w:r w:rsidRPr="00EE170A">
        <w:rPr>
          <w:rFonts w:ascii="Verdana" w:hAnsi="Verdana"/>
          <w:i/>
          <w:sz w:val="16"/>
          <w:szCs w:val="16"/>
        </w:rPr>
        <w:t xml:space="preserve">Pełna nazwa/firma, adres, </w:t>
      </w:r>
      <w:r w:rsidRPr="00EE170A">
        <w:rPr>
          <w:rFonts w:ascii="Verdana" w:hAnsi="Verdana"/>
          <w:sz w:val="16"/>
          <w:szCs w:val="16"/>
        </w:rPr>
        <w:t>w zależności od podmiotu: NIP/PESEL, KRS/</w:t>
      </w:r>
      <w:proofErr w:type="spellStart"/>
      <w:r w:rsidRPr="00EE170A">
        <w:rPr>
          <w:rFonts w:ascii="Verdana" w:hAnsi="Verdana"/>
          <w:sz w:val="16"/>
          <w:szCs w:val="16"/>
        </w:rPr>
        <w:t>CEiDG</w:t>
      </w:r>
      <w:proofErr w:type="spellEnd"/>
      <w:r w:rsidRPr="00EE170A">
        <w:rPr>
          <w:rFonts w:ascii="Verdana" w:hAnsi="Verdana"/>
          <w:sz w:val="16"/>
          <w:szCs w:val="16"/>
        </w:rPr>
        <w:t>)</w:t>
      </w:r>
    </w:p>
    <w:p w14:paraId="2BD24F01" w14:textId="77777777" w:rsidR="00E36404" w:rsidRPr="00EE170A" w:rsidRDefault="00E36404" w:rsidP="00E36404">
      <w:pPr>
        <w:ind w:right="141"/>
        <w:rPr>
          <w:rFonts w:ascii="Verdana" w:hAnsi="Verdana"/>
          <w:b/>
        </w:rPr>
      </w:pPr>
    </w:p>
    <w:p w14:paraId="3E2DAAD0" w14:textId="77777777" w:rsidR="00E36404" w:rsidRPr="00EE170A" w:rsidRDefault="00E36404" w:rsidP="00E36404">
      <w:pPr>
        <w:ind w:right="141"/>
        <w:rPr>
          <w:rFonts w:ascii="Verdana" w:hAnsi="Verdana"/>
          <w:b/>
        </w:rPr>
      </w:pPr>
      <w:r w:rsidRPr="00EE170A">
        <w:rPr>
          <w:rFonts w:ascii="Verdana" w:hAnsi="Verdana"/>
          <w:b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6404" w:rsidRPr="00EE170A" w14:paraId="738B44FA" w14:textId="77777777" w:rsidTr="00313C4E">
        <w:tc>
          <w:tcPr>
            <w:tcW w:w="10204" w:type="dxa"/>
            <w:shd w:val="clear" w:color="auto" w:fill="auto"/>
          </w:tcPr>
          <w:p w14:paraId="78FEB20B" w14:textId="77777777" w:rsidR="00E36404" w:rsidRPr="00EE170A" w:rsidRDefault="00E36404" w:rsidP="00313C4E">
            <w:pPr>
              <w:ind w:right="141"/>
              <w:rPr>
                <w:rFonts w:ascii="Verdana" w:hAnsi="Verdana"/>
                <w:sz w:val="18"/>
                <w:szCs w:val="18"/>
              </w:rPr>
            </w:pPr>
          </w:p>
          <w:p w14:paraId="5E0150F2" w14:textId="77777777" w:rsidR="00E36404" w:rsidRPr="00EE170A" w:rsidRDefault="00E36404" w:rsidP="00313C4E">
            <w:pPr>
              <w:ind w:right="141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0E22EB2" w14:textId="77777777" w:rsidR="00E36404" w:rsidRPr="00EE170A" w:rsidRDefault="00E36404" w:rsidP="00E36404">
      <w:pPr>
        <w:ind w:right="141"/>
        <w:rPr>
          <w:rFonts w:ascii="Verdana" w:hAnsi="Verdana"/>
          <w:i/>
          <w:iCs/>
          <w:sz w:val="16"/>
          <w:szCs w:val="16"/>
        </w:rPr>
      </w:pPr>
      <w:r w:rsidRPr="00EE170A">
        <w:rPr>
          <w:rFonts w:ascii="Verdana" w:hAnsi="Verdana"/>
          <w:i/>
          <w:iCs/>
          <w:sz w:val="16"/>
          <w:szCs w:val="16"/>
        </w:rPr>
        <w:t>Imię, nazwisko, stanowisko/podstawa do reprezentacji</w:t>
      </w:r>
    </w:p>
    <w:p w14:paraId="40263084" w14:textId="77777777" w:rsidR="00E36404" w:rsidRPr="00EE170A" w:rsidRDefault="00E36404" w:rsidP="00E36404">
      <w:pPr>
        <w:jc w:val="center"/>
        <w:rPr>
          <w:b/>
          <w:u w:val="single"/>
        </w:rPr>
      </w:pPr>
    </w:p>
    <w:p w14:paraId="1420073B" w14:textId="77777777" w:rsidR="00E36404" w:rsidRPr="00EE170A" w:rsidRDefault="00E36404" w:rsidP="00E36404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BC21CA8" w14:textId="77777777" w:rsidR="00E36404" w:rsidRPr="00EE170A" w:rsidRDefault="00E36404" w:rsidP="00E36404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E170A">
        <w:rPr>
          <w:rFonts w:ascii="Verdana" w:hAnsi="Verdana"/>
          <w:b/>
          <w:sz w:val="20"/>
          <w:szCs w:val="20"/>
          <w:u w:val="single"/>
        </w:rPr>
        <w:t>OŚWIADCZENIE WYKONAWCY</w:t>
      </w:r>
    </w:p>
    <w:p w14:paraId="50D211AD" w14:textId="063FF5FF" w:rsidR="00E36404" w:rsidRPr="00F424BA" w:rsidRDefault="00E36404" w:rsidP="00E36404">
      <w:pPr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 w:rsidRPr="00EE170A">
        <w:rPr>
          <w:rFonts w:ascii="Verdana" w:hAnsi="Verdana"/>
          <w:sz w:val="20"/>
          <w:szCs w:val="20"/>
        </w:rPr>
        <w:t>Na potrzeby prowadzonego przez Uniwersytet Wrocławski postępowania o udzielenie zamówienia publicznego pn</w:t>
      </w:r>
      <w:r w:rsidR="00AC192D" w:rsidRPr="00384F3C">
        <w:rPr>
          <w:rFonts w:ascii="Verdana" w:hAnsi="Verdana"/>
          <w:sz w:val="18"/>
          <w:szCs w:val="18"/>
        </w:rPr>
        <w:t>.:</w:t>
      </w:r>
      <w:r w:rsidR="00AC192D" w:rsidRPr="00384F3C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="00565473">
        <w:rPr>
          <w:rFonts w:ascii="Verdana" w:hAnsi="Verdana" w:cs="Verdana"/>
          <w:color w:val="000000"/>
          <w:sz w:val="20"/>
          <w:szCs w:val="20"/>
        </w:rPr>
        <w:t>„</w:t>
      </w:r>
      <w:r w:rsidR="00565473" w:rsidRPr="00950A25">
        <w:rPr>
          <w:rFonts w:ascii="Verdana" w:hAnsi="Verdana" w:cs="Arial"/>
          <w:bCs/>
          <w:sz w:val="18"/>
          <w:szCs w:val="18"/>
        </w:rPr>
        <w:t xml:space="preserve">Dostawa systemu chromatograficznego do analizy, rozdziału i oczyszczania białek dla Zakładu Inżynierii Białka, </w:t>
      </w:r>
      <w:r w:rsidR="00565473" w:rsidRPr="00950A25">
        <w:rPr>
          <w:rFonts w:ascii="Verdana" w:hAnsi="Verdana" w:cs="Verdana"/>
          <w:sz w:val="18"/>
          <w:szCs w:val="18"/>
        </w:rPr>
        <w:t>Wydziału Biotechnologii Uniwersytetu Wrocławskiego wraz z instalacją oraz przeszkoleniem pracowników w zakresie obsługi</w:t>
      </w:r>
      <w:r w:rsidR="00565473" w:rsidRPr="00950A25">
        <w:rPr>
          <w:rFonts w:ascii="Verdana" w:hAnsi="Verdana" w:cs="Verdana"/>
          <w:sz w:val="18"/>
          <w:szCs w:val="18"/>
          <w:lang w:eastAsia="zh-CN"/>
        </w:rPr>
        <w:t>”</w:t>
      </w:r>
      <w:r>
        <w:rPr>
          <w:rFonts w:ascii="Verdana" w:hAnsi="Verdana" w:cs="Verdana"/>
          <w:sz w:val="20"/>
          <w:szCs w:val="20"/>
          <w:lang w:eastAsia="zh-CN"/>
        </w:rPr>
        <w:t>,</w:t>
      </w:r>
      <w:r w:rsidR="00565473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 w:rsidRPr="00EE170A">
        <w:rPr>
          <w:rFonts w:ascii="Verdana" w:hAnsi="Verdana"/>
          <w:sz w:val="20"/>
          <w:szCs w:val="20"/>
        </w:rPr>
        <w:t>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EE170A">
        <w:rPr>
          <w:rFonts w:ascii="Verdana" w:hAnsi="Verdana"/>
          <w:sz w:val="20"/>
          <w:szCs w:val="20"/>
          <w:vertAlign w:val="superscript"/>
        </w:rPr>
        <w:t>1</w:t>
      </w:r>
      <w:r w:rsidRPr="00EE170A">
        <w:rPr>
          <w:rFonts w:ascii="Verdana" w:hAnsi="Verdana"/>
          <w:sz w:val="20"/>
          <w:szCs w:val="20"/>
        </w:rPr>
        <w:t>.</w:t>
      </w:r>
    </w:p>
    <w:p w14:paraId="25FCFFFA" w14:textId="77777777" w:rsidR="00E36404" w:rsidRPr="00EE170A" w:rsidRDefault="00E36404" w:rsidP="00E36404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b/>
          <w:kern w:val="24"/>
          <w:sz w:val="20"/>
          <w:szCs w:val="20"/>
          <w:u w:val="single"/>
        </w:rPr>
      </w:pPr>
    </w:p>
    <w:p w14:paraId="75F4E366" w14:textId="77777777" w:rsidR="00E36404" w:rsidRPr="00EE170A" w:rsidRDefault="00E36404" w:rsidP="00E36404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b/>
          <w:kern w:val="24"/>
          <w:sz w:val="20"/>
          <w:szCs w:val="20"/>
          <w:u w:val="single"/>
        </w:rPr>
      </w:pPr>
    </w:p>
    <w:p w14:paraId="4EC4A821" w14:textId="77777777" w:rsidR="00E36404" w:rsidRPr="00EE170A" w:rsidRDefault="00E36404" w:rsidP="00E36404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kern w:val="24"/>
          <w:sz w:val="20"/>
          <w:szCs w:val="20"/>
        </w:rPr>
      </w:pPr>
      <w:r w:rsidRPr="00EE170A">
        <w:rPr>
          <w:rFonts w:ascii="Verdana" w:hAnsi="Verdana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6972DF5D" w14:textId="77777777" w:rsidR="00E36404" w:rsidRPr="00EE170A" w:rsidRDefault="00E36404" w:rsidP="00E36404">
      <w:pPr>
        <w:jc w:val="both"/>
        <w:rPr>
          <w:rFonts w:ascii="Verdana" w:hAnsi="Verdana"/>
          <w:sz w:val="20"/>
          <w:szCs w:val="20"/>
        </w:rPr>
      </w:pPr>
      <w:r w:rsidRPr="00EE170A">
        <w:rPr>
          <w:rFonts w:ascii="Verdana" w:hAnsi="Verdana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Verdana" w:hAnsi="Verdana"/>
          <w:sz w:val="20"/>
          <w:szCs w:val="20"/>
        </w:rPr>
        <w:br/>
      </w:r>
      <w:r w:rsidRPr="00EE170A">
        <w:rPr>
          <w:rFonts w:ascii="Verdana" w:hAnsi="Verdana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76EFE9C5" w14:textId="77777777" w:rsidR="00E36404" w:rsidRPr="00EE170A" w:rsidRDefault="00E36404" w:rsidP="00E36404">
      <w:pPr>
        <w:spacing w:line="360" w:lineRule="auto"/>
        <w:rPr>
          <w:bCs/>
          <w:snapToGrid w:val="0"/>
          <w:u w:val="single"/>
        </w:rPr>
      </w:pPr>
    </w:p>
    <w:p w14:paraId="6CE8157D" w14:textId="77777777" w:rsidR="00E36404" w:rsidRPr="00EE170A" w:rsidRDefault="00E36404" w:rsidP="00E36404">
      <w:pPr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  <w:vertAlign w:val="superscript"/>
        </w:rPr>
        <w:t xml:space="preserve">1 </w:t>
      </w:r>
      <w:r w:rsidRPr="00EE170A">
        <w:rPr>
          <w:rFonts w:ascii="Verdana" w:hAnsi="Verdana"/>
          <w:sz w:val="14"/>
          <w:szCs w:val="14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1E8D3E0B" w14:textId="77777777" w:rsidR="00E36404" w:rsidRPr="00EE170A" w:rsidRDefault="00E36404" w:rsidP="00E36404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2B91F98C" w14:textId="77777777" w:rsidR="00E36404" w:rsidRPr="00EE170A" w:rsidRDefault="00E36404" w:rsidP="00E36404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1A1F49A0" w14:textId="77777777" w:rsidR="00E36404" w:rsidRPr="00EE170A" w:rsidRDefault="00E36404" w:rsidP="00E36404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3D5849D4" w14:textId="77777777" w:rsidR="00E36404" w:rsidRPr="00EE170A" w:rsidRDefault="00E36404" w:rsidP="00E36404">
      <w:pPr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FF0000"/>
          <w:sz w:val="12"/>
          <w:szCs w:val="12"/>
        </w:rPr>
      </w:pPr>
    </w:p>
    <w:p w14:paraId="7F152786" w14:textId="77777777" w:rsidR="00E36404" w:rsidRPr="00EE170A" w:rsidRDefault="00E36404" w:rsidP="00E36404">
      <w:pPr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hAnsi="Verdana"/>
          <w:sz w:val="28"/>
          <w:lang w:eastAsia="ar-SA"/>
        </w:rPr>
      </w:pPr>
      <w:r w:rsidRPr="00EE170A">
        <w:rPr>
          <w:rFonts w:ascii="Verdana" w:eastAsia="Arial" w:hAnsi="Verdana"/>
          <w:b/>
          <w:sz w:val="18"/>
          <w:szCs w:val="18"/>
        </w:rPr>
        <w:t xml:space="preserve">Po wypełnieniu plik należy opatrzyć zaufanym, osobistym lub kwalifikowanym podpisem elektronicznym. </w:t>
      </w:r>
    </w:p>
    <w:p w14:paraId="699A33E4" w14:textId="77777777" w:rsidR="00E36404" w:rsidRDefault="00E36404" w:rsidP="00E36404"/>
    <w:p w14:paraId="2FF6F366" w14:textId="5BC5A78A" w:rsidR="00F014AC" w:rsidRDefault="00E36404" w:rsidP="00E36404"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</w:p>
    <w:sectPr w:rsidR="00F0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CE45D" w14:textId="77777777" w:rsidR="005C3CC1" w:rsidRDefault="005C3CC1" w:rsidP="00490D8B">
      <w:r>
        <w:separator/>
      </w:r>
    </w:p>
  </w:endnote>
  <w:endnote w:type="continuationSeparator" w:id="0">
    <w:p w14:paraId="409662A7" w14:textId="77777777" w:rsidR="005C3CC1" w:rsidRDefault="005C3CC1" w:rsidP="0049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320FE" w14:textId="77777777" w:rsidR="005C3CC1" w:rsidRDefault="005C3CC1" w:rsidP="00490D8B">
      <w:r>
        <w:separator/>
      </w:r>
    </w:p>
  </w:footnote>
  <w:footnote w:type="continuationSeparator" w:id="0">
    <w:p w14:paraId="155694A2" w14:textId="77777777" w:rsidR="005C3CC1" w:rsidRDefault="005C3CC1" w:rsidP="0049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928"/>
        </w:tabs>
        <w:ind w:left="908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D17B3"/>
    <w:multiLevelType w:val="hybridMultilevel"/>
    <w:tmpl w:val="EBA6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27C0"/>
    <w:multiLevelType w:val="hybridMultilevel"/>
    <w:tmpl w:val="67A82012"/>
    <w:lvl w:ilvl="0" w:tplc="E6CA8E06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2767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736256">
    <w:abstractNumId w:val="2"/>
  </w:num>
  <w:num w:numId="3" w16cid:durableId="323166795">
    <w:abstractNumId w:val="1"/>
  </w:num>
  <w:num w:numId="4" w16cid:durableId="128132439">
    <w:abstractNumId w:val="0"/>
  </w:num>
  <w:num w:numId="5" w16cid:durableId="101385888">
    <w:abstractNumId w:val="3"/>
  </w:num>
  <w:num w:numId="6" w16cid:durableId="2119718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AC"/>
    <w:rsid w:val="0002419E"/>
    <w:rsid w:val="000C0DFD"/>
    <w:rsid w:val="0010008B"/>
    <w:rsid w:val="001A7FB6"/>
    <w:rsid w:val="001D62CC"/>
    <w:rsid w:val="00287718"/>
    <w:rsid w:val="00295EA2"/>
    <w:rsid w:val="002A5C87"/>
    <w:rsid w:val="002C40CB"/>
    <w:rsid w:val="002C4A7C"/>
    <w:rsid w:val="002E51DD"/>
    <w:rsid w:val="0031419A"/>
    <w:rsid w:val="003A5BA8"/>
    <w:rsid w:val="00441DE4"/>
    <w:rsid w:val="00490D8B"/>
    <w:rsid w:val="00492D65"/>
    <w:rsid w:val="00520031"/>
    <w:rsid w:val="005512F4"/>
    <w:rsid w:val="00562A31"/>
    <w:rsid w:val="00565473"/>
    <w:rsid w:val="00566762"/>
    <w:rsid w:val="005C3CC1"/>
    <w:rsid w:val="0069409F"/>
    <w:rsid w:val="00702DDC"/>
    <w:rsid w:val="0083319C"/>
    <w:rsid w:val="00896F5C"/>
    <w:rsid w:val="008A68E9"/>
    <w:rsid w:val="00950A25"/>
    <w:rsid w:val="00A70503"/>
    <w:rsid w:val="00AA05B6"/>
    <w:rsid w:val="00AC192D"/>
    <w:rsid w:val="00AE544F"/>
    <w:rsid w:val="00B550D5"/>
    <w:rsid w:val="00B97E4A"/>
    <w:rsid w:val="00C222B6"/>
    <w:rsid w:val="00C93DAE"/>
    <w:rsid w:val="00CC560F"/>
    <w:rsid w:val="00CD7EFF"/>
    <w:rsid w:val="00DC2103"/>
    <w:rsid w:val="00E14326"/>
    <w:rsid w:val="00E24DDB"/>
    <w:rsid w:val="00E33C7C"/>
    <w:rsid w:val="00E36404"/>
    <w:rsid w:val="00E96DE1"/>
    <w:rsid w:val="00EC3701"/>
    <w:rsid w:val="00F014AC"/>
    <w:rsid w:val="00F06724"/>
    <w:rsid w:val="00F933AD"/>
    <w:rsid w:val="00FA1076"/>
    <w:rsid w:val="00FB5A8A"/>
    <w:rsid w:val="00FC31A1"/>
    <w:rsid w:val="00FD6157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9EB5"/>
  <w15:chartTrackingRefBased/>
  <w15:docId w15:val="{9FA61B1A-92AF-47F8-A983-04B2AF3A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40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01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14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4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4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4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F01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1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14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14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14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14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14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14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14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1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1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1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14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14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14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14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14A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F06724"/>
    <w:pPr>
      <w:spacing w:after="0" w:line="240" w:lineRule="auto"/>
    </w:pPr>
    <w:rPr>
      <w:rFonts w:ascii="Arial" w:eastAsia="Times New Roman" w:hAnsi="Arial" w:cs="Arial"/>
      <w:color w:val="000000"/>
      <w:kern w:val="0"/>
      <w:lang w:val="en-US" w:eastAsia="zh-CN"/>
      <w14:ligatures w14:val="none"/>
    </w:rPr>
  </w:style>
  <w:style w:type="table" w:styleId="Tabela-Siatka">
    <w:name w:val="Table Grid"/>
    <w:basedOn w:val="Standardowy"/>
    <w:uiPriority w:val="39"/>
    <w:rsid w:val="00F06724"/>
    <w:pPr>
      <w:spacing w:after="0" w:line="240" w:lineRule="auto"/>
    </w:pPr>
    <w:rPr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1747</Words>
  <Characters>10483</Characters>
  <Application>Microsoft Office Word</Application>
  <DocSecurity>0</DocSecurity>
  <Lines>87</Lines>
  <Paragraphs>24</Paragraphs>
  <ScaleCrop>false</ScaleCrop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Bednarz</dc:creator>
  <cp:keywords/>
  <dc:description/>
  <cp:lastModifiedBy>Katarzyna Bednarz</cp:lastModifiedBy>
  <cp:revision>47</cp:revision>
  <dcterms:created xsi:type="dcterms:W3CDTF">2025-02-21T09:04:00Z</dcterms:created>
  <dcterms:modified xsi:type="dcterms:W3CDTF">2025-03-24T10:11:00Z</dcterms:modified>
</cp:coreProperties>
</file>