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B1CC1A1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</w:t>
      </w:r>
      <w:r w:rsidR="009E2107">
        <w:rPr>
          <w:rFonts w:ascii="Calibri Light" w:eastAsia="Calibri" w:hAnsi="Calibri Light" w:cs="Calibri Light"/>
          <w:b/>
        </w:rPr>
        <w:t>4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66E84A56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760DE0">
        <w:rPr>
          <w:rFonts w:ascii="Calibri Light" w:eastAsia="Calibri" w:hAnsi="Calibri Light" w:cs="Calibri Light"/>
          <w:b/>
          <w:color w:val="000000"/>
          <w:u w:val="single"/>
        </w:rPr>
        <w:t>OS.343.2.2023</w:t>
      </w:r>
    </w:p>
    <w:p w14:paraId="400CF7E8" w14:textId="3484CBB6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>Na potrzeby postępowania o udzielenie zamówienia publicznego pn</w:t>
      </w:r>
      <w:bookmarkStart w:id="0" w:name="_Hlk111031638"/>
      <w:r w:rsidR="00760DE0">
        <w:rPr>
          <w:rFonts w:ascii="Calibri" w:hAnsi="Calibri" w:cs="Calibri"/>
        </w:rPr>
        <w:t xml:space="preserve">. </w:t>
      </w:r>
      <w:r w:rsidR="00760DE0" w:rsidRPr="00760DE0">
        <w:rPr>
          <w:rFonts w:ascii="Calibri" w:hAnsi="Calibri" w:cs="Calibri"/>
          <w:b/>
          <w:bCs/>
        </w:rPr>
        <w:t>„Dowóz uczniów do placówek oświatowych na terenie Gminy Świętajno poprzez zakup biletów miesięcznych w roku szkolnym 2023/2024”</w:t>
      </w:r>
      <w:r w:rsidRPr="00760DE0">
        <w:rPr>
          <w:rFonts w:ascii="Calibri" w:hAnsi="Calibri" w:cs="Segoe UI"/>
          <w:b/>
          <w:bCs/>
          <w:i/>
          <w:color w:val="000000"/>
        </w:rPr>
        <w:t xml:space="preserve">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9E2107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90BD4"/>
    <w:rsid w:val="002526B7"/>
    <w:rsid w:val="003641D4"/>
    <w:rsid w:val="003D1B2D"/>
    <w:rsid w:val="004665A4"/>
    <w:rsid w:val="00604318"/>
    <w:rsid w:val="006B2D05"/>
    <w:rsid w:val="006D24F4"/>
    <w:rsid w:val="00720E20"/>
    <w:rsid w:val="00760DE0"/>
    <w:rsid w:val="008C71E2"/>
    <w:rsid w:val="009E2107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cp:lastPrinted>2022-08-17T07:16:00Z</cp:lastPrinted>
  <dcterms:created xsi:type="dcterms:W3CDTF">2022-10-14T07:25:00Z</dcterms:created>
  <dcterms:modified xsi:type="dcterms:W3CDTF">2023-07-12T06:33:00Z</dcterms:modified>
</cp:coreProperties>
</file>