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5258" w:rsidRDefault="00815258" w:rsidP="00FB2062">
      <w:pPr>
        <w:pStyle w:val="Tretekstu"/>
        <w:spacing w:line="360" w:lineRule="auto"/>
        <w:jc w:val="left"/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</w:pPr>
    </w:p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F41365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24</w:t>
      </w:r>
      <w:bookmarkStart w:id="0" w:name="_GoBack"/>
      <w:bookmarkEnd w:id="0"/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</w:t>
      </w:r>
      <w:r w:rsidR="00241B19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5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sz w:val="22"/>
          <w:szCs w:val="22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r. Prawo zamówień publicznych (dalej </w:t>
      </w:r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uPzp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 Dz. U. z 202</w:t>
      </w:r>
      <w:r w:rsidR="00DE7C24">
        <w:rPr>
          <w:rFonts w:ascii="Arial" w:hAnsi="Arial" w:cs="Arial"/>
          <w:b w:val="0"/>
          <w:sz w:val="22"/>
          <w:szCs w:val="22"/>
        </w:rPr>
        <w:t>4</w:t>
      </w:r>
      <w:r w:rsidR="00144035" w:rsidRPr="00144035">
        <w:rPr>
          <w:rFonts w:ascii="Arial" w:hAnsi="Arial" w:cs="Arial"/>
          <w:b w:val="0"/>
          <w:sz w:val="22"/>
          <w:szCs w:val="22"/>
        </w:rPr>
        <w:t xml:space="preserve">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</w:t>
      </w:r>
      <w:r w:rsidR="00DE7C24">
        <w:rPr>
          <w:rFonts w:ascii="Arial" w:hAnsi="Arial" w:cs="Arial"/>
          <w:b w:val="0"/>
          <w:sz w:val="22"/>
          <w:szCs w:val="22"/>
        </w:rPr>
        <w:t>1320</w:t>
      </w:r>
      <w:r w:rsidR="00144035" w:rsidRPr="00144035">
        <w:rPr>
          <w:rFonts w:ascii="Arial" w:hAnsi="Arial" w:cs="Arial"/>
          <w:b w:val="0"/>
          <w:sz w:val="22"/>
          <w:szCs w:val="22"/>
        </w:rPr>
        <w:t>)</w:t>
      </w:r>
    </w:p>
    <w:p w:rsidR="009F58FA" w:rsidRPr="0038653B" w:rsidRDefault="009F58FA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16"/>
          <w:szCs w:val="22"/>
          <w:lang w:val="pl-PL"/>
        </w:rPr>
      </w:pP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CEiDG,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uPzp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uPzp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9F58FA">
        <w:rPr>
          <w:rFonts w:ascii="Arial" w:hAnsi="Arial" w:cs="Arial"/>
          <w:b w:val="0"/>
          <w:bCs w:val="0"/>
          <w:sz w:val="22"/>
          <w:szCs w:val="22"/>
          <w:lang w:val="pl-PL"/>
        </w:rPr>
        <w:t>art. 109 ust. 1 pkt 4</w:t>
      </w:r>
      <w:r w:rsidR="009F2D9D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Jednocześnie oświadczam, że w związku z ww. okolicznością na podstawie art. 110 ust. 2 uPzp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</w:t>
      </w:r>
    </w:p>
    <w:p w:rsidR="00815258" w:rsidRDefault="00EB70B0" w:rsidP="00BF02E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Oświadczam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>
        <w:rPr>
          <w:rFonts w:ascii="Arial" w:hAnsi="Arial"/>
          <w:b w:val="0"/>
          <w:sz w:val="22"/>
          <w:szCs w:val="22"/>
        </w:rPr>
        <w:t>/i</w:t>
      </w:r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w postępowaniu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Pr="009651C5">
        <w:rPr>
          <w:rFonts w:ascii="Arial" w:hAnsi="Arial"/>
          <w:b w:val="0"/>
          <w:sz w:val="22"/>
          <w:szCs w:val="22"/>
        </w:rPr>
        <w:t xml:space="preserve"> </w:t>
      </w:r>
      <w:r w:rsidR="00A51FB6">
        <w:rPr>
          <w:rFonts w:ascii="Arial" w:hAnsi="Arial"/>
          <w:b w:val="0"/>
          <w:sz w:val="22"/>
          <w:szCs w:val="22"/>
        </w:rPr>
        <w:br/>
      </w:r>
      <w:r w:rsidRPr="009651C5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Warunków</w:t>
      </w:r>
      <w:proofErr w:type="spellEnd"/>
      <w:r w:rsidR="00BF02E1" w:rsidRP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F02E1" w:rsidRPr="00BF02E1">
        <w:rPr>
          <w:rFonts w:ascii="Arial" w:hAnsi="Arial"/>
          <w:b w:val="0"/>
          <w:sz w:val="22"/>
          <w:szCs w:val="22"/>
        </w:rPr>
        <w:t>Zamówienia</w:t>
      </w:r>
      <w:proofErr w:type="spellEnd"/>
      <w:r w:rsidR="00BF02E1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51FB6">
        <w:rPr>
          <w:rFonts w:ascii="Arial" w:hAnsi="Arial"/>
          <w:b w:val="0"/>
          <w:sz w:val="22"/>
          <w:szCs w:val="22"/>
        </w:rPr>
        <w:t>spełniam</w:t>
      </w:r>
      <w:proofErr w:type="spellEnd"/>
      <w:r w:rsidR="00A51FB6">
        <w:rPr>
          <w:rFonts w:ascii="Arial" w:hAnsi="Arial"/>
          <w:b w:val="0"/>
          <w:sz w:val="22"/>
          <w:szCs w:val="22"/>
        </w:rPr>
        <w:t>/y</w:t>
      </w:r>
    </w:p>
    <w:p w:rsidR="00815258" w:rsidRDefault="00BF02E1" w:rsidP="00815258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="00EB70B0"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EB70B0">
        <w:rPr>
          <w:rFonts w:ascii="Arial" w:hAnsi="Arial"/>
          <w:b w:val="0"/>
          <w:sz w:val="22"/>
          <w:szCs w:val="22"/>
        </w:rPr>
        <w:t>wpisać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nazwę</w:t>
      </w:r>
      <w:proofErr w:type="spellEnd"/>
      <w:r w:rsid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EB70B0">
        <w:rPr>
          <w:rFonts w:ascii="Arial" w:hAnsi="Arial"/>
          <w:b w:val="0"/>
          <w:sz w:val="22"/>
          <w:szCs w:val="22"/>
        </w:rPr>
        <w:t>podmiotu</w:t>
      </w:r>
      <w:proofErr w:type="spellEnd"/>
      <w:r w:rsidR="00EB70B0">
        <w:rPr>
          <w:rFonts w:ascii="Arial" w:hAnsi="Arial"/>
          <w:b w:val="0"/>
          <w:sz w:val="22"/>
          <w:szCs w:val="22"/>
        </w:rPr>
        <w:t>)</w:t>
      </w:r>
      <w:r w:rsidR="00EB70B0"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EB70B0" w:rsidRPr="00A7655F" w:rsidRDefault="00EB70B0" w:rsidP="00EB70B0">
      <w:pPr>
        <w:tabs>
          <w:tab w:val="left" w:pos="7320"/>
        </w:tabs>
        <w:spacing w:line="276" w:lineRule="auto"/>
        <w:ind w:left="284" w:firstLine="283"/>
        <w:rPr>
          <w:rFonts w:ascii="Arial" w:hAnsi="Arial"/>
          <w:sz w:val="22"/>
          <w:szCs w:val="22"/>
        </w:rPr>
      </w:pPr>
      <w:r w:rsidRPr="00A7655F">
        <w:rPr>
          <w:rFonts w:ascii="Arial" w:hAnsi="Arial"/>
          <w:sz w:val="22"/>
          <w:szCs w:val="22"/>
        </w:rPr>
        <w:t xml:space="preserve">w zakresie </w:t>
      </w:r>
      <w:r>
        <w:rPr>
          <w:rFonts w:ascii="Arial" w:hAnsi="Arial"/>
          <w:sz w:val="22"/>
          <w:szCs w:val="22"/>
        </w:rPr>
        <w:t>_________________________________________________________________,</w:t>
      </w: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</w:p>
    <w:p w:rsidR="00EB70B0" w:rsidRDefault="00EB70B0" w:rsidP="00EB70B0">
      <w:pPr>
        <w:pStyle w:val="Tretekstu"/>
        <w:spacing w:line="360" w:lineRule="auto"/>
        <w:ind w:left="426"/>
        <w:jc w:val="left"/>
        <w:rPr>
          <w:rFonts w:ascii="Arial" w:hAnsi="Arial"/>
          <w:b w:val="0"/>
          <w:sz w:val="22"/>
          <w:szCs w:val="22"/>
        </w:rPr>
      </w:pPr>
      <w:r>
        <w:rPr>
          <w:rFonts w:ascii="Arial" w:hAnsi="Arial"/>
          <w:b w:val="0"/>
          <w:sz w:val="22"/>
          <w:szCs w:val="22"/>
        </w:rPr>
        <w:t>*</w:t>
      </w:r>
      <w:r w:rsidRPr="00EB70B0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>
        <w:rPr>
          <w:rFonts w:ascii="Arial" w:hAnsi="Arial"/>
          <w:b w:val="0"/>
          <w:sz w:val="22"/>
          <w:szCs w:val="22"/>
        </w:rPr>
        <w:t>wpisać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nazwę</w:t>
      </w:r>
      <w:proofErr w:type="spellEnd"/>
      <w:r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>
        <w:rPr>
          <w:rFonts w:ascii="Arial" w:hAnsi="Arial"/>
          <w:b w:val="0"/>
          <w:sz w:val="22"/>
          <w:szCs w:val="22"/>
        </w:rPr>
        <w:t>podmiotu</w:t>
      </w:r>
      <w:proofErr w:type="spellEnd"/>
      <w:r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</w:p>
    <w:p w:rsidR="00EB70B0" w:rsidRPr="00A7655F" w:rsidRDefault="00EB70B0" w:rsidP="00EB70B0">
      <w:pPr>
        <w:tabs>
          <w:tab w:val="left" w:pos="7320"/>
        </w:tabs>
        <w:spacing w:before="120" w:line="276" w:lineRule="auto"/>
        <w:ind w:left="284" w:firstLine="283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__________________________________________________________________________</w:t>
      </w:r>
    </w:p>
    <w:p w:rsidR="00D75453" w:rsidRPr="00EB70B0" w:rsidRDefault="00EB70B0" w:rsidP="00EB70B0">
      <w:pPr>
        <w:pStyle w:val="Tretekstu"/>
        <w:spacing w:line="360" w:lineRule="auto"/>
        <w:ind w:firstLine="567"/>
        <w:jc w:val="left"/>
        <w:rPr>
          <w:rFonts w:ascii="Arial" w:hAnsi="Arial"/>
          <w:b w:val="0"/>
          <w:sz w:val="22"/>
          <w:szCs w:val="22"/>
        </w:rPr>
      </w:pPr>
      <w:r w:rsidRPr="00EB70B0">
        <w:rPr>
          <w:rFonts w:ascii="Arial" w:hAnsi="Arial"/>
          <w:b w:val="0"/>
          <w:sz w:val="22"/>
          <w:szCs w:val="22"/>
        </w:rPr>
        <w:t xml:space="preserve">w </w:t>
      </w:r>
      <w:proofErr w:type="spellStart"/>
      <w:r w:rsidRPr="00EB70B0">
        <w:rPr>
          <w:rFonts w:ascii="Arial" w:hAnsi="Arial"/>
          <w:b w:val="0"/>
          <w:sz w:val="22"/>
          <w:szCs w:val="22"/>
        </w:rPr>
        <w:t>zakresie</w:t>
      </w:r>
      <w:proofErr w:type="spellEnd"/>
      <w:r w:rsidRPr="00EB70B0">
        <w:rPr>
          <w:rFonts w:ascii="Arial" w:hAnsi="Arial"/>
          <w:b w:val="0"/>
          <w:sz w:val="22"/>
          <w:szCs w:val="22"/>
        </w:rPr>
        <w:t xml:space="preserve"> _________________________________________________________________,</w:t>
      </w:r>
    </w:p>
    <w:p w:rsidR="00EB70B0" w:rsidRPr="00BF02E1" w:rsidRDefault="00EB70B0" w:rsidP="00EB70B0">
      <w:pPr>
        <w:pStyle w:val="Tretekstu"/>
        <w:spacing w:line="360" w:lineRule="auto"/>
        <w:jc w:val="left"/>
        <w:rPr>
          <w:rFonts w:ascii="Arial" w:hAnsi="Arial"/>
          <w:b w:val="0"/>
          <w:sz w:val="22"/>
          <w:szCs w:val="22"/>
        </w:rPr>
      </w:pPr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DA3F81" w:rsidRDefault="00922C9B" w:rsidP="0038653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748" w:rsidRDefault="00323748" w:rsidP="00C63813">
      <w:r>
        <w:separator/>
      </w:r>
    </w:p>
  </w:endnote>
  <w:endnote w:type="continuationSeparator" w:id="0">
    <w:p w:rsidR="00323748" w:rsidRDefault="00323748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38653B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748" w:rsidRDefault="00323748" w:rsidP="00C63813">
      <w:r>
        <w:separator/>
      </w:r>
    </w:p>
  </w:footnote>
  <w:footnote w:type="continuationSeparator" w:id="0">
    <w:p w:rsidR="00323748" w:rsidRDefault="00323748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4204"/>
    <w:rsid w:val="00007E7F"/>
    <w:rsid w:val="000157B5"/>
    <w:rsid w:val="000268A0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B79E5"/>
    <w:rsid w:val="000C0899"/>
    <w:rsid w:val="000C4395"/>
    <w:rsid w:val="000C4D9D"/>
    <w:rsid w:val="000D1C5D"/>
    <w:rsid w:val="000D22E5"/>
    <w:rsid w:val="000E71AE"/>
    <w:rsid w:val="000E76AF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068BD"/>
    <w:rsid w:val="00211651"/>
    <w:rsid w:val="0021762C"/>
    <w:rsid w:val="00221055"/>
    <w:rsid w:val="002230A8"/>
    <w:rsid w:val="002237B4"/>
    <w:rsid w:val="002254DA"/>
    <w:rsid w:val="00227DF6"/>
    <w:rsid w:val="00232B57"/>
    <w:rsid w:val="00235F17"/>
    <w:rsid w:val="00241B19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11B"/>
    <w:rsid w:val="002F7C8A"/>
    <w:rsid w:val="00322749"/>
    <w:rsid w:val="00323748"/>
    <w:rsid w:val="00333FDB"/>
    <w:rsid w:val="00340181"/>
    <w:rsid w:val="00371B09"/>
    <w:rsid w:val="00372627"/>
    <w:rsid w:val="0037526C"/>
    <w:rsid w:val="0038653B"/>
    <w:rsid w:val="00387560"/>
    <w:rsid w:val="003B4255"/>
    <w:rsid w:val="003C6D6F"/>
    <w:rsid w:val="003D0C29"/>
    <w:rsid w:val="003E21E0"/>
    <w:rsid w:val="003E3383"/>
    <w:rsid w:val="003E44FE"/>
    <w:rsid w:val="003F1CDE"/>
    <w:rsid w:val="003F697A"/>
    <w:rsid w:val="0040473C"/>
    <w:rsid w:val="004077E0"/>
    <w:rsid w:val="00412093"/>
    <w:rsid w:val="00417459"/>
    <w:rsid w:val="004353C1"/>
    <w:rsid w:val="00446B38"/>
    <w:rsid w:val="00452C72"/>
    <w:rsid w:val="00454D51"/>
    <w:rsid w:val="00454E6C"/>
    <w:rsid w:val="00466711"/>
    <w:rsid w:val="0047213E"/>
    <w:rsid w:val="00472293"/>
    <w:rsid w:val="00481502"/>
    <w:rsid w:val="00484CA6"/>
    <w:rsid w:val="00484ED6"/>
    <w:rsid w:val="00485721"/>
    <w:rsid w:val="00494B30"/>
    <w:rsid w:val="00497DBB"/>
    <w:rsid w:val="004A0B63"/>
    <w:rsid w:val="004A17D7"/>
    <w:rsid w:val="004A532A"/>
    <w:rsid w:val="004B4F70"/>
    <w:rsid w:val="004C1230"/>
    <w:rsid w:val="004D3437"/>
    <w:rsid w:val="004E3BF2"/>
    <w:rsid w:val="004F0CCC"/>
    <w:rsid w:val="00507818"/>
    <w:rsid w:val="00523328"/>
    <w:rsid w:val="00526143"/>
    <w:rsid w:val="00526726"/>
    <w:rsid w:val="00531CD3"/>
    <w:rsid w:val="005332A0"/>
    <w:rsid w:val="00535CC5"/>
    <w:rsid w:val="005402B4"/>
    <w:rsid w:val="005437E4"/>
    <w:rsid w:val="00551B3B"/>
    <w:rsid w:val="00552091"/>
    <w:rsid w:val="00552B7B"/>
    <w:rsid w:val="00555605"/>
    <w:rsid w:val="00566CD3"/>
    <w:rsid w:val="00570323"/>
    <w:rsid w:val="0057725B"/>
    <w:rsid w:val="00582C58"/>
    <w:rsid w:val="00591FA3"/>
    <w:rsid w:val="00591FDC"/>
    <w:rsid w:val="00594846"/>
    <w:rsid w:val="00595418"/>
    <w:rsid w:val="00597F72"/>
    <w:rsid w:val="005A0631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2A40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08F6"/>
    <w:rsid w:val="006E58C6"/>
    <w:rsid w:val="006F4F3B"/>
    <w:rsid w:val="00707BF9"/>
    <w:rsid w:val="00714326"/>
    <w:rsid w:val="00714382"/>
    <w:rsid w:val="00716841"/>
    <w:rsid w:val="00716A6B"/>
    <w:rsid w:val="00721878"/>
    <w:rsid w:val="00721AE6"/>
    <w:rsid w:val="007249DD"/>
    <w:rsid w:val="00726656"/>
    <w:rsid w:val="00732511"/>
    <w:rsid w:val="0073777B"/>
    <w:rsid w:val="00741051"/>
    <w:rsid w:val="00742A34"/>
    <w:rsid w:val="007475EA"/>
    <w:rsid w:val="0075001A"/>
    <w:rsid w:val="00752417"/>
    <w:rsid w:val="00755491"/>
    <w:rsid w:val="00760472"/>
    <w:rsid w:val="007720D5"/>
    <w:rsid w:val="00783C12"/>
    <w:rsid w:val="00784533"/>
    <w:rsid w:val="00787C00"/>
    <w:rsid w:val="007943D8"/>
    <w:rsid w:val="007A506B"/>
    <w:rsid w:val="007B1DF6"/>
    <w:rsid w:val="007C1A41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258"/>
    <w:rsid w:val="00815364"/>
    <w:rsid w:val="00816578"/>
    <w:rsid w:val="00817072"/>
    <w:rsid w:val="008267FA"/>
    <w:rsid w:val="00833262"/>
    <w:rsid w:val="00840A95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0EB0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2D9D"/>
    <w:rsid w:val="009F46D0"/>
    <w:rsid w:val="009F58FA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1FB6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3A01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2C93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75C"/>
    <w:rsid w:val="00BB2D55"/>
    <w:rsid w:val="00BB6EEF"/>
    <w:rsid w:val="00BB7595"/>
    <w:rsid w:val="00BC5523"/>
    <w:rsid w:val="00BD265C"/>
    <w:rsid w:val="00BD34B0"/>
    <w:rsid w:val="00BD34DF"/>
    <w:rsid w:val="00BD5323"/>
    <w:rsid w:val="00BD797E"/>
    <w:rsid w:val="00BF02E1"/>
    <w:rsid w:val="00C06E6A"/>
    <w:rsid w:val="00C10372"/>
    <w:rsid w:val="00C22D6B"/>
    <w:rsid w:val="00C239F5"/>
    <w:rsid w:val="00C2617A"/>
    <w:rsid w:val="00C30FFA"/>
    <w:rsid w:val="00C42E6F"/>
    <w:rsid w:val="00C45913"/>
    <w:rsid w:val="00C46633"/>
    <w:rsid w:val="00C47A76"/>
    <w:rsid w:val="00C513F5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42FF"/>
    <w:rsid w:val="00D67C03"/>
    <w:rsid w:val="00D73FCE"/>
    <w:rsid w:val="00D75453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B6959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E7C24"/>
    <w:rsid w:val="00DF101E"/>
    <w:rsid w:val="00DF39F7"/>
    <w:rsid w:val="00DF424F"/>
    <w:rsid w:val="00E0013C"/>
    <w:rsid w:val="00E04FB8"/>
    <w:rsid w:val="00E058DF"/>
    <w:rsid w:val="00E062B9"/>
    <w:rsid w:val="00E06B45"/>
    <w:rsid w:val="00E10285"/>
    <w:rsid w:val="00E14EED"/>
    <w:rsid w:val="00E22D3D"/>
    <w:rsid w:val="00E44C59"/>
    <w:rsid w:val="00E46FB8"/>
    <w:rsid w:val="00E5200A"/>
    <w:rsid w:val="00E539BC"/>
    <w:rsid w:val="00E57EAD"/>
    <w:rsid w:val="00E67647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B70B0"/>
    <w:rsid w:val="00EC043C"/>
    <w:rsid w:val="00EC0AC7"/>
    <w:rsid w:val="00EC100E"/>
    <w:rsid w:val="00EC4150"/>
    <w:rsid w:val="00EC5790"/>
    <w:rsid w:val="00EC6B7B"/>
    <w:rsid w:val="00ED6E37"/>
    <w:rsid w:val="00EE308B"/>
    <w:rsid w:val="00EE5FEF"/>
    <w:rsid w:val="00EF5C06"/>
    <w:rsid w:val="00EF6382"/>
    <w:rsid w:val="00EF7B59"/>
    <w:rsid w:val="00F0106C"/>
    <w:rsid w:val="00F03034"/>
    <w:rsid w:val="00F04A22"/>
    <w:rsid w:val="00F06069"/>
    <w:rsid w:val="00F06D7D"/>
    <w:rsid w:val="00F11263"/>
    <w:rsid w:val="00F126F5"/>
    <w:rsid w:val="00F1660A"/>
    <w:rsid w:val="00F200E9"/>
    <w:rsid w:val="00F20249"/>
    <w:rsid w:val="00F243A3"/>
    <w:rsid w:val="00F27AD1"/>
    <w:rsid w:val="00F333C2"/>
    <w:rsid w:val="00F41365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Justyna Motławska</cp:lastModifiedBy>
  <cp:revision>35</cp:revision>
  <cp:lastPrinted>2024-02-06T11:29:00Z</cp:lastPrinted>
  <dcterms:created xsi:type="dcterms:W3CDTF">2022-04-21T12:30:00Z</dcterms:created>
  <dcterms:modified xsi:type="dcterms:W3CDTF">2025-05-08T09:06:00Z</dcterms:modified>
</cp:coreProperties>
</file>