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A4C8" w14:textId="4837A8F8" w:rsidR="00581F5F" w:rsidRPr="00111828" w:rsidRDefault="00111828" w:rsidP="00111828">
      <w:pPr>
        <w:spacing w:line="25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111828"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Formularz opis przedmiotu zamówienia – załącznik nr 2.</w:t>
      </w:r>
      <w:r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3</w:t>
      </w:r>
      <w:r w:rsidRPr="00111828">
        <w:rPr>
          <w:rFonts w:asciiTheme="minorHAns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do SWZ</w:t>
      </w:r>
    </w:p>
    <w:p w14:paraId="57660482" w14:textId="47DFD385" w:rsidR="00581F5F" w:rsidRDefault="00EB1EEB" w:rsidP="00104428">
      <w:pPr>
        <w:spacing w:line="256" w:lineRule="auto"/>
        <w:rPr>
          <w:rFonts w:asciiTheme="minorHAnsi" w:hAnsiTheme="minorHAnsi" w:cstheme="minorHAnsi"/>
          <w:b/>
          <w:color w:val="FF0000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 w:cstheme="minorHAnsi"/>
          <w:b/>
          <w:color w:val="FF0000"/>
          <w:kern w:val="2"/>
          <w:sz w:val="22"/>
          <w:szCs w:val="22"/>
          <w:lang w:eastAsia="en-US"/>
          <w14:ligatures w14:val="standardContextual"/>
        </w:rPr>
        <w:t xml:space="preserve"> ZAD. 3 </w:t>
      </w:r>
      <w:r w:rsidR="006E5DE1">
        <w:rPr>
          <w:rFonts w:asciiTheme="minorHAnsi" w:hAnsiTheme="minorHAnsi" w:cstheme="minorHAnsi"/>
          <w:b/>
          <w:color w:val="FF0000"/>
          <w:kern w:val="2"/>
          <w:sz w:val="22"/>
          <w:szCs w:val="22"/>
          <w:lang w:eastAsia="en-US"/>
          <w14:ligatures w14:val="standardContextual"/>
        </w:rPr>
        <w:t xml:space="preserve">SPRZĘT </w:t>
      </w:r>
      <w:r w:rsidR="00581F5F" w:rsidRPr="00EF25BB">
        <w:rPr>
          <w:rFonts w:asciiTheme="minorHAnsi" w:hAnsiTheme="minorHAnsi" w:cstheme="minorHAnsi"/>
          <w:b/>
          <w:color w:val="FF0000"/>
          <w:kern w:val="2"/>
          <w:sz w:val="22"/>
          <w:szCs w:val="22"/>
          <w:lang w:eastAsia="en-US"/>
          <w14:ligatures w14:val="standardContextual"/>
        </w:rPr>
        <w:t>ENDOSKOPOWY</w:t>
      </w:r>
      <w:r w:rsidR="001D565D" w:rsidRPr="00EF25BB">
        <w:rPr>
          <w:rFonts w:asciiTheme="minorHAnsi" w:hAnsiTheme="minorHAnsi" w:cstheme="minorHAnsi"/>
          <w:b/>
          <w:color w:val="FF0000"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Theme="minorHAnsi" w:hAnsiTheme="minorHAnsi" w:cstheme="minorHAnsi"/>
          <w:b/>
          <w:color w:val="FF0000"/>
          <w:kern w:val="2"/>
          <w:sz w:val="22"/>
          <w:szCs w:val="22"/>
          <w:lang w:eastAsia="en-US"/>
          <w14:ligatures w14:val="standardContextual"/>
        </w:rPr>
        <w:t>:</w:t>
      </w:r>
    </w:p>
    <w:p w14:paraId="32C6BDCA" w14:textId="12A9D8F6" w:rsidR="00EB1EEB" w:rsidRPr="00653CE1" w:rsidRDefault="00EB1EEB" w:rsidP="00653CE1">
      <w:pPr>
        <w:spacing w:line="256" w:lineRule="auto"/>
        <w:jc w:val="center"/>
        <w:rPr>
          <w:rFonts w:asciiTheme="minorHAnsi" w:hAnsiTheme="minorHAnsi" w:cstheme="minorHAnsi"/>
          <w:b/>
          <w:color w:val="FF0000"/>
          <w:kern w:val="2"/>
          <w:sz w:val="22"/>
          <w:szCs w:val="22"/>
          <w:lang w:eastAsia="en-US"/>
          <w14:ligatures w14:val="standardContextual"/>
        </w:rPr>
      </w:pPr>
      <w:r w:rsidRPr="00653CE1">
        <w:rPr>
          <w:rFonts w:asciiTheme="minorHAnsi" w:hAnsiTheme="minorHAnsi" w:cstheme="minorHAnsi"/>
          <w:b/>
          <w:color w:val="FF0000"/>
          <w:kern w:val="2"/>
          <w:sz w:val="22"/>
          <w:szCs w:val="22"/>
          <w:lang w:eastAsia="en-US"/>
          <w14:ligatures w14:val="standardContextual"/>
        </w:rPr>
        <w:t>3A- WIDEOGASTROSKOP HD - 1 szt.</w:t>
      </w:r>
    </w:p>
    <w:p w14:paraId="5B74FD95" w14:textId="77777777" w:rsidR="00EB1EEB" w:rsidRPr="00653CE1" w:rsidRDefault="00EB1EEB" w:rsidP="00EB1EEB">
      <w:pPr>
        <w:jc w:val="center"/>
        <w:rPr>
          <w:b/>
          <w:bCs/>
          <w:color w:val="FF0000"/>
          <w:sz w:val="22"/>
          <w:szCs w:val="22"/>
        </w:rPr>
      </w:pPr>
      <w:r w:rsidRPr="00653CE1">
        <w:rPr>
          <w:rFonts w:asciiTheme="minorHAnsi" w:hAnsiTheme="minorHAnsi" w:cstheme="minorHAnsi"/>
          <w:b/>
          <w:color w:val="FF0000"/>
          <w:kern w:val="2"/>
          <w:sz w:val="22"/>
          <w:szCs w:val="22"/>
          <w:lang w:eastAsia="en-US"/>
          <w14:ligatures w14:val="standardContextual"/>
        </w:rPr>
        <w:t xml:space="preserve">3B- </w:t>
      </w:r>
      <w:r w:rsidRPr="00653CE1">
        <w:rPr>
          <w:b/>
          <w:bCs/>
          <w:color w:val="FF0000"/>
          <w:sz w:val="22"/>
          <w:szCs w:val="22"/>
        </w:rPr>
        <w:t>WIDEOKOLONOSKOP SZT. 1</w:t>
      </w:r>
    </w:p>
    <w:p w14:paraId="0FBC51A7" w14:textId="0770F844" w:rsidR="006E5DE1" w:rsidRPr="00653CE1" w:rsidRDefault="006E5DE1" w:rsidP="00EB1EEB">
      <w:pPr>
        <w:jc w:val="center"/>
        <w:rPr>
          <w:b/>
          <w:bCs/>
          <w:color w:val="FF0000"/>
          <w:sz w:val="22"/>
          <w:szCs w:val="22"/>
        </w:rPr>
      </w:pPr>
      <w:r w:rsidRPr="00653CE1">
        <w:rPr>
          <w:b/>
          <w:bCs/>
          <w:color w:val="FF0000"/>
          <w:sz w:val="22"/>
          <w:szCs w:val="22"/>
        </w:rPr>
        <w:t xml:space="preserve">3C – AUTOMATYCZNA MYJNIA ENDOSKOPOWA </w:t>
      </w:r>
      <w:r w:rsidR="00653CE1" w:rsidRPr="00653CE1">
        <w:rPr>
          <w:b/>
          <w:bCs/>
          <w:color w:val="FF0000"/>
          <w:sz w:val="22"/>
          <w:szCs w:val="22"/>
        </w:rPr>
        <w:t xml:space="preserve"> SZT. 1</w:t>
      </w:r>
    </w:p>
    <w:p w14:paraId="202343E1" w14:textId="32311B3D" w:rsidR="00EB1EEB" w:rsidRPr="00EF25BB" w:rsidRDefault="00EB1EEB" w:rsidP="00104428">
      <w:pPr>
        <w:spacing w:line="256" w:lineRule="auto"/>
        <w:rPr>
          <w:rFonts w:asciiTheme="minorHAnsi" w:hAnsiTheme="minorHAnsi" w:cstheme="minorHAnsi"/>
          <w:b/>
          <w:color w:val="FF0000"/>
          <w:kern w:val="2"/>
          <w:sz w:val="22"/>
          <w:szCs w:val="22"/>
          <w:lang w:eastAsia="en-US"/>
          <w14:ligatures w14:val="standardContextual"/>
        </w:rPr>
      </w:pPr>
    </w:p>
    <w:p w14:paraId="5384B74E" w14:textId="65EEFCCF" w:rsidR="00104428" w:rsidRPr="00EF25BB" w:rsidRDefault="00104428" w:rsidP="00104428">
      <w:pPr>
        <w:spacing w:line="256" w:lineRule="auto"/>
        <w:rPr>
          <w:rFonts w:asciiTheme="minorHAnsi" w:hAnsiTheme="minorHAnsi" w:cstheme="minorHAnsi"/>
          <w:b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103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947"/>
        <w:gridCol w:w="7"/>
        <w:gridCol w:w="1275"/>
        <w:gridCol w:w="142"/>
        <w:gridCol w:w="2411"/>
      </w:tblGrid>
      <w:tr w:rsidR="00581F5F" w:rsidRPr="00EF25BB" w14:paraId="2EB2EAC6" w14:textId="77777777" w:rsidTr="006E5DE1">
        <w:tc>
          <w:tcPr>
            <w:tcW w:w="10350" w:type="dxa"/>
            <w:gridSpan w:val="6"/>
            <w:shd w:val="clear" w:color="auto" w:fill="FFFFFF"/>
            <w:vAlign w:val="center"/>
          </w:tcPr>
          <w:p w14:paraId="2A046BB7" w14:textId="172094D6" w:rsidR="00581F5F" w:rsidRPr="00EF25BB" w:rsidRDefault="00581F5F" w:rsidP="00581F5F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color w:val="FF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F25BB">
              <w:rPr>
                <w:rFonts w:asciiTheme="minorHAnsi" w:hAnsiTheme="minorHAnsi" w:cstheme="minorHAnsi"/>
                <w:b/>
                <w:color w:val="FF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WIDEOGASTROSKOP HD - </w:t>
            </w:r>
            <w:r w:rsidR="005F5022">
              <w:rPr>
                <w:rFonts w:asciiTheme="minorHAnsi" w:hAnsiTheme="minorHAnsi" w:cstheme="minorHAnsi"/>
                <w:b/>
                <w:color w:val="FF000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Pr="00EF25BB">
              <w:rPr>
                <w:rFonts w:asciiTheme="minorHAnsi" w:hAnsiTheme="minorHAnsi" w:cstheme="minorHAnsi"/>
                <w:b/>
                <w:color w:val="FF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szt.</w:t>
            </w:r>
          </w:p>
          <w:p w14:paraId="5C972D55" w14:textId="77777777" w:rsidR="00581F5F" w:rsidRPr="00EF25BB" w:rsidRDefault="00581F5F" w:rsidP="006D18C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04428" w:rsidRPr="00EF25BB" w14:paraId="1C7B6068" w14:textId="77777777" w:rsidTr="001576DB">
        <w:tc>
          <w:tcPr>
            <w:tcW w:w="568" w:type="dxa"/>
            <w:shd w:val="clear" w:color="auto" w:fill="FFFFFF"/>
            <w:vAlign w:val="center"/>
          </w:tcPr>
          <w:p w14:paraId="65DB0554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685523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shd w:val="clear" w:color="auto" w:fill="FFFFFF"/>
            <w:vAlign w:val="center"/>
          </w:tcPr>
          <w:p w14:paraId="2396EF97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/ PARAMETRY WYMAGANE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70723F75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Wymogi graniczne</w:t>
            </w:r>
          </w:p>
        </w:tc>
        <w:tc>
          <w:tcPr>
            <w:tcW w:w="2411" w:type="dxa"/>
            <w:shd w:val="clear" w:color="auto" w:fill="FFFFFF"/>
            <w:vAlign w:val="center"/>
          </w:tcPr>
          <w:p w14:paraId="69F94FE8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104428" w:rsidRPr="00EF25BB" w14:paraId="42DBEF8C" w14:textId="77777777" w:rsidTr="001576DB">
        <w:tc>
          <w:tcPr>
            <w:tcW w:w="568" w:type="dxa"/>
            <w:vAlign w:val="center"/>
          </w:tcPr>
          <w:p w14:paraId="6230A148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954" w:type="dxa"/>
            <w:gridSpan w:val="2"/>
          </w:tcPr>
          <w:p w14:paraId="7EA8239D" w14:textId="77777777" w:rsidR="00104428" w:rsidRPr="00EF25BB" w:rsidRDefault="00104428" w:rsidP="006D1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Producent</w:t>
            </w:r>
          </w:p>
        </w:tc>
        <w:tc>
          <w:tcPr>
            <w:tcW w:w="1417" w:type="dxa"/>
            <w:gridSpan w:val="2"/>
            <w:vAlign w:val="center"/>
          </w:tcPr>
          <w:p w14:paraId="136B43C9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2411" w:type="dxa"/>
          </w:tcPr>
          <w:p w14:paraId="15143257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428" w:rsidRPr="00EF25BB" w14:paraId="1B0DD7E0" w14:textId="77777777" w:rsidTr="001576DB">
        <w:tc>
          <w:tcPr>
            <w:tcW w:w="568" w:type="dxa"/>
            <w:vAlign w:val="center"/>
          </w:tcPr>
          <w:p w14:paraId="0A81B3B1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954" w:type="dxa"/>
            <w:gridSpan w:val="2"/>
          </w:tcPr>
          <w:p w14:paraId="2CD73B02" w14:textId="77777777" w:rsidR="00104428" w:rsidRPr="00EF25BB" w:rsidRDefault="00104428" w:rsidP="006D1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Model / typ</w:t>
            </w:r>
          </w:p>
        </w:tc>
        <w:tc>
          <w:tcPr>
            <w:tcW w:w="1417" w:type="dxa"/>
            <w:gridSpan w:val="2"/>
            <w:vAlign w:val="center"/>
          </w:tcPr>
          <w:p w14:paraId="57FF8DEC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2411" w:type="dxa"/>
          </w:tcPr>
          <w:p w14:paraId="01F47A8B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428" w:rsidRPr="00EF25BB" w14:paraId="7ED47964" w14:textId="77777777" w:rsidTr="001576DB">
        <w:tc>
          <w:tcPr>
            <w:tcW w:w="568" w:type="dxa"/>
            <w:vAlign w:val="center"/>
          </w:tcPr>
          <w:p w14:paraId="7D1F7AC0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954" w:type="dxa"/>
            <w:gridSpan w:val="2"/>
          </w:tcPr>
          <w:p w14:paraId="3BB50871" w14:textId="77777777" w:rsidR="00104428" w:rsidRPr="00EF25BB" w:rsidRDefault="00104428" w:rsidP="006D1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Kraj pochodzenia</w:t>
            </w:r>
          </w:p>
        </w:tc>
        <w:tc>
          <w:tcPr>
            <w:tcW w:w="1417" w:type="dxa"/>
            <w:gridSpan w:val="2"/>
            <w:vAlign w:val="center"/>
          </w:tcPr>
          <w:p w14:paraId="2B11B816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2411" w:type="dxa"/>
          </w:tcPr>
          <w:p w14:paraId="61CFE015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428" w:rsidRPr="00EF25BB" w14:paraId="73DAE4CD" w14:textId="77777777" w:rsidTr="001576DB">
        <w:tc>
          <w:tcPr>
            <w:tcW w:w="568" w:type="dxa"/>
            <w:vAlign w:val="center"/>
          </w:tcPr>
          <w:p w14:paraId="3841E385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954" w:type="dxa"/>
            <w:gridSpan w:val="2"/>
          </w:tcPr>
          <w:p w14:paraId="52C23843" w14:textId="77777777" w:rsidR="00104428" w:rsidRPr="00EF25BB" w:rsidRDefault="00104428" w:rsidP="006D18CD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Kąt obserwacji min. 140</w:t>
            </w:r>
            <w:r w:rsidRPr="00EF25B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7FF53F19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</w:tcPr>
          <w:p w14:paraId="7E829D56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428" w:rsidRPr="00EF25BB" w14:paraId="3D5711BC" w14:textId="77777777" w:rsidTr="001576DB">
        <w:tc>
          <w:tcPr>
            <w:tcW w:w="568" w:type="dxa"/>
            <w:vAlign w:val="center"/>
          </w:tcPr>
          <w:p w14:paraId="2F88705A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954" w:type="dxa"/>
            <w:gridSpan w:val="2"/>
          </w:tcPr>
          <w:p w14:paraId="204B0B7B" w14:textId="77777777" w:rsidR="00104428" w:rsidRPr="00EF25BB" w:rsidRDefault="00104428" w:rsidP="006D1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Głębia ostrości min. 2-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EF25BB">
                <w:rPr>
                  <w:rFonts w:asciiTheme="minorHAnsi" w:hAnsiTheme="minorHAnsi" w:cstheme="minorHAnsi"/>
                  <w:sz w:val="22"/>
                  <w:szCs w:val="22"/>
                </w:rPr>
                <w:t>100 mm</w:t>
              </w:r>
            </w:smartTag>
          </w:p>
        </w:tc>
        <w:tc>
          <w:tcPr>
            <w:tcW w:w="1417" w:type="dxa"/>
            <w:gridSpan w:val="2"/>
            <w:vAlign w:val="center"/>
          </w:tcPr>
          <w:p w14:paraId="7A043EE7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</w:tcPr>
          <w:p w14:paraId="0FEE203A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428" w:rsidRPr="00EF25BB" w14:paraId="77B7FA25" w14:textId="77777777" w:rsidTr="001576DB">
        <w:tc>
          <w:tcPr>
            <w:tcW w:w="568" w:type="dxa"/>
            <w:vAlign w:val="center"/>
          </w:tcPr>
          <w:p w14:paraId="505029C5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954" w:type="dxa"/>
            <w:gridSpan w:val="2"/>
          </w:tcPr>
          <w:p w14:paraId="2E5F478E" w14:textId="77777777" w:rsidR="00104428" w:rsidRPr="00EF25BB" w:rsidRDefault="00104428" w:rsidP="006D1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Średnica zewnętrzna tuby wziernikowej: max. 9,3 mm</w:t>
            </w:r>
          </w:p>
        </w:tc>
        <w:tc>
          <w:tcPr>
            <w:tcW w:w="1417" w:type="dxa"/>
            <w:gridSpan w:val="2"/>
            <w:vAlign w:val="center"/>
          </w:tcPr>
          <w:p w14:paraId="1848D606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</w:tcPr>
          <w:p w14:paraId="3D4769F0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428" w:rsidRPr="00EF25BB" w14:paraId="5C5E8D8A" w14:textId="77777777" w:rsidTr="001576DB">
        <w:tc>
          <w:tcPr>
            <w:tcW w:w="568" w:type="dxa"/>
            <w:vAlign w:val="center"/>
          </w:tcPr>
          <w:p w14:paraId="6804551A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954" w:type="dxa"/>
            <w:gridSpan w:val="2"/>
          </w:tcPr>
          <w:p w14:paraId="0941A36F" w14:textId="77777777" w:rsidR="00104428" w:rsidRPr="00EF25BB" w:rsidRDefault="00104428" w:rsidP="006D1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 xml:space="preserve">Średnica zewnętrzna końcówki dystalnej: max. 9,3 mm </w:t>
            </w:r>
          </w:p>
        </w:tc>
        <w:tc>
          <w:tcPr>
            <w:tcW w:w="1417" w:type="dxa"/>
            <w:gridSpan w:val="2"/>
            <w:vAlign w:val="center"/>
          </w:tcPr>
          <w:p w14:paraId="36279CC3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</w:tcPr>
          <w:p w14:paraId="28B5AA9A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428" w:rsidRPr="00EF25BB" w14:paraId="2F2FBDB7" w14:textId="77777777" w:rsidTr="001576DB">
        <w:tc>
          <w:tcPr>
            <w:tcW w:w="568" w:type="dxa"/>
            <w:vAlign w:val="center"/>
          </w:tcPr>
          <w:p w14:paraId="3268DECB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954" w:type="dxa"/>
            <w:gridSpan w:val="2"/>
          </w:tcPr>
          <w:p w14:paraId="7C37EEA7" w14:textId="77777777" w:rsidR="00104428" w:rsidRPr="00EF25BB" w:rsidRDefault="00104428" w:rsidP="006D1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Długość robocza 1080-1100 mm</w:t>
            </w:r>
          </w:p>
        </w:tc>
        <w:tc>
          <w:tcPr>
            <w:tcW w:w="1417" w:type="dxa"/>
            <w:gridSpan w:val="2"/>
            <w:vAlign w:val="center"/>
          </w:tcPr>
          <w:p w14:paraId="08CB85DE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</w:tcPr>
          <w:p w14:paraId="02DB393E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428" w:rsidRPr="00EF25BB" w14:paraId="239C39E1" w14:textId="77777777" w:rsidTr="001576DB">
        <w:tc>
          <w:tcPr>
            <w:tcW w:w="568" w:type="dxa"/>
            <w:vAlign w:val="center"/>
          </w:tcPr>
          <w:p w14:paraId="558DE62E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954" w:type="dxa"/>
            <w:gridSpan w:val="2"/>
          </w:tcPr>
          <w:p w14:paraId="3FC4553E" w14:textId="77777777" w:rsidR="00104428" w:rsidRPr="00EF25BB" w:rsidRDefault="00104428" w:rsidP="006D1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Średnica kanału roboczego: min. 2,8 mm</w:t>
            </w:r>
          </w:p>
        </w:tc>
        <w:tc>
          <w:tcPr>
            <w:tcW w:w="1417" w:type="dxa"/>
            <w:gridSpan w:val="2"/>
            <w:vAlign w:val="center"/>
          </w:tcPr>
          <w:p w14:paraId="6A06FFE4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</w:tcPr>
          <w:p w14:paraId="2993BBE6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428" w:rsidRPr="00EF25BB" w14:paraId="350A40A2" w14:textId="77777777" w:rsidTr="001576DB">
        <w:tc>
          <w:tcPr>
            <w:tcW w:w="568" w:type="dxa"/>
            <w:vAlign w:val="center"/>
          </w:tcPr>
          <w:p w14:paraId="3B651F9D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954" w:type="dxa"/>
            <w:gridSpan w:val="2"/>
          </w:tcPr>
          <w:p w14:paraId="317AB0B0" w14:textId="77777777" w:rsidR="00104428" w:rsidRPr="00EF25BB" w:rsidRDefault="00104428" w:rsidP="006D1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Kąt zagięcia końcówki endoskopu min.:</w:t>
            </w:r>
          </w:p>
          <w:p w14:paraId="4AD923EF" w14:textId="77777777" w:rsidR="00104428" w:rsidRPr="00EF25BB" w:rsidRDefault="00104428" w:rsidP="006D18CD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-w górę 210</w:t>
            </w:r>
            <w:r w:rsidRPr="00EF25B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</w:p>
          <w:p w14:paraId="0744530E" w14:textId="77777777" w:rsidR="00104428" w:rsidRPr="00EF25BB" w:rsidRDefault="00104428" w:rsidP="006D18CD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-w dół 90</w:t>
            </w:r>
            <w:r w:rsidRPr="00EF25B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</w:p>
          <w:p w14:paraId="633301A5" w14:textId="77777777" w:rsidR="00104428" w:rsidRPr="00EF25BB" w:rsidRDefault="00104428" w:rsidP="006D18CD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-w lewo 100</w:t>
            </w:r>
            <w:r w:rsidRPr="00EF25B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</w:p>
          <w:p w14:paraId="36D314AC" w14:textId="77777777" w:rsidR="00104428" w:rsidRPr="00EF25BB" w:rsidRDefault="00104428" w:rsidP="006D1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-w prawo 100</w:t>
            </w:r>
            <w:r w:rsidRPr="00EF25B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5ACCDC61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</w:tcPr>
          <w:p w14:paraId="002F6389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428" w:rsidRPr="00EF25BB" w14:paraId="6073124C" w14:textId="77777777" w:rsidTr="001576DB">
        <w:tc>
          <w:tcPr>
            <w:tcW w:w="568" w:type="dxa"/>
            <w:vAlign w:val="center"/>
          </w:tcPr>
          <w:p w14:paraId="655E53BA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954" w:type="dxa"/>
            <w:gridSpan w:val="2"/>
          </w:tcPr>
          <w:p w14:paraId="6EBEFCBB" w14:textId="77777777" w:rsidR="00104428" w:rsidRPr="00EF25BB" w:rsidRDefault="00104428" w:rsidP="006D1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Technologia – wbudowany przetwornik obrazu CMOS</w:t>
            </w:r>
          </w:p>
        </w:tc>
        <w:tc>
          <w:tcPr>
            <w:tcW w:w="1417" w:type="dxa"/>
            <w:gridSpan w:val="2"/>
            <w:vAlign w:val="center"/>
          </w:tcPr>
          <w:p w14:paraId="2FF27CEF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</w:tcPr>
          <w:p w14:paraId="04AF9EFD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428" w:rsidRPr="00EF25BB" w14:paraId="561ACE0A" w14:textId="77777777" w:rsidTr="001576DB">
        <w:tc>
          <w:tcPr>
            <w:tcW w:w="568" w:type="dxa"/>
            <w:vAlign w:val="center"/>
          </w:tcPr>
          <w:p w14:paraId="3991C4E7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954" w:type="dxa"/>
            <w:gridSpan w:val="2"/>
          </w:tcPr>
          <w:p w14:paraId="283B9CD9" w14:textId="77777777" w:rsidR="00104428" w:rsidRPr="00EF25BB" w:rsidRDefault="00104428" w:rsidP="006D1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Aparat wyposażony w światłowody, bez wbudowanych diod LED w końcówce dystalnej</w:t>
            </w:r>
          </w:p>
        </w:tc>
        <w:tc>
          <w:tcPr>
            <w:tcW w:w="1417" w:type="dxa"/>
            <w:gridSpan w:val="2"/>
            <w:vAlign w:val="center"/>
          </w:tcPr>
          <w:p w14:paraId="11FCFCE3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</w:tcPr>
          <w:p w14:paraId="317E51F4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428" w:rsidRPr="00EF25BB" w14:paraId="58B8D7AA" w14:textId="77777777" w:rsidTr="001576DB">
        <w:tc>
          <w:tcPr>
            <w:tcW w:w="568" w:type="dxa"/>
            <w:vAlign w:val="center"/>
          </w:tcPr>
          <w:p w14:paraId="5D5F2BA6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954" w:type="dxa"/>
            <w:gridSpan w:val="2"/>
          </w:tcPr>
          <w:p w14:paraId="271A6D3A" w14:textId="77777777" w:rsidR="00104428" w:rsidRPr="00EF25BB" w:rsidRDefault="00104428" w:rsidP="006D1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Cztery programowalne przyciski endoskopowe</w:t>
            </w:r>
          </w:p>
        </w:tc>
        <w:tc>
          <w:tcPr>
            <w:tcW w:w="1417" w:type="dxa"/>
            <w:gridSpan w:val="2"/>
            <w:vAlign w:val="center"/>
          </w:tcPr>
          <w:p w14:paraId="3BDD0F74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  <w:vAlign w:val="center"/>
          </w:tcPr>
          <w:p w14:paraId="2AA6B6A0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428" w:rsidRPr="00EF25BB" w14:paraId="3AF19E83" w14:textId="77777777" w:rsidTr="001576DB">
        <w:tc>
          <w:tcPr>
            <w:tcW w:w="568" w:type="dxa"/>
            <w:vAlign w:val="center"/>
          </w:tcPr>
          <w:p w14:paraId="46366FCC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954" w:type="dxa"/>
            <w:gridSpan w:val="2"/>
          </w:tcPr>
          <w:p w14:paraId="316BB330" w14:textId="77777777" w:rsidR="00104428" w:rsidRPr="00EF25BB" w:rsidRDefault="00104428" w:rsidP="006D1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Kompatybilny z trybem obrazowania BLI, LCI</w:t>
            </w:r>
          </w:p>
        </w:tc>
        <w:tc>
          <w:tcPr>
            <w:tcW w:w="1417" w:type="dxa"/>
            <w:gridSpan w:val="2"/>
            <w:vAlign w:val="center"/>
          </w:tcPr>
          <w:p w14:paraId="0BC5F642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2411" w:type="dxa"/>
            <w:vAlign w:val="center"/>
          </w:tcPr>
          <w:p w14:paraId="4484EFD5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428" w:rsidRPr="00EF25BB" w14:paraId="4A6CF4FD" w14:textId="77777777" w:rsidTr="001576DB">
        <w:tc>
          <w:tcPr>
            <w:tcW w:w="568" w:type="dxa"/>
            <w:vAlign w:val="center"/>
          </w:tcPr>
          <w:p w14:paraId="625AE327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954" w:type="dxa"/>
            <w:gridSpan w:val="2"/>
          </w:tcPr>
          <w:p w14:paraId="53C927A8" w14:textId="77777777" w:rsidR="00104428" w:rsidRPr="00EF25BB" w:rsidRDefault="00104428" w:rsidP="006D1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Przekaz sygnału z kamery endoskopu do procesora obrazu złączem optycznym – brak elektrycznego podłączenia endoskop – procesor</w:t>
            </w:r>
          </w:p>
        </w:tc>
        <w:tc>
          <w:tcPr>
            <w:tcW w:w="1417" w:type="dxa"/>
            <w:gridSpan w:val="2"/>
            <w:vAlign w:val="center"/>
          </w:tcPr>
          <w:p w14:paraId="670345B9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  <w:vAlign w:val="center"/>
          </w:tcPr>
          <w:p w14:paraId="0396C76B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428" w:rsidRPr="00EF25BB" w14:paraId="2353F632" w14:textId="77777777" w:rsidTr="001576DB">
        <w:tc>
          <w:tcPr>
            <w:tcW w:w="568" w:type="dxa"/>
            <w:vAlign w:val="center"/>
          </w:tcPr>
          <w:p w14:paraId="50FF72B0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954" w:type="dxa"/>
            <w:gridSpan w:val="2"/>
          </w:tcPr>
          <w:p w14:paraId="72DFAF8A" w14:textId="77777777" w:rsidR="00104428" w:rsidRPr="00EF25BB" w:rsidRDefault="00104428" w:rsidP="006D1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Aparat w pełni zanurzalny, nie wymagający nakładek uszczelniających</w:t>
            </w:r>
          </w:p>
        </w:tc>
        <w:tc>
          <w:tcPr>
            <w:tcW w:w="1417" w:type="dxa"/>
            <w:gridSpan w:val="2"/>
            <w:vAlign w:val="center"/>
          </w:tcPr>
          <w:p w14:paraId="0A5E26AA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  <w:vAlign w:val="center"/>
          </w:tcPr>
          <w:p w14:paraId="58FE0007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428" w:rsidRPr="00EF25BB" w14:paraId="541D5AFD" w14:textId="77777777" w:rsidTr="001576DB">
        <w:tc>
          <w:tcPr>
            <w:tcW w:w="568" w:type="dxa"/>
            <w:vAlign w:val="center"/>
          </w:tcPr>
          <w:p w14:paraId="671893FC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5954" w:type="dxa"/>
            <w:gridSpan w:val="2"/>
          </w:tcPr>
          <w:p w14:paraId="34F210C0" w14:textId="77777777" w:rsidR="00104428" w:rsidRPr="00EF25BB" w:rsidRDefault="00104428" w:rsidP="006D1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Typ konektora – jednogniazdowy</w:t>
            </w:r>
          </w:p>
        </w:tc>
        <w:tc>
          <w:tcPr>
            <w:tcW w:w="1417" w:type="dxa"/>
            <w:gridSpan w:val="2"/>
            <w:vAlign w:val="center"/>
          </w:tcPr>
          <w:p w14:paraId="4579664C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</w:tcPr>
          <w:p w14:paraId="5D565590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4428" w:rsidRPr="00EF25BB" w14:paraId="253E2B68" w14:textId="77777777" w:rsidTr="001576DB">
        <w:trPr>
          <w:trHeight w:val="372"/>
        </w:trPr>
        <w:tc>
          <w:tcPr>
            <w:tcW w:w="568" w:type="dxa"/>
            <w:vAlign w:val="center"/>
          </w:tcPr>
          <w:p w14:paraId="05388869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5954" w:type="dxa"/>
            <w:gridSpan w:val="2"/>
          </w:tcPr>
          <w:p w14:paraId="64D5D838" w14:textId="77777777" w:rsidR="00104428" w:rsidRPr="00EF25BB" w:rsidRDefault="00104428" w:rsidP="006D18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 xml:space="preserve">Pełna kompatybilność z posiadanym </w:t>
            </w:r>
            <w:proofErr w:type="spellStart"/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wideoprocesorem</w:t>
            </w:r>
            <w:proofErr w:type="spellEnd"/>
            <w:r w:rsidRPr="00EF25BB">
              <w:rPr>
                <w:rFonts w:asciiTheme="minorHAnsi" w:hAnsiTheme="minorHAnsi" w:cstheme="minorHAnsi"/>
                <w:sz w:val="22"/>
                <w:szCs w:val="22"/>
              </w:rPr>
              <w:t xml:space="preserve"> typ EP-6000</w:t>
            </w:r>
          </w:p>
        </w:tc>
        <w:tc>
          <w:tcPr>
            <w:tcW w:w="1417" w:type="dxa"/>
            <w:gridSpan w:val="2"/>
            <w:vAlign w:val="center"/>
          </w:tcPr>
          <w:p w14:paraId="7AD4BF65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</w:tcPr>
          <w:p w14:paraId="4EBF8AD7" w14:textId="77777777" w:rsidR="00104428" w:rsidRPr="00EF25BB" w:rsidRDefault="00104428" w:rsidP="006D18C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1F5F" w:rsidRPr="00EF25BB" w14:paraId="2F7CB8D7" w14:textId="77777777" w:rsidTr="006E5DE1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2E873" w14:textId="77777777" w:rsidR="00581F5F" w:rsidRPr="00EF25BB" w:rsidRDefault="00581F5F" w:rsidP="00581F5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F25BB">
              <w:rPr>
                <w:b/>
                <w:bCs/>
                <w:color w:val="FF0000"/>
                <w:sz w:val="22"/>
                <w:szCs w:val="22"/>
              </w:rPr>
              <w:t>WIDEOKOLONOSKOP SZT. 1</w:t>
            </w:r>
          </w:p>
          <w:p w14:paraId="5CE099E4" w14:textId="77777777" w:rsidR="00581F5F" w:rsidRPr="00EF25BB" w:rsidRDefault="00581F5F" w:rsidP="00581F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581F5F" w:rsidRPr="00EF25BB" w14:paraId="76F723CA" w14:textId="77777777" w:rsidTr="001576DB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2D0C" w14:textId="77777777" w:rsidR="00581F5F" w:rsidRPr="00EF25BB" w:rsidRDefault="00581F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051E0BA4" w14:textId="77777777" w:rsidR="00581F5F" w:rsidRPr="00EF25BB" w:rsidRDefault="00581F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143CE" w14:textId="77777777" w:rsidR="00581F5F" w:rsidRPr="00EF25BB" w:rsidRDefault="00581F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F25BB">
              <w:rPr>
                <w:rFonts w:cstheme="minorHAnsi"/>
                <w:b/>
                <w:bCs/>
                <w:sz w:val="22"/>
                <w:szCs w:val="22"/>
              </w:rPr>
              <w:t>OPIS / PARAMETRY WYMAGANE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31CA3" w14:textId="77777777" w:rsidR="00581F5F" w:rsidRPr="00EF25BB" w:rsidRDefault="00581F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F25BB">
              <w:rPr>
                <w:rFonts w:cstheme="minorHAnsi"/>
                <w:b/>
                <w:bCs/>
                <w:sz w:val="22"/>
                <w:szCs w:val="22"/>
              </w:rPr>
              <w:t>Wymogi graniczne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E7B26" w14:textId="77777777" w:rsidR="00581F5F" w:rsidRPr="00EF25BB" w:rsidRDefault="00581F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EF25BB">
              <w:rPr>
                <w:rFonts w:cstheme="minorHAnsi"/>
                <w:b/>
                <w:bCs/>
                <w:sz w:val="22"/>
                <w:szCs w:val="22"/>
              </w:rPr>
              <w:t>Parametry oferowane</w:t>
            </w:r>
          </w:p>
        </w:tc>
      </w:tr>
      <w:tr w:rsidR="00581F5F" w:rsidRPr="00EF25BB" w14:paraId="155D7DF2" w14:textId="77777777" w:rsidTr="001576DB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E510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40D9" w14:textId="77777777" w:rsidR="00581F5F" w:rsidRPr="00EF25BB" w:rsidRDefault="00581F5F">
            <w:pPr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Producent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9AD9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7BC1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81F5F" w:rsidRPr="00EF25BB" w14:paraId="288BC7AB" w14:textId="77777777" w:rsidTr="001576DB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76CB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2755" w14:textId="77777777" w:rsidR="00581F5F" w:rsidRPr="00EF25BB" w:rsidRDefault="00581F5F">
            <w:pPr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Model / typ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BCB3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EA2E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81F5F" w:rsidRPr="00EF25BB" w14:paraId="12ED97A8" w14:textId="77777777" w:rsidTr="001576DB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C69D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2032" w14:textId="77777777" w:rsidR="00581F5F" w:rsidRPr="00EF25BB" w:rsidRDefault="00581F5F">
            <w:pPr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Kraj pochodzenia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E99E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Podać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28DD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81F5F" w:rsidRPr="00EF25BB" w14:paraId="5721FA9F" w14:textId="77777777" w:rsidTr="001576DB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B4C4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878B" w14:textId="77777777" w:rsidR="00581F5F" w:rsidRPr="00EF25BB" w:rsidRDefault="00581F5F">
            <w:pPr>
              <w:rPr>
                <w:rFonts w:cstheme="minorHAnsi"/>
                <w:sz w:val="22"/>
                <w:szCs w:val="22"/>
                <w:vertAlign w:val="superscript"/>
              </w:rPr>
            </w:pPr>
            <w:r w:rsidRPr="00EF25BB">
              <w:rPr>
                <w:rFonts w:cstheme="minorHAnsi"/>
                <w:sz w:val="22"/>
                <w:szCs w:val="22"/>
              </w:rPr>
              <w:t>Kąt obserwacji min. 170</w:t>
            </w:r>
            <w:r w:rsidRPr="00EF25BB">
              <w:rPr>
                <w:rFonts w:cstheme="min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85C9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42E4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81F5F" w:rsidRPr="00EF25BB" w14:paraId="3C87F01B" w14:textId="77777777" w:rsidTr="001576DB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7EC7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6A0A" w14:textId="77777777" w:rsidR="00581F5F" w:rsidRPr="00EF25BB" w:rsidRDefault="00581F5F">
            <w:pPr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Głębia ostrości min. 2-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EF25BB">
                <w:rPr>
                  <w:rFonts w:cstheme="minorHAnsi"/>
                  <w:sz w:val="22"/>
                  <w:szCs w:val="22"/>
                </w:rPr>
                <w:t>100 mm</w:t>
              </w:r>
            </w:smartTag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E1FD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9787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81F5F" w:rsidRPr="00EF25BB" w14:paraId="022DC9F4" w14:textId="77777777" w:rsidTr="001576DB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2263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FCFD" w14:textId="77777777" w:rsidR="00581F5F" w:rsidRPr="00EF25BB" w:rsidRDefault="00581F5F">
            <w:pPr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Średnica zewnętrzna wziernika max. 12,8 mm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6BA0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9A4F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81F5F" w:rsidRPr="00EF25BB" w14:paraId="6FF4135A" w14:textId="77777777" w:rsidTr="001576DB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55DB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7F96" w14:textId="77777777" w:rsidR="00581F5F" w:rsidRPr="00EF25BB" w:rsidRDefault="00581F5F">
            <w:pPr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Średnica zewnętrzna końcówki dystalnej max. 12,8 mm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83D9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D3F3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81F5F" w:rsidRPr="00EF25BB" w14:paraId="72C28CE3" w14:textId="77777777" w:rsidTr="001576DB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4A20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6CCB" w14:textId="77777777" w:rsidR="00581F5F" w:rsidRPr="00EF25BB" w:rsidRDefault="00581F5F">
            <w:pPr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Długość robocza min. 1500 mm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5FF2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8EBC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81F5F" w:rsidRPr="00EF25BB" w14:paraId="785F9A42" w14:textId="77777777" w:rsidTr="001576DB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C6AB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5EAC" w14:textId="77777777" w:rsidR="00581F5F" w:rsidRPr="00EF25BB" w:rsidRDefault="00581F5F">
            <w:pPr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Średnica kanału roboczego: min. 3,8 mm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AA13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8094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81F5F" w:rsidRPr="00EF25BB" w14:paraId="640A22A8" w14:textId="77777777" w:rsidTr="001576DB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D6C8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736C" w14:textId="77777777" w:rsidR="00581F5F" w:rsidRPr="00EF25BB" w:rsidRDefault="00581F5F">
            <w:pPr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Kąt zagięcia końcówki endoskopu min.:</w:t>
            </w:r>
          </w:p>
          <w:p w14:paraId="0FF9DBFE" w14:textId="77777777" w:rsidR="00581F5F" w:rsidRPr="00EF25BB" w:rsidRDefault="00581F5F">
            <w:pPr>
              <w:rPr>
                <w:rFonts w:cstheme="minorHAnsi"/>
                <w:sz w:val="22"/>
                <w:szCs w:val="22"/>
                <w:vertAlign w:val="superscript"/>
              </w:rPr>
            </w:pPr>
            <w:r w:rsidRPr="00EF25BB">
              <w:rPr>
                <w:rFonts w:cstheme="minorHAnsi"/>
                <w:sz w:val="22"/>
                <w:szCs w:val="22"/>
              </w:rPr>
              <w:t>-w górę.  180</w:t>
            </w:r>
            <w:r w:rsidRPr="00EF25BB">
              <w:rPr>
                <w:rFonts w:cstheme="minorHAnsi"/>
                <w:sz w:val="22"/>
                <w:szCs w:val="22"/>
                <w:vertAlign w:val="superscript"/>
              </w:rPr>
              <w:t>0</w:t>
            </w:r>
          </w:p>
          <w:p w14:paraId="7F794602" w14:textId="77777777" w:rsidR="00581F5F" w:rsidRPr="00EF25BB" w:rsidRDefault="00581F5F">
            <w:pPr>
              <w:rPr>
                <w:rFonts w:cstheme="minorHAnsi"/>
                <w:sz w:val="22"/>
                <w:szCs w:val="22"/>
                <w:vertAlign w:val="superscript"/>
              </w:rPr>
            </w:pPr>
            <w:r w:rsidRPr="00EF25BB">
              <w:rPr>
                <w:rFonts w:cstheme="minorHAnsi"/>
                <w:sz w:val="22"/>
                <w:szCs w:val="22"/>
              </w:rPr>
              <w:t>-w dół.  180</w:t>
            </w:r>
            <w:r w:rsidRPr="00EF25BB">
              <w:rPr>
                <w:rFonts w:cstheme="minorHAnsi"/>
                <w:sz w:val="22"/>
                <w:szCs w:val="22"/>
                <w:vertAlign w:val="superscript"/>
              </w:rPr>
              <w:t>0</w:t>
            </w:r>
          </w:p>
          <w:p w14:paraId="6A7FB768" w14:textId="77777777" w:rsidR="00581F5F" w:rsidRPr="00EF25BB" w:rsidRDefault="00581F5F">
            <w:pPr>
              <w:rPr>
                <w:rFonts w:cstheme="minorHAnsi"/>
                <w:sz w:val="22"/>
                <w:szCs w:val="22"/>
                <w:vertAlign w:val="superscript"/>
              </w:rPr>
            </w:pPr>
            <w:r w:rsidRPr="00EF25BB">
              <w:rPr>
                <w:rFonts w:cstheme="minorHAnsi"/>
                <w:sz w:val="22"/>
                <w:szCs w:val="22"/>
              </w:rPr>
              <w:t>-w lewo 160</w:t>
            </w:r>
            <w:r w:rsidRPr="00EF25BB">
              <w:rPr>
                <w:rFonts w:cstheme="minorHAnsi"/>
                <w:sz w:val="22"/>
                <w:szCs w:val="22"/>
                <w:vertAlign w:val="superscript"/>
              </w:rPr>
              <w:t>0</w:t>
            </w:r>
          </w:p>
          <w:p w14:paraId="40ABF436" w14:textId="77777777" w:rsidR="00581F5F" w:rsidRPr="00EF25BB" w:rsidRDefault="00581F5F">
            <w:pPr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-w prawo 160</w:t>
            </w:r>
            <w:r w:rsidRPr="00EF25BB">
              <w:rPr>
                <w:rFonts w:cstheme="minorHAnsi"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96E2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8B8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81F5F" w:rsidRPr="00EF25BB" w14:paraId="05663454" w14:textId="77777777" w:rsidTr="001576DB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82BC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11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623B" w14:textId="77777777" w:rsidR="00581F5F" w:rsidRPr="00EF25BB" w:rsidRDefault="00581F5F">
            <w:pPr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Dodatkowy kanał do spłukiwania pola (</w:t>
            </w:r>
            <w:proofErr w:type="spellStart"/>
            <w:r w:rsidRPr="00EF25BB">
              <w:rPr>
                <w:rFonts w:cstheme="minorHAnsi"/>
                <w:sz w:val="22"/>
                <w:szCs w:val="22"/>
              </w:rPr>
              <w:t>Water</w:t>
            </w:r>
            <w:proofErr w:type="spellEnd"/>
            <w:r w:rsidRPr="00EF25BB">
              <w:rPr>
                <w:rFonts w:cstheme="minorHAnsi"/>
                <w:sz w:val="22"/>
                <w:szCs w:val="22"/>
              </w:rPr>
              <w:t xml:space="preserve"> Jet)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35B1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B35A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81F5F" w:rsidRPr="00EF25BB" w14:paraId="5A3B6A4B" w14:textId="77777777" w:rsidTr="001576DB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2992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12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A294" w14:textId="77777777" w:rsidR="00581F5F" w:rsidRPr="00EF25BB" w:rsidRDefault="00581F5F">
            <w:pPr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Technologia – wbudowany przetwornik obrazu CMOS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C7C1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1599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81F5F" w:rsidRPr="00EF25BB" w14:paraId="7E6F79A6" w14:textId="77777777" w:rsidTr="001576DB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A5AD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13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9CF0" w14:textId="77777777" w:rsidR="00581F5F" w:rsidRPr="00EF25BB" w:rsidRDefault="00581F5F">
            <w:pPr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Aparat wyposażony w światłowody, bez wbudowanych diod LED w końcówce dystalnej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7AC7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0B18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81F5F" w:rsidRPr="00EF25BB" w14:paraId="51E1B46F" w14:textId="77777777" w:rsidTr="001576DB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BEA8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14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F57E" w14:textId="77777777" w:rsidR="00581F5F" w:rsidRPr="00EF25BB" w:rsidRDefault="00581F5F">
            <w:pPr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Cztery programowalne przyciski endoskopowe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C109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 xml:space="preserve">Tak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3D3A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81F5F" w:rsidRPr="00EF25BB" w14:paraId="5798740E" w14:textId="77777777" w:rsidTr="001576DB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E269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B90E" w14:textId="77777777" w:rsidR="00581F5F" w:rsidRPr="00EF25BB" w:rsidRDefault="00581F5F">
            <w:pPr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Kompatybilny z trybem obrazowania BLI, LCI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F893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D281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81F5F" w:rsidRPr="00EF25BB" w14:paraId="23BBAF73" w14:textId="77777777" w:rsidTr="001576DB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2B16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16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90FC" w14:textId="77777777" w:rsidR="00581F5F" w:rsidRPr="00EF25BB" w:rsidRDefault="00581F5F">
            <w:pPr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Przekaz sygnału z kamery endoskopu do procesora obrazu złączem optycznym – brak elektrycznego podłączenia endoskop – procesor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CA8B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1CC6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81F5F" w:rsidRPr="00EF25BB" w14:paraId="39BCEE11" w14:textId="77777777" w:rsidTr="001576DB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883F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17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BEF1" w14:textId="77777777" w:rsidR="00581F5F" w:rsidRPr="00EF25BB" w:rsidRDefault="00581F5F">
            <w:pPr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Aparat w pełni zanurzalny, nie wymagający nakładek uszczelniających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E651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ED6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81F5F" w:rsidRPr="00EF25BB" w14:paraId="653CC64B" w14:textId="77777777" w:rsidTr="001576DB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D01A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18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4BB1" w14:textId="77777777" w:rsidR="00581F5F" w:rsidRPr="00EF25BB" w:rsidRDefault="00581F5F">
            <w:pPr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Typ konektora – jednogniazdowy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7B67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D771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581F5F" w:rsidRPr="00EF25BB" w14:paraId="61452309" w14:textId="77777777" w:rsidTr="001576DB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0695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19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6C14" w14:textId="77777777" w:rsidR="00581F5F" w:rsidRPr="00EF25BB" w:rsidRDefault="00581F5F">
            <w:pPr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 xml:space="preserve">Pełna kompatybilność z posiadanym </w:t>
            </w:r>
            <w:proofErr w:type="spellStart"/>
            <w:r w:rsidRPr="00EF25BB">
              <w:rPr>
                <w:rFonts w:cstheme="minorHAnsi"/>
                <w:sz w:val="22"/>
                <w:szCs w:val="22"/>
              </w:rPr>
              <w:t>wideoprocesorem</w:t>
            </w:r>
            <w:proofErr w:type="spellEnd"/>
            <w:r w:rsidRPr="00EF25BB">
              <w:rPr>
                <w:rFonts w:cstheme="minorHAnsi"/>
                <w:sz w:val="22"/>
                <w:szCs w:val="22"/>
              </w:rPr>
              <w:t xml:space="preserve"> typ EP-6000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0EF6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F25BB">
              <w:rPr>
                <w:rFonts w:cstheme="minorHAnsi"/>
                <w:sz w:val="22"/>
                <w:szCs w:val="22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915" w14:textId="77777777" w:rsidR="00581F5F" w:rsidRPr="00EF25BB" w:rsidRDefault="00581F5F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6E5DE1" w14:paraId="7A4E0591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4B40D97" w14:textId="1FBFC022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kern w:val="2"/>
                <w:sz w:val="18"/>
                <w:szCs w:val="18"/>
                <w:highlight w:val="lightGray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color w:val="FF0000"/>
                <w:kern w:val="2"/>
                <w:lang w:eastAsia="en-US"/>
                <w14:ligatures w14:val="standardContextual"/>
              </w:rPr>
              <w:t>Zad. 3C )</w:t>
            </w:r>
            <w:r>
              <w:rPr>
                <w:rFonts w:asciiTheme="minorHAnsi" w:hAnsiTheme="minorHAnsi" w:cstheme="minorHAnsi"/>
                <w:b/>
                <w:kern w:val="2"/>
                <w:sz w:val="18"/>
                <w:szCs w:val="18"/>
                <w:highlight w:val="lightGray"/>
                <w:lang w:eastAsia="en-US"/>
                <w14:ligatures w14:val="standardContextual"/>
              </w:rPr>
              <w:t xml:space="preserve">   </w:t>
            </w:r>
            <w:bookmarkStart w:id="0" w:name="_Hlk190330396"/>
            <w:r>
              <w:rPr>
                <w:rFonts w:asciiTheme="minorHAnsi" w:hAnsiTheme="minorHAnsi" w:cstheme="minorHAnsi"/>
                <w:b/>
                <w:kern w:val="2"/>
                <w:sz w:val="18"/>
                <w:szCs w:val="18"/>
                <w:highlight w:val="lightGray"/>
                <w:lang w:eastAsia="en-US"/>
                <w14:ligatures w14:val="standardContextual"/>
              </w:rPr>
              <w:t xml:space="preserve">AUTOMATYCZNA MYJNIA ENDOSKOPOWA </w:t>
            </w:r>
            <w:bookmarkEnd w:id="0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7A19B2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kern w:val="2"/>
                <w:sz w:val="18"/>
                <w:szCs w:val="18"/>
                <w:highlight w:val="lightGray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Potwierdzenie spełnienia minimalnych wymagań (TAK/NIE) lub parametry oferowane (podać dokładne wartości 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389237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b/>
                <w:kern w:val="2"/>
                <w:sz w:val="18"/>
                <w:szCs w:val="18"/>
                <w:highlight w:val="lightGray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PODAĆ PARAMETR OFEROWANY</w:t>
            </w:r>
          </w:p>
        </w:tc>
      </w:tr>
      <w:tr w:rsidR="006E5DE1" w14:paraId="481AD2E4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97B8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340C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Myjnia na jeden endoskop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B822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  <w:p w14:paraId="6862A8EC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44E5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28BFF892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5C87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8FDF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Przeznaczona jest do mycia i dezynfekcji wszystkich typów zanurzalnych endoskopów giętkich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15E8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5274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479F0A1F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B701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8385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vertAlign w:val="superscript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Indywidualne podłączenie kanałów dla min. 6 niezależnych portów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5D36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9691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6A33C3AF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321C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36C3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Posiada automatyczny proces mycia i dezynfekcji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A179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4F23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6F5E3E70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05D6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C6D8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Posiada program </w:t>
            </w:r>
            <w:proofErr w:type="spellStart"/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samodezynfekcji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4015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49E1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61EA7C4E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38B7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6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78DB" w14:textId="77777777" w:rsidR="006E5DE1" w:rsidRDefault="006E5DE1" w:rsidP="00500150">
            <w:pPr>
              <w:snapToGrid w:val="0"/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Urządzenie realizujące automatycznie: </w:t>
            </w:r>
          </w:p>
          <w:p w14:paraId="5983421F" w14:textId="77777777" w:rsidR="006E5DE1" w:rsidRDefault="006E5DE1" w:rsidP="00500150">
            <w:pPr>
              <w:pStyle w:val="Default"/>
              <w:spacing w:line="254" w:lineRule="auto"/>
              <w:rPr>
                <w:rFonts w:asciiTheme="minorHAnsi" w:eastAsia="Times New Roman" w:hAnsiTheme="minorHAnsi" w:cstheme="minorHAnsi"/>
                <w:color w:val="auto"/>
                <w:kern w:val="2"/>
                <w:sz w:val="18"/>
                <w:szCs w:val="18"/>
                <w:lang w:eastAsia="ar-SA"/>
                <w14:ligatures w14:val="standardContextua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kern w:val="2"/>
                <w:sz w:val="18"/>
                <w:szCs w:val="18"/>
                <w:lang w:eastAsia="ar-SA"/>
                <w14:ligatures w14:val="standardContextual"/>
              </w:rPr>
              <w:t>- mycie wstępne</w:t>
            </w:r>
          </w:p>
          <w:p w14:paraId="1B8C93ED" w14:textId="77777777" w:rsidR="006E5DE1" w:rsidRDefault="006E5DE1" w:rsidP="00500150">
            <w:pPr>
              <w:pStyle w:val="Default"/>
              <w:spacing w:line="254" w:lineRule="auto"/>
              <w:rPr>
                <w:rFonts w:asciiTheme="minorHAnsi" w:eastAsia="Times New Roman" w:hAnsiTheme="minorHAnsi" w:cstheme="minorHAnsi"/>
                <w:color w:val="auto"/>
                <w:kern w:val="2"/>
                <w:sz w:val="18"/>
                <w:szCs w:val="18"/>
                <w:lang w:eastAsia="ar-SA"/>
                <w14:ligatures w14:val="standardContextua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kern w:val="2"/>
                <w:sz w:val="18"/>
                <w:szCs w:val="18"/>
                <w:lang w:eastAsia="ar-SA"/>
                <w14:ligatures w14:val="standardContextual"/>
              </w:rPr>
              <w:t xml:space="preserve">- mycie z użyciem detergentu                </w:t>
            </w:r>
          </w:p>
          <w:p w14:paraId="7B13BDD1" w14:textId="77777777" w:rsidR="006E5DE1" w:rsidRDefault="006E5DE1" w:rsidP="00500150">
            <w:pPr>
              <w:pStyle w:val="Default"/>
              <w:spacing w:line="254" w:lineRule="auto"/>
              <w:rPr>
                <w:rFonts w:asciiTheme="minorHAnsi" w:eastAsia="Times New Roman" w:hAnsiTheme="minorHAnsi" w:cstheme="minorHAnsi"/>
                <w:color w:val="auto"/>
                <w:kern w:val="2"/>
                <w:sz w:val="18"/>
                <w:szCs w:val="18"/>
                <w:lang w:eastAsia="ar-SA"/>
                <w14:ligatures w14:val="standardContextua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kern w:val="2"/>
                <w:sz w:val="18"/>
                <w:szCs w:val="18"/>
                <w:lang w:eastAsia="ar-SA"/>
                <w14:ligatures w14:val="standardContextual"/>
              </w:rPr>
              <w:t>- mycie zasadnicze</w:t>
            </w:r>
          </w:p>
          <w:p w14:paraId="3F65E925" w14:textId="77777777" w:rsidR="006E5DE1" w:rsidRDefault="006E5DE1" w:rsidP="00500150">
            <w:pPr>
              <w:pStyle w:val="Default"/>
              <w:spacing w:line="254" w:lineRule="auto"/>
              <w:rPr>
                <w:rFonts w:asciiTheme="minorHAnsi" w:eastAsia="Times New Roman" w:hAnsiTheme="minorHAnsi" w:cstheme="minorHAnsi"/>
                <w:color w:val="auto"/>
                <w:kern w:val="2"/>
                <w:sz w:val="18"/>
                <w:szCs w:val="18"/>
                <w:lang w:eastAsia="ar-SA"/>
                <w14:ligatures w14:val="standardContextua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kern w:val="2"/>
                <w:sz w:val="18"/>
                <w:szCs w:val="18"/>
                <w:lang w:eastAsia="ar-SA"/>
                <w14:ligatures w14:val="standardContextual"/>
              </w:rPr>
              <w:t>- dezynfekcję chemiczno-termiczna</w:t>
            </w:r>
          </w:p>
          <w:p w14:paraId="43AE11C6" w14:textId="77777777" w:rsidR="006E5DE1" w:rsidRDefault="006E5DE1" w:rsidP="00500150">
            <w:pPr>
              <w:pStyle w:val="Default"/>
              <w:spacing w:line="254" w:lineRule="auto"/>
              <w:rPr>
                <w:rFonts w:asciiTheme="minorHAnsi" w:eastAsia="Times New Roman" w:hAnsiTheme="minorHAnsi" w:cstheme="minorHAnsi"/>
                <w:color w:val="auto"/>
                <w:kern w:val="2"/>
                <w:sz w:val="18"/>
                <w:szCs w:val="18"/>
                <w:lang w:eastAsia="ar-SA"/>
                <w14:ligatures w14:val="standardContextua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kern w:val="2"/>
                <w:sz w:val="18"/>
                <w:szCs w:val="18"/>
                <w:lang w:eastAsia="ar-SA"/>
                <w14:ligatures w14:val="standardContextual"/>
              </w:rPr>
              <w:t>- płukanie po dezynfekcji</w:t>
            </w:r>
          </w:p>
          <w:p w14:paraId="07ECB0E6" w14:textId="77777777" w:rsidR="006E5DE1" w:rsidRDefault="006E5DE1" w:rsidP="00500150">
            <w:pPr>
              <w:pStyle w:val="Default"/>
              <w:spacing w:line="254" w:lineRule="auto"/>
              <w:rPr>
                <w:rFonts w:asciiTheme="minorHAnsi" w:eastAsia="Times New Roman" w:hAnsiTheme="minorHAnsi" w:cstheme="minorHAnsi"/>
                <w:color w:val="auto"/>
                <w:kern w:val="2"/>
                <w:sz w:val="18"/>
                <w:szCs w:val="18"/>
                <w:lang w:eastAsia="ar-SA"/>
                <w14:ligatures w14:val="standardContextua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kern w:val="2"/>
                <w:sz w:val="18"/>
                <w:szCs w:val="18"/>
                <w:lang w:eastAsia="ar-SA"/>
                <w14:ligatures w14:val="standardContextual"/>
              </w:rPr>
              <w:t>- płukanie alkoholem kanałów endoskopu</w:t>
            </w:r>
          </w:p>
          <w:p w14:paraId="1E4B2479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ar-SA"/>
                <w14:ligatures w14:val="standardContextual"/>
              </w:rPr>
              <w:t>- suszenie powietrzem kanałów endoskopu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0348" w14:textId="77777777" w:rsidR="006E5DE1" w:rsidRDefault="006E5DE1" w:rsidP="00500150">
            <w:pPr>
              <w:snapToGrid w:val="0"/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CC61" w14:textId="77777777" w:rsidR="006E5DE1" w:rsidRDefault="006E5DE1" w:rsidP="00500150">
            <w:pPr>
              <w:snapToGrid w:val="0"/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35969EFC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98B8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7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C9A0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Możliwość skonfigurowania min. 16 ustawień programów pracy myjni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BF7E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F960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202BF2DB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EB7B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8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C7E5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Możliwość stosowania środków myjących </w:t>
            </w: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br/>
              <w:t>i dezynfekujących różnych producentów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598E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93B9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4B82368F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7C72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06CC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Dezynfekcja w obiegu otwartym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6A5F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8314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629EC8E0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F0CD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E082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Mycie w detergencie w obiegu otwartym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B49D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DF9F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79C70579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2BB8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EC5D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Urządzenie wyposażone we wskaźniki poziomu płynu dezynfekcyjnego, alkoholu i detergentu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804F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1172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15C80608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E299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FA4C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Zbiornik na płyn dezynfekcyjny wykonany ze stali kwasoodpornej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12F9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9A5E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3077AE3A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1A61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BAED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Możliwość programowania czasu mycia oraz dezynfekcji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FF13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41BC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261AC874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B43E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B22C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Licznik ilości cykli mycia i dezynfekcji zliczający wszystkie cykle od momentu zainstalowania myjni – informacja na wydruku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215E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F5C1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125CF8EB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CDB9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2C44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Możliwość zaprogramowania ilości wydruku kopi raportów mycia i dezynfekcji na potrzeby archiwizacji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027F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9B27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506B21F6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095E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lastRenderedPageBreak/>
              <w:t>16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2541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Panel sterujący w języku polskim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FABD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137B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2A440DFF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B0C3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17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ECE0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Możliwość indywidualnego programowania pracy urządzenia przez użytkownika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2484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BF4E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6798E40E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B074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18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0A30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Wewnętrzny zbiornik na wodę uzdatnioną wykonany ze stali nierdzewnej z wbudowanymi lampami UV min. 2 lampy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A82E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D742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4E58A838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C832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19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2191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Posiada wyświetlacz wskazujący poszczególne fazy danego cyklu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BE2C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799F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51780F6E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55EB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EF96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Posiada możliwość podłączenia do standardowej instalacji hydraulicznej, oraz sieci elektrycznej jednofazowej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37D1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1D2D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39E5FD9E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BEC3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037A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Posiada dodatkowy system filtracji wody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217B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5470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08601112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6154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9F91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Posiada zawór pozwalający na awaryjne zlanie płynu dezynfekcyjnego, w przypadku awarii zasilania i wykorzystania płynu do procesu ręcznej dezynfekcji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6587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BC72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584247B9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A718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2F77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Oferowana myjnia musi zapewniać jednakowe warunki mycia powierzchni wewnętrznych i zewnętrznych endoskopów poprzez ich całkowite zanurzenie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C9B6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118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128CC57E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7487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1D3C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Wydruk z informacją o wymaganym terminie wykonania przeglądu technicznego myjni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577F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85AB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32CB6E94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3A7B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5402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Wbudowany tester szczelności endoskopu w czasie całego procesu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839B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9198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521681A8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EF12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26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4E12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Możliwość wykonania dezynfekcji w temp. max. do 36 st.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DBC9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804A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57F4FCF2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DDA7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27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1E6A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Otwieranie pokrywy wanny za pomocą przycisku nożnego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C509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E646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49D9E236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B0DE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28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3680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Możliwość ustawienia temperatury dezynfekcji w zależności od rodzaju od stosowanego płynu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9E19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F780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081F6978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FCFF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29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9224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Wyświetlenie temperatury procesu dezynfekcji w czasie rzeczywistym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17D7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65C0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6A6CF0F9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D7AB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8200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Możliwość ustawienia konfiguracji pracy myjni dla różnych typów endoskopów- zróżnicowane cykle min. 10 różnych cykli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33C3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79C2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07BA5C18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7711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B59E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Myjnia wyposażona w skaner kodów kreskowych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64B6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6CC4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1E635C59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C3BD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D3EC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Wyświetlana informacja w czasie rzeczywistym podczas pracy myjni: rodzaj endoskopu, numer serii, kto obsługuje dany proces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C94B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23CF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62F3F660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72E2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3CEB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Możliwość awaryjnego otwierania pokrywy w razie zaniku zasilania elektrycznego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BDAA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8BC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76CBDF1D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FB829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DD53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Sporządzenie kąpieli myjącej poprzez dozowanie koncentratu detergentu do wanny myjni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B097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58DE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42DFBF25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4AA8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D0E5" w14:textId="77777777" w:rsidR="006E5DE1" w:rsidRDefault="006E5DE1" w:rsidP="00500150">
            <w:pPr>
              <w:widowControl w:val="0"/>
              <w:tabs>
                <w:tab w:val="left" w:pos="10080"/>
              </w:tabs>
              <w:suppressAutoHyphens/>
              <w:snapToGrid w:val="0"/>
              <w:spacing w:line="254" w:lineRule="auto"/>
              <w:rPr>
                <w:rFonts w:asciiTheme="minorHAnsi" w:hAnsiTheme="minorHAnsi" w:cstheme="minorHAnsi"/>
                <w:i/>
                <w:i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Sporządzanie kąpieli </w:t>
            </w:r>
            <w:r>
              <w:rPr>
                <w:rFonts w:asciiTheme="minorHAnsi" w:hAnsiTheme="minorHAnsi" w:cstheme="minorHAnsi"/>
                <w:b/>
                <w:bCs/>
                <w:color w:val="FF0000"/>
                <w:kern w:val="2"/>
                <w:sz w:val="18"/>
                <w:szCs w:val="18"/>
                <w:lang w:eastAsia="en-US"/>
                <w14:ligatures w14:val="standardContextual"/>
              </w:rPr>
              <w:t>dezynfekcyjnej poprzez stosowanie koncentratu</w:t>
            </w:r>
            <w:r>
              <w:rPr>
                <w:rFonts w:asciiTheme="minorHAnsi" w:hAnsiTheme="minorHAnsi" w:cstheme="minorHAnsi"/>
                <w:color w:val="FF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płynu dezynfekcyjnego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AE11" w14:textId="77777777" w:rsidR="006E5DE1" w:rsidRDefault="006E5DE1" w:rsidP="00500150">
            <w:pPr>
              <w:widowControl w:val="0"/>
              <w:tabs>
                <w:tab w:val="left" w:pos="10080"/>
              </w:tabs>
              <w:suppressAutoHyphens/>
              <w:snapToGrid w:val="0"/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9F3" w14:textId="77777777" w:rsidR="006E5DE1" w:rsidRDefault="006E5DE1" w:rsidP="00500150">
            <w:pPr>
              <w:widowControl w:val="0"/>
              <w:tabs>
                <w:tab w:val="left" w:pos="10080"/>
              </w:tabs>
              <w:suppressAutoHyphens/>
              <w:snapToGrid w:val="0"/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3C726459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CF8D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36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1748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Możliwość stosowania koncentratu dezynfekcyjnego jedno lub dwu składnikowego (baza + aktywator)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14CC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C8AC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41159CDB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07976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37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05026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Czas cyklu nie dłuższy 22 minuty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A90F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6377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0A0299F6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421D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38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5A75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Mobilność urządzenia z blokadą min. dwóch kół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012A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66BF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544B144F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2D6A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39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F414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Automatyczny test szczelności i ciągła kontrola poziomu ciśnienia przez cały cykl mycia i dezynfekcji endoskopu. W przypadku wykrycia nieszczelności w dowolnym momencie procesu mycia i dezynfekcji urządzenie sygnalizuje dźwiękowo oraz generuje wydruk z informacją o nieszczelnym endoskopie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826C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5D4C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669DBB29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0386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09F1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Wbudowana drukarka umożliwiająca dokumentowanie przebiegu procesu mycia </w:t>
            </w: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br/>
              <w:t>i dezynfekcji – wydruk w języku polskim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295C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7AD9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03EB6B25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F60D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289D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System identyfikacji endoskopów przez myjnię (typ, numer serii)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EB5A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86C8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6C38B23E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1EAA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50C0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Możliwość komunikacji myjni z oprogramowaniem komputerowym (z archiwizacją danych)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AC4C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B37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6EB8385E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D8A0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65BD" w14:textId="77777777" w:rsidR="006E5DE1" w:rsidRDefault="006E5DE1" w:rsidP="00500150">
            <w:pPr>
              <w:snapToGrid w:val="0"/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Max. wymiary: </w:t>
            </w:r>
          </w:p>
          <w:p w14:paraId="074CE7EB" w14:textId="77777777" w:rsidR="006E5DE1" w:rsidRDefault="006E5DE1" w:rsidP="00500150">
            <w:pPr>
              <w:snapToGrid w:val="0"/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gł. 850 mm </w:t>
            </w:r>
          </w:p>
          <w:p w14:paraId="2C69D732" w14:textId="77777777" w:rsidR="006E5DE1" w:rsidRDefault="006E5DE1" w:rsidP="00500150">
            <w:pPr>
              <w:snapToGrid w:val="0"/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szer. 550 mm</w:t>
            </w:r>
          </w:p>
          <w:p w14:paraId="7371752C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wys. 1080 mm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1B48" w14:textId="77777777" w:rsidR="006E5DE1" w:rsidRDefault="006E5DE1" w:rsidP="00500150">
            <w:pPr>
              <w:snapToGrid w:val="0"/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491" w14:textId="77777777" w:rsidR="006E5DE1" w:rsidRDefault="006E5DE1" w:rsidP="00500150">
            <w:pPr>
              <w:snapToGrid w:val="0"/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352DC23E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691B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0D7F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Autoryzowany Serwis techniczny w Polsce</w:t>
            </w:r>
          </w:p>
          <w:p w14:paraId="22DA8F10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2F0E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088D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479D5107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A721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7854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Gwarancja min. 36 miesięcy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F219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  <w:p w14:paraId="13F5A325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1DF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77A7853D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4B49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46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363D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W okresie gwarancyjnym bezpłatny okresowy przegląd  ( bezpłatny  dojazd + roboczogodziny )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B2C7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  <w:p w14:paraId="330F565C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C7A2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1B887D36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6ADF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47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D4A4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 Narrow" w:hAnsi="Arial Narrow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Oświadczam, że oferowane urządzenie (sprzęt) spełnia wymagania techniczne zawarte </w:t>
            </w:r>
            <w:r>
              <w:rPr>
                <w:rFonts w:ascii="Arial Narrow" w:hAnsi="Arial Narrow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br/>
              <w:t xml:space="preserve">w SIWZ, jest kompletne i będzie gotowe do użytku bez żadnych dodatkowych zakupów </w:t>
            </w:r>
            <w:r>
              <w:rPr>
                <w:rFonts w:ascii="Arial Narrow" w:hAnsi="Arial Narrow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br/>
            </w:r>
            <w:r>
              <w:rPr>
                <w:rFonts w:ascii="Arial Narrow" w:hAnsi="Arial Narrow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lastRenderedPageBreak/>
              <w:t xml:space="preserve">i inwestycji (poza materiałami eksploatacyjnymi) oraz gwarantuje bezpieczeństwo pacjentów </w:t>
            </w:r>
            <w:r>
              <w:rPr>
                <w:rFonts w:ascii="Arial Narrow" w:hAnsi="Arial Narrow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br/>
              <w:t>i personelu medycznego i zapewnia wymagany poziom usług medycznych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5325" w14:textId="77777777" w:rsidR="006E5DE1" w:rsidRDefault="006E5DE1" w:rsidP="00500150">
            <w:pPr>
              <w:spacing w:line="254" w:lineRule="auto"/>
              <w:rPr>
                <w:rFonts w:ascii="Arial Narrow" w:hAnsi="Arial Narrow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lastRenderedPageBreak/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9BCA" w14:textId="77777777" w:rsidR="006E5DE1" w:rsidRDefault="006E5DE1" w:rsidP="00500150">
            <w:pPr>
              <w:spacing w:line="254" w:lineRule="auto"/>
              <w:rPr>
                <w:rFonts w:ascii="Arial Narrow" w:hAnsi="Arial Narrow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7F3E210F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883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48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CE6C3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 Narrow" w:hAnsi="Arial Narrow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Niespełnienie wymaganych parametrów i warunków spowoduje odrzucenie oferty. Parametry muszą być potwierdzone folderami lub karatami katalogowymi oferowanego wyrobu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9345" w14:textId="77777777" w:rsidR="006E5DE1" w:rsidRDefault="006E5DE1" w:rsidP="00500150">
            <w:pPr>
              <w:spacing w:line="254" w:lineRule="auto"/>
              <w:rPr>
                <w:rFonts w:ascii="Arial Narrow" w:hAnsi="Arial Narrow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7C08" w14:textId="77777777" w:rsidR="006E5DE1" w:rsidRDefault="006E5DE1" w:rsidP="00500150">
            <w:pPr>
              <w:spacing w:line="254" w:lineRule="auto"/>
              <w:rPr>
                <w:rFonts w:ascii="Arial Narrow" w:hAnsi="Arial Narrow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14:paraId="7C7A74A5" w14:textId="77777777" w:rsidTr="001576D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3AB5" w14:textId="77777777" w:rsidR="006E5DE1" w:rsidRDefault="006E5DE1" w:rsidP="00500150">
            <w:pPr>
              <w:spacing w:line="254" w:lineRule="auto"/>
              <w:jc w:val="center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49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E7C8" w14:textId="77777777" w:rsidR="006E5DE1" w:rsidRDefault="006E5DE1" w:rsidP="00500150">
            <w:pPr>
              <w:spacing w:line="254" w:lineRule="auto"/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 Narrow" w:hAnsi="Arial Narrow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Brak odpowiedniego wpisu przez wykonawcę w kolumnie </w:t>
            </w:r>
            <w:r>
              <w:rPr>
                <w:rFonts w:ascii="Arial Narrow" w:hAnsi="Arial Narrow"/>
                <w:b/>
                <w:bCs/>
                <w:i/>
                <w:i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>parametr oferowany</w:t>
            </w:r>
            <w:r>
              <w:rPr>
                <w:rFonts w:ascii="Arial Narrow" w:hAnsi="Arial Narrow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będzie traktowany jako brak danego parametru/warunku w oferowanej konfiguracji urządzenia i będzie podstawą odrzucenia oferty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95B6" w14:textId="77777777" w:rsidR="006E5DE1" w:rsidRDefault="006E5DE1" w:rsidP="00500150">
            <w:pPr>
              <w:spacing w:line="254" w:lineRule="auto"/>
              <w:rPr>
                <w:rFonts w:ascii="Arial Narrow" w:hAnsi="Arial Narrow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en-US"/>
                <w14:ligatures w14:val="standardContextual"/>
              </w:rPr>
              <w:t>Tak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277B" w14:textId="77777777" w:rsidR="006E5DE1" w:rsidRDefault="006E5DE1" w:rsidP="00500150">
            <w:pPr>
              <w:spacing w:line="254" w:lineRule="auto"/>
              <w:rPr>
                <w:rFonts w:ascii="Arial Narrow" w:hAnsi="Arial Narrow"/>
                <w:b/>
                <w:bCs/>
                <w:color w:val="000000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6E5DE1" w:rsidRPr="00EF25BB" w14:paraId="3F3772B4" w14:textId="77777777" w:rsidTr="006E5DE1">
        <w:trPr>
          <w:trHeight w:val="144"/>
        </w:trPr>
        <w:tc>
          <w:tcPr>
            <w:tcW w:w="10350" w:type="dxa"/>
            <w:gridSpan w:val="6"/>
            <w:shd w:val="clear" w:color="auto" w:fill="auto"/>
            <w:vAlign w:val="center"/>
          </w:tcPr>
          <w:p w14:paraId="4A9131FC" w14:textId="77777777" w:rsidR="006E5DE1" w:rsidRPr="00EF25BB" w:rsidRDefault="006E5DE1" w:rsidP="00500150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70B30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>POZOSTAŁE WARUNKI</w:t>
            </w:r>
          </w:p>
        </w:tc>
      </w:tr>
      <w:tr w:rsidR="006E5DE1" w:rsidRPr="00EF25BB" w14:paraId="6C6B34C5" w14:textId="77777777" w:rsidTr="001576DB">
        <w:trPr>
          <w:trHeight w:val="144"/>
        </w:trPr>
        <w:tc>
          <w:tcPr>
            <w:tcW w:w="568" w:type="dxa"/>
            <w:shd w:val="clear" w:color="auto" w:fill="auto"/>
            <w:vAlign w:val="center"/>
          </w:tcPr>
          <w:p w14:paraId="4D383B48" w14:textId="77777777" w:rsidR="006E5DE1" w:rsidRPr="00EF25BB" w:rsidRDefault="006E5DE1" w:rsidP="005001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1471579" w14:textId="77777777" w:rsidR="006E5DE1" w:rsidRPr="00EF25BB" w:rsidRDefault="006E5DE1" w:rsidP="00500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Oświadczam, że oferowane urządzenie (sprzęt) spełnia wymagania techniczne zawarte </w:t>
            </w:r>
            <w:r w:rsidRPr="00EF25B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br/>
              <w:t xml:space="preserve">w SIWZ, jest kompletne i będzie gotowe do użytku bez żadnych dodatkowych zakupów </w:t>
            </w:r>
            <w:r w:rsidRPr="00EF25B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br/>
              <w:t xml:space="preserve">i inwestycji (poza materiałami eksploatacyjnymi) oraz gwarantuje bezpieczeństwo pacjentów </w:t>
            </w:r>
            <w:r w:rsidRPr="00EF25B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br/>
              <w:t>i personelu medycznego i zapewnia wymagany poziom usług medycznych</w:t>
            </w:r>
          </w:p>
        </w:tc>
        <w:tc>
          <w:tcPr>
            <w:tcW w:w="1275" w:type="dxa"/>
            <w:shd w:val="clear" w:color="auto" w:fill="auto"/>
          </w:tcPr>
          <w:p w14:paraId="1F0F6E0B" w14:textId="77777777" w:rsidR="006E5DE1" w:rsidRPr="00EF25BB" w:rsidRDefault="006E5DE1" w:rsidP="0050015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2DFD607C" w14:textId="77777777" w:rsidR="006E5DE1" w:rsidRPr="00EF25BB" w:rsidRDefault="006E5DE1" w:rsidP="0050015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5DE1" w:rsidRPr="00EF25BB" w14:paraId="7E5CC45C" w14:textId="77777777" w:rsidTr="001576DB">
        <w:trPr>
          <w:trHeight w:val="144"/>
        </w:trPr>
        <w:tc>
          <w:tcPr>
            <w:tcW w:w="568" w:type="dxa"/>
            <w:shd w:val="clear" w:color="auto" w:fill="auto"/>
            <w:vAlign w:val="center"/>
          </w:tcPr>
          <w:p w14:paraId="67D46934" w14:textId="77777777" w:rsidR="006E5DE1" w:rsidRPr="00EF25BB" w:rsidRDefault="006E5DE1" w:rsidP="005001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954" w:type="dxa"/>
            <w:gridSpan w:val="2"/>
            <w:shd w:val="clear" w:color="auto" w:fill="auto"/>
            <w:vAlign w:val="bottom"/>
          </w:tcPr>
          <w:p w14:paraId="5AD4ED3F" w14:textId="77777777" w:rsidR="006E5DE1" w:rsidRPr="00EF25BB" w:rsidRDefault="006E5DE1" w:rsidP="00500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Niespełnienie wymaganych parametrów i warunków spowoduje odrzucenie oferty. Parametry muszą być potwierdzone folderami lub karatami katalogowymi oferowanego wyrobu</w:t>
            </w:r>
          </w:p>
        </w:tc>
        <w:tc>
          <w:tcPr>
            <w:tcW w:w="1275" w:type="dxa"/>
            <w:shd w:val="clear" w:color="auto" w:fill="auto"/>
          </w:tcPr>
          <w:p w14:paraId="359E5F4E" w14:textId="77777777" w:rsidR="006E5DE1" w:rsidRPr="00EF25BB" w:rsidRDefault="006E5DE1" w:rsidP="0050015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17BB0FE0" w14:textId="77777777" w:rsidR="006E5DE1" w:rsidRPr="00EF25BB" w:rsidRDefault="006E5DE1" w:rsidP="0050015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5DE1" w:rsidRPr="00EF25BB" w14:paraId="7E643766" w14:textId="77777777" w:rsidTr="001576DB">
        <w:trPr>
          <w:trHeight w:val="144"/>
        </w:trPr>
        <w:tc>
          <w:tcPr>
            <w:tcW w:w="568" w:type="dxa"/>
            <w:shd w:val="clear" w:color="auto" w:fill="auto"/>
            <w:vAlign w:val="center"/>
          </w:tcPr>
          <w:p w14:paraId="47E60245" w14:textId="77777777" w:rsidR="006E5DE1" w:rsidRPr="00EF25BB" w:rsidRDefault="006E5DE1" w:rsidP="005001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5DF1ECDA" w14:textId="77777777" w:rsidR="006E5DE1" w:rsidRPr="00EF25BB" w:rsidRDefault="006E5DE1" w:rsidP="00500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Brak odpowiedniego wpisu przez wykonawcę w kolumnie </w:t>
            </w:r>
            <w:r w:rsidRPr="00EF25BB"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</w:rPr>
              <w:t>parametr oferowany</w:t>
            </w:r>
            <w:r w:rsidRPr="00EF25B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będzie traktowany jako brak danego parametru/warunku w oferowanej konfiguracji urządzenia i będzie podstawą odrzucenia oferty</w:t>
            </w:r>
          </w:p>
        </w:tc>
        <w:tc>
          <w:tcPr>
            <w:tcW w:w="1275" w:type="dxa"/>
            <w:shd w:val="clear" w:color="auto" w:fill="auto"/>
          </w:tcPr>
          <w:p w14:paraId="25185498" w14:textId="77777777" w:rsidR="006E5DE1" w:rsidRPr="00EF25BB" w:rsidRDefault="006E5DE1" w:rsidP="0050015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31720630" w14:textId="77777777" w:rsidR="006E5DE1" w:rsidRPr="00EF25BB" w:rsidRDefault="006E5DE1" w:rsidP="0050015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5DE1" w:rsidRPr="00EF25BB" w14:paraId="60C6E746" w14:textId="77777777" w:rsidTr="001576DB">
        <w:trPr>
          <w:trHeight w:val="210"/>
        </w:trPr>
        <w:tc>
          <w:tcPr>
            <w:tcW w:w="568" w:type="dxa"/>
            <w:shd w:val="clear" w:color="auto" w:fill="auto"/>
            <w:vAlign w:val="center"/>
          </w:tcPr>
          <w:p w14:paraId="65AE4DB2" w14:textId="77777777" w:rsidR="006E5DE1" w:rsidRPr="00EF25BB" w:rsidRDefault="006E5DE1" w:rsidP="0050015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6AE7996D" w14:textId="77777777" w:rsidR="006E5DE1" w:rsidRPr="00EF25BB" w:rsidRDefault="006E5DE1" w:rsidP="005001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Urządzenie posiada znak CE oraz deklarację zgodności, </w:t>
            </w:r>
          </w:p>
        </w:tc>
        <w:tc>
          <w:tcPr>
            <w:tcW w:w="1275" w:type="dxa"/>
            <w:shd w:val="clear" w:color="auto" w:fill="auto"/>
          </w:tcPr>
          <w:p w14:paraId="51F5DCCA" w14:textId="77777777" w:rsidR="006E5DE1" w:rsidRPr="00EF25BB" w:rsidRDefault="006E5DE1" w:rsidP="00500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60240454" w14:textId="77777777" w:rsidR="006E5DE1" w:rsidRPr="00EF25BB" w:rsidRDefault="006E5DE1" w:rsidP="00500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5DE1" w:rsidRPr="00EF25BB" w14:paraId="5D9E629A" w14:textId="77777777" w:rsidTr="001576DB">
        <w:trPr>
          <w:trHeight w:val="662"/>
        </w:trPr>
        <w:tc>
          <w:tcPr>
            <w:tcW w:w="568" w:type="dxa"/>
            <w:shd w:val="clear" w:color="auto" w:fill="auto"/>
            <w:vAlign w:val="center"/>
          </w:tcPr>
          <w:p w14:paraId="49A363B0" w14:textId="77777777" w:rsidR="006E5DE1" w:rsidRPr="00EF25BB" w:rsidRDefault="006E5DE1" w:rsidP="0050015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1C342910" w14:textId="77777777" w:rsidR="006E5DE1" w:rsidRPr="00EF25BB" w:rsidRDefault="006E5DE1" w:rsidP="005001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5BB">
              <w:rPr>
                <w:rFonts w:cstheme="minorHAnsi"/>
                <w:b/>
                <w:bCs/>
                <w:sz w:val="22"/>
                <w:szCs w:val="22"/>
              </w:rPr>
              <w:t xml:space="preserve">Zgodność z </w:t>
            </w:r>
            <w:r w:rsidRPr="00EF25BB">
              <w:rPr>
                <w:b/>
                <w:bCs/>
                <w:sz w:val="22"/>
                <w:szCs w:val="22"/>
              </w:rPr>
              <w:t xml:space="preserve">ROZPORZĄDZENIEM PARLAMENTU EUROPEJSKIEGO I RADY (UE) 2017/745 z dnia 5 kwietnia 2017 </w:t>
            </w:r>
            <w:proofErr w:type="spellStart"/>
            <w:r w:rsidRPr="00EF25BB">
              <w:rPr>
                <w:b/>
                <w:bCs/>
                <w:sz w:val="22"/>
                <w:szCs w:val="22"/>
              </w:rPr>
              <w:t>r.w</w:t>
            </w:r>
            <w:proofErr w:type="spellEnd"/>
            <w:r w:rsidRPr="00EF25BB">
              <w:rPr>
                <w:b/>
                <w:bCs/>
                <w:sz w:val="22"/>
                <w:szCs w:val="22"/>
              </w:rPr>
              <w:t xml:space="preserve"> sprawie wyrobów medycznych, zmiany dyrektywy 2001/83/WE, rozporządzenia (WE) nr 178/2002 i rozporządzenia (WE) nr 1223/2009 oraz uchylenia dyrektyw Rady 90/385/EWG i 93/42/EWG (Tekst mający znaczenie dla EOG</w:t>
            </w:r>
            <w:r w:rsidRPr="00EF25BB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1818014A" w14:textId="77777777" w:rsidR="006E5DE1" w:rsidRPr="00EF25BB" w:rsidRDefault="006E5DE1" w:rsidP="005001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6BF62961" w14:textId="77777777" w:rsidR="006E5DE1" w:rsidRPr="00EF25BB" w:rsidRDefault="006E5DE1" w:rsidP="005001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5DE1" w:rsidRPr="00EF25BB" w14:paraId="48544BC8" w14:textId="77777777" w:rsidTr="001576DB">
        <w:trPr>
          <w:trHeight w:val="872"/>
        </w:trPr>
        <w:tc>
          <w:tcPr>
            <w:tcW w:w="568" w:type="dxa"/>
            <w:shd w:val="clear" w:color="auto" w:fill="auto"/>
            <w:vAlign w:val="center"/>
          </w:tcPr>
          <w:p w14:paraId="20398B3C" w14:textId="77777777" w:rsidR="006E5DE1" w:rsidRPr="00EF25BB" w:rsidRDefault="006E5DE1" w:rsidP="005001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6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A9F35BE" w14:textId="469BD97C" w:rsidR="006E5DE1" w:rsidRDefault="006E5DE1" w:rsidP="00500150">
            <w:pPr>
              <w:rPr>
                <w:rFonts w:asciiTheme="minorHAnsi" w:hAnsiTheme="minorHAnsi" w:cstheme="minorHAnsi"/>
                <w:b/>
                <w:color w:val="FF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F25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Gwarancja min. 24 miesięcy na : </w:t>
            </w:r>
            <w:r w:rsidRPr="00EF25BB">
              <w:rPr>
                <w:rFonts w:asciiTheme="minorHAnsi" w:hAnsiTheme="minorHAnsi" w:cstheme="minorHAnsi"/>
                <w:b/>
                <w:color w:val="FF0000"/>
                <w:kern w:val="2"/>
                <w:sz w:val="22"/>
                <w:szCs w:val="22"/>
                <w:lang w:eastAsia="en-US"/>
                <w14:ligatures w14:val="standardContextual"/>
              </w:rPr>
              <w:t>WIDEOGASTROSKOP,</w:t>
            </w:r>
            <w:r w:rsidRPr="00EF25BB">
              <w:rPr>
                <w:b/>
                <w:bCs/>
                <w:color w:val="FF0000"/>
                <w:sz w:val="22"/>
                <w:szCs w:val="22"/>
              </w:rPr>
              <w:t xml:space="preserve"> WIDEOKOLONOSKOP, </w:t>
            </w:r>
            <w:r w:rsidRPr="00EF25BB">
              <w:rPr>
                <w:rFonts w:asciiTheme="minorHAnsi" w:hAnsiTheme="minorHAnsi" w:cstheme="minorHAnsi"/>
                <w:b/>
                <w:color w:val="FF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FF000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AUTOMATYCZNĄ MYJNIĘ ENDOSKOPOWĄ </w:t>
            </w:r>
          </w:p>
          <w:p w14:paraId="052DA508" w14:textId="77777777" w:rsidR="006E5DE1" w:rsidRDefault="006E5DE1" w:rsidP="00500150">
            <w:pPr>
              <w:spacing w:line="252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EF25BB">
              <w:rPr>
                <w:rFonts w:cstheme="minorHAnsi"/>
                <w:b/>
                <w:bCs/>
                <w:sz w:val="22"/>
                <w:szCs w:val="22"/>
              </w:rPr>
              <w:t xml:space="preserve">(W okresie gwarancyjnym bezpłatny okresowy przegląd   bezpłatny dojazd + roboczogodziny )  </w:t>
            </w:r>
          </w:p>
          <w:p w14:paraId="28DD95AA" w14:textId="62672A17" w:rsidR="00E47FF8" w:rsidRPr="00EF25BB" w:rsidRDefault="00E47FF8" w:rsidP="00500150">
            <w:pPr>
              <w:spacing w:line="252" w:lineRule="auto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PRZYJAZD DO 48 GODZ. </w:t>
            </w:r>
          </w:p>
        </w:tc>
        <w:tc>
          <w:tcPr>
            <w:tcW w:w="1275" w:type="dxa"/>
            <w:shd w:val="clear" w:color="auto" w:fill="auto"/>
          </w:tcPr>
          <w:p w14:paraId="57C353DA" w14:textId="77777777" w:rsidR="006E5DE1" w:rsidRPr="00EF25BB" w:rsidRDefault="006E5DE1" w:rsidP="005001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B74BBC4" w14:textId="77777777" w:rsidR="006E5DE1" w:rsidRPr="00EF25BB" w:rsidRDefault="006E5DE1" w:rsidP="005001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E5DE1" w:rsidRPr="00EF25BB" w14:paraId="09B1C590" w14:textId="77777777" w:rsidTr="001576DB">
        <w:trPr>
          <w:trHeight w:val="872"/>
        </w:trPr>
        <w:tc>
          <w:tcPr>
            <w:tcW w:w="568" w:type="dxa"/>
            <w:shd w:val="clear" w:color="auto" w:fill="auto"/>
            <w:vAlign w:val="center"/>
          </w:tcPr>
          <w:p w14:paraId="64EC21FA" w14:textId="77777777" w:rsidR="006E5DE1" w:rsidRPr="00EF25BB" w:rsidRDefault="006E5DE1" w:rsidP="0050015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51E06A5B" w14:textId="77777777" w:rsidR="006E5DE1" w:rsidRPr="00EF25BB" w:rsidRDefault="006E5DE1" w:rsidP="0050015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F25BB">
              <w:rPr>
                <w:b/>
                <w:bCs/>
                <w:sz w:val="22"/>
                <w:szCs w:val="22"/>
                <w:highlight w:val="white"/>
              </w:rPr>
              <w:t>Instrukcja obsługi w języku polskim do wszystkich oferowanych urządzeń</w:t>
            </w:r>
          </w:p>
        </w:tc>
        <w:tc>
          <w:tcPr>
            <w:tcW w:w="1275" w:type="dxa"/>
            <w:shd w:val="clear" w:color="auto" w:fill="auto"/>
          </w:tcPr>
          <w:p w14:paraId="295D0C89" w14:textId="77777777" w:rsidR="006E5DE1" w:rsidRPr="00EF25BB" w:rsidRDefault="006E5DE1" w:rsidP="005001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71B6B7B0" w14:textId="77777777" w:rsidR="006E5DE1" w:rsidRPr="00EF25BB" w:rsidRDefault="006E5DE1" w:rsidP="005001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E5DE1" w:rsidRPr="00EF25BB" w14:paraId="1DFFD7A7" w14:textId="77777777" w:rsidTr="001576DB">
        <w:trPr>
          <w:trHeight w:val="872"/>
        </w:trPr>
        <w:tc>
          <w:tcPr>
            <w:tcW w:w="568" w:type="dxa"/>
            <w:shd w:val="clear" w:color="auto" w:fill="auto"/>
            <w:vAlign w:val="center"/>
          </w:tcPr>
          <w:p w14:paraId="03F4EB13" w14:textId="77777777" w:rsidR="006E5DE1" w:rsidRPr="00EF25BB" w:rsidRDefault="006E5DE1" w:rsidP="0050015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5EAEF7F" w14:textId="77777777" w:rsidR="006E5DE1" w:rsidRPr="00EF25BB" w:rsidRDefault="006E5DE1" w:rsidP="005001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Dostawa , montaż oraz szkolenie pracowników z zakresu użytkowania urządzenia przez Wykonawcę </w:t>
            </w:r>
          </w:p>
        </w:tc>
        <w:tc>
          <w:tcPr>
            <w:tcW w:w="1275" w:type="dxa"/>
            <w:shd w:val="clear" w:color="auto" w:fill="auto"/>
          </w:tcPr>
          <w:p w14:paraId="00F2D2CD" w14:textId="77777777" w:rsidR="006E5DE1" w:rsidRPr="00EF25BB" w:rsidRDefault="006E5DE1" w:rsidP="005001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7E8DB904" w14:textId="77777777" w:rsidR="006E5DE1" w:rsidRPr="00EF25BB" w:rsidRDefault="006E5DE1" w:rsidP="005001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E5DE1" w:rsidRPr="00EF25BB" w14:paraId="10736982" w14:textId="77777777" w:rsidTr="001576DB">
        <w:trPr>
          <w:trHeight w:val="872"/>
        </w:trPr>
        <w:tc>
          <w:tcPr>
            <w:tcW w:w="568" w:type="dxa"/>
            <w:shd w:val="clear" w:color="auto" w:fill="auto"/>
            <w:vAlign w:val="center"/>
          </w:tcPr>
          <w:p w14:paraId="7B00D0CB" w14:textId="77777777" w:rsidR="006E5DE1" w:rsidRPr="00EF25BB" w:rsidRDefault="006E5DE1" w:rsidP="0050015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957059D" w14:textId="77777777" w:rsidR="006E5DE1" w:rsidRPr="00EF25BB" w:rsidRDefault="006E5DE1" w:rsidP="005001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 okresie gwarancyjnym bezpłatny okresowy przegląd  ( bezpłatny dojazd + roboczogodziny )  </w:t>
            </w:r>
          </w:p>
        </w:tc>
        <w:tc>
          <w:tcPr>
            <w:tcW w:w="1275" w:type="dxa"/>
            <w:shd w:val="clear" w:color="auto" w:fill="auto"/>
          </w:tcPr>
          <w:p w14:paraId="4A7F3A44" w14:textId="77777777" w:rsidR="006E5DE1" w:rsidRPr="00EF25BB" w:rsidRDefault="006E5DE1" w:rsidP="005001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DEB2191" w14:textId="77777777" w:rsidR="006E5DE1" w:rsidRPr="00EF25BB" w:rsidRDefault="006E5DE1" w:rsidP="005001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E5DE1" w:rsidRPr="00EF25BB" w14:paraId="5D9F0C2B" w14:textId="77777777" w:rsidTr="001576DB">
        <w:trPr>
          <w:trHeight w:val="1445"/>
        </w:trPr>
        <w:tc>
          <w:tcPr>
            <w:tcW w:w="568" w:type="dxa"/>
            <w:shd w:val="clear" w:color="auto" w:fill="auto"/>
            <w:vAlign w:val="center"/>
          </w:tcPr>
          <w:p w14:paraId="36A34BB0" w14:textId="77777777" w:rsidR="006E5DE1" w:rsidRPr="00EF25BB" w:rsidRDefault="006E5DE1" w:rsidP="0050015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319B5FE7" w14:textId="77777777" w:rsidR="006E5DE1" w:rsidRPr="00EF25BB" w:rsidRDefault="006E5DE1" w:rsidP="005001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5B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Oświadczam, że oferowane urządzenie (sprzęt) spełnia wymagania techniczne zawarte </w:t>
            </w:r>
            <w:r w:rsidRPr="00EF25B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br/>
              <w:t xml:space="preserve">w SIWZ, jest kompletne i będzie gotowe do użytku bez żadnych dodatkowych zakupów </w:t>
            </w:r>
            <w:r w:rsidRPr="00EF25B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br/>
              <w:t xml:space="preserve">i inwestycji (poza materiałami eksploatacyjnymi) oraz gwarantuje bezpieczeństwo pacjentów </w:t>
            </w:r>
            <w:r w:rsidRPr="00EF25B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br/>
            </w:r>
            <w:r w:rsidRPr="00EF25B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i personelu medycznego i zapewnia wymagany poziom usług medycznych</w:t>
            </w:r>
          </w:p>
        </w:tc>
        <w:tc>
          <w:tcPr>
            <w:tcW w:w="1275" w:type="dxa"/>
            <w:shd w:val="clear" w:color="auto" w:fill="auto"/>
          </w:tcPr>
          <w:p w14:paraId="30BAE6E7" w14:textId="77777777" w:rsidR="006E5DE1" w:rsidRPr="00EF25BB" w:rsidRDefault="006E5DE1" w:rsidP="0050015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0D38F86C" w14:textId="77777777" w:rsidR="006E5DE1" w:rsidRPr="00EF25BB" w:rsidRDefault="006E5DE1" w:rsidP="0050015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5DE1" w:rsidRPr="00EF25BB" w14:paraId="4C6E9CB2" w14:textId="77777777" w:rsidTr="001576DB">
        <w:trPr>
          <w:trHeight w:val="616"/>
        </w:trPr>
        <w:tc>
          <w:tcPr>
            <w:tcW w:w="568" w:type="dxa"/>
            <w:shd w:val="clear" w:color="auto" w:fill="auto"/>
            <w:vAlign w:val="center"/>
          </w:tcPr>
          <w:p w14:paraId="39A2ABA8" w14:textId="77777777" w:rsidR="006E5DE1" w:rsidRPr="00EF25BB" w:rsidRDefault="006E5DE1" w:rsidP="0050015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30A0244C" w14:textId="77777777" w:rsidR="006E5DE1" w:rsidRPr="00EF25BB" w:rsidRDefault="006E5DE1" w:rsidP="005001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5B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Niespełnienie wymaganych parametrów i warunków spowoduje odrzucenie oferty. Parametry muszą być potwierdzone folderami lub karatami katalogowymi oferowanego wyrobu</w:t>
            </w:r>
          </w:p>
        </w:tc>
        <w:tc>
          <w:tcPr>
            <w:tcW w:w="1275" w:type="dxa"/>
            <w:shd w:val="clear" w:color="auto" w:fill="auto"/>
          </w:tcPr>
          <w:p w14:paraId="0A9D5067" w14:textId="77777777" w:rsidR="006E5DE1" w:rsidRPr="00EF25BB" w:rsidRDefault="006E5DE1" w:rsidP="0050015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50223C42" w14:textId="77777777" w:rsidR="006E5DE1" w:rsidRPr="00EF25BB" w:rsidRDefault="006E5DE1" w:rsidP="0050015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5DE1" w:rsidRPr="00EF25BB" w14:paraId="4E9EE3EA" w14:textId="77777777" w:rsidTr="001576DB">
        <w:trPr>
          <w:trHeight w:val="616"/>
        </w:trPr>
        <w:tc>
          <w:tcPr>
            <w:tcW w:w="568" w:type="dxa"/>
            <w:shd w:val="clear" w:color="auto" w:fill="auto"/>
            <w:vAlign w:val="center"/>
          </w:tcPr>
          <w:p w14:paraId="4A7E4802" w14:textId="77777777" w:rsidR="006E5DE1" w:rsidRPr="00EF25BB" w:rsidRDefault="006E5DE1" w:rsidP="0050015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699D4B6B" w14:textId="77777777" w:rsidR="006E5DE1" w:rsidRPr="00EF25BB" w:rsidRDefault="006E5DE1" w:rsidP="005001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25B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Brak odpowiedniego wpisu przez wykonawcę w kolumnie </w:t>
            </w:r>
            <w:r w:rsidRPr="00EF25BB">
              <w:rPr>
                <w:rFonts w:ascii="Arial Narrow" w:hAnsi="Arial Narrow"/>
                <w:b/>
                <w:bCs/>
                <w:i/>
                <w:iCs/>
                <w:color w:val="000000"/>
                <w:sz w:val="22"/>
                <w:szCs w:val="22"/>
              </w:rPr>
              <w:t>parametr oferowany</w:t>
            </w:r>
            <w:r w:rsidRPr="00EF25BB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będzie traktowany jako brak danego parametru/warunku w oferowanej konfiguracji urządzenia i będzie podstawą odrzucenia oferty</w:t>
            </w:r>
          </w:p>
        </w:tc>
        <w:tc>
          <w:tcPr>
            <w:tcW w:w="1275" w:type="dxa"/>
            <w:shd w:val="clear" w:color="auto" w:fill="auto"/>
          </w:tcPr>
          <w:p w14:paraId="526327C7" w14:textId="77777777" w:rsidR="006E5DE1" w:rsidRPr="00EF25BB" w:rsidRDefault="006E5DE1" w:rsidP="0050015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EF25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553" w:type="dxa"/>
            <w:gridSpan w:val="2"/>
            <w:shd w:val="clear" w:color="auto" w:fill="auto"/>
          </w:tcPr>
          <w:p w14:paraId="40F9EA50" w14:textId="77777777" w:rsidR="006E5DE1" w:rsidRPr="00EF25BB" w:rsidRDefault="006E5DE1" w:rsidP="0050015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9369C2E" w14:textId="77777777" w:rsidR="00A9424E" w:rsidRDefault="00A9424E" w:rsidP="00A9424E">
      <w:pPr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54FBA6A7" w14:textId="77777777" w:rsidR="006E5DE1" w:rsidRDefault="006E5DE1" w:rsidP="00A9424E">
      <w:pPr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75E9B004" w14:textId="77777777" w:rsidR="006E5DE1" w:rsidRDefault="006E5DE1" w:rsidP="00A9424E">
      <w:pPr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5B3871D1" w14:textId="77777777" w:rsidR="006E5DE1" w:rsidRPr="00EF25BB" w:rsidRDefault="006E5DE1" w:rsidP="00A9424E">
      <w:pPr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6BBA2C39" w14:textId="77777777" w:rsidR="00581F5F" w:rsidRPr="00801A4F" w:rsidRDefault="00581F5F" w:rsidP="00A9424E">
      <w:pPr>
        <w:rPr>
          <w:rFonts w:ascii="Arial" w:hAnsi="Arial" w:cs="Arial"/>
          <w:b/>
          <w:iCs/>
          <w:color w:val="FF0000"/>
          <w:sz w:val="16"/>
          <w:szCs w:val="16"/>
        </w:rPr>
      </w:pPr>
    </w:p>
    <w:p w14:paraId="136CEF95" w14:textId="0F5FDE93" w:rsidR="00563D76" w:rsidRPr="005F5022" w:rsidRDefault="00563D76" w:rsidP="00A9424E">
      <w:pPr>
        <w:rPr>
          <w:rFonts w:ascii="Arial" w:hAnsi="Arial" w:cs="Arial"/>
          <w:b/>
          <w:iCs/>
          <w:color w:val="FF0000"/>
          <w:sz w:val="22"/>
          <w:szCs w:val="22"/>
        </w:rPr>
      </w:pPr>
    </w:p>
    <w:sectPr w:rsidR="00563D76" w:rsidRPr="005F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D3"/>
    <w:rsid w:val="00026A45"/>
    <w:rsid w:val="00104428"/>
    <w:rsid w:val="00111828"/>
    <w:rsid w:val="001576DB"/>
    <w:rsid w:val="00181485"/>
    <w:rsid w:val="001838D7"/>
    <w:rsid w:val="001973DC"/>
    <w:rsid w:val="001D565D"/>
    <w:rsid w:val="00226D2F"/>
    <w:rsid w:val="002D33F1"/>
    <w:rsid w:val="002F27D3"/>
    <w:rsid w:val="003960EE"/>
    <w:rsid w:val="0044463F"/>
    <w:rsid w:val="004A1592"/>
    <w:rsid w:val="004C4232"/>
    <w:rsid w:val="004E5950"/>
    <w:rsid w:val="00563D76"/>
    <w:rsid w:val="00581F5F"/>
    <w:rsid w:val="005C2FA7"/>
    <w:rsid w:val="005F5022"/>
    <w:rsid w:val="006216E9"/>
    <w:rsid w:val="00653CE1"/>
    <w:rsid w:val="006E5050"/>
    <w:rsid w:val="006E5DE1"/>
    <w:rsid w:val="00725C7C"/>
    <w:rsid w:val="00752FA7"/>
    <w:rsid w:val="00760C75"/>
    <w:rsid w:val="00781637"/>
    <w:rsid w:val="007B4605"/>
    <w:rsid w:val="007C5666"/>
    <w:rsid w:val="00801A4F"/>
    <w:rsid w:val="00855509"/>
    <w:rsid w:val="008836EF"/>
    <w:rsid w:val="008A481D"/>
    <w:rsid w:val="00966369"/>
    <w:rsid w:val="009E59EC"/>
    <w:rsid w:val="00A0329A"/>
    <w:rsid w:val="00A27310"/>
    <w:rsid w:val="00A9424E"/>
    <w:rsid w:val="00A942CF"/>
    <w:rsid w:val="00AC712C"/>
    <w:rsid w:val="00AD177A"/>
    <w:rsid w:val="00AF37A8"/>
    <w:rsid w:val="00AF548B"/>
    <w:rsid w:val="00B05644"/>
    <w:rsid w:val="00B15E6C"/>
    <w:rsid w:val="00B5666A"/>
    <w:rsid w:val="00B56AA5"/>
    <w:rsid w:val="00BD4095"/>
    <w:rsid w:val="00BD508F"/>
    <w:rsid w:val="00C44421"/>
    <w:rsid w:val="00C96C54"/>
    <w:rsid w:val="00CB378A"/>
    <w:rsid w:val="00DE7631"/>
    <w:rsid w:val="00E47FF8"/>
    <w:rsid w:val="00E70B30"/>
    <w:rsid w:val="00EB1EEB"/>
    <w:rsid w:val="00ED271E"/>
    <w:rsid w:val="00EF25BB"/>
    <w:rsid w:val="00EF2F7F"/>
    <w:rsid w:val="00F65747"/>
    <w:rsid w:val="00F72A10"/>
    <w:rsid w:val="00FB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57E369"/>
  <w15:chartTrackingRefBased/>
  <w15:docId w15:val="{19ECCA1C-613F-4434-9FB4-43C1A8F1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4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6C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96C5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customStyle="1" w:styleId="Default">
    <w:name w:val="Default"/>
    <w:rsid w:val="00581F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1407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PCZ IT</dc:creator>
  <cp:keywords/>
  <dc:description/>
  <cp:lastModifiedBy>Łukasz Klimowski</cp:lastModifiedBy>
  <cp:revision>51</cp:revision>
  <cp:lastPrinted>2024-10-09T08:41:00Z</cp:lastPrinted>
  <dcterms:created xsi:type="dcterms:W3CDTF">2024-10-08T08:43:00Z</dcterms:created>
  <dcterms:modified xsi:type="dcterms:W3CDTF">2025-02-19T14:48:00Z</dcterms:modified>
</cp:coreProperties>
</file>