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D7FBA" w14:textId="77777777" w:rsidR="005935A3" w:rsidRDefault="008B3FD7" w:rsidP="00DC113C">
      <w:pPr>
        <w:suppressAutoHyphens/>
        <w:spacing w:before="120" w:after="12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UMOWA </w:t>
      </w:r>
      <w:bookmarkStart w:id="0" w:name="_Hlk4751924"/>
      <w:bookmarkStart w:id="1" w:name="_Hlk5349244"/>
      <w:r>
        <w:rPr>
          <w:rFonts w:ascii="Times New Roman" w:eastAsia="Times New Roman" w:hAnsi="Times New Roman" w:cs="Times New Roman"/>
          <w:b/>
          <w:lang w:eastAsia="ar-SA"/>
        </w:rPr>
        <w:t>N</w:t>
      </w:r>
      <w:bookmarkEnd w:id="0"/>
      <w:bookmarkEnd w:id="1"/>
      <w:r>
        <w:rPr>
          <w:rFonts w:ascii="Times New Roman" w:eastAsia="Times New Roman" w:hAnsi="Times New Roman" w:cs="Times New Roman"/>
          <w:b/>
          <w:lang w:eastAsia="ar-SA"/>
        </w:rPr>
        <w:t>r</w:t>
      </w:r>
    </w:p>
    <w:p w14:paraId="0E39C1E3" w14:textId="77777777" w:rsidR="005935A3" w:rsidRDefault="005935A3" w:rsidP="003326A2">
      <w:pPr>
        <w:spacing w:before="120" w:after="120"/>
        <w:jc w:val="right"/>
        <w:rPr>
          <w:rFonts w:ascii="Times New Roman" w:eastAsia="Times New Roman" w:hAnsi="Times New Roman" w:cs="Times New Roman"/>
          <w:lang w:eastAsia="pl-PL"/>
        </w:rPr>
      </w:pPr>
    </w:p>
    <w:p w14:paraId="58CFE799" w14:textId="77777777" w:rsidR="00DB518C" w:rsidRPr="00DC113C" w:rsidRDefault="00DB518C" w:rsidP="003326A2">
      <w:pPr>
        <w:spacing w:before="120" w:after="120"/>
        <w:rPr>
          <w:rFonts w:ascii="Times New Roman" w:eastAsia="Times New Roman" w:hAnsi="Times New Roman" w:cs="Times New Roman"/>
          <w:b/>
          <w:bCs/>
          <w:i/>
          <w:lang w:eastAsia="pl-PL"/>
        </w:rPr>
      </w:pPr>
      <w:r w:rsidRPr="00DB518C">
        <w:rPr>
          <w:rFonts w:ascii="Times New Roman" w:eastAsia="Times New Roman" w:hAnsi="Times New Roman" w:cs="Times New Roman"/>
          <w:b/>
          <w:i/>
          <w:lang w:eastAsia="pl-PL"/>
        </w:rPr>
        <w:t>Część I:</w:t>
      </w:r>
      <w:r w:rsidRPr="00DB518C">
        <w:rPr>
          <w:rFonts w:ascii="Times New Roman" w:eastAsia="Andale Sans UI" w:hAnsi="Times New Roman" w:cs="Times New Roman"/>
          <w:b/>
          <w:bCs/>
          <w:sz w:val="24"/>
          <w:szCs w:val="24"/>
        </w:rPr>
        <w:t xml:space="preserve"> </w:t>
      </w:r>
      <w:r w:rsidRPr="00DB518C">
        <w:rPr>
          <w:rFonts w:ascii="Times New Roman" w:eastAsia="Times New Roman" w:hAnsi="Times New Roman" w:cs="Times New Roman"/>
          <w:b/>
          <w:bCs/>
          <w:i/>
          <w:lang w:eastAsia="pl-PL"/>
        </w:rPr>
        <w:t>Odbiór i zagospodarowanie odpadów komunalnych pochodzących z terenów publicznych Gminy Mosina</w:t>
      </w:r>
    </w:p>
    <w:p w14:paraId="3AF4B305" w14:textId="77777777" w:rsidR="005935A3" w:rsidRPr="00DB518C" w:rsidRDefault="00DB518C" w:rsidP="003326A2">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zawarta </w:t>
      </w:r>
      <w:r w:rsidR="008B3FD7">
        <w:rPr>
          <w:rFonts w:ascii="Times New Roman" w:hAnsi="Times New Roman" w:cs="Times New Roman"/>
        </w:rPr>
        <w:t xml:space="preserve">w dniu </w:t>
      </w:r>
      <w:r w:rsidR="008B3FD7">
        <w:rPr>
          <w:rFonts w:ascii="Times New Roman" w:hAnsi="Times New Roman" w:cs="Times New Roman"/>
          <w:b/>
          <w:bCs/>
        </w:rPr>
        <w:t>…………. 2020 r.</w:t>
      </w:r>
      <w:r w:rsidR="008B3FD7">
        <w:rPr>
          <w:rFonts w:ascii="Times New Roman" w:hAnsi="Times New Roman" w:cs="Times New Roman"/>
        </w:rPr>
        <w:t xml:space="preserve">  w Mosinie pomiędzy </w:t>
      </w:r>
      <w:r w:rsidR="008B3FD7">
        <w:rPr>
          <w:rFonts w:ascii="Times New Roman" w:hAnsi="Times New Roman" w:cs="Times New Roman"/>
          <w:b/>
          <w:bCs/>
        </w:rPr>
        <w:t>Gminą Mosina</w:t>
      </w:r>
      <w:r w:rsidR="008B3FD7">
        <w:rPr>
          <w:rFonts w:ascii="Times New Roman" w:hAnsi="Times New Roman" w:cs="Times New Roman"/>
        </w:rPr>
        <w:t>, z siedzibą w Mosinie przy Pl. 20 Października 1, NIP 777-31-54-370, zwaną w dalszej części umowy „</w:t>
      </w:r>
      <w:r w:rsidR="008B3FD7">
        <w:rPr>
          <w:rFonts w:ascii="Times New Roman" w:hAnsi="Times New Roman" w:cs="Times New Roman"/>
          <w:b/>
        </w:rPr>
        <w:t>Zamawiającym</w:t>
      </w:r>
      <w:r w:rsidR="008B3FD7">
        <w:rPr>
          <w:rFonts w:ascii="Times New Roman" w:hAnsi="Times New Roman" w:cs="Times New Roman"/>
        </w:rPr>
        <w:t>”, w imieniu której działa:</w:t>
      </w:r>
    </w:p>
    <w:p w14:paraId="5884A9DF" w14:textId="77777777" w:rsidR="005935A3" w:rsidRDefault="008B3FD7" w:rsidP="003326A2">
      <w:pPr>
        <w:pStyle w:val="Nagwek1"/>
        <w:spacing w:before="120" w:after="120"/>
        <w:rPr>
          <w:rFonts w:ascii="Times New Roman" w:hAnsi="Times New Roman" w:cs="Times New Roman"/>
          <w:b w:val="0"/>
          <w:i w:val="0"/>
        </w:rPr>
      </w:pPr>
      <w:r>
        <w:rPr>
          <w:rFonts w:ascii="Times New Roman" w:hAnsi="Times New Roman" w:cs="Times New Roman"/>
          <w:b w:val="0"/>
          <w:i w:val="0"/>
        </w:rPr>
        <w:t>Przemysław Mieloch – Burmistrz Gminy Mosina,</w:t>
      </w:r>
    </w:p>
    <w:p w14:paraId="7475AECB" w14:textId="77777777" w:rsidR="005935A3" w:rsidRDefault="008B3FD7" w:rsidP="003326A2">
      <w:pPr>
        <w:spacing w:before="120" w:after="120"/>
      </w:pPr>
      <w:r>
        <w:rPr>
          <w:rFonts w:ascii="Times New Roman" w:hAnsi="Times New Roman" w:cs="Times New Roman"/>
        </w:rPr>
        <w:t>przy kontrasygnacie Tatiany Cynka - Skarbnika Gminy Mosina,</w:t>
      </w:r>
    </w:p>
    <w:p w14:paraId="61BF9954" w14:textId="77777777" w:rsidR="005935A3" w:rsidRDefault="008B3FD7" w:rsidP="003326A2">
      <w:pPr>
        <w:spacing w:before="120" w:after="120"/>
        <w:rPr>
          <w:rFonts w:ascii="Times New Roman" w:hAnsi="Times New Roman" w:cs="Times New Roman"/>
        </w:rPr>
      </w:pPr>
      <w:r>
        <w:rPr>
          <w:rFonts w:ascii="Times New Roman" w:hAnsi="Times New Roman" w:cs="Times New Roman"/>
        </w:rPr>
        <w:t>a</w:t>
      </w:r>
    </w:p>
    <w:p w14:paraId="0E6A27D3" w14:textId="77777777" w:rsidR="005935A3" w:rsidRDefault="008B3FD7" w:rsidP="003326A2">
      <w:pPr>
        <w:spacing w:before="120" w:after="120"/>
        <w:rPr>
          <w:rFonts w:ascii="Times New Roman" w:hAnsi="Times New Roman" w:cs="Times New Roman"/>
        </w:rPr>
      </w:pPr>
      <w:r>
        <w:rPr>
          <w:rFonts w:ascii="Times New Roman" w:hAnsi="Times New Roman" w:cs="Times New Roman"/>
        </w:rPr>
        <w:t xml:space="preserve">………………………………………………………………………………………………….., NIP ……………………….. , Nr BDO ………………………………….. , </w:t>
      </w:r>
    </w:p>
    <w:p w14:paraId="19868A3E" w14:textId="77777777" w:rsidR="005935A3" w:rsidRDefault="008B3FD7" w:rsidP="003326A2">
      <w:pPr>
        <w:spacing w:before="120" w:after="120"/>
        <w:jc w:val="both"/>
        <w:rPr>
          <w:rFonts w:ascii="Times New Roman" w:hAnsi="Times New Roman" w:cs="Times New Roman"/>
          <w:lang w:eastAsia="ar-SA"/>
        </w:rPr>
      </w:pPr>
      <w:r>
        <w:rPr>
          <w:rFonts w:ascii="Times New Roman" w:hAnsi="Times New Roman" w:cs="Times New Roman"/>
          <w:lang w:eastAsia="ar-SA"/>
        </w:rPr>
        <w:t xml:space="preserve">zwanym w treści umowy </w:t>
      </w:r>
      <w:r>
        <w:rPr>
          <w:rFonts w:ascii="Times New Roman" w:hAnsi="Times New Roman" w:cs="Times New Roman"/>
          <w:b/>
          <w:lang w:eastAsia="ar-SA"/>
        </w:rPr>
        <w:t xml:space="preserve">„Wykonawcą”, </w:t>
      </w:r>
      <w:r>
        <w:rPr>
          <w:rFonts w:ascii="Times New Roman" w:hAnsi="Times New Roman" w:cs="Times New Roman"/>
          <w:lang w:eastAsia="ar-SA"/>
        </w:rPr>
        <w:t>reprezentowanym przez:</w:t>
      </w:r>
    </w:p>
    <w:p w14:paraId="59723607" w14:textId="77777777" w:rsidR="005935A3" w:rsidRDefault="008B3FD7" w:rsidP="003326A2">
      <w:pPr>
        <w:spacing w:before="120" w:after="120"/>
        <w:jc w:val="both"/>
        <w:rPr>
          <w:rFonts w:ascii="Times New Roman" w:hAnsi="Times New Roman" w:cs="Times New Roman"/>
          <w:b/>
          <w:lang w:eastAsia="ar-SA"/>
        </w:rPr>
      </w:pPr>
      <w:r>
        <w:rPr>
          <w:rFonts w:ascii="Times New Roman" w:hAnsi="Times New Roman" w:cs="Times New Roman"/>
          <w:b/>
          <w:lang w:eastAsia="ar-SA"/>
        </w:rPr>
        <w:t>………………………………………………………………………………………………….</w:t>
      </w:r>
    </w:p>
    <w:p w14:paraId="0D8F8BA7" w14:textId="77777777" w:rsidR="005935A3" w:rsidRDefault="008B3FD7" w:rsidP="003326A2">
      <w:pPr>
        <w:spacing w:before="120" w:after="120"/>
        <w:jc w:val="center"/>
        <w:textAlignment w:val="baseline"/>
      </w:pPr>
      <w:r>
        <w:rPr>
          <w:rFonts w:ascii="Times New Roman" w:eastAsia="Times New Roman" w:hAnsi="Times New Roman" w:cs="Times New Roman"/>
          <w:b/>
          <w:lang w:eastAsia="pl-PL"/>
        </w:rPr>
        <w:t>§ 1.</w:t>
      </w:r>
    </w:p>
    <w:p w14:paraId="56ED48BA" w14:textId="77777777" w:rsidR="005935A3" w:rsidRDefault="008B3FD7" w:rsidP="003326A2">
      <w:pPr>
        <w:numPr>
          <w:ilvl w:val="0"/>
          <w:numId w:val="19"/>
        </w:numPr>
        <w:spacing w:before="120" w:after="120"/>
        <w:jc w:val="both"/>
        <w:rPr>
          <w:rFonts w:ascii="Times New Roman" w:hAnsi="Times New Roman" w:cs="Times New Roman"/>
        </w:rPr>
      </w:pPr>
      <w:r>
        <w:rPr>
          <w:rFonts w:ascii="Times New Roman" w:hAnsi="Times New Roman" w:cs="Times New Roman"/>
        </w:rPr>
        <w:t>Zamawiający zleca, a Wykonawca przyjmuje do wykonania usługę polegającą na</w:t>
      </w:r>
    </w:p>
    <w:p w14:paraId="680BF736" w14:textId="77777777" w:rsidR="005935A3" w:rsidRDefault="008B3FD7" w:rsidP="003326A2">
      <w:pPr>
        <w:numPr>
          <w:ilvl w:val="0"/>
          <w:numId w:val="5"/>
        </w:numPr>
        <w:spacing w:before="120" w:after="120"/>
        <w:jc w:val="both"/>
        <w:rPr>
          <w:rFonts w:ascii="Times New Roman" w:hAnsi="Times New Roman" w:cs="Times New Roman"/>
        </w:rPr>
      </w:pPr>
      <w:r>
        <w:rPr>
          <w:rFonts w:ascii="Times New Roman" w:hAnsi="Times New Roman" w:cs="Times New Roman"/>
        </w:rPr>
        <w:t>odbiorze i zagospodarowaniu odpadów komunalnych z pojemników na odpady zlokalizowanych na terenach publicznych Gminy Mosina;</w:t>
      </w:r>
    </w:p>
    <w:p w14:paraId="2E17C52F" w14:textId="77777777" w:rsidR="005935A3" w:rsidRDefault="008B3FD7" w:rsidP="003326A2">
      <w:pPr>
        <w:spacing w:before="120" w:after="120"/>
        <w:ind w:left="780"/>
        <w:jc w:val="both"/>
        <w:rPr>
          <w:rFonts w:ascii="Times New Roman" w:hAnsi="Times New Roman" w:cs="Times New Roman"/>
        </w:rPr>
      </w:pPr>
      <w:r>
        <w:rPr>
          <w:rFonts w:ascii="Times New Roman" w:hAnsi="Times New Roman" w:cs="Times New Roman"/>
        </w:rPr>
        <w:t xml:space="preserve">Zakres usług obejmuje: </w:t>
      </w:r>
    </w:p>
    <w:p w14:paraId="60F46B7F" w14:textId="77777777" w:rsidR="006F3507" w:rsidRPr="006F3507" w:rsidRDefault="006F3507" w:rsidP="006F3507">
      <w:pPr>
        <w:numPr>
          <w:ilvl w:val="0"/>
          <w:numId w:val="23"/>
        </w:numPr>
        <w:spacing w:before="120" w:after="120"/>
        <w:jc w:val="both"/>
        <w:rPr>
          <w:rFonts w:ascii="Times New Roman" w:hAnsi="Times New Roman" w:cs="Times New Roman"/>
        </w:rPr>
      </w:pPr>
      <w:r w:rsidRPr="006F3507">
        <w:rPr>
          <w:rFonts w:ascii="Times New Roman" w:hAnsi="Times New Roman" w:cs="Times New Roman"/>
        </w:rPr>
        <w:t>Odbiór i zagospodarowanie odpadów komunalnych niesegregowanych z koszy ulicznych oraz pojemników w ciągach dróg publicznych z częstotliwością wyznaczoną w załączniku, przy czym częstotliwość ta jest zmienna w zależności od pory roku (wykaz lokalizacji i koszy oraz częstotliwości odbioru – załącznik nr 1);</w:t>
      </w:r>
    </w:p>
    <w:p w14:paraId="1BCCD5A9" w14:textId="77777777" w:rsidR="006F3507" w:rsidRPr="006F3507" w:rsidRDefault="006F3507" w:rsidP="006F3507">
      <w:pPr>
        <w:numPr>
          <w:ilvl w:val="0"/>
          <w:numId w:val="23"/>
        </w:numPr>
        <w:spacing w:before="120" w:after="120"/>
        <w:jc w:val="both"/>
        <w:rPr>
          <w:rFonts w:ascii="Times New Roman" w:hAnsi="Times New Roman" w:cs="Times New Roman"/>
        </w:rPr>
      </w:pPr>
      <w:r w:rsidRPr="006F3507">
        <w:rPr>
          <w:rFonts w:ascii="Times New Roman" w:hAnsi="Times New Roman" w:cs="Times New Roman"/>
        </w:rPr>
        <w:t xml:space="preserve">Odbiór i zagospodarowanie odpadów komunalnych niesegregowanych </w:t>
      </w:r>
      <w:r w:rsidR="003A53E3">
        <w:rPr>
          <w:rFonts w:ascii="Times New Roman" w:hAnsi="Times New Roman" w:cs="Times New Roman"/>
        </w:rPr>
        <w:t xml:space="preserve">(zmieszanych) </w:t>
      </w:r>
      <w:r w:rsidRPr="006F3507">
        <w:rPr>
          <w:rFonts w:ascii="Times New Roman" w:hAnsi="Times New Roman" w:cs="Times New Roman"/>
        </w:rPr>
        <w:t xml:space="preserve">z koszy ulicznych zlokalizowanych przy na przystankach autobusowych z częstotliwością wyznaczoną w załączniku, przy czym częstotliwość ta jest zmienna w zależności od pory roku (wykaz lokalizacji i ilości koszy oraz częstotliwości odbioru – załącznik nr 2), </w:t>
      </w:r>
    </w:p>
    <w:p w14:paraId="1C2D64CD" w14:textId="77777777" w:rsidR="006F3507" w:rsidRPr="006F3507" w:rsidRDefault="006F3507" w:rsidP="006F3507">
      <w:pPr>
        <w:numPr>
          <w:ilvl w:val="0"/>
          <w:numId w:val="23"/>
        </w:numPr>
        <w:spacing w:before="120" w:after="120"/>
        <w:jc w:val="both"/>
        <w:rPr>
          <w:rFonts w:ascii="Times New Roman" w:hAnsi="Times New Roman" w:cs="Times New Roman"/>
        </w:rPr>
      </w:pPr>
      <w:r w:rsidRPr="006F3507">
        <w:rPr>
          <w:rFonts w:ascii="Times New Roman" w:hAnsi="Times New Roman" w:cs="Times New Roman"/>
        </w:rPr>
        <w:t xml:space="preserve">Odbiór i zagospodarowanie odpadów komunalnych niesegregowanych </w:t>
      </w:r>
      <w:r w:rsidR="003A53E3">
        <w:rPr>
          <w:rFonts w:ascii="Times New Roman" w:hAnsi="Times New Roman" w:cs="Times New Roman"/>
        </w:rPr>
        <w:t xml:space="preserve">(zmieszanych) </w:t>
      </w:r>
      <w:r w:rsidRPr="006F3507">
        <w:rPr>
          <w:rFonts w:ascii="Times New Roman" w:hAnsi="Times New Roman" w:cs="Times New Roman"/>
        </w:rPr>
        <w:t>z koszy ustawionych na terenach placów zabaw z częstotliwością wyznaczoną w załączniku, przy czym częstotliwość ta jest zmienna w zależności od pory roku (wykaz lokalizacji i ilości koszy oraz częstotliwości załącznik nr 3),</w:t>
      </w:r>
    </w:p>
    <w:p w14:paraId="1480CCFD" w14:textId="77777777" w:rsidR="006F3507" w:rsidRPr="006F3507" w:rsidRDefault="006F3507" w:rsidP="006F3507">
      <w:pPr>
        <w:numPr>
          <w:ilvl w:val="0"/>
          <w:numId w:val="23"/>
        </w:numPr>
        <w:spacing w:before="120" w:after="120"/>
        <w:jc w:val="both"/>
        <w:rPr>
          <w:rFonts w:ascii="Times New Roman" w:hAnsi="Times New Roman" w:cs="Times New Roman"/>
        </w:rPr>
      </w:pPr>
      <w:r w:rsidRPr="006F3507">
        <w:rPr>
          <w:rFonts w:ascii="Times New Roman" w:hAnsi="Times New Roman" w:cs="Times New Roman"/>
        </w:rPr>
        <w:t>Odbiór i zagospodarowanie odpadów komunalnych</w:t>
      </w:r>
      <w:r w:rsidR="003A53E3">
        <w:rPr>
          <w:rFonts w:ascii="Times New Roman" w:hAnsi="Times New Roman" w:cs="Times New Roman"/>
        </w:rPr>
        <w:t xml:space="preserve"> niesegregowanych</w:t>
      </w:r>
      <w:r w:rsidRPr="006F3507">
        <w:rPr>
          <w:rFonts w:ascii="Times New Roman" w:hAnsi="Times New Roman" w:cs="Times New Roman"/>
        </w:rPr>
        <w:t xml:space="preserve"> </w:t>
      </w:r>
      <w:r w:rsidR="003A53E3">
        <w:rPr>
          <w:rFonts w:ascii="Times New Roman" w:hAnsi="Times New Roman" w:cs="Times New Roman"/>
        </w:rPr>
        <w:t>(</w:t>
      </w:r>
      <w:r w:rsidRPr="006F3507">
        <w:rPr>
          <w:rFonts w:ascii="Times New Roman" w:hAnsi="Times New Roman" w:cs="Times New Roman"/>
        </w:rPr>
        <w:t>zmieszanych</w:t>
      </w:r>
      <w:r w:rsidR="003A53E3">
        <w:rPr>
          <w:rFonts w:ascii="Times New Roman" w:hAnsi="Times New Roman" w:cs="Times New Roman"/>
        </w:rPr>
        <w:t>)</w:t>
      </w:r>
      <w:r w:rsidRPr="006F3507">
        <w:rPr>
          <w:rFonts w:ascii="Times New Roman" w:hAnsi="Times New Roman" w:cs="Times New Roman"/>
        </w:rPr>
        <w:t xml:space="preserve"> z koszy ustawionych na terenach zieleni, w tym będących własnością zamawiającego z częstotliwością wyznaczoną w załączniku, przy czym częstotliwość ta jest zmienna w zależności od pory roku (wykaz lokalizacji i ilości koszy oraz częstotliwości odbioru – załącznik nr 5),</w:t>
      </w:r>
    </w:p>
    <w:p w14:paraId="2C44C873" w14:textId="77777777" w:rsidR="006F3507" w:rsidRPr="006F3507" w:rsidRDefault="006F3507" w:rsidP="006F3507">
      <w:pPr>
        <w:numPr>
          <w:ilvl w:val="0"/>
          <w:numId w:val="23"/>
        </w:numPr>
        <w:spacing w:before="120" w:after="120"/>
        <w:jc w:val="both"/>
        <w:rPr>
          <w:rFonts w:ascii="Times New Roman" w:hAnsi="Times New Roman" w:cs="Times New Roman"/>
        </w:rPr>
      </w:pPr>
      <w:r w:rsidRPr="006F3507">
        <w:rPr>
          <w:rFonts w:ascii="Times New Roman" w:hAnsi="Times New Roman" w:cs="Times New Roman"/>
        </w:rPr>
        <w:t xml:space="preserve">Odbiór i zagospodarowanie odpadów komunalnych niesegregowanych </w:t>
      </w:r>
      <w:r w:rsidR="003A53E3">
        <w:rPr>
          <w:rFonts w:ascii="Times New Roman" w:hAnsi="Times New Roman" w:cs="Times New Roman"/>
        </w:rPr>
        <w:t xml:space="preserve">(zmieszanych) </w:t>
      </w:r>
      <w:r w:rsidRPr="006F3507">
        <w:rPr>
          <w:rFonts w:ascii="Times New Roman" w:hAnsi="Times New Roman" w:cs="Times New Roman"/>
        </w:rPr>
        <w:t xml:space="preserve">z koszy ustawionych na terenach świetlic wiejskich (wykaz lokalizacji i ilości koszy oraz częstotliwości odbioru – załącznik nr 4), </w:t>
      </w:r>
    </w:p>
    <w:p w14:paraId="65CAA2A4" w14:textId="77777777" w:rsidR="006F3507" w:rsidRPr="006F3507" w:rsidRDefault="006F3507" w:rsidP="006F3507">
      <w:pPr>
        <w:numPr>
          <w:ilvl w:val="0"/>
          <w:numId w:val="23"/>
        </w:numPr>
        <w:spacing w:before="120" w:after="120"/>
        <w:jc w:val="both"/>
        <w:rPr>
          <w:rFonts w:ascii="Times New Roman" w:hAnsi="Times New Roman" w:cs="Times New Roman"/>
        </w:rPr>
      </w:pPr>
      <w:r w:rsidRPr="006F3507">
        <w:rPr>
          <w:rFonts w:ascii="Times New Roman" w:hAnsi="Times New Roman" w:cs="Times New Roman"/>
        </w:rPr>
        <w:lastRenderedPageBreak/>
        <w:t>Odbiór i zagospodarowanie odpadów</w:t>
      </w:r>
      <w:r w:rsidR="003A53E3">
        <w:rPr>
          <w:rFonts w:ascii="Times New Roman" w:hAnsi="Times New Roman" w:cs="Times New Roman"/>
        </w:rPr>
        <w:t xml:space="preserve"> niesegregowanych </w:t>
      </w:r>
      <w:r w:rsidRPr="006F3507">
        <w:rPr>
          <w:rFonts w:ascii="Times New Roman" w:hAnsi="Times New Roman" w:cs="Times New Roman"/>
        </w:rPr>
        <w:t xml:space="preserve"> </w:t>
      </w:r>
      <w:r w:rsidR="003A53E3">
        <w:rPr>
          <w:rFonts w:ascii="Times New Roman" w:hAnsi="Times New Roman" w:cs="Times New Roman"/>
        </w:rPr>
        <w:t>(</w:t>
      </w:r>
      <w:r w:rsidRPr="006F3507">
        <w:rPr>
          <w:rFonts w:ascii="Times New Roman" w:hAnsi="Times New Roman" w:cs="Times New Roman"/>
        </w:rPr>
        <w:t>zmieszanych</w:t>
      </w:r>
      <w:r w:rsidR="003A53E3">
        <w:rPr>
          <w:rFonts w:ascii="Times New Roman" w:hAnsi="Times New Roman" w:cs="Times New Roman"/>
        </w:rPr>
        <w:t>)</w:t>
      </w:r>
      <w:r w:rsidRPr="006F3507">
        <w:rPr>
          <w:rFonts w:ascii="Times New Roman" w:hAnsi="Times New Roman" w:cs="Times New Roman"/>
        </w:rPr>
        <w:t xml:space="preserve"> oraz segregowanych pochodzących </w:t>
      </w:r>
      <w:r w:rsidR="0072600D">
        <w:rPr>
          <w:rFonts w:ascii="Times New Roman" w:hAnsi="Times New Roman" w:cs="Times New Roman"/>
        </w:rPr>
        <w:t xml:space="preserve">budynku Urzędu Miejskiego w Mosinie oraz </w:t>
      </w:r>
      <w:r w:rsidRPr="006F3507">
        <w:rPr>
          <w:rFonts w:ascii="Times New Roman" w:hAnsi="Times New Roman" w:cs="Times New Roman"/>
        </w:rPr>
        <w:t xml:space="preserve">z </w:t>
      </w:r>
      <w:r w:rsidR="0072600D">
        <w:rPr>
          <w:rFonts w:ascii="Times New Roman" w:hAnsi="Times New Roman" w:cs="Times New Roman"/>
        </w:rPr>
        <w:t>obiektów</w:t>
      </w:r>
      <w:r w:rsidRPr="006F3507">
        <w:rPr>
          <w:rFonts w:ascii="Times New Roman" w:hAnsi="Times New Roman" w:cs="Times New Roman"/>
        </w:rPr>
        <w:t xml:space="preserve"> Urzędu Miejskiego w Mosinie (wykaz lokalizacji i ilości koszy oraz częstot</w:t>
      </w:r>
      <w:r w:rsidR="00011497">
        <w:rPr>
          <w:rFonts w:ascii="Times New Roman" w:hAnsi="Times New Roman" w:cs="Times New Roman"/>
        </w:rPr>
        <w:t>liwości odbioru – załącznik nr 1</w:t>
      </w:r>
      <w:r w:rsidRPr="006F3507">
        <w:rPr>
          <w:rFonts w:ascii="Times New Roman" w:hAnsi="Times New Roman" w:cs="Times New Roman"/>
        </w:rPr>
        <w:t>);</w:t>
      </w:r>
    </w:p>
    <w:p w14:paraId="29CE56A1" w14:textId="77777777" w:rsidR="006F3507" w:rsidRPr="006F3507" w:rsidRDefault="006F3507" w:rsidP="006F3507">
      <w:pPr>
        <w:numPr>
          <w:ilvl w:val="0"/>
          <w:numId w:val="23"/>
        </w:numPr>
        <w:spacing w:before="120" w:after="120"/>
        <w:jc w:val="both"/>
        <w:rPr>
          <w:rFonts w:ascii="Times New Roman" w:hAnsi="Times New Roman" w:cs="Times New Roman"/>
        </w:rPr>
      </w:pPr>
      <w:r w:rsidRPr="006F3507">
        <w:rPr>
          <w:rFonts w:ascii="Times New Roman" w:hAnsi="Times New Roman" w:cs="Times New Roman"/>
        </w:rPr>
        <w:t>Odbiór i zagospodarowanie odpadów komunalnych</w:t>
      </w:r>
      <w:r w:rsidR="003A53E3">
        <w:rPr>
          <w:rFonts w:ascii="Times New Roman" w:hAnsi="Times New Roman" w:cs="Times New Roman"/>
        </w:rPr>
        <w:t xml:space="preserve"> niesegregowanych</w:t>
      </w:r>
      <w:r w:rsidRPr="006F3507">
        <w:rPr>
          <w:rFonts w:ascii="Times New Roman" w:hAnsi="Times New Roman" w:cs="Times New Roman"/>
        </w:rPr>
        <w:t xml:space="preserve"> </w:t>
      </w:r>
      <w:r w:rsidR="003A53E3">
        <w:rPr>
          <w:rFonts w:ascii="Times New Roman" w:hAnsi="Times New Roman" w:cs="Times New Roman"/>
        </w:rPr>
        <w:t>(</w:t>
      </w:r>
      <w:r w:rsidRPr="006F3507">
        <w:rPr>
          <w:rFonts w:ascii="Times New Roman" w:hAnsi="Times New Roman" w:cs="Times New Roman"/>
        </w:rPr>
        <w:t>zmieszanych</w:t>
      </w:r>
      <w:r w:rsidR="003A53E3">
        <w:rPr>
          <w:rFonts w:ascii="Times New Roman" w:hAnsi="Times New Roman" w:cs="Times New Roman"/>
        </w:rPr>
        <w:t>)</w:t>
      </w:r>
      <w:r w:rsidRPr="006F3507">
        <w:rPr>
          <w:rFonts w:ascii="Times New Roman" w:hAnsi="Times New Roman" w:cs="Times New Roman"/>
        </w:rPr>
        <w:t xml:space="preserve"> z budynków świetlic wiejskich Gminy Mosina (wykaz lokalizacji i ilości pojemników – załącznik nr 8);</w:t>
      </w:r>
    </w:p>
    <w:p w14:paraId="6BDE2B4A" w14:textId="77777777" w:rsidR="006F3507" w:rsidRPr="006F3507" w:rsidRDefault="006F3507" w:rsidP="006F3507">
      <w:pPr>
        <w:numPr>
          <w:ilvl w:val="0"/>
          <w:numId w:val="23"/>
        </w:numPr>
        <w:spacing w:before="120" w:after="120"/>
        <w:jc w:val="both"/>
        <w:rPr>
          <w:rFonts w:ascii="Times New Roman" w:hAnsi="Times New Roman" w:cs="Times New Roman"/>
        </w:rPr>
      </w:pPr>
      <w:r w:rsidRPr="006F3507">
        <w:rPr>
          <w:rFonts w:ascii="Times New Roman" w:hAnsi="Times New Roman" w:cs="Times New Roman"/>
        </w:rPr>
        <w:t>Obiór i zagospodarowanie odpadów z koszy na psie odchody z częstotliwością wyznaczoną w załączniku, przy czym częstotliwość ta jest zmienna w zależności od pory roku (wykaz lokalizacji i ilości koszy oraz częstotliwości odbioru – załącznik nr 6)</w:t>
      </w:r>
    </w:p>
    <w:p w14:paraId="452F96B1" w14:textId="77777777" w:rsidR="006F3507" w:rsidRPr="003A53E3" w:rsidRDefault="00405704" w:rsidP="003A53E3">
      <w:pPr>
        <w:numPr>
          <w:ilvl w:val="0"/>
          <w:numId w:val="23"/>
        </w:numPr>
        <w:spacing w:before="120" w:after="120"/>
        <w:jc w:val="both"/>
        <w:rPr>
          <w:rFonts w:ascii="Times New Roman" w:hAnsi="Times New Roman" w:cs="Times New Roman"/>
        </w:rPr>
      </w:pPr>
      <w:r>
        <w:rPr>
          <w:rFonts w:ascii="Times New Roman" w:hAnsi="Times New Roman" w:cs="Times New Roman"/>
        </w:rPr>
        <w:t>P</w:t>
      </w:r>
      <w:r w:rsidR="006F3507" w:rsidRPr="006F3507">
        <w:rPr>
          <w:rFonts w:ascii="Times New Roman" w:hAnsi="Times New Roman" w:cs="Times New Roman"/>
        </w:rPr>
        <w:t xml:space="preserve">orządkowanie wyznaczonych terenów publicznych odbywające </w:t>
      </w:r>
      <w:r>
        <w:rPr>
          <w:rFonts w:ascii="Times New Roman" w:hAnsi="Times New Roman" w:cs="Times New Roman"/>
        </w:rPr>
        <w:t>się na zgłoszenie Zamawiającego;</w:t>
      </w:r>
    </w:p>
    <w:p w14:paraId="4DB4D1DA" w14:textId="77777777" w:rsidR="006F3507" w:rsidRDefault="006F3507" w:rsidP="006F3507">
      <w:pPr>
        <w:numPr>
          <w:ilvl w:val="2"/>
          <w:numId w:val="25"/>
        </w:numPr>
        <w:tabs>
          <w:tab w:val="left" w:pos="2268"/>
        </w:tabs>
        <w:spacing w:before="120" w:after="120"/>
        <w:jc w:val="both"/>
        <w:rPr>
          <w:rFonts w:ascii="Times New Roman" w:hAnsi="Times New Roman" w:cs="Times New Roman"/>
        </w:rPr>
      </w:pPr>
      <w:r w:rsidRPr="006F3507">
        <w:rPr>
          <w:rFonts w:ascii="Times New Roman" w:hAnsi="Times New Roman" w:cs="Times New Roman"/>
        </w:rPr>
        <w:t xml:space="preserve">W zakres zamówienia wchodzi także każdorazowo uporządkowanie terenu w miejscu gromadzenia odpadów; </w:t>
      </w:r>
    </w:p>
    <w:p w14:paraId="2CE371F6" w14:textId="77777777" w:rsidR="006F3507" w:rsidRPr="006F3507" w:rsidRDefault="006F3507" w:rsidP="006F3507">
      <w:pPr>
        <w:numPr>
          <w:ilvl w:val="2"/>
          <w:numId w:val="25"/>
        </w:numPr>
        <w:tabs>
          <w:tab w:val="left" w:pos="2268"/>
        </w:tabs>
        <w:spacing w:before="120" w:after="120"/>
        <w:jc w:val="both"/>
        <w:rPr>
          <w:rFonts w:ascii="Times New Roman" w:hAnsi="Times New Roman" w:cs="Times New Roman"/>
        </w:rPr>
      </w:pPr>
      <w:r w:rsidRPr="006F3507">
        <w:rPr>
          <w:rFonts w:ascii="Times New Roman" w:hAnsi="Times New Roman" w:cs="Times New Roman"/>
        </w:rPr>
        <w:t>Niezależnie od częstotliwości opróżniania koszy ulicznych określonej powyżej, Wykonawca świadczący usługę ma obowiązek nie dopuścić do ich przepełnienia i wysypywania się odpadów na ziemię i wówczas zobowiązany jest wykonać usługi określone umową w krótszych odstępach czasu. Wykonawca ma obowiązek również monitorować w tym celu ilość odpadów w koszach oraz na każde telefoniczne zgłoszenie osoby upoważnionej ze strony Zamawiającego w ciągu 24h od chwili zgłoszenia opróżnić przepełniony kosz uliczny. Wykonawca jest obowiązany przewidzieć taką sytuację i ująć dodatkowe koszty w kalkulacji wynagrodzenia przedmiotu umowy.</w:t>
      </w:r>
    </w:p>
    <w:p w14:paraId="2C97B512" w14:textId="77777777" w:rsidR="006F3507" w:rsidRDefault="006F3507" w:rsidP="006F3507">
      <w:pPr>
        <w:numPr>
          <w:ilvl w:val="2"/>
          <w:numId w:val="25"/>
        </w:numPr>
        <w:tabs>
          <w:tab w:val="left" w:pos="2268"/>
        </w:tabs>
        <w:spacing w:before="120" w:after="120"/>
        <w:jc w:val="both"/>
        <w:rPr>
          <w:rFonts w:ascii="Times New Roman" w:hAnsi="Times New Roman" w:cs="Times New Roman"/>
        </w:rPr>
      </w:pPr>
      <w:r w:rsidRPr="006F3507">
        <w:rPr>
          <w:rFonts w:ascii="Times New Roman" w:hAnsi="Times New Roman" w:cs="Times New Roman"/>
        </w:rPr>
        <w:t>Wykonawca ma obowiązek każdorazowo doprowadzić opróżniany pojemnik do stanu wyjściowego. Stan wyjściowy pojemnika należy rozumieć jako ustawienie pojemnika we właściwej pozycji, domknięcie pokrywy (jeżeli występuje) oraz usunięcie wszystkich odpadów znajdujących się w pojemniku oraz wokół pojemnika</w:t>
      </w:r>
      <w:r>
        <w:rPr>
          <w:rFonts w:ascii="Times New Roman" w:hAnsi="Times New Roman" w:cs="Times New Roman"/>
        </w:rPr>
        <w:t>.</w:t>
      </w:r>
    </w:p>
    <w:p w14:paraId="530A510C" w14:textId="77777777" w:rsidR="006F3507" w:rsidRPr="00611149" w:rsidRDefault="00611149" w:rsidP="00611149">
      <w:pPr>
        <w:numPr>
          <w:ilvl w:val="2"/>
          <w:numId w:val="25"/>
        </w:numPr>
        <w:tabs>
          <w:tab w:val="left" w:pos="2268"/>
        </w:tabs>
        <w:spacing w:before="120" w:after="120"/>
        <w:jc w:val="both"/>
        <w:rPr>
          <w:rFonts w:ascii="Times New Roman" w:hAnsi="Times New Roman" w:cs="Times New Roman"/>
        </w:rPr>
      </w:pPr>
      <w:r>
        <w:rPr>
          <w:rFonts w:ascii="Times New Roman" w:hAnsi="Times New Roman" w:cs="Times New Roman"/>
        </w:rPr>
        <w:t xml:space="preserve">Poprzez odpady segregowane odbierane z </w:t>
      </w:r>
      <w:r w:rsidRPr="00611149">
        <w:rPr>
          <w:rFonts w:ascii="Times New Roman" w:hAnsi="Times New Roman" w:cs="Times New Roman"/>
        </w:rPr>
        <w:t>budynku Urzędu Miejskiego w Mosinie oraz z obiektów Urzędu Miejskiego w Mosinie</w:t>
      </w:r>
      <w:r>
        <w:rPr>
          <w:rFonts w:ascii="Times New Roman" w:hAnsi="Times New Roman" w:cs="Times New Roman"/>
        </w:rPr>
        <w:t xml:space="preserve"> rozumie się: papier, tworzywa sztuczne, szkło oraz bioodpady.</w:t>
      </w:r>
    </w:p>
    <w:p w14:paraId="4DD42D93" w14:textId="77777777" w:rsidR="005935A3" w:rsidRDefault="008B3FD7" w:rsidP="006F3507">
      <w:pPr>
        <w:spacing w:before="120" w:after="120"/>
        <w:ind w:left="567"/>
        <w:jc w:val="both"/>
        <w:textAlignment w:val="baseline"/>
        <w:rPr>
          <w:rFonts w:ascii="Times New Roman" w:hAnsi="Times New Roman" w:cs="Times New Roman"/>
        </w:rPr>
      </w:pPr>
      <w:r>
        <w:rPr>
          <w:rFonts w:ascii="Times New Roman" w:eastAsia="Times New Roman" w:hAnsi="Times New Roman" w:cs="Times New Roman"/>
          <w:lang w:eastAsia="pl-PL"/>
        </w:rPr>
        <w:t xml:space="preserve">2. </w:t>
      </w:r>
      <w:r>
        <w:rPr>
          <w:rFonts w:ascii="Times New Roman" w:hAnsi="Times New Roman" w:cs="Times New Roman"/>
        </w:rPr>
        <w:t>Usługi, o których mowa w § 1 ust. 1 obejmują:</w:t>
      </w:r>
    </w:p>
    <w:p w14:paraId="5FE52FAD" w14:textId="77777777" w:rsidR="005935A3" w:rsidRDefault="008B3FD7" w:rsidP="003326A2">
      <w:pPr>
        <w:pStyle w:val="Akapitzlist"/>
        <w:widowControl w:val="0"/>
        <w:numPr>
          <w:ilvl w:val="0"/>
          <w:numId w:val="2"/>
        </w:numPr>
        <w:tabs>
          <w:tab w:val="left" w:pos="709"/>
        </w:tabs>
        <w:suppressAutoHyphens/>
        <w:spacing w:before="120" w:after="120" w:line="276" w:lineRule="auto"/>
        <w:ind w:left="993" w:hanging="284"/>
        <w:jc w:val="both"/>
        <w:textAlignment w:val="baseline"/>
        <w:rPr>
          <w:sz w:val="22"/>
          <w:szCs w:val="22"/>
        </w:rPr>
      </w:pPr>
      <w:r>
        <w:rPr>
          <w:sz w:val="22"/>
          <w:szCs w:val="22"/>
        </w:rPr>
        <w:t>odbiór opadów,</w:t>
      </w:r>
    </w:p>
    <w:p w14:paraId="7662E06D" w14:textId="77777777" w:rsidR="005935A3" w:rsidRPr="007165FC" w:rsidRDefault="008B3FD7" w:rsidP="003326A2">
      <w:pPr>
        <w:pStyle w:val="Akapitzlist"/>
        <w:widowControl w:val="0"/>
        <w:numPr>
          <w:ilvl w:val="0"/>
          <w:numId w:val="2"/>
        </w:numPr>
        <w:tabs>
          <w:tab w:val="left" w:pos="709"/>
        </w:tabs>
        <w:suppressAutoHyphens/>
        <w:spacing w:before="120" w:after="120" w:line="276" w:lineRule="auto"/>
        <w:ind w:left="993" w:hanging="284"/>
        <w:jc w:val="both"/>
        <w:textAlignment w:val="baseline"/>
        <w:rPr>
          <w:sz w:val="22"/>
          <w:szCs w:val="22"/>
        </w:rPr>
      </w:pPr>
      <w:r>
        <w:rPr>
          <w:sz w:val="22"/>
          <w:szCs w:val="22"/>
        </w:rPr>
        <w:t xml:space="preserve">transport odpadów do właściwych Instalacji do Przetwarzania Odpadów Komunalnych wskazanych w uchwale Nr XXXI/810/2017 Sejmiku Województwa Wielkopolskiego z dnia 29 maja 2017 r. </w:t>
      </w:r>
      <w:r>
        <w:rPr>
          <w:i/>
          <w:sz w:val="22"/>
          <w:szCs w:val="22"/>
        </w:rPr>
        <w:t xml:space="preserve">w sprawie uchwalenia Planu gospodarki odpadami dla województwa wielkopolskiego na lata 2016-2022 wraz z planem inwestycyjnym </w:t>
      </w:r>
      <w:r>
        <w:rPr>
          <w:sz w:val="22"/>
          <w:szCs w:val="22"/>
        </w:rPr>
        <w:t xml:space="preserve">oraz z późniejszymi jej zmianami oraz uchwale Nr XXXI/811/2017 Sejmiku Województwa Wielkopolskiego z dnia 29 maja 2017 r. </w:t>
      </w:r>
      <w:r>
        <w:rPr>
          <w:i/>
          <w:sz w:val="22"/>
          <w:szCs w:val="22"/>
        </w:rPr>
        <w:t>w sprawie wykonania Planu gospodarki odpadami dla województwa wielkopolskiego na lata 2016-2022 wraz z planem inwestycyjnym.</w:t>
      </w:r>
    </w:p>
    <w:p w14:paraId="4A48BAF8" w14:textId="03A04734" w:rsidR="005935A3" w:rsidRPr="00C21B59" w:rsidRDefault="00140048" w:rsidP="00140048">
      <w:pPr>
        <w:pStyle w:val="Akapitzlist"/>
        <w:numPr>
          <w:ilvl w:val="0"/>
          <w:numId w:val="1"/>
        </w:numPr>
        <w:tabs>
          <w:tab w:val="left" w:pos="993"/>
        </w:tabs>
        <w:spacing w:before="120" w:after="120" w:line="276" w:lineRule="auto"/>
        <w:ind w:left="709" w:hanging="283"/>
        <w:jc w:val="both"/>
      </w:pPr>
      <w:r w:rsidRPr="00140048">
        <w:rPr>
          <w:sz w:val="22"/>
          <w:szCs w:val="22"/>
        </w:rPr>
        <w:t>Wykonawca zobowiązany jest zapewnić zagospodarowanie odebranych odpadów komunalnych sukcesywnie w ilościach zależnych od ilości odebranych odpadów z instalacji wskazanej w ofercie tj</w:t>
      </w:r>
      <w:r>
        <w:rPr>
          <w:sz w:val="22"/>
          <w:szCs w:val="22"/>
        </w:rPr>
        <w:t>. ……………………………………………………………………………………………………...</w:t>
      </w:r>
      <w:r w:rsidR="008B3FD7" w:rsidRPr="00140048">
        <w:rPr>
          <w:bCs/>
          <w:sz w:val="22"/>
          <w:szCs w:val="22"/>
        </w:rPr>
        <w:t xml:space="preserve">Zakres przedmiotu zamówienia, opis sposobu realizacji prac wraz z szacunkowym przedmiarem, </w:t>
      </w:r>
      <w:r w:rsidR="008B3FD7" w:rsidRPr="00140048">
        <w:rPr>
          <w:sz w:val="22"/>
          <w:szCs w:val="22"/>
        </w:rPr>
        <w:t>zostały określone w specyfikacji istotnych warunków zamówienia</w:t>
      </w:r>
      <w:r w:rsidR="008A4E7F" w:rsidRPr="00140048">
        <w:rPr>
          <w:sz w:val="22"/>
          <w:szCs w:val="22"/>
        </w:rPr>
        <w:t>.</w:t>
      </w:r>
    </w:p>
    <w:p w14:paraId="6339A238" w14:textId="22249117" w:rsidR="005935A3" w:rsidRPr="00C21B59" w:rsidRDefault="00C21B59" w:rsidP="00C21B59">
      <w:pPr>
        <w:pStyle w:val="Akapitzlist"/>
        <w:numPr>
          <w:ilvl w:val="0"/>
          <w:numId w:val="1"/>
        </w:numPr>
        <w:tabs>
          <w:tab w:val="left" w:pos="993"/>
        </w:tabs>
        <w:spacing w:before="120" w:after="120" w:line="276" w:lineRule="auto"/>
        <w:ind w:left="709" w:hanging="283"/>
        <w:jc w:val="both"/>
        <w:rPr>
          <w:color w:val="FF0000"/>
        </w:rPr>
      </w:pPr>
      <w:r w:rsidRPr="00C21B59">
        <w:rPr>
          <w:color w:val="FF0000"/>
          <w:sz w:val="22"/>
          <w:szCs w:val="22"/>
        </w:rPr>
        <w:lastRenderedPageBreak/>
        <w:t>Zamawiający zastrzega, iż podane dane mają charakter szacunkowy, a ich ilość do odebrania może ostatecznie ulec zmianie (zwiększeniu lub zmniejszeniu). Wskazana w SIWZ ilość odbieranych odpadów wchodzących w zakres Przedmiotu Umowy ma charakter szacunkowy. Ilość odpadów zleconych do odebrania w trakcie realizacji Umowy może być mniejsza od ilości przedstawionej w SIWZ, co jednak nie może być podstawą do jakichkolwiek roszczeń w stosunku do Zamawiającego. Zamawiający może zlecić w trakcie realizacji Umowy zakres prac mniejszy niż wskazany w SIWZ, jednak nie mniej niż 70 % Wartości Przedmiotu Umowy.</w:t>
      </w:r>
    </w:p>
    <w:p w14:paraId="35112E4A" w14:textId="77777777" w:rsidR="005935A3" w:rsidRDefault="008B3FD7" w:rsidP="00021744">
      <w:pPr>
        <w:pStyle w:val="Akapitzlist"/>
        <w:numPr>
          <w:ilvl w:val="0"/>
          <w:numId w:val="1"/>
        </w:numPr>
        <w:tabs>
          <w:tab w:val="left" w:pos="567"/>
          <w:tab w:val="left" w:pos="993"/>
        </w:tabs>
        <w:spacing w:before="120" w:after="120" w:line="276" w:lineRule="auto"/>
        <w:ind w:left="709"/>
        <w:jc w:val="both"/>
      </w:pPr>
      <w:r>
        <w:rPr>
          <w:sz w:val="22"/>
          <w:szCs w:val="22"/>
        </w:rPr>
        <w:t>Szczegółowe harmonogramy realizacji poszczególnych usług sporządzone zostaną przez Wykonawcę oraz dostarczone Zamawiającemu w terminie 5 dni od dnia podpisania umowy.</w:t>
      </w:r>
      <w:r>
        <w:rPr>
          <w:sz w:val="22"/>
          <w:szCs w:val="22"/>
        </w:rPr>
        <w:tab/>
      </w:r>
    </w:p>
    <w:p w14:paraId="6F298E98" w14:textId="77777777" w:rsidR="005935A3" w:rsidRDefault="008B3FD7" w:rsidP="003326A2">
      <w:pPr>
        <w:spacing w:before="120" w:after="120"/>
        <w:jc w:val="center"/>
        <w:textAlignment w:val="baseline"/>
      </w:pPr>
      <w:r>
        <w:rPr>
          <w:rFonts w:ascii="Times New Roman" w:eastAsia="Times New Roman" w:hAnsi="Times New Roman" w:cs="Times New Roman"/>
          <w:b/>
          <w:lang w:eastAsia="pl-PL"/>
        </w:rPr>
        <w:t>§ 2.</w:t>
      </w:r>
    </w:p>
    <w:p w14:paraId="28504286" w14:textId="77777777" w:rsidR="005935A3" w:rsidRDefault="008B3FD7" w:rsidP="003326A2">
      <w:pPr>
        <w:pStyle w:val="Akapitzlist"/>
        <w:numPr>
          <w:ilvl w:val="0"/>
          <w:numId w:val="6"/>
        </w:numPr>
        <w:spacing w:before="120" w:after="120" w:line="276" w:lineRule="auto"/>
        <w:ind w:left="709" w:hanging="283"/>
        <w:jc w:val="both"/>
        <w:rPr>
          <w:b/>
          <w:sz w:val="22"/>
          <w:szCs w:val="22"/>
        </w:rPr>
      </w:pPr>
      <w:r>
        <w:rPr>
          <w:sz w:val="22"/>
          <w:szCs w:val="22"/>
        </w:rPr>
        <w:t xml:space="preserve">Termin realizacji przedmiotu umowy ustala się na okres </w:t>
      </w:r>
      <w:r>
        <w:rPr>
          <w:b/>
          <w:sz w:val="22"/>
          <w:szCs w:val="22"/>
        </w:rPr>
        <w:t>od daty podpisania umowy</w:t>
      </w:r>
      <w:r>
        <w:rPr>
          <w:sz w:val="22"/>
          <w:szCs w:val="22"/>
        </w:rPr>
        <w:t xml:space="preserve"> </w:t>
      </w:r>
      <w:r>
        <w:rPr>
          <w:b/>
          <w:sz w:val="22"/>
          <w:szCs w:val="22"/>
        </w:rPr>
        <w:t>do dnia 31 grudnia 2020 r.</w:t>
      </w:r>
    </w:p>
    <w:p w14:paraId="2A14D856" w14:textId="77777777" w:rsidR="005935A3" w:rsidRDefault="008B3FD7" w:rsidP="003326A2">
      <w:pPr>
        <w:numPr>
          <w:ilvl w:val="0"/>
          <w:numId w:val="6"/>
        </w:numPr>
        <w:spacing w:before="120" w:after="120"/>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Podjęcie działań określonych w § 1 ust. 1 niniejszej umowy ma miejsce zgodnie z harmonogramami, których mowa w § 1 ust. 9 niniejszej umowy.</w:t>
      </w:r>
    </w:p>
    <w:p w14:paraId="7CBC23EB" w14:textId="77777777" w:rsidR="005935A3" w:rsidRPr="004F3406" w:rsidRDefault="008B3FD7" w:rsidP="003326A2">
      <w:pPr>
        <w:numPr>
          <w:ilvl w:val="0"/>
          <w:numId w:val="6"/>
        </w:numPr>
        <w:spacing w:before="120" w:after="120"/>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Strony zgodnie ustalają, że </w:t>
      </w:r>
      <w:r w:rsidRPr="004F3406">
        <w:rPr>
          <w:rFonts w:ascii="Times New Roman" w:eastAsia="Times New Roman" w:hAnsi="Times New Roman" w:cs="Times New Roman"/>
          <w:lang w:eastAsia="pl-PL"/>
        </w:rPr>
        <w:t>Przedstawicielem w zakresie realizacji umowy:</w:t>
      </w:r>
    </w:p>
    <w:p w14:paraId="58BAF5EA" w14:textId="77777777" w:rsidR="005935A3" w:rsidRPr="004F3406" w:rsidRDefault="008B3FD7" w:rsidP="003326A2">
      <w:pPr>
        <w:numPr>
          <w:ilvl w:val="0"/>
          <w:numId w:val="21"/>
        </w:numPr>
        <w:tabs>
          <w:tab w:val="left" w:pos="709"/>
        </w:tabs>
        <w:spacing w:before="120" w:after="120"/>
        <w:jc w:val="both"/>
        <w:rPr>
          <w:rFonts w:ascii="Times New Roman" w:eastAsia="Times New Roman" w:hAnsi="Times New Roman" w:cs="Times New Roman"/>
          <w:lang w:eastAsia="pl-PL"/>
        </w:rPr>
      </w:pPr>
      <w:r w:rsidRPr="004F3406">
        <w:rPr>
          <w:rFonts w:ascii="Times New Roman" w:eastAsia="Times New Roman" w:hAnsi="Times New Roman" w:cs="Times New Roman"/>
          <w:lang w:eastAsia="pl-PL"/>
        </w:rPr>
        <w:t>ze strony Zamawiającego będą Pan/Pani …………………………. tel. ……………...</w:t>
      </w:r>
    </w:p>
    <w:p w14:paraId="1779027A" w14:textId="77777777" w:rsidR="005935A3" w:rsidRPr="004F3406" w:rsidRDefault="008B3FD7" w:rsidP="003326A2">
      <w:pPr>
        <w:numPr>
          <w:ilvl w:val="0"/>
          <w:numId w:val="21"/>
        </w:numPr>
        <w:tabs>
          <w:tab w:val="left" w:pos="709"/>
        </w:tabs>
        <w:spacing w:before="120" w:after="120"/>
        <w:jc w:val="both"/>
        <w:rPr>
          <w:rFonts w:ascii="Times New Roman" w:eastAsia="Times New Roman" w:hAnsi="Times New Roman" w:cs="Times New Roman"/>
          <w:lang w:eastAsia="pl-PL"/>
        </w:rPr>
      </w:pPr>
      <w:r w:rsidRPr="004F3406">
        <w:rPr>
          <w:rFonts w:ascii="Times New Roman" w:eastAsia="Times New Roman" w:hAnsi="Times New Roman" w:cs="Times New Roman"/>
          <w:lang w:eastAsia="pl-PL"/>
        </w:rPr>
        <w:t>ze strony Wykonawcy będzie Pan/Pani ……………….., tel. ………………………...</w:t>
      </w:r>
    </w:p>
    <w:p w14:paraId="1860CE73" w14:textId="77777777" w:rsidR="005935A3" w:rsidRPr="004F3406" w:rsidRDefault="008B3FD7" w:rsidP="003326A2">
      <w:pPr>
        <w:numPr>
          <w:ilvl w:val="0"/>
          <w:numId w:val="6"/>
        </w:numPr>
        <w:tabs>
          <w:tab w:val="left" w:pos="284"/>
        </w:tabs>
        <w:spacing w:before="120" w:after="120"/>
        <w:ind w:left="709" w:hanging="283"/>
        <w:jc w:val="both"/>
      </w:pPr>
      <w:r w:rsidRPr="004F3406">
        <w:rPr>
          <w:rFonts w:ascii="Times New Roman" w:eastAsia="Times New Roman" w:hAnsi="Times New Roman" w:cs="Times New Roman"/>
          <w:lang w:eastAsia="pl-PL"/>
        </w:rPr>
        <w:t>Zmiana przedstawiciela wymaga pisemnego zawiadomienia drugiej strony.</w:t>
      </w:r>
    </w:p>
    <w:p w14:paraId="54DCDA3B" w14:textId="77777777" w:rsidR="005935A3" w:rsidRDefault="008B3FD7" w:rsidP="003326A2">
      <w:pPr>
        <w:numPr>
          <w:ilvl w:val="0"/>
          <w:numId w:val="6"/>
        </w:numPr>
        <w:tabs>
          <w:tab w:val="left" w:pos="284"/>
        </w:tabs>
        <w:spacing w:before="120" w:after="120"/>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ponosi odpowiedzialność za prawidłowe wykonanie czynności, o których mowa w § 1 niniejszej umowy.</w:t>
      </w:r>
    </w:p>
    <w:p w14:paraId="37ACFC13" w14:textId="77777777" w:rsidR="005935A3" w:rsidRDefault="008B3FD7" w:rsidP="003326A2">
      <w:pPr>
        <w:numPr>
          <w:ilvl w:val="0"/>
          <w:numId w:val="6"/>
        </w:numPr>
        <w:spacing w:before="120" w:after="120"/>
        <w:ind w:left="709" w:hanging="284"/>
        <w:jc w:val="both"/>
        <w:rPr>
          <w:rFonts w:ascii="Times New Roman" w:hAnsi="Times New Roman" w:cs="Times New Roman"/>
        </w:rPr>
      </w:pPr>
      <w:r>
        <w:rPr>
          <w:rFonts w:ascii="Times New Roman" w:hAnsi="Times New Roman" w:cs="Times New Roman"/>
        </w:rPr>
        <w:t>Wykonawca jest odpowiedzialny za należyte zabezpieczenie terenu podczas prowadzenia usług za prawidłową organizację i zabezpieczenie w czasie świadczenia usług oraz za zapewnienie warunków bezpieczeństwa przy wykonywaniu usługi.</w:t>
      </w:r>
    </w:p>
    <w:p w14:paraId="024F3B4C" w14:textId="77777777" w:rsidR="005935A3" w:rsidRDefault="008B3FD7" w:rsidP="003326A2">
      <w:pPr>
        <w:numPr>
          <w:ilvl w:val="0"/>
          <w:numId w:val="6"/>
        </w:numPr>
        <w:spacing w:before="120" w:after="120"/>
        <w:ind w:left="709" w:hanging="284"/>
        <w:jc w:val="both"/>
        <w:rPr>
          <w:rFonts w:ascii="Times New Roman" w:hAnsi="Times New Roman" w:cs="Times New Roman"/>
        </w:rPr>
      </w:pPr>
      <w:r>
        <w:rPr>
          <w:rFonts w:ascii="Times New Roman" w:hAnsi="Times New Roman" w:cs="Times New Roman"/>
        </w:rPr>
        <w:t>Wykonawca jest odpowiedzialny za posprzątanie rozsypanych lub wylanych odpadów podczas opróżniania koszy na odpady oraz wycieków z pojazdów i urządzeń, przy pomocy których Wykonawca realizuje usługę odbioru odpadów.</w:t>
      </w:r>
    </w:p>
    <w:p w14:paraId="34A296A5" w14:textId="77777777" w:rsidR="005935A3" w:rsidRDefault="008B3FD7" w:rsidP="003326A2">
      <w:pPr>
        <w:numPr>
          <w:ilvl w:val="0"/>
          <w:numId w:val="6"/>
        </w:numPr>
        <w:spacing w:before="120" w:after="120"/>
        <w:ind w:left="709" w:hanging="284"/>
        <w:jc w:val="both"/>
        <w:rPr>
          <w:rFonts w:ascii="Times New Roman" w:hAnsi="Times New Roman" w:cs="Times New Roman"/>
        </w:rPr>
      </w:pPr>
      <w:r>
        <w:rPr>
          <w:rFonts w:ascii="Times New Roman" w:hAnsi="Times New Roman" w:cs="Times New Roman"/>
        </w:rPr>
        <w:t>Wykonawca odpowiada za działania, uchybienia i zaniechania osób, z których pomocą zobowiązanie wykonuje, i osób, którym wykonanie zobowiązania określonego niniejszą umową powierza, jak za własne działania, uchybienia lub zaniechania.</w:t>
      </w:r>
    </w:p>
    <w:p w14:paraId="5C7A0F15" w14:textId="77777777" w:rsidR="005935A3" w:rsidRDefault="008B3FD7" w:rsidP="003326A2">
      <w:pPr>
        <w:numPr>
          <w:ilvl w:val="0"/>
          <w:numId w:val="6"/>
        </w:numPr>
        <w:spacing w:before="120" w:after="120"/>
        <w:ind w:left="709" w:hanging="284"/>
        <w:jc w:val="both"/>
        <w:rPr>
          <w:rFonts w:ascii="Times New Roman" w:hAnsi="Times New Roman" w:cs="Times New Roman"/>
        </w:rPr>
      </w:pPr>
      <w:r>
        <w:rPr>
          <w:rFonts w:ascii="Times New Roman" w:hAnsi="Times New Roman" w:cs="Times New Roman"/>
        </w:rPr>
        <w:t>Wykonawca odpowiada za szkody wyrządzone w związku z wykonywaniem umowy.</w:t>
      </w:r>
    </w:p>
    <w:p w14:paraId="51A192FC" w14:textId="77777777" w:rsidR="005935A3" w:rsidRDefault="008B3FD7" w:rsidP="003326A2">
      <w:pPr>
        <w:numPr>
          <w:ilvl w:val="0"/>
          <w:numId w:val="6"/>
        </w:numPr>
        <w:tabs>
          <w:tab w:val="left" w:pos="851"/>
        </w:tabs>
        <w:spacing w:before="120" w:after="120"/>
        <w:ind w:left="709" w:hanging="283"/>
        <w:jc w:val="both"/>
        <w:rPr>
          <w:rFonts w:ascii="Times New Roman" w:hAnsi="Times New Roman" w:cs="Times New Roman"/>
        </w:rPr>
      </w:pPr>
      <w:r>
        <w:rPr>
          <w:rFonts w:ascii="Times New Roman" w:hAnsi="Times New Roman" w:cs="Times New Roman"/>
        </w:rPr>
        <w:t xml:space="preserve">Wykonawca oświadcza, że ubezpieczył się od odpowiedzialności cywilnej z tytułu prowadzonej działalności gospodarczej w zakresie zgodnym z przedmiotem zamówienia </w:t>
      </w:r>
      <w:r>
        <w:rPr>
          <w:rFonts w:ascii="Times New Roman" w:hAnsi="Times New Roman" w:cs="Times New Roman"/>
          <w:bCs/>
        </w:rPr>
        <w:t xml:space="preserve">w wysokości </w:t>
      </w:r>
      <w:r>
        <w:rPr>
          <w:rFonts w:ascii="Times New Roman" w:hAnsi="Times New Roman" w:cs="Times New Roman"/>
        </w:rPr>
        <w:t>co najmniej równowartości umowy brutto przez cały okres realizacji zamówienia. Kopia polisy ubezpieczeniowej OC stanowi Załącznik do umowy.</w:t>
      </w:r>
    </w:p>
    <w:p w14:paraId="3E90BF23" w14:textId="77777777" w:rsidR="005935A3" w:rsidRDefault="008B3FD7" w:rsidP="003326A2">
      <w:pPr>
        <w:spacing w:before="120" w:after="120"/>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 3</w:t>
      </w:r>
    </w:p>
    <w:p w14:paraId="41DE28D0" w14:textId="2B9939DC" w:rsidR="005935A3" w:rsidRDefault="008B3FD7" w:rsidP="007165FC">
      <w:pPr>
        <w:pStyle w:val="Akapitzlist"/>
        <w:keepLines/>
        <w:widowControl w:val="0"/>
        <w:numPr>
          <w:ilvl w:val="0"/>
          <w:numId w:val="3"/>
        </w:numPr>
        <w:spacing w:before="120" w:after="120" w:line="276" w:lineRule="auto"/>
        <w:jc w:val="both"/>
      </w:pPr>
      <w:r>
        <w:rPr>
          <w:sz w:val="22"/>
          <w:szCs w:val="22"/>
        </w:rPr>
        <w:t xml:space="preserve">Strony ustalają </w:t>
      </w:r>
      <w:r w:rsidR="008827BD">
        <w:rPr>
          <w:sz w:val="22"/>
          <w:szCs w:val="22"/>
        </w:rPr>
        <w:t xml:space="preserve">całkowite szacunkowe </w:t>
      </w:r>
      <w:r>
        <w:rPr>
          <w:sz w:val="22"/>
          <w:szCs w:val="22"/>
        </w:rPr>
        <w:t>wynagrodzenie Wykonawcy zgodne z przedłożoną ofertą w wysokości</w:t>
      </w:r>
      <w:r w:rsidR="008827BD">
        <w:rPr>
          <w:sz w:val="22"/>
          <w:szCs w:val="22"/>
        </w:rPr>
        <w:t xml:space="preserve"> </w:t>
      </w:r>
      <w:r w:rsidRPr="007165FC">
        <w:rPr>
          <w:b/>
          <w:bCs/>
        </w:rPr>
        <w:t>brutto: ……..</w:t>
      </w:r>
      <w:r w:rsidRPr="007165FC">
        <w:rPr>
          <w:b/>
          <w:bCs/>
          <w:color w:val="000000"/>
          <w:sz w:val="22"/>
          <w:szCs w:val="22"/>
        </w:rPr>
        <w:t xml:space="preserve">. zł (łącznie z podatkiem VAT) słownie: …………………………………. zł   </w:t>
      </w:r>
      <w:r w:rsidRPr="007165FC">
        <w:rPr>
          <w:color w:val="000000"/>
          <w:sz w:val="22"/>
          <w:szCs w:val="22"/>
        </w:rPr>
        <w:t>/</w:t>
      </w:r>
      <w:r w:rsidRPr="007165FC">
        <w:rPr>
          <w:color w:val="000000"/>
          <w:sz w:val="22"/>
          <w:szCs w:val="22"/>
          <w:vertAlign w:val="subscript"/>
        </w:rPr>
        <w:t>100</w:t>
      </w:r>
      <w:r w:rsidRPr="007165FC">
        <w:rPr>
          <w:color w:val="000000"/>
          <w:sz w:val="22"/>
          <w:szCs w:val="22"/>
        </w:rPr>
        <w:t>)</w:t>
      </w:r>
      <w:r w:rsidR="008827BD" w:rsidRPr="007165FC">
        <w:rPr>
          <w:color w:val="000000"/>
          <w:sz w:val="22"/>
          <w:szCs w:val="22"/>
        </w:rPr>
        <w:t xml:space="preserve">, przy czym stawka </w:t>
      </w:r>
      <w:r w:rsidRPr="007165FC">
        <w:rPr>
          <w:color w:val="000000"/>
          <w:sz w:val="22"/>
          <w:szCs w:val="22"/>
        </w:rPr>
        <w:t xml:space="preserve">za 1 Mg </w:t>
      </w:r>
      <w:r w:rsidRPr="008827BD">
        <w:rPr>
          <w:sz w:val="22"/>
          <w:szCs w:val="22"/>
        </w:rPr>
        <w:t xml:space="preserve">odebranych i zagospodarowanych odpadów komunalnych pochodzących z terenów publicznych Gminy </w:t>
      </w:r>
      <w:r w:rsidRPr="007165FC">
        <w:rPr>
          <w:color w:val="000000"/>
          <w:sz w:val="22"/>
          <w:szCs w:val="22"/>
        </w:rPr>
        <w:t>Mosina</w:t>
      </w:r>
      <w:r w:rsidR="008827BD" w:rsidRPr="007165FC">
        <w:rPr>
          <w:color w:val="000000"/>
          <w:sz w:val="22"/>
          <w:szCs w:val="22"/>
        </w:rPr>
        <w:t xml:space="preserve"> wynosi ………… zł brutto.</w:t>
      </w:r>
    </w:p>
    <w:p w14:paraId="02D07B7F" w14:textId="18BEC3AD" w:rsidR="005935A3" w:rsidRDefault="008B3FD7" w:rsidP="003326A2">
      <w:pPr>
        <w:pStyle w:val="Akapitzlist"/>
        <w:numPr>
          <w:ilvl w:val="0"/>
          <w:numId w:val="3"/>
        </w:numPr>
        <w:spacing w:before="120" w:after="120" w:line="276" w:lineRule="auto"/>
        <w:jc w:val="both"/>
        <w:rPr>
          <w:sz w:val="22"/>
          <w:szCs w:val="22"/>
        </w:rPr>
      </w:pPr>
      <w:r>
        <w:rPr>
          <w:sz w:val="22"/>
          <w:szCs w:val="22"/>
        </w:rPr>
        <w:t xml:space="preserve">Rozliczenie za wykonanie usług wskazanych w </w:t>
      </w:r>
      <w:r>
        <w:rPr>
          <w:rFonts w:ascii="Courier New" w:hAnsi="Courier New" w:cs="Courier New"/>
          <w:sz w:val="22"/>
          <w:szCs w:val="22"/>
        </w:rPr>
        <w:t>§</w:t>
      </w:r>
      <w:r>
        <w:rPr>
          <w:sz w:val="22"/>
          <w:szCs w:val="22"/>
        </w:rPr>
        <w:t xml:space="preserve"> 1 ust. 1 następować będzie w okresach miesięcznych. Podstawą miesięcznego rozliczenia prac objętych przedmiotem umowy będzie </w:t>
      </w:r>
      <w:r w:rsidR="00F22942">
        <w:rPr>
          <w:sz w:val="22"/>
          <w:szCs w:val="22"/>
        </w:rPr>
        <w:t xml:space="preserve">iloczyn </w:t>
      </w:r>
      <w:r>
        <w:rPr>
          <w:sz w:val="22"/>
          <w:szCs w:val="22"/>
        </w:rPr>
        <w:t>rzeczywiste</w:t>
      </w:r>
      <w:r w:rsidR="00F22942">
        <w:rPr>
          <w:sz w:val="22"/>
          <w:szCs w:val="22"/>
        </w:rPr>
        <w:t>go</w:t>
      </w:r>
      <w:r>
        <w:rPr>
          <w:sz w:val="22"/>
          <w:szCs w:val="22"/>
        </w:rPr>
        <w:t xml:space="preserve"> </w:t>
      </w:r>
      <w:r w:rsidR="00F22942">
        <w:rPr>
          <w:sz w:val="22"/>
          <w:szCs w:val="22"/>
        </w:rPr>
        <w:t>wykonania</w:t>
      </w:r>
      <w:r w:rsidR="008827BD">
        <w:rPr>
          <w:sz w:val="22"/>
          <w:szCs w:val="22"/>
        </w:rPr>
        <w:t xml:space="preserve"> usług w danym miesiącu rozliczeniowym </w:t>
      </w:r>
      <w:r w:rsidR="00F22942">
        <w:rPr>
          <w:sz w:val="22"/>
          <w:szCs w:val="22"/>
        </w:rPr>
        <w:t>oraz</w:t>
      </w:r>
      <w:r>
        <w:rPr>
          <w:sz w:val="22"/>
          <w:szCs w:val="22"/>
        </w:rPr>
        <w:t xml:space="preserve"> cen jednostkowyc</w:t>
      </w:r>
      <w:r w:rsidR="00BC47A5">
        <w:rPr>
          <w:sz w:val="22"/>
          <w:szCs w:val="22"/>
        </w:rPr>
        <w:t xml:space="preserve">h, określonych w § 3 ust.1 </w:t>
      </w:r>
    </w:p>
    <w:p w14:paraId="131E7900" w14:textId="77777777" w:rsidR="005935A3" w:rsidRDefault="008B3FD7" w:rsidP="003326A2">
      <w:pPr>
        <w:spacing w:before="120" w:after="120"/>
        <w:jc w:val="center"/>
        <w:rPr>
          <w:rFonts w:ascii="Times New Roman" w:hAnsi="Times New Roman" w:cs="Times New Roman"/>
          <w:b/>
        </w:rPr>
      </w:pPr>
      <w:r>
        <w:rPr>
          <w:rFonts w:ascii="Times New Roman" w:hAnsi="Times New Roman" w:cs="Times New Roman"/>
          <w:b/>
        </w:rPr>
        <w:lastRenderedPageBreak/>
        <w:t>Ilość odpadów w Mg x stawka za 1 Mg odpadów</w:t>
      </w:r>
    </w:p>
    <w:p w14:paraId="1314C1E2" w14:textId="78347391" w:rsidR="005935A3" w:rsidRPr="00F240F5" w:rsidRDefault="008B3FD7" w:rsidP="003326A2">
      <w:pPr>
        <w:numPr>
          <w:ilvl w:val="0"/>
          <w:numId w:val="3"/>
        </w:numPr>
        <w:suppressAutoHyphens/>
        <w:spacing w:before="120" w:after="120"/>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Szacunkowa ilość odpadów  w ramach zamówienia, w okresie obowiązywania umowy </w:t>
      </w:r>
      <w:r w:rsidRPr="00F240F5">
        <w:rPr>
          <w:rFonts w:ascii="Times New Roman" w:eastAsia="Times New Roman" w:hAnsi="Times New Roman" w:cs="Times New Roman"/>
          <w:color w:val="000000"/>
          <w:lang w:eastAsia="ar-SA"/>
        </w:rPr>
        <w:t>wynosi:</w:t>
      </w:r>
      <w:r w:rsidR="008A4E7F" w:rsidRPr="00F240F5">
        <w:rPr>
          <w:rFonts w:ascii="Times New Roman" w:eastAsia="Times New Roman" w:hAnsi="Times New Roman" w:cs="Times New Roman"/>
          <w:color w:val="000000"/>
          <w:lang w:eastAsia="ar-SA"/>
        </w:rPr>
        <w:t xml:space="preserve"> </w:t>
      </w:r>
      <w:r w:rsidRPr="00F240F5">
        <w:rPr>
          <w:rFonts w:ascii="Times New Roman" w:eastAsia="Times New Roman" w:hAnsi="Times New Roman" w:cs="Times New Roman"/>
          <w:b/>
          <w:color w:val="000000" w:themeColor="text1"/>
          <w:lang w:eastAsia="ar-SA"/>
        </w:rPr>
        <w:t xml:space="preserve"> </w:t>
      </w:r>
      <w:r w:rsidR="005E3133">
        <w:rPr>
          <w:rFonts w:ascii="Times New Roman" w:eastAsia="Times New Roman" w:hAnsi="Times New Roman" w:cs="Times New Roman"/>
          <w:b/>
          <w:color w:val="000000" w:themeColor="text1"/>
          <w:lang w:eastAsia="ar-SA"/>
        </w:rPr>
        <w:t>76</w:t>
      </w:r>
      <w:r w:rsidR="00F240F5" w:rsidRPr="00F240F5">
        <w:rPr>
          <w:rFonts w:ascii="Times New Roman" w:eastAsia="Times New Roman" w:hAnsi="Times New Roman" w:cs="Times New Roman"/>
          <w:b/>
          <w:color w:val="000000" w:themeColor="text1"/>
          <w:lang w:eastAsia="ar-SA"/>
        </w:rPr>
        <w:t xml:space="preserve"> </w:t>
      </w:r>
      <w:r w:rsidRPr="00F240F5">
        <w:rPr>
          <w:rFonts w:ascii="Times New Roman" w:eastAsia="Times New Roman" w:hAnsi="Times New Roman" w:cs="Times New Roman"/>
          <w:b/>
          <w:color w:val="000000" w:themeColor="text1"/>
          <w:lang w:eastAsia="ar-SA"/>
        </w:rPr>
        <w:t>Mg</w:t>
      </w:r>
      <w:r w:rsidRPr="008A4E7F">
        <w:rPr>
          <w:rFonts w:ascii="Times New Roman" w:eastAsia="Times New Roman" w:hAnsi="Times New Roman" w:cs="Times New Roman"/>
          <w:b/>
          <w:color w:val="000000" w:themeColor="text1"/>
          <w:lang w:eastAsia="ar-SA"/>
        </w:rPr>
        <w:t xml:space="preserve"> odpadów komunalnych</w:t>
      </w:r>
      <w:r w:rsidR="008827BD">
        <w:rPr>
          <w:rFonts w:ascii="Times New Roman" w:eastAsia="Times New Roman" w:hAnsi="Times New Roman" w:cs="Times New Roman"/>
          <w:b/>
          <w:color w:val="000000" w:themeColor="text1"/>
          <w:lang w:eastAsia="ar-SA"/>
        </w:rPr>
        <w:t>.</w:t>
      </w:r>
    </w:p>
    <w:p w14:paraId="1E5EAD28" w14:textId="77777777" w:rsidR="00F240F5" w:rsidRPr="0037786E" w:rsidRDefault="00F240F5" w:rsidP="0037786E">
      <w:pPr>
        <w:numPr>
          <w:ilvl w:val="0"/>
          <w:numId w:val="3"/>
        </w:numPr>
        <w:suppressAutoHyphens/>
        <w:spacing w:before="120" w:after="120"/>
        <w:jc w:val="both"/>
        <w:rPr>
          <w:rFonts w:ascii="Times New Roman" w:eastAsia="Times New Roman" w:hAnsi="Times New Roman" w:cs="Times New Roman"/>
          <w:color w:val="000000" w:themeColor="text1"/>
          <w:lang w:eastAsia="ar-SA"/>
        </w:rPr>
      </w:pPr>
      <w:r w:rsidRPr="00F240F5">
        <w:rPr>
          <w:rFonts w:ascii="Times New Roman" w:eastAsia="Times New Roman" w:hAnsi="Times New Roman" w:cs="Times New Roman"/>
          <w:color w:val="000000" w:themeColor="text1"/>
          <w:lang w:eastAsia="ar-SA"/>
        </w:rPr>
        <w:t>Ze względu na brak danych dotyczących ilości odpadów segregowanych Zamawiający określił łączna ilość odpadów wskazaną w § 3 ust 4</w:t>
      </w:r>
      <w:r>
        <w:rPr>
          <w:rFonts w:ascii="Times New Roman" w:eastAsia="Times New Roman" w:hAnsi="Times New Roman" w:cs="Times New Roman"/>
          <w:color w:val="000000" w:themeColor="text1"/>
          <w:lang w:eastAsia="ar-SA"/>
        </w:rPr>
        <w:t>.</w:t>
      </w:r>
    </w:p>
    <w:p w14:paraId="312597E5" w14:textId="77777777" w:rsidR="005935A3" w:rsidRDefault="008B3FD7" w:rsidP="003326A2">
      <w:pPr>
        <w:pStyle w:val="Akapitzlist"/>
        <w:numPr>
          <w:ilvl w:val="0"/>
          <w:numId w:val="3"/>
        </w:numPr>
        <w:spacing w:before="120" w:after="120" w:line="276" w:lineRule="auto"/>
        <w:jc w:val="both"/>
        <w:textAlignment w:val="baseline"/>
        <w:rPr>
          <w:sz w:val="22"/>
          <w:szCs w:val="22"/>
        </w:rPr>
      </w:pPr>
      <w:r>
        <w:rPr>
          <w:sz w:val="22"/>
          <w:szCs w:val="22"/>
        </w:rPr>
        <w:t>Ceny, o których mowa w § 3 ust. 1 obowiązują przez cały okres obowiązywania umowy z zastrzeżeniem, że ulegną zmianie wyłącznie w przypadku ustawowej zmiany stawki podatku VAT.</w:t>
      </w:r>
    </w:p>
    <w:p w14:paraId="0A410728" w14:textId="77777777" w:rsidR="005935A3" w:rsidRDefault="008B3FD7" w:rsidP="003326A2">
      <w:pPr>
        <w:pStyle w:val="Akapitzlist"/>
        <w:numPr>
          <w:ilvl w:val="0"/>
          <w:numId w:val="3"/>
        </w:numPr>
        <w:spacing w:before="120" w:after="120" w:line="276" w:lineRule="auto"/>
        <w:ind w:left="714" w:hanging="357"/>
        <w:jc w:val="both"/>
        <w:textAlignment w:val="baseline"/>
        <w:rPr>
          <w:sz w:val="22"/>
          <w:szCs w:val="22"/>
        </w:rPr>
      </w:pPr>
      <w:r>
        <w:rPr>
          <w:sz w:val="22"/>
          <w:szCs w:val="22"/>
        </w:rPr>
        <w:t>Podstawą do wypłaty wynagrodzenia będzie faktura VAT Wykonawcy wystawiona w ciągu 7 dni po zakończeniu miesiąca.</w:t>
      </w:r>
    </w:p>
    <w:p w14:paraId="7BBC50A3" w14:textId="77777777" w:rsidR="005935A3" w:rsidRDefault="008B3FD7" w:rsidP="00F93867">
      <w:pPr>
        <w:pStyle w:val="Akapitzlist"/>
        <w:numPr>
          <w:ilvl w:val="0"/>
          <w:numId w:val="3"/>
        </w:numPr>
        <w:spacing w:before="120" w:after="120" w:line="276" w:lineRule="auto"/>
        <w:jc w:val="both"/>
        <w:rPr>
          <w:color w:val="FF0000"/>
          <w:sz w:val="22"/>
          <w:szCs w:val="22"/>
        </w:rPr>
      </w:pPr>
      <w:r>
        <w:rPr>
          <w:sz w:val="22"/>
          <w:szCs w:val="22"/>
        </w:rPr>
        <w:t>Wykonawca jest zobowiązany do sporządzania i składania sprawo</w:t>
      </w:r>
      <w:r w:rsidR="003326A2">
        <w:rPr>
          <w:sz w:val="22"/>
          <w:szCs w:val="22"/>
        </w:rPr>
        <w:t>zdania, sporządzanego zgodnie z </w:t>
      </w:r>
      <w:r>
        <w:rPr>
          <w:sz w:val="22"/>
          <w:szCs w:val="22"/>
        </w:rPr>
        <w:t xml:space="preserve">art. 9n oraz art. 9na oraz 9nb ustawy z dnia 13 września 1996 r. o utrzymaniu czystości i porządku w gminach (Dz. U. z 2019 r., poz. 2010 z </w:t>
      </w:r>
      <w:proofErr w:type="spellStart"/>
      <w:r>
        <w:rPr>
          <w:sz w:val="22"/>
          <w:szCs w:val="22"/>
        </w:rPr>
        <w:t>późn</w:t>
      </w:r>
      <w:proofErr w:type="spellEnd"/>
      <w:r>
        <w:rPr>
          <w:sz w:val="22"/>
          <w:szCs w:val="22"/>
        </w:rPr>
        <w:t xml:space="preserve"> zm.)</w:t>
      </w:r>
    </w:p>
    <w:p w14:paraId="026E6585" w14:textId="77777777" w:rsidR="005935A3" w:rsidRDefault="008B3FD7" w:rsidP="003326A2">
      <w:pPr>
        <w:numPr>
          <w:ilvl w:val="0"/>
          <w:numId w:val="3"/>
        </w:numPr>
        <w:spacing w:before="120" w:after="120"/>
        <w:jc w:val="both"/>
        <w:rPr>
          <w:rFonts w:ascii="Times New Roman" w:eastAsia="Times New Roman" w:hAnsi="Times New Roman" w:cs="Times New Roman"/>
          <w:lang w:eastAsia="pl-PL"/>
        </w:rPr>
      </w:pPr>
      <w:r>
        <w:rPr>
          <w:rFonts w:ascii="Times New Roman" w:hAnsi="Times New Roman" w:cs="Times New Roman"/>
        </w:rPr>
        <w:t>Wykonawca zobowiązany jest do s</w:t>
      </w:r>
      <w:r>
        <w:rPr>
          <w:rFonts w:ascii="Times New Roman" w:eastAsia="Times New Roman" w:hAnsi="Times New Roman" w:cs="Times New Roman"/>
          <w:lang w:eastAsia="pl-PL"/>
        </w:rPr>
        <w:t xml:space="preserve">porządzania </w:t>
      </w:r>
      <w:r>
        <w:rPr>
          <w:rFonts w:ascii="Times New Roman" w:hAnsi="Times New Roman" w:cs="Times New Roman"/>
        </w:rPr>
        <w:t>i składania do Burmistrza Gminy Mosina miesięcznych (w terminie do 5-ego dnia każdego miesiąca po każdym miesiącu realizacji umowy) sprawozdań zawierających informacje nt. ilości odebranych w danym miesiącu odpadów komunalnych z podziałem na ilość odpadów odebranych z koszy oraz pojemników (w ciągach dróg publicznych, na przystankach autobusowych, na terenach placów zabaw, na terenach zieleni)</w:t>
      </w:r>
      <w:bookmarkStart w:id="2" w:name="_Hlk10633770"/>
      <w:bookmarkEnd w:id="2"/>
      <w:r>
        <w:rPr>
          <w:rFonts w:ascii="Times New Roman" w:hAnsi="Times New Roman" w:cs="Times New Roman"/>
        </w:rPr>
        <w:t>.</w:t>
      </w:r>
    </w:p>
    <w:p w14:paraId="60394CCC" w14:textId="77777777" w:rsidR="005935A3" w:rsidRDefault="008B3FD7" w:rsidP="003326A2">
      <w:pPr>
        <w:pStyle w:val="Akapitzlist"/>
        <w:numPr>
          <w:ilvl w:val="0"/>
          <w:numId w:val="3"/>
        </w:numPr>
        <w:spacing w:before="120" w:after="120" w:line="276" w:lineRule="auto"/>
        <w:ind w:left="714" w:hanging="357"/>
        <w:jc w:val="both"/>
        <w:textAlignment w:val="baseline"/>
      </w:pPr>
      <w:r>
        <w:rPr>
          <w:sz w:val="22"/>
          <w:szCs w:val="22"/>
        </w:rPr>
        <w:t xml:space="preserve">Do sprawozdania, o którym mowa w § 3 ust. 7 niniejszej umowy należy dołączyć szczegółowe rozliczenie kosztów, oraz dokumenty potwierdzające przekazanie odpadów do właściwych instalacji do przetwarzania odpadów komunalnych wskazanych w uchwale Nr XXXI/810/2017 Sejmiku Województwa Wielkopolskiego z dnia 29 maja 2017 r. </w:t>
      </w:r>
      <w:r>
        <w:rPr>
          <w:i/>
          <w:sz w:val="22"/>
          <w:szCs w:val="22"/>
        </w:rPr>
        <w:t xml:space="preserve">w sprawie uchwalenia Planu gospodarki odpadami dla województwa wielkopolskiego na lata 2016-2022 wraz z planem inwestycyjnym </w:t>
      </w:r>
      <w:r>
        <w:rPr>
          <w:sz w:val="22"/>
          <w:szCs w:val="22"/>
        </w:rPr>
        <w:t xml:space="preserve">oraz z późniejszymi jej zmianami oraz uchwale Nr XXXI/811/2017 Sejmiku Województwa Wielkopolskiego z dnia 29 maja 2017 r. </w:t>
      </w:r>
      <w:r>
        <w:rPr>
          <w:i/>
          <w:sz w:val="22"/>
          <w:szCs w:val="22"/>
        </w:rPr>
        <w:t>w sprawie wykonania Planu gospodarki odpadami dla województwa wielkopolskiego na lata 2016-2022 wraz z planem inwestycyjnym</w:t>
      </w:r>
      <w:r>
        <w:rPr>
          <w:sz w:val="22"/>
          <w:szCs w:val="22"/>
        </w:rPr>
        <w:t xml:space="preserve">. </w:t>
      </w:r>
    </w:p>
    <w:p w14:paraId="114411C5" w14:textId="77777777" w:rsidR="005935A3" w:rsidRDefault="008B3FD7" w:rsidP="003326A2">
      <w:pPr>
        <w:pStyle w:val="Akapitzlist"/>
        <w:numPr>
          <w:ilvl w:val="0"/>
          <w:numId w:val="3"/>
        </w:numPr>
        <w:spacing w:before="120" w:after="120" w:line="276" w:lineRule="auto"/>
        <w:ind w:left="714" w:hanging="357"/>
        <w:jc w:val="both"/>
        <w:rPr>
          <w:bCs/>
          <w:sz w:val="22"/>
          <w:szCs w:val="22"/>
        </w:rPr>
      </w:pPr>
      <w:r>
        <w:rPr>
          <w:sz w:val="22"/>
          <w:szCs w:val="22"/>
        </w:rPr>
        <w:t xml:space="preserve">Wykonawca zobowiązany jest do wystawiania </w:t>
      </w:r>
      <w:r>
        <w:rPr>
          <w:bCs/>
          <w:sz w:val="22"/>
          <w:szCs w:val="22"/>
        </w:rPr>
        <w:t xml:space="preserve">karty odpadów </w:t>
      </w:r>
      <w:r>
        <w:rPr>
          <w:sz w:val="22"/>
          <w:szCs w:val="22"/>
        </w:rPr>
        <w:t>zgodnie z wymogami ustawy z dnia 14 grudnia 2</w:t>
      </w:r>
      <w:r w:rsidR="003326A2">
        <w:rPr>
          <w:sz w:val="22"/>
          <w:szCs w:val="22"/>
        </w:rPr>
        <w:t>012 r. o odpadach (Dz. U. z 2020</w:t>
      </w:r>
      <w:r>
        <w:rPr>
          <w:sz w:val="22"/>
          <w:szCs w:val="22"/>
        </w:rPr>
        <w:t xml:space="preserve"> r. poz. </w:t>
      </w:r>
      <w:r w:rsidR="003326A2">
        <w:rPr>
          <w:sz w:val="22"/>
          <w:szCs w:val="22"/>
        </w:rPr>
        <w:t>797</w:t>
      </w:r>
      <w:r>
        <w:rPr>
          <w:sz w:val="22"/>
          <w:szCs w:val="22"/>
        </w:rPr>
        <w:t>),</w:t>
      </w:r>
    </w:p>
    <w:p w14:paraId="7B6A6D02" w14:textId="77777777" w:rsidR="005935A3" w:rsidRDefault="008B3FD7" w:rsidP="003326A2">
      <w:pPr>
        <w:pStyle w:val="Akapitzlist"/>
        <w:numPr>
          <w:ilvl w:val="0"/>
          <w:numId w:val="3"/>
        </w:numPr>
        <w:spacing w:before="120" w:after="120" w:line="276" w:lineRule="auto"/>
        <w:ind w:left="714" w:hanging="357"/>
        <w:jc w:val="both"/>
        <w:rPr>
          <w:bCs/>
          <w:sz w:val="22"/>
          <w:szCs w:val="22"/>
        </w:rPr>
      </w:pPr>
      <w:r>
        <w:rPr>
          <w:sz w:val="22"/>
          <w:szCs w:val="22"/>
        </w:rPr>
        <w:t xml:space="preserve">Wykonawca zobowiązuje się do </w:t>
      </w:r>
      <w:r>
        <w:rPr>
          <w:bCs/>
          <w:sz w:val="22"/>
          <w:szCs w:val="22"/>
        </w:rPr>
        <w:t xml:space="preserve">prowadzenia ilościowej i jakościowej ewidencji odpadów komunalnych odbieranych z terenu gminy Mosina, zgodnie z przepisami ustawy z dnia 14 grudnia 2012 r. </w:t>
      </w:r>
      <w:r>
        <w:rPr>
          <w:bCs/>
          <w:i/>
          <w:sz w:val="22"/>
          <w:szCs w:val="22"/>
        </w:rPr>
        <w:t>o odpadach</w:t>
      </w:r>
      <w:r w:rsidR="003326A2">
        <w:rPr>
          <w:bCs/>
          <w:sz w:val="22"/>
          <w:szCs w:val="22"/>
        </w:rPr>
        <w:t xml:space="preserve"> (Dz.U. 2020 r., poz. 797</w:t>
      </w:r>
      <w:r w:rsidR="00225C39">
        <w:rPr>
          <w:bCs/>
          <w:sz w:val="22"/>
          <w:szCs w:val="22"/>
        </w:rPr>
        <w:t xml:space="preserve">), </w:t>
      </w:r>
      <w:r>
        <w:rPr>
          <w:bCs/>
          <w:sz w:val="22"/>
          <w:szCs w:val="22"/>
        </w:rPr>
        <w:t xml:space="preserve">ustawy z dnia 13 września 1996 r. </w:t>
      </w:r>
      <w:r>
        <w:rPr>
          <w:bCs/>
          <w:i/>
          <w:sz w:val="22"/>
          <w:szCs w:val="22"/>
        </w:rPr>
        <w:t>o utrzymaniu czystości i porządku w gminach</w:t>
      </w:r>
      <w:r>
        <w:rPr>
          <w:bCs/>
          <w:sz w:val="22"/>
          <w:szCs w:val="22"/>
        </w:rPr>
        <w:t xml:space="preserve"> (Dz. U. z 201</w:t>
      </w:r>
      <w:r w:rsidR="003326A2">
        <w:rPr>
          <w:bCs/>
          <w:sz w:val="22"/>
          <w:szCs w:val="22"/>
        </w:rPr>
        <w:t>9</w:t>
      </w:r>
      <w:r>
        <w:rPr>
          <w:bCs/>
          <w:sz w:val="22"/>
          <w:szCs w:val="22"/>
        </w:rPr>
        <w:t xml:space="preserve"> r., poz. 2010 z </w:t>
      </w:r>
      <w:proofErr w:type="spellStart"/>
      <w:r>
        <w:rPr>
          <w:bCs/>
          <w:sz w:val="22"/>
          <w:szCs w:val="22"/>
        </w:rPr>
        <w:t>późn</w:t>
      </w:r>
      <w:proofErr w:type="spellEnd"/>
      <w:r>
        <w:rPr>
          <w:bCs/>
          <w:sz w:val="22"/>
          <w:szCs w:val="22"/>
        </w:rPr>
        <w:t>. zm.).</w:t>
      </w:r>
    </w:p>
    <w:p w14:paraId="3CE4D9A4" w14:textId="77777777" w:rsidR="005935A3" w:rsidRDefault="008B3FD7" w:rsidP="003326A2">
      <w:pPr>
        <w:pStyle w:val="Akapitzlist"/>
        <w:numPr>
          <w:ilvl w:val="0"/>
          <w:numId w:val="3"/>
        </w:numPr>
        <w:spacing w:before="120" w:after="120" w:line="276" w:lineRule="auto"/>
        <w:ind w:left="714" w:hanging="357"/>
        <w:jc w:val="both"/>
        <w:textAlignment w:val="baseline"/>
        <w:rPr>
          <w:sz w:val="22"/>
          <w:szCs w:val="22"/>
        </w:rPr>
      </w:pPr>
      <w:r>
        <w:rPr>
          <w:sz w:val="22"/>
          <w:szCs w:val="22"/>
        </w:rPr>
        <w:t>Zamawiający wypłaci Wykonawcy wynagrodzenie w ciągu 14 dni od daty otrzymania prawidłowo wystawionej faktury VAT, przelewem, na konto Wykonawcy wskazane w fakturze.</w:t>
      </w:r>
    </w:p>
    <w:p w14:paraId="327E426B" w14:textId="77777777" w:rsidR="005935A3" w:rsidRDefault="008B3FD7" w:rsidP="003326A2">
      <w:pPr>
        <w:pStyle w:val="Akapitzlist"/>
        <w:numPr>
          <w:ilvl w:val="0"/>
          <w:numId w:val="3"/>
        </w:numPr>
        <w:spacing w:before="120" w:after="120" w:line="276" w:lineRule="auto"/>
        <w:ind w:left="714" w:hanging="357"/>
        <w:jc w:val="both"/>
        <w:textAlignment w:val="baseline"/>
        <w:rPr>
          <w:sz w:val="22"/>
          <w:szCs w:val="22"/>
        </w:rPr>
      </w:pPr>
      <w:r>
        <w:rPr>
          <w:sz w:val="22"/>
          <w:szCs w:val="22"/>
        </w:rPr>
        <w:t>Strony zgodnie oświadczają, ze zapłata wynagrodzenia nastąpi w dniu obciążenia rachunku bankowego Zamawiającego poleceniem zapłaty.</w:t>
      </w:r>
    </w:p>
    <w:p w14:paraId="30C6D48B" w14:textId="77777777" w:rsidR="00AD6071" w:rsidRDefault="00AD6071" w:rsidP="003326A2">
      <w:pPr>
        <w:pStyle w:val="Akapitzlist"/>
        <w:spacing w:before="120" w:after="120" w:line="276" w:lineRule="auto"/>
        <w:ind w:left="714"/>
        <w:jc w:val="both"/>
        <w:textAlignment w:val="baseline"/>
        <w:rPr>
          <w:sz w:val="22"/>
          <w:szCs w:val="22"/>
        </w:rPr>
      </w:pPr>
    </w:p>
    <w:p w14:paraId="56D4B1E2" w14:textId="77777777" w:rsidR="005935A3" w:rsidRDefault="008B3FD7" w:rsidP="003326A2">
      <w:pPr>
        <w:suppressAutoHyphens/>
        <w:spacing w:before="120" w:after="120"/>
        <w:jc w:val="center"/>
        <w:textAlignment w:val="baseline"/>
      </w:pPr>
      <w:r>
        <w:rPr>
          <w:rFonts w:ascii="Times New Roman" w:eastAsia="Times New Roman" w:hAnsi="Times New Roman" w:cs="Times New Roman"/>
          <w:b/>
          <w:lang w:eastAsia="ar-SA"/>
        </w:rPr>
        <w:t>§ 4.</w:t>
      </w:r>
    </w:p>
    <w:p w14:paraId="38B91FB1" w14:textId="77777777" w:rsidR="00096D38" w:rsidRDefault="008B3FD7" w:rsidP="003326A2">
      <w:pPr>
        <w:pStyle w:val="Akapitzlist"/>
        <w:numPr>
          <w:ilvl w:val="0"/>
          <w:numId w:val="14"/>
        </w:numPr>
        <w:suppressAutoHyphens/>
        <w:spacing w:before="120" w:after="120" w:line="276" w:lineRule="auto"/>
        <w:ind w:left="709" w:hanging="425"/>
        <w:jc w:val="both"/>
        <w:textAlignment w:val="baseline"/>
        <w:rPr>
          <w:sz w:val="22"/>
          <w:szCs w:val="22"/>
        </w:rPr>
      </w:pPr>
      <w:r>
        <w:rPr>
          <w:sz w:val="22"/>
          <w:szCs w:val="22"/>
        </w:rPr>
        <w:t xml:space="preserve">Zamawiający na podstawie art. 9d ust. 2 ustawy </w:t>
      </w:r>
      <w:r>
        <w:rPr>
          <w:i/>
          <w:sz w:val="22"/>
          <w:szCs w:val="22"/>
        </w:rPr>
        <w:t>o utrzymaniu czystości i porządku w gminach</w:t>
      </w:r>
      <w:r>
        <w:rPr>
          <w:sz w:val="22"/>
          <w:szCs w:val="22"/>
        </w:rPr>
        <w:t xml:space="preserve"> </w:t>
      </w:r>
      <w:r w:rsidR="00096D38">
        <w:rPr>
          <w:sz w:val="22"/>
          <w:szCs w:val="22"/>
        </w:rPr>
        <w:t xml:space="preserve">(Dz. U. z 2019 r., poz. 2010 z </w:t>
      </w:r>
      <w:proofErr w:type="spellStart"/>
      <w:r w:rsidR="00096D38">
        <w:rPr>
          <w:sz w:val="22"/>
          <w:szCs w:val="22"/>
        </w:rPr>
        <w:t>późn</w:t>
      </w:r>
      <w:proofErr w:type="spellEnd"/>
      <w:r w:rsidR="00096D38">
        <w:rPr>
          <w:sz w:val="22"/>
          <w:szCs w:val="22"/>
        </w:rPr>
        <w:t>. zm.) oraz R</w:t>
      </w:r>
      <w:r w:rsidR="00096D38" w:rsidRPr="00096D38">
        <w:rPr>
          <w:sz w:val="22"/>
          <w:szCs w:val="22"/>
        </w:rPr>
        <w:t xml:space="preserve">ozporządzenia z dnia 11 stycznia 2013 r. </w:t>
      </w:r>
      <w:r w:rsidR="00096D38" w:rsidRPr="00096D38">
        <w:rPr>
          <w:i/>
          <w:sz w:val="22"/>
          <w:szCs w:val="22"/>
        </w:rPr>
        <w:t>w sprawie szczegółowych wymagań w zakresie odbierania odpadów komunalnych od właścicieli nieruchomości</w:t>
      </w:r>
      <w:r w:rsidR="00096D38">
        <w:rPr>
          <w:sz w:val="22"/>
          <w:szCs w:val="22"/>
        </w:rPr>
        <w:t xml:space="preserve"> </w:t>
      </w:r>
      <w:r w:rsidR="00096D38" w:rsidRPr="00096D38">
        <w:rPr>
          <w:bCs/>
          <w:iCs/>
          <w:sz w:val="22"/>
          <w:szCs w:val="22"/>
        </w:rPr>
        <w:t>(Dz. U., poz. 122)</w:t>
      </w:r>
      <w:r w:rsidR="00096D38" w:rsidRPr="00096D38">
        <w:rPr>
          <w:sz w:val="22"/>
          <w:szCs w:val="22"/>
        </w:rPr>
        <w:t xml:space="preserve"> </w:t>
      </w:r>
      <w:r>
        <w:rPr>
          <w:sz w:val="22"/>
          <w:szCs w:val="22"/>
        </w:rPr>
        <w:t xml:space="preserve">określa, że </w:t>
      </w:r>
    </w:p>
    <w:p w14:paraId="3101950E" w14:textId="77777777" w:rsidR="005935A3" w:rsidRDefault="008B3FD7" w:rsidP="00096D38">
      <w:pPr>
        <w:pStyle w:val="Akapitzlist"/>
        <w:numPr>
          <w:ilvl w:val="1"/>
          <w:numId w:val="14"/>
        </w:numPr>
        <w:suppressAutoHyphens/>
        <w:spacing w:before="120" w:after="120" w:line="276" w:lineRule="auto"/>
        <w:jc w:val="both"/>
        <w:textAlignment w:val="baseline"/>
        <w:rPr>
          <w:sz w:val="22"/>
          <w:szCs w:val="22"/>
        </w:rPr>
      </w:pPr>
      <w:r>
        <w:rPr>
          <w:sz w:val="22"/>
          <w:szCs w:val="22"/>
        </w:rPr>
        <w:t xml:space="preserve">Wykonawca jest obowiązany do posiadania wyposażenia umożliwiającego odbieranie odpadów komunalnych od właścicieli nieruchomości oraz zapewnienia jego odpowiedniego stanu technicznego – zgodnie z zapisami § 3 </w:t>
      </w:r>
    </w:p>
    <w:p w14:paraId="24C00611" w14:textId="77777777" w:rsidR="005935A3" w:rsidRDefault="008B3FD7" w:rsidP="00096D38">
      <w:pPr>
        <w:pStyle w:val="Akapitzlist"/>
        <w:numPr>
          <w:ilvl w:val="1"/>
          <w:numId w:val="14"/>
        </w:numPr>
        <w:suppressAutoHyphens/>
        <w:spacing w:before="120" w:after="120" w:line="276" w:lineRule="auto"/>
        <w:jc w:val="both"/>
        <w:textAlignment w:val="baseline"/>
        <w:rPr>
          <w:sz w:val="22"/>
          <w:szCs w:val="22"/>
        </w:rPr>
      </w:pPr>
      <w:r w:rsidRPr="00096D38">
        <w:rPr>
          <w:sz w:val="22"/>
          <w:szCs w:val="22"/>
        </w:rPr>
        <w:t xml:space="preserve">Wykonawca jest obowiązany do utrzymania odpowiedniego stanu sanitarnego pojazdów do odbierania odpadów komunalnych od właścicieli nieruchomości zwanych dalej „pojazdami” i urządzeń do odbierania odpadów komunalnych od właścicieli </w:t>
      </w:r>
      <w:r w:rsidRPr="00096D38">
        <w:rPr>
          <w:sz w:val="22"/>
          <w:szCs w:val="22"/>
        </w:rPr>
        <w:lastRenderedPageBreak/>
        <w:t>nieruchomości, zwanych dalej „urządzeniami” – zgodni</w:t>
      </w:r>
      <w:r w:rsidR="00096D38">
        <w:rPr>
          <w:sz w:val="22"/>
          <w:szCs w:val="22"/>
        </w:rPr>
        <w:t>e z zapisami § 4 rozporządzenia;</w:t>
      </w:r>
    </w:p>
    <w:p w14:paraId="75B574B1" w14:textId="77777777" w:rsidR="005935A3" w:rsidRDefault="008B3FD7" w:rsidP="00096D38">
      <w:pPr>
        <w:pStyle w:val="Akapitzlist"/>
        <w:numPr>
          <w:ilvl w:val="1"/>
          <w:numId w:val="14"/>
        </w:numPr>
        <w:suppressAutoHyphens/>
        <w:spacing w:before="120" w:after="120" w:line="276" w:lineRule="auto"/>
        <w:jc w:val="both"/>
        <w:textAlignment w:val="baseline"/>
        <w:rPr>
          <w:sz w:val="22"/>
          <w:szCs w:val="22"/>
        </w:rPr>
      </w:pPr>
      <w:r w:rsidRPr="00096D38">
        <w:rPr>
          <w:sz w:val="22"/>
          <w:szCs w:val="22"/>
        </w:rPr>
        <w:t>Wykonawca jest obowiązany do spełnienia wymagań technicznych dotyczących wyposażenia pojazdów – zgodni</w:t>
      </w:r>
      <w:r w:rsidR="00096D38">
        <w:rPr>
          <w:sz w:val="22"/>
          <w:szCs w:val="22"/>
        </w:rPr>
        <w:t>e z zapisami § 5 rozporządzenia;</w:t>
      </w:r>
    </w:p>
    <w:p w14:paraId="4D4AA52F" w14:textId="77777777" w:rsidR="005935A3" w:rsidRDefault="008B3FD7" w:rsidP="00096D38">
      <w:pPr>
        <w:pStyle w:val="Akapitzlist"/>
        <w:numPr>
          <w:ilvl w:val="1"/>
          <w:numId w:val="14"/>
        </w:numPr>
        <w:suppressAutoHyphens/>
        <w:spacing w:before="120" w:after="120" w:line="276" w:lineRule="auto"/>
        <w:jc w:val="both"/>
        <w:textAlignment w:val="baseline"/>
        <w:rPr>
          <w:sz w:val="22"/>
          <w:szCs w:val="22"/>
        </w:rPr>
      </w:pPr>
      <w:r>
        <w:rPr>
          <w:sz w:val="22"/>
          <w:szCs w:val="22"/>
        </w:rPr>
        <w:t>Wykonawca jest obowiązany do odpowiedniego usytuowania i wyposażenia bazy magazynowo - transportowej – zgodnie z zapisami § 2 rozporządzenia.</w:t>
      </w:r>
    </w:p>
    <w:p w14:paraId="43AFD1B8" w14:textId="77777777" w:rsidR="005935A3" w:rsidRDefault="008B3FD7" w:rsidP="003326A2">
      <w:pPr>
        <w:pStyle w:val="Akapitzlist"/>
        <w:numPr>
          <w:ilvl w:val="0"/>
          <w:numId w:val="14"/>
        </w:numPr>
        <w:suppressAutoHyphens/>
        <w:spacing w:before="120" w:after="120" w:line="276" w:lineRule="auto"/>
        <w:ind w:left="709" w:hanging="425"/>
        <w:jc w:val="both"/>
        <w:textAlignment w:val="baseline"/>
        <w:rPr>
          <w:sz w:val="22"/>
          <w:szCs w:val="22"/>
        </w:rPr>
      </w:pPr>
      <w:r>
        <w:rPr>
          <w:sz w:val="22"/>
          <w:szCs w:val="22"/>
        </w:rPr>
        <w:t>Wykonawca oświadcza i zapewnia, że:</w:t>
      </w:r>
    </w:p>
    <w:p w14:paraId="4B0D4AEC" w14:textId="77777777" w:rsidR="005935A3" w:rsidRPr="000F50CE" w:rsidRDefault="008B3FD7" w:rsidP="003326A2">
      <w:pPr>
        <w:pStyle w:val="Akapitzlist"/>
        <w:numPr>
          <w:ilvl w:val="0"/>
          <w:numId w:val="17"/>
        </w:numPr>
        <w:suppressAutoHyphens/>
        <w:spacing w:before="120" w:after="120" w:line="276" w:lineRule="auto"/>
        <w:jc w:val="both"/>
        <w:textAlignment w:val="baseline"/>
        <w:rPr>
          <w:sz w:val="22"/>
          <w:szCs w:val="22"/>
        </w:rPr>
      </w:pPr>
      <w:r>
        <w:rPr>
          <w:sz w:val="22"/>
          <w:szCs w:val="22"/>
        </w:rPr>
        <w:t xml:space="preserve">posiada i posiadać będzie przez cały okres obowiązywania umowy uprawnienia, dysponuje oraz </w:t>
      </w:r>
      <w:r w:rsidRPr="000F50CE">
        <w:rPr>
          <w:sz w:val="22"/>
          <w:szCs w:val="22"/>
        </w:rPr>
        <w:t>dysponować będzie przez cały okres obowiązywania umowy wiedzą, doświadczeniem, potencjałem technicznym i osobowym, koniecznymi do prawidłowego, terminowego i zgodnego z przepisami prawa wykonania umowy,</w:t>
      </w:r>
    </w:p>
    <w:p w14:paraId="580019B9" w14:textId="77777777" w:rsidR="005935A3" w:rsidRPr="000F50CE" w:rsidRDefault="008B3FD7" w:rsidP="003326A2">
      <w:pPr>
        <w:pStyle w:val="Akapitzlist"/>
        <w:numPr>
          <w:ilvl w:val="0"/>
          <w:numId w:val="17"/>
        </w:numPr>
        <w:suppressAutoHyphens/>
        <w:spacing w:before="120" w:after="120" w:line="276" w:lineRule="auto"/>
        <w:jc w:val="both"/>
        <w:textAlignment w:val="baseline"/>
        <w:rPr>
          <w:sz w:val="22"/>
          <w:szCs w:val="22"/>
        </w:rPr>
      </w:pPr>
      <w:r w:rsidRPr="000F50CE">
        <w:rPr>
          <w:sz w:val="22"/>
          <w:szCs w:val="22"/>
        </w:rPr>
        <w:t xml:space="preserve">jest wpisany do Rejestru działalności regulowanej w zakresie odbioru odpadów komunalnych od właścicieli nieruchomości na terenie Gminy Mosina, prowadzonego przez Burmistrza Gminy Mosina – zgodnie z wymaganiami ustawy z dnia 13 września 1996 r. </w:t>
      </w:r>
      <w:r w:rsidRPr="000F50CE">
        <w:rPr>
          <w:i/>
          <w:sz w:val="22"/>
          <w:szCs w:val="22"/>
        </w:rPr>
        <w:t>o utrzymaniu czystości i porządku w gminach</w:t>
      </w:r>
      <w:r w:rsidR="003326A2" w:rsidRPr="000F50CE">
        <w:rPr>
          <w:sz w:val="22"/>
          <w:szCs w:val="22"/>
        </w:rPr>
        <w:t xml:space="preserve"> (Dz. U. z 2019 r., poz. 2010</w:t>
      </w:r>
      <w:r w:rsidRPr="000F50CE">
        <w:rPr>
          <w:sz w:val="22"/>
          <w:szCs w:val="22"/>
        </w:rPr>
        <w:t xml:space="preserve">  z</w:t>
      </w:r>
      <w:r w:rsidR="00405704" w:rsidRPr="000F50CE">
        <w:rPr>
          <w:sz w:val="22"/>
          <w:szCs w:val="22"/>
        </w:rPr>
        <w:t xml:space="preserve"> </w:t>
      </w:r>
      <w:proofErr w:type="spellStart"/>
      <w:r w:rsidRPr="000F50CE">
        <w:rPr>
          <w:sz w:val="22"/>
          <w:szCs w:val="22"/>
        </w:rPr>
        <w:t>późn</w:t>
      </w:r>
      <w:proofErr w:type="spellEnd"/>
      <w:r w:rsidRPr="000F50CE">
        <w:rPr>
          <w:sz w:val="22"/>
          <w:szCs w:val="22"/>
        </w:rPr>
        <w:t>. zm.),</w:t>
      </w:r>
    </w:p>
    <w:p w14:paraId="16E7ADD2" w14:textId="77777777" w:rsidR="005935A3" w:rsidRPr="000F50CE" w:rsidRDefault="008B3FD7" w:rsidP="003326A2">
      <w:pPr>
        <w:numPr>
          <w:ilvl w:val="0"/>
          <w:numId w:val="17"/>
        </w:numPr>
        <w:suppressAutoHyphens/>
        <w:spacing w:before="120" w:after="120"/>
        <w:jc w:val="both"/>
        <w:textAlignment w:val="baseline"/>
        <w:rPr>
          <w:rFonts w:ascii="Times New Roman" w:hAnsi="Times New Roman" w:cs="Times New Roman"/>
        </w:rPr>
      </w:pPr>
      <w:r w:rsidRPr="000F50CE">
        <w:rPr>
          <w:rFonts w:ascii="Times New Roman" w:eastAsia="Times New Roman" w:hAnsi="Times New Roman" w:cs="Times New Roman"/>
        </w:rPr>
        <w:t>posiada wpis do rejestru podmiotów wprowadzających produkty, produkty</w:t>
      </w:r>
      <w:r w:rsidRPr="000F50CE">
        <w:rPr>
          <w:rFonts w:ascii="Times New Roman" w:hAnsi="Times New Roman" w:cs="Times New Roman"/>
        </w:rPr>
        <w:br/>
      </w:r>
      <w:r w:rsidRPr="000F50CE">
        <w:rPr>
          <w:rFonts w:ascii="Times New Roman" w:eastAsia="Times New Roman" w:hAnsi="Times New Roman" w:cs="Times New Roman"/>
        </w:rPr>
        <w:t xml:space="preserve">w opakowaniach i gospodarujących odpadami, zgodnie z wymogami ustawy z dnia 14 grudnia </w:t>
      </w:r>
      <w:r w:rsidR="003326A2" w:rsidRPr="000F50CE">
        <w:rPr>
          <w:rFonts w:ascii="Times New Roman" w:eastAsia="Times New Roman" w:hAnsi="Times New Roman" w:cs="Times New Roman"/>
        </w:rPr>
        <w:t>2012r. o odpadach (Dz. U. z 2020 r. poz. 797</w:t>
      </w:r>
      <w:r w:rsidRPr="000F50CE">
        <w:rPr>
          <w:rFonts w:ascii="Times New Roman" w:eastAsia="Times New Roman" w:hAnsi="Times New Roman" w:cs="Times New Roman"/>
        </w:rPr>
        <w:t>),</w:t>
      </w:r>
    </w:p>
    <w:p w14:paraId="5103FC13" w14:textId="77777777" w:rsidR="005935A3" w:rsidRDefault="008B3FD7" w:rsidP="003326A2">
      <w:pPr>
        <w:pStyle w:val="Akapitzlist"/>
        <w:numPr>
          <w:ilvl w:val="0"/>
          <w:numId w:val="17"/>
        </w:numPr>
        <w:suppressAutoHyphens/>
        <w:spacing w:before="120" w:after="120" w:line="276" w:lineRule="auto"/>
        <w:jc w:val="both"/>
        <w:textAlignment w:val="baseline"/>
        <w:rPr>
          <w:sz w:val="22"/>
          <w:szCs w:val="22"/>
        </w:rPr>
      </w:pPr>
      <w:r>
        <w:rPr>
          <w:sz w:val="22"/>
          <w:szCs w:val="22"/>
        </w:rPr>
        <w:t>oświadczenia i zapewnienia, o których mowa w niniejszym § pozostaną aktualne w pełnym zakresie przez cały okres obowiązywania umowy.</w:t>
      </w:r>
    </w:p>
    <w:p w14:paraId="20EA33E1" w14:textId="77777777" w:rsidR="005935A3" w:rsidRDefault="00C37E1E" w:rsidP="003326A2">
      <w:pPr>
        <w:pStyle w:val="Akapitzlist"/>
        <w:numPr>
          <w:ilvl w:val="0"/>
          <w:numId w:val="14"/>
        </w:numPr>
        <w:suppressAutoHyphens/>
        <w:spacing w:before="120" w:after="120" w:line="276" w:lineRule="auto"/>
        <w:ind w:left="709" w:hanging="425"/>
        <w:jc w:val="both"/>
        <w:textAlignment w:val="baseline"/>
        <w:rPr>
          <w:sz w:val="22"/>
          <w:szCs w:val="22"/>
        </w:rPr>
      </w:pPr>
      <w:r>
        <w:rPr>
          <w:sz w:val="22"/>
          <w:szCs w:val="22"/>
        </w:rPr>
        <w:t>Zapisy ust. 5</w:t>
      </w:r>
      <w:r w:rsidR="008B3FD7">
        <w:rPr>
          <w:sz w:val="22"/>
          <w:szCs w:val="22"/>
        </w:rPr>
        <w:t xml:space="preserve"> mają zastosowanie również w stosunku do osób, z których pomocą Wykonawca zobowiązanie wykonuje, i osób, którym wykonanie zobowiązania określonego niniejszą umową powierza. </w:t>
      </w:r>
    </w:p>
    <w:p w14:paraId="53D50372" w14:textId="77777777" w:rsidR="005935A3" w:rsidRDefault="008B3FD7" w:rsidP="003326A2">
      <w:pPr>
        <w:pStyle w:val="Akapitzlist"/>
        <w:numPr>
          <w:ilvl w:val="0"/>
          <w:numId w:val="14"/>
        </w:numPr>
        <w:suppressAutoHyphens/>
        <w:spacing w:before="120" w:after="120" w:line="276" w:lineRule="auto"/>
        <w:ind w:left="709" w:hanging="425"/>
        <w:jc w:val="both"/>
        <w:textAlignment w:val="baseline"/>
        <w:rPr>
          <w:sz w:val="22"/>
          <w:szCs w:val="22"/>
        </w:rPr>
      </w:pPr>
      <w:r>
        <w:rPr>
          <w:sz w:val="22"/>
          <w:szCs w:val="22"/>
        </w:rPr>
        <w:t>Wykonawca w dniu podpisana umowy przekaże Zamawiającemu wykaz samochodów związanych z wykonywaniem przedmiotu umowy, który będzie aktualizowany w trakcie realizacji umowy.</w:t>
      </w:r>
    </w:p>
    <w:p w14:paraId="2DF21BE9" w14:textId="77777777" w:rsidR="005935A3" w:rsidRDefault="008B3FD7" w:rsidP="003326A2">
      <w:pPr>
        <w:pStyle w:val="Akapitzlist"/>
        <w:numPr>
          <w:ilvl w:val="0"/>
          <w:numId w:val="14"/>
        </w:numPr>
        <w:suppressAutoHyphens/>
        <w:spacing w:before="120" w:after="120" w:line="276" w:lineRule="auto"/>
        <w:ind w:left="709" w:hanging="425"/>
        <w:jc w:val="both"/>
        <w:textAlignment w:val="baseline"/>
        <w:rPr>
          <w:sz w:val="22"/>
          <w:szCs w:val="22"/>
        </w:rPr>
      </w:pPr>
      <w:r>
        <w:rPr>
          <w:sz w:val="22"/>
          <w:szCs w:val="22"/>
        </w:rPr>
        <w:t>Wykonawca nie może w celu wykonywania przedmiotu umowy posługiwać się pojazdami, które nie zostały zgłoszone Zamawiającemu.</w:t>
      </w:r>
    </w:p>
    <w:p w14:paraId="3C2577E9" w14:textId="77777777" w:rsidR="005935A3" w:rsidRDefault="008B3FD7" w:rsidP="003326A2">
      <w:pPr>
        <w:pStyle w:val="Akapitzlist"/>
        <w:numPr>
          <w:ilvl w:val="0"/>
          <w:numId w:val="14"/>
        </w:numPr>
        <w:suppressAutoHyphens/>
        <w:spacing w:before="120" w:after="120" w:line="276" w:lineRule="auto"/>
        <w:ind w:left="709" w:hanging="425"/>
        <w:jc w:val="both"/>
        <w:textAlignment w:val="baseline"/>
        <w:rPr>
          <w:sz w:val="22"/>
          <w:szCs w:val="22"/>
        </w:rPr>
      </w:pPr>
      <w:r>
        <w:rPr>
          <w:sz w:val="22"/>
          <w:szCs w:val="22"/>
          <w:lang w:eastAsia="ar-SA"/>
        </w:rPr>
        <w:t>Wykonawca zapewnia Zamawiającemu stałą możliwości monitorowania wykonania zamówienia na następujących zasadach:</w:t>
      </w:r>
    </w:p>
    <w:p w14:paraId="0475FD51" w14:textId="77777777" w:rsidR="005935A3" w:rsidRDefault="00DB518C" w:rsidP="003326A2">
      <w:pPr>
        <w:pStyle w:val="Akapitzlist"/>
        <w:numPr>
          <w:ilvl w:val="0"/>
          <w:numId w:val="15"/>
        </w:numPr>
        <w:suppressAutoHyphens/>
        <w:spacing w:before="120" w:after="120" w:line="276" w:lineRule="auto"/>
        <w:jc w:val="both"/>
        <w:textAlignment w:val="baseline"/>
      </w:pPr>
      <w:r w:rsidRPr="00DB518C">
        <w:rPr>
          <w:sz w:val="22"/>
          <w:szCs w:val="22"/>
          <w:lang w:eastAsia="ar-SA"/>
        </w:rPr>
        <w:t>Wykonawca zapewni Zamawiającemu dostęp do Systemu Monitoringu z co najmniej  dwóch (2) komputerów w siedzibie Zamawiającego, w tym celu przekaże Zamawiającemu konieczne loginy i hasła</w:t>
      </w:r>
    </w:p>
    <w:p w14:paraId="3D83AD78" w14:textId="77777777" w:rsidR="005935A3" w:rsidRDefault="008B3FD7" w:rsidP="003326A2">
      <w:pPr>
        <w:pStyle w:val="Akapitzlist"/>
        <w:numPr>
          <w:ilvl w:val="0"/>
          <w:numId w:val="15"/>
        </w:numPr>
        <w:suppressAutoHyphens/>
        <w:spacing w:before="120" w:after="120" w:line="276" w:lineRule="auto"/>
        <w:ind w:hanging="357"/>
        <w:jc w:val="both"/>
        <w:textAlignment w:val="baseline"/>
      </w:pPr>
      <w:r>
        <w:rPr>
          <w:sz w:val="22"/>
          <w:szCs w:val="22"/>
          <w:lang w:eastAsia="ar-SA"/>
        </w:rPr>
        <w:t>wykonawca zapewni Zamawiającemu wgląd do mapy, na której widoczna będzie trasa przebyta przez wszystkie pojazdy wykorzystywane przy wykonaniu Zamówienia przy odbieraniu i transporcie odpadów komunalnych, zarejestrowana na podstawie sygnału GPS wysłanego z tych pojazdów,</w:t>
      </w:r>
    </w:p>
    <w:p w14:paraId="7FA2B267" w14:textId="77777777" w:rsidR="005935A3" w:rsidRDefault="008B3FD7" w:rsidP="003326A2">
      <w:pPr>
        <w:pStyle w:val="Akapitzlist"/>
        <w:numPr>
          <w:ilvl w:val="0"/>
          <w:numId w:val="15"/>
        </w:numPr>
        <w:suppressAutoHyphens/>
        <w:spacing w:before="120" w:after="120" w:line="276" w:lineRule="auto"/>
        <w:ind w:hanging="357"/>
        <w:jc w:val="both"/>
        <w:textAlignment w:val="baseline"/>
        <w:rPr>
          <w:sz w:val="22"/>
          <w:szCs w:val="22"/>
        </w:rPr>
      </w:pPr>
      <w:r>
        <w:rPr>
          <w:sz w:val="22"/>
          <w:szCs w:val="22"/>
          <w:lang w:eastAsia="ar-SA"/>
        </w:rPr>
        <w:t xml:space="preserve">dane wskazane w punkcie powyżej wykorzystywane będą w celu nadzoru Zamawiającego nad wykonaniem Umowy, służącego w szczególności wywiązaniu się przez Zamawiającego oraz jego organów z zadań i obowiązków wynikających z przepisów powszechnie obowiązującego prawa oraz wykonaniu praw Zamawiającego z Umowy; powyższe dane nie zostaną ujawnione ani przekazane osobom trzecim, co nie dotyczyć będzie jednak sytuacji, gdy: </w:t>
      </w:r>
    </w:p>
    <w:p w14:paraId="1FA30325" w14:textId="77777777" w:rsidR="005935A3" w:rsidRDefault="008B3FD7" w:rsidP="003326A2">
      <w:pPr>
        <w:pStyle w:val="Akapitzlist"/>
        <w:widowControl w:val="0"/>
        <w:numPr>
          <w:ilvl w:val="0"/>
          <w:numId w:val="16"/>
        </w:numPr>
        <w:tabs>
          <w:tab w:val="left" w:pos="720"/>
        </w:tabs>
        <w:suppressAutoHyphens/>
        <w:spacing w:before="120" w:after="120" w:line="276" w:lineRule="auto"/>
        <w:ind w:left="1701" w:hanging="283"/>
        <w:jc w:val="both"/>
        <w:outlineLvl w:val="0"/>
        <w:rPr>
          <w:sz w:val="22"/>
          <w:szCs w:val="22"/>
          <w:lang w:eastAsia="ar-SA"/>
        </w:rPr>
      </w:pPr>
      <w:r>
        <w:rPr>
          <w:sz w:val="22"/>
          <w:szCs w:val="22"/>
          <w:lang w:eastAsia="ar-SA"/>
        </w:rPr>
        <w:t>dane te będą powszechnie znane lub przeznaczone do rozpowszechnienia na podstawie porozumienia stron,</w:t>
      </w:r>
    </w:p>
    <w:p w14:paraId="4BBC614E" w14:textId="77777777" w:rsidR="005935A3" w:rsidRDefault="008B3FD7" w:rsidP="003326A2">
      <w:pPr>
        <w:pStyle w:val="Akapitzlist"/>
        <w:widowControl w:val="0"/>
        <w:numPr>
          <w:ilvl w:val="0"/>
          <w:numId w:val="16"/>
        </w:numPr>
        <w:tabs>
          <w:tab w:val="left" w:pos="720"/>
        </w:tabs>
        <w:suppressAutoHyphens/>
        <w:spacing w:before="120" w:after="120" w:line="276" w:lineRule="auto"/>
        <w:ind w:left="1701" w:hanging="283"/>
        <w:jc w:val="both"/>
        <w:outlineLvl w:val="0"/>
        <w:rPr>
          <w:sz w:val="22"/>
          <w:szCs w:val="22"/>
          <w:lang w:eastAsia="ar-SA"/>
        </w:rPr>
      </w:pPr>
      <w:r>
        <w:rPr>
          <w:sz w:val="22"/>
          <w:szCs w:val="22"/>
          <w:lang w:eastAsia="ar-SA"/>
        </w:rPr>
        <w:t>ujawnienie tych danych będzie wymagane przez obowiązujące przepisy prawa,</w:t>
      </w:r>
    </w:p>
    <w:p w14:paraId="14EDD663" w14:textId="77777777" w:rsidR="005935A3" w:rsidRDefault="008B3FD7" w:rsidP="003326A2">
      <w:pPr>
        <w:pStyle w:val="Akapitzlist"/>
        <w:widowControl w:val="0"/>
        <w:numPr>
          <w:ilvl w:val="0"/>
          <w:numId w:val="16"/>
        </w:numPr>
        <w:tabs>
          <w:tab w:val="left" w:pos="720"/>
        </w:tabs>
        <w:suppressAutoHyphens/>
        <w:spacing w:before="120" w:after="120" w:line="276" w:lineRule="auto"/>
        <w:ind w:left="1701" w:hanging="283"/>
        <w:jc w:val="both"/>
        <w:outlineLvl w:val="0"/>
        <w:rPr>
          <w:sz w:val="22"/>
          <w:szCs w:val="22"/>
          <w:lang w:eastAsia="ar-SA"/>
        </w:rPr>
      </w:pPr>
      <w:r>
        <w:rPr>
          <w:sz w:val="22"/>
          <w:szCs w:val="22"/>
          <w:lang w:eastAsia="ar-SA"/>
        </w:rPr>
        <w:t xml:space="preserve">ujawnienia ww. danych zażąda zgodnie z prawem uprawniony organ w przewidzianej prawem formie, </w:t>
      </w:r>
    </w:p>
    <w:p w14:paraId="034660C5" w14:textId="77777777" w:rsidR="005935A3" w:rsidRDefault="008B3FD7" w:rsidP="003326A2">
      <w:pPr>
        <w:pStyle w:val="Akapitzlist"/>
        <w:widowControl w:val="0"/>
        <w:numPr>
          <w:ilvl w:val="0"/>
          <w:numId w:val="16"/>
        </w:numPr>
        <w:tabs>
          <w:tab w:val="left" w:pos="720"/>
        </w:tabs>
        <w:suppressAutoHyphens/>
        <w:spacing w:before="120" w:after="120" w:line="276" w:lineRule="auto"/>
        <w:ind w:left="1701" w:hanging="283"/>
        <w:jc w:val="both"/>
        <w:outlineLvl w:val="0"/>
        <w:rPr>
          <w:sz w:val="22"/>
          <w:szCs w:val="22"/>
          <w:lang w:eastAsia="ar-SA"/>
        </w:rPr>
      </w:pPr>
      <w:r>
        <w:rPr>
          <w:sz w:val="22"/>
          <w:szCs w:val="22"/>
          <w:lang w:eastAsia="ar-SA"/>
        </w:rPr>
        <w:t>przekazanie lub ujawnienie przedmiotowych danych będzie konieczne dla prawidłowej realizacji postanowień Umowy lub wykonania przez Zamawiającego jego praw z Umowy,</w:t>
      </w:r>
    </w:p>
    <w:p w14:paraId="3DFB2003" w14:textId="77777777" w:rsidR="005935A3" w:rsidRDefault="008B3FD7" w:rsidP="003326A2">
      <w:pPr>
        <w:pStyle w:val="Akapitzlist"/>
        <w:widowControl w:val="0"/>
        <w:numPr>
          <w:ilvl w:val="0"/>
          <w:numId w:val="15"/>
        </w:numPr>
        <w:tabs>
          <w:tab w:val="left" w:pos="720"/>
        </w:tabs>
        <w:suppressAutoHyphens/>
        <w:spacing w:before="120" w:after="120" w:line="276" w:lineRule="auto"/>
        <w:ind w:hanging="357"/>
        <w:jc w:val="both"/>
        <w:outlineLvl w:val="0"/>
        <w:rPr>
          <w:sz w:val="22"/>
          <w:szCs w:val="22"/>
          <w:lang w:eastAsia="ar-SA"/>
        </w:rPr>
      </w:pPr>
      <w:r>
        <w:rPr>
          <w:sz w:val="22"/>
          <w:szCs w:val="22"/>
          <w:lang w:eastAsia="ar-SA"/>
        </w:rPr>
        <w:lastRenderedPageBreak/>
        <w:t>wykonawca zapewni Zamawiającemu dostęp do Systemu Monitoringu z co najmniej  dwóch (2) komputerów w siedzibie Zamawiającego, w tym celu przekaże Zamawiającemu konieczne loginy i hasła,</w:t>
      </w:r>
    </w:p>
    <w:p w14:paraId="6607E0A4" w14:textId="77777777" w:rsidR="005935A3" w:rsidRDefault="008B3FD7" w:rsidP="003326A2">
      <w:pPr>
        <w:pStyle w:val="Akapitzlist"/>
        <w:widowControl w:val="0"/>
        <w:numPr>
          <w:ilvl w:val="0"/>
          <w:numId w:val="15"/>
        </w:numPr>
        <w:tabs>
          <w:tab w:val="left" w:pos="720"/>
        </w:tabs>
        <w:suppressAutoHyphens/>
        <w:spacing w:before="120" w:after="120" w:line="276" w:lineRule="auto"/>
        <w:ind w:hanging="357"/>
        <w:jc w:val="both"/>
        <w:outlineLvl w:val="0"/>
        <w:rPr>
          <w:sz w:val="22"/>
          <w:szCs w:val="22"/>
          <w:lang w:eastAsia="ar-SA"/>
        </w:rPr>
      </w:pPr>
      <w:r>
        <w:rPr>
          <w:sz w:val="22"/>
          <w:szCs w:val="22"/>
          <w:lang w:eastAsia="ar-SA"/>
        </w:rPr>
        <w:t>odpowiedzialność wobec osób trzecich związaną z ewentualnym udostępnieniem Zamawiającemu oprogramowania dotyczącego Systemu Monitoringu ponosić będzie Wykonawca, który zwolni Zamawiającego z ewentualnych roszczeń w tym zakresie,</w:t>
      </w:r>
    </w:p>
    <w:p w14:paraId="5741E458" w14:textId="77777777" w:rsidR="005935A3" w:rsidRDefault="008B3FD7" w:rsidP="003326A2">
      <w:pPr>
        <w:pStyle w:val="Akapitzlist"/>
        <w:widowControl w:val="0"/>
        <w:numPr>
          <w:ilvl w:val="0"/>
          <w:numId w:val="15"/>
        </w:numPr>
        <w:tabs>
          <w:tab w:val="left" w:pos="720"/>
        </w:tabs>
        <w:suppressAutoHyphens/>
        <w:spacing w:before="120" w:after="120" w:line="276" w:lineRule="auto"/>
        <w:ind w:hanging="357"/>
        <w:jc w:val="both"/>
        <w:outlineLvl w:val="0"/>
        <w:rPr>
          <w:sz w:val="22"/>
          <w:szCs w:val="22"/>
          <w:lang w:eastAsia="ar-SA"/>
        </w:rPr>
      </w:pPr>
      <w:r>
        <w:rPr>
          <w:sz w:val="22"/>
          <w:szCs w:val="22"/>
          <w:lang w:eastAsia="ar-SA"/>
        </w:rPr>
        <w:t>wykonawca przeprowadzi jednodniowe szkolenie dla pracowników Zamawiającego z obsługi Systemu Monitoringu oraz zapewni Zamawiającemu bieżące wsparcie przy obsłudze Systemu Monitoringu oraz niezwłoczne usunie ewentualne awarie związane z korzystaniem z tego systemu,</w:t>
      </w:r>
    </w:p>
    <w:p w14:paraId="15E1EBF9" w14:textId="77777777" w:rsidR="005935A3" w:rsidRDefault="008B3FD7" w:rsidP="003326A2">
      <w:pPr>
        <w:pStyle w:val="Akapitzlist"/>
        <w:widowControl w:val="0"/>
        <w:numPr>
          <w:ilvl w:val="0"/>
          <w:numId w:val="15"/>
        </w:numPr>
        <w:tabs>
          <w:tab w:val="left" w:pos="720"/>
        </w:tabs>
        <w:suppressAutoHyphens/>
        <w:spacing w:before="120" w:after="120" w:line="276" w:lineRule="auto"/>
        <w:jc w:val="both"/>
        <w:outlineLvl w:val="0"/>
        <w:rPr>
          <w:b/>
          <w:sz w:val="22"/>
          <w:szCs w:val="22"/>
          <w:lang w:eastAsia="ar-SA"/>
        </w:rPr>
      </w:pPr>
      <w:r>
        <w:rPr>
          <w:sz w:val="22"/>
          <w:szCs w:val="22"/>
          <w:lang w:eastAsia="ar-SA"/>
        </w:rPr>
        <w:t>wykonawca zapewni Zamawiającemu nieprzerwany dostęp do Systemu Monitoringu we wskazanym wyżej zakresie.</w:t>
      </w:r>
    </w:p>
    <w:p w14:paraId="1726676E" w14:textId="77777777" w:rsidR="005935A3" w:rsidRDefault="008B3FD7" w:rsidP="003326A2">
      <w:pPr>
        <w:spacing w:before="120" w:after="120"/>
        <w:jc w:val="center"/>
      </w:pPr>
      <w:r>
        <w:rPr>
          <w:rFonts w:ascii="Times New Roman" w:eastAsia="Times New Roman" w:hAnsi="Times New Roman" w:cs="Times New Roman"/>
          <w:b/>
          <w:bCs/>
          <w:lang w:eastAsia="pl-PL"/>
        </w:rPr>
        <w:t>§ 5.</w:t>
      </w:r>
    </w:p>
    <w:p w14:paraId="375AB4BD" w14:textId="77777777" w:rsidR="005935A3" w:rsidRDefault="008B3FD7" w:rsidP="003326A2">
      <w:pPr>
        <w:pStyle w:val="Akapitzlist"/>
        <w:numPr>
          <w:ilvl w:val="0"/>
          <w:numId w:val="20"/>
        </w:numPr>
        <w:tabs>
          <w:tab w:val="left" w:pos="284"/>
          <w:tab w:val="left" w:pos="426"/>
          <w:tab w:val="left" w:pos="630"/>
          <w:tab w:val="left" w:pos="810"/>
          <w:tab w:val="left" w:pos="900"/>
        </w:tabs>
        <w:spacing w:before="120" w:after="120" w:line="276" w:lineRule="auto"/>
        <w:ind w:left="714" w:hanging="357"/>
        <w:jc w:val="both"/>
      </w:pPr>
      <w:r>
        <w:t>Wykonawca wniósł zabezpieczenie należytego wykonania Umowy w formie ..................................</w:t>
      </w:r>
    </w:p>
    <w:p w14:paraId="2DD47EF8" w14:textId="77777777" w:rsidR="005935A3" w:rsidRDefault="008B3FD7" w:rsidP="003326A2">
      <w:pPr>
        <w:pStyle w:val="Akapitzlist"/>
        <w:numPr>
          <w:ilvl w:val="0"/>
          <w:numId w:val="20"/>
        </w:numPr>
        <w:tabs>
          <w:tab w:val="left" w:pos="284"/>
          <w:tab w:val="left" w:pos="426"/>
          <w:tab w:val="left" w:pos="630"/>
          <w:tab w:val="left" w:pos="810"/>
          <w:tab w:val="left" w:pos="900"/>
        </w:tabs>
        <w:spacing w:before="120" w:after="120" w:line="276" w:lineRule="auto"/>
        <w:ind w:left="714" w:hanging="357"/>
        <w:jc w:val="both"/>
      </w:pPr>
      <w:r>
        <w:t>Całkowita wartość zabezpieczenia wynosi………………………. zł (słownie: ……………………………………... zł) tj</w:t>
      </w:r>
      <w:r>
        <w:rPr>
          <w:bCs/>
        </w:rPr>
        <w:t xml:space="preserve">. 8 </w:t>
      </w:r>
      <w:r>
        <w:t>% wynagrodzenia brutto Wykonawcy.</w:t>
      </w:r>
    </w:p>
    <w:p w14:paraId="4C17AE6F" w14:textId="77777777" w:rsidR="005935A3" w:rsidRDefault="008B3FD7" w:rsidP="003326A2">
      <w:pPr>
        <w:pStyle w:val="Akapitzlist"/>
        <w:numPr>
          <w:ilvl w:val="0"/>
          <w:numId w:val="20"/>
        </w:numPr>
        <w:tabs>
          <w:tab w:val="left" w:pos="284"/>
          <w:tab w:val="left" w:pos="426"/>
          <w:tab w:val="left" w:pos="630"/>
          <w:tab w:val="left" w:pos="810"/>
          <w:tab w:val="left" w:pos="900"/>
        </w:tabs>
        <w:spacing w:before="120" w:after="120" w:line="276" w:lineRule="auto"/>
        <w:ind w:left="714" w:hanging="357"/>
        <w:jc w:val="both"/>
      </w:pPr>
      <w:r>
        <w:rPr>
          <w:sz w:val="22"/>
          <w:szCs w:val="22"/>
        </w:rPr>
        <w:t>Zabezpieczenie należytego wykonania Umowy służy pokryciu roszczeń z tytułu  niewykonania lub nienależytego wykonania Umowy.</w:t>
      </w:r>
    </w:p>
    <w:p w14:paraId="438BB6F5" w14:textId="77777777" w:rsidR="005935A3" w:rsidRDefault="008B3FD7" w:rsidP="003326A2">
      <w:pPr>
        <w:pStyle w:val="Akapitzlist"/>
        <w:numPr>
          <w:ilvl w:val="0"/>
          <w:numId w:val="20"/>
        </w:numPr>
        <w:tabs>
          <w:tab w:val="left" w:pos="284"/>
          <w:tab w:val="left" w:pos="426"/>
          <w:tab w:val="left" w:pos="630"/>
          <w:tab w:val="left" w:pos="810"/>
          <w:tab w:val="left" w:pos="900"/>
        </w:tabs>
        <w:spacing w:before="120" w:after="120" w:line="276" w:lineRule="auto"/>
        <w:ind w:left="714" w:hanging="357"/>
        <w:jc w:val="both"/>
      </w:pPr>
      <w:r>
        <w:rPr>
          <w:sz w:val="22"/>
          <w:szCs w:val="22"/>
        </w:rPr>
        <w:t>Zabezpieczenie należytego wykonania umowy będzie zwrócone Wykonawcy w ciągu 30 dni od daty końcowej umowy.</w:t>
      </w:r>
    </w:p>
    <w:p w14:paraId="61F6BEA7" w14:textId="77777777" w:rsidR="005935A3" w:rsidRDefault="000355A1" w:rsidP="003326A2">
      <w:pPr>
        <w:spacing w:before="120" w:after="120"/>
        <w:ind w:left="714" w:hanging="714"/>
        <w:jc w:val="center"/>
      </w:pPr>
      <w:r>
        <w:rPr>
          <w:rFonts w:ascii="Times New Roman" w:eastAsia="Times New Roman" w:hAnsi="Times New Roman" w:cs="Times New Roman"/>
          <w:b/>
          <w:lang w:eastAsia="pl-PL"/>
        </w:rPr>
        <w:t>§ 6</w:t>
      </w:r>
      <w:r w:rsidR="008B3FD7">
        <w:rPr>
          <w:rFonts w:ascii="Times New Roman" w:eastAsia="Times New Roman" w:hAnsi="Times New Roman" w:cs="Times New Roman"/>
          <w:b/>
          <w:lang w:eastAsia="pl-PL"/>
        </w:rPr>
        <w:t>.</w:t>
      </w:r>
    </w:p>
    <w:p w14:paraId="51FCEADA" w14:textId="77777777" w:rsidR="005935A3" w:rsidRPr="00225C39" w:rsidRDefault="008B3FD7" w:rsidP="003326A2">
      <w:pPr>
        <w:spacing w:before="120" w:after="1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Nieprzedstawienie w terminie określonym w </w:t>
      </w:r>
      <w:r>
        <w:rPr>
          <w:rFonts w:ascii="Times New Roman" w:eastAsia="Times New Roman" w:hAnsi="Times New Roman" w:cs="Times New Roman"/>
          <w:bCs/>
          <w:lang w:eastAsia="pl-PL"/>
        </w:rPr>
        <w:t>§ 4 ust. 7</w:t>
      </w:r>
      <w:r>
        <w:rPr>
          <w:rFonts w:ascii="Times New Roman" w:eastAsia="Times New Roman" w:hAnsi="Times New Roman" w:cs="Times New Roman"/>
          <w:lang w:eastAsia="pl-PL"/>
        </w:rPr>
        <w:t xml:space="preserve"> dokumentów potwierdzających wpis do Bazy danych o odpadach i do rejestru działalności regulowanej, o których mowa w </w:t>
      </w:r>
      <w:r>
        <w:rPr>
          <w:rFonts w:ascii="Times New Roman" w:eastAsia="Times New Roman" w:hAnsi="Times New Roman" w:cs="Times New Roman"/>
          <w:bCs/>
          <w:lang w:eastAsia="pl-PL"/>
        </w:rPr>
        <w:t xml:space="preserve">§ </w:t>
      </w:r>
      <w:r w:rsidR="00096D38">
        <w:rPr>
          <w:rFonts w:ascii="Times New Roman" w:eastAsia="Times New Roman" w:hAnsi="Times New Roman" w:cs="Times New Roman"/>
          <w:bCs/>
          <w:lang w:eastAsia="pl-PL"/>
        </w:rPr>
        <w:t xml:space="preserve">4 ust. 2 pkt 2) i 3) </w:t>
      </w:r>
      <w:r>
        <w:rPr>
          <w:rFonts w:ascii="Times New Roman" w:eastAsia="Times New Roman" w:hAnsi="Times New Roman" w:cs="Times New Roman"/>
          <w:lang w:eastAsia="pl-PL"/>
        </w:rPr>
        <w:t xml:space="preserve">bądź wykreślenie z tych rejestrów upoważnia Zamawiającego do rozwiązania umowy ze skutkiem natychmiastowym. W takim przypadku Wykonawca zobowiązany będzie do zapłaty kary umownej w wysokości 5 krotności średniego miesięcznego </w:t>
      </w:r>
      <w:r w:rsidRPr="00225C39">
        <w:rPr>
          <w:rFonts w:ascii="Times New Roman" w:eastAsia="Times New Roman" w:hAnsi="Times New Roman" w:cs="Times New Roman"/>
          <w:lang w:eastAsia="pl-PL"/>
        </w:rPr>
        <w:t xml:space="preserve">wynagrodzenia </w:t>
      </w:r>
      <w:r w:rsidR="00AD6071" w:rsidRPr="00225C39">
        <w:rPr>
          <w:rFonts w:ascii="Times New Roman" w:eastAsia="Times New Roman" w:hAnsi="Times New Roman" w:cs="Times New Roman"/>
          <w:lang w:eastAsia="pl-PL"/>
        </w:rPr>
        <w:t xml:space="preserve">wyliczonego na podstawie wzoru wskazanego w </w:t>
      </w:r>
      <w:r w:rsidRPr="00225C39">
        <w:rPr>
          <w:rFonts w:ascii="Times New Roman" w:eastAsia="Times New Roman" w:hAnsi="Times New Roman" w:cs="Times New Roman"/>
          <w:lang w:eastAsia="pl-PL"/>
        </w:rPr>
        <w:t xml:space="preserve"> § 3 ust. 3.</w:t>
      </w:r>
    </w:p>
    <w:p w14:paraId="6ECA9365" w14:textId="77777777" w:rsidR="005935A3" w:rsidRPr="00225C39" w:rsidRDefault="000355A1" w:rsidP="003326A2">
      <w:pPr>
        <w:spacing w:before="120" w:after="120"/>
        <w:jc w:val="center"/>
        <w:textAlignment w:val="baseline"/>
        <w:rPr>
          <w:rFonts w:ascii="Times New Roman" w:eastAsia="Times New Roman" w:hAnsi="Times New Roman" w:cs="Times New Roman"/>
          <w:b/>
          <w:lang w:eastAsia="pl-PL"/>
        </w:rPr>
      </w:pPr>
      <w:r w:rsidRPr="00225C39">
        <w:rPr>
          <w:rFonts w:ascii="Times New Roman" w:eastAsia="Times New Roman" w:hAnsi="Times New Roman" w:cs="Times New Roman"/>
          <w:b/>
          <w:lang w:eastAsia="pl-PL"/>
        </w:rPr>
        <w:t>§ 7</w:t>
      </w:r>
    </w:p>
    <w:p w14:paraId="6C85809A" w14:textId="77777777" w:rsidR="005935A3" w:rsidRPr="00225C39" w:rsidRDefault="008B3FD7" w:rsidP="003326A2">
      <w:pPr>
        <w:pStyle w:val="Akapitzlist"/>
        <w:numPr>
          <w:ilvl w:val="0"/>
          <w:numId w:val="8"/>
        </w:numPr>
        <w:spacing w:before="120" w:after="120" w:line="276" w:lineRule="auto"/>
        <w:ind w:left="714" w:hanging="357"/>
        <w:jc w:val="both"/>
        <w:textAlignment w:val="baseline"/>
        <w:rPr>
          <w:sz w:val="22"/>
          <w:szCs w:val="22"/>
        </w:rPr>
      </w:pPr>
      <w:r w:rsidRPr="00225C39">
        <w:rPr>
          <w:sz w:val="22"/>
          <w:szCs w:val="22"/>
        </w:rPr>
        <w:t>Wykonawca zapłaci Zamawiającemu karę umowną w wysokości 10% wynagrodzenia, o którym mowa w  § 3 ust. 1 z  tytułu odstąpienia przez Zamawiającego od wykonania umowy z winy Wykonawcy.</w:t>
      </w:r>
    </w:p>
    <w:p w14:paraId="58A377F9" w14:textId="77777777" w:rsidR="005935A3" w:rsidRPr="00225C39" w:rsidRDefault="008B3FD7" w:rsidP="003326A2">
      <w:pPr>
        <w:pStyle w:val="Akapitzlist"/>
        <w:numPr>
          <w:ilvl w:val="0"/>
          <w:numId w:val="8"/>
        </w:numPr>
        <w:spacing w:before="120" w:after="120" w:line="276" w:lineRule="auto"/>
        <w:ind w:left="714" w:hanging="357"/>
        <w:jc w:val="both"/>
        <w:textAlignment w:val="baseline"/>
      </w:pPr>
      <w:r w:rsidRPr="00225C39">
        <w:rPr>
          <w:sz w:val="22"/>
          <w:szCs w:val="22"/>
        </w:rPr>
        <w:t>Średnie miesięczne wynagrodzenie Wykonawcy</w:t>
      </w:r>
      <w:r w:rsidR="00AD6071" w:rsidRPr="00225C39">
        <w:rPr>
          <w:sz w:val="22"/>
          <w:szCs w:val="22"/>
        </w:rPr>
        <w:t xml:space="preserve"> wyliczone na podstawie wzoru wskazanego w</w:t>
      </w:r>
      <w:r w:rsidRPr="00225C39">
        <w:rPr>
          <w:sz w:val="22"/>
          <w:szCs w:val="22"/>
        </w:rPr>
        <w:t xml:space="preserve">  § 3 ust. 3 zostanie zmniejszone o 10 % za miesiąc, w którym nastąpiło rażące zaniedbanie w realizacji usługi.</w:t>
      </w:r>
    </w:p>
    <w:p w14:paraId="123E782E" w14:textId="77777777" w:rsidR="005935A3" w:rsidRDefault="008B3FD7" w:rsidP="003326A2">
      <w:pPr>
        <w:pStyle w:val="Akapitzlist"/>
        <w:numPr>
          <w:ilvl w:val="0"/>
          <w:numId w:val="8"/>
        </w:numPr>
        <w:spacing w:before="120" w:after="120" w:line="276" w:lineRule="auto"/>
        <w:ind w:left="714" w:hanging="357"/>
        <w:jc w:val="both"/>
        <w:textAlignment w:val="baseline"/>
        <w:rPr>
          <w:sz w:val="22"/>
          <w:szCs w:val="22"/>
        </w:rPr>
      </w:pPr>
      <w:r w:rsidRPr="00225C39">
        <w:rPr>
          <w:sz w:val="22"/>
          <w:szCs w:val="22"/>
        </w:rPr>
        <w:t xml:space="preserve">Rażącym zaniedbaniem w realizacji usługi jest działanie Wykonawcy niezgodne z postanowieniami SIWZ w zakresie opisu przedmiotu zamówienia poparte 2 krotnym w ciągu danego miesiąca pisemnym powiadomieniem Wykonawcy przez Zamawiającego </w:t>
      </w:r>
      <w:r>
        <w:rPr>
          <w:sz w:val="22"/>
          <w:szCs w:val="22"/>
        </w:rPr>
        <w:t>o występujących nieprawidłowościach.</w:t>
      </w:r>
    </w:p>
    <w:p w14:paraId="019545B2" w14:textId="77777777" w:rsidR="005935A3" w:rsidRDefault="008B3FD7" w:rsidP="003326A2">
      <w:pPr>
        <w:pStyle w:val="Akapitzlist"/>
        <w:numPr>
          <w:ilvl w:val="0"/>
          <w:numId w:val="8"/>
        </w:numPr>
        <w:spacing w:before="120" w:after="120" w:line="276" w:lineRule="auto"/>
        <w:ind w:left="714" w:hanging="357"/>
        <w:jc w:val="both"/>
        <w:textAlignment w:val="baseline"/>
        <w:rPr>
          <w:sz w:val="22"/>
          <w:szCs w:val="22"/>
        </w:rPr>
      </w:pPr>
      <w:r>
        <w:rPr>
          <w:sz w:val="22"/>
          <w:szCs w:val="22"/>
        </w:rPr>
        <w:t>Wynagrodzenie wykonawcy za usługi określone w § 3 ust. 3 i 4 niniejszej umowy zostanie zmniejszone o 1% za każdy dzień zwłoki w realizacji usługi liczony od dnia zgłoszenia Wykonawcy konieczności jej wykonania.</w:t>
      </w:r>
    </w:p>
    <w:p w14:paraId="569F6DFE" w14:textId="77777777" w:rsidR="005935A3" w:rsidRPr="00DC113C" w:rsidRDefault="008B3FD7" w:rsidP="003326A2">
      <w:pPr>
        <w:pStyle w:val="Akapitzlist"/>
        <w:numPr>
          <w:ilvl w:val="0"/>
          <w:numId w:val="8"/>
        </w:numPr>
        <w:spacing w:before="120" w:after="120" w:line="276" w:lineRule="auto"/>
        <w:ind w:left="714" w:hanging="357"/>
        <w:jc w:val="both"/>
        <w:textAlignment w:val="baseline"/>
        <w:rPr>
          <w:sz w:val="22"/>
          <w:szCs w:val="22"/>
        </w:rPr>
      </w:pPr>
      <w:r w:rsidRPr="00DC113C">
        <w:rPr>
          <w:sz w:val="22"/>
          <w:szCs w:val="22"/>
        </w:rPr>
        <w:t>Za naruszenie</w:t>
      </w:r>
      <w:r w:rsidR="00DC113C" w:rsidRPr="00DC113C">
        <w:rPr>
          <w:sz w:val="22"/>
          <w:szCs w:val="22"/>
        </w:rPr>
        <w:t xml:space="preserve"> obowiązku, o którym mowa w § 1</w:t>
      </w:r>
      <w:r w:rsidRPr="00DC113C">
        <w:rPr>
          <w:sz w:val="22"/>
          <w:szCs w:val="22"/>
        </w:rPr>
        <w:t xml:space="preserve"> niniejszej umowy Wykonawca zapłaci Zamawiającemu karę  umowną z tytułu oddelegowania do wy</w:t>
      </w:r>
      <w:r w:rsidR="00DC113C" w:rsidRPr="00DC113C">
        <w:rPr>
          <w:sz w:val="22"/>
          <w:szCs w:val="22"/>
        </w:rPr>
        <w:t>konywania prac wskazanych w § 1</w:t>
      </w:r>
      <w:r w:rsidRPr="00DC113C">
        <w:rPr>
          <w:sz w:val="22"/>
          <w:szCs w:val="22"/>
        </w:rPr>
        <w:t xml:space="preserve"> ust. 1 osób nie zatrudnionych na podstawie umowy o prace – w wysokości 1 000 zł za każdy stwierdzony  przypadek.</w:t>
      </w:r>
    </w:p>
    <w:p w14:paraId="3D4B892F" w14:textId="77777777" w:rsidR="005935A3" w:rsidRPr="00DC113C" w:rsidRDefault="008B3FD7" w:rsidP="003326A2">
      <w:pPr>
        <w:pStyle w:val="Akapitzlist"/>
        <w:numPr>
          <w:ilvl w:val="0"/>
          <w:numId w:val="8"/>
        </w:numPr>
        <w:spacing w:before="120" w:after="120" w:line="276" w:lineRule="auto"/>
        <w:ind w:left="714" w:hanging="357"/>
        <w:jc w:val="both"/>
        <w:textAlignment w:val="baseline"/>
        <w:rPr>
          <w:sz w:val="22"/>
          <w:szCs w:val="22"/>
        </w:rPr>
      </w:pPr>
      <w:r w:rsidRPr="00DC113C">
        <w:rPr>
          <w:sz w:val="22"/>
          <w:szCs w:val="22"/>
        </w:rPr>
        <w:t xml:space="preserve">Z tytułu stwierdzenia przez Zamawiającego nieoznakowania, nieczytelnego oznakowania lub nietrwałego oznakowania w widocznym miejscu pojazdów służących do wykonania przedmiotu </w:t>
      </w:r>
      <w:r w:rsidRPr="00DC113C">
        <w:rPr>
          <w:sz w:val="22"/>
          <w:szCs w:val="22"/>
        </w:rPr>
        <w:lastRenderedPageBreak/>
        <w:t>umowy zgodnie z obowiązującymi przepisami prawa – karę umowną w wysokości 100 zł za każdy taki przypadek.</w:t>
      </w:r>
    </w:p>
    <w:p w14:paraId="15DAA233" w14:textId="77777777" w:rsidR="005935A3" w:rsidRDefault="008B3FD7" w:rsidP="003326A2">
      <w:pPr>
        <w:pStyle w:val="Akapitzlist"/>
        <w:numPr>
          <w:ilvl w:val="0"/>
          <w:numId w:val="8"/>
        </w:numPr>
        <w:spacing w:before="120" w:after="120" w:line="276" w:lineRule="auto"/>
        <w:ind w:left="714" w:hanging="357"/>
        <w:jc w:val="both"/>
        <w:textAlignment w:val="baseline"/>
      </w:pPr>
      <w:r w:rsidRPr="00DC113C">
        <w:rPr>
          <w:sz w:val="22"/>
          <w:szCs w:val="22"/>
        </w:rPr>
        <w:t>Z tytułu nieprzekazania odebranych odpadów do właściwych instalacji do przetwarzania odpadów komunalnych, o których mowa w § 1 ust</w:t>
      </w:r>
      <w:r w:rsidR="00DC113C" w:rsidRPr="00DC113C">
        <w:rPr>
          <w:sz w:val="22"/>
          <w:szCs w:val="22"/>
        </w:rPr>
        <w:t>. 2</w:t>
      </w:r>
      <w:r w:rsidRPr="00DC113C">
        <w:rPr>
          <w:sz w:val="22"/>
          <w:szCs w:val="22"/>
        </w:rPr>
        <w:t xml:space="preserve"> pkt 2 niniejszej</w:t>
      </w:r>
      <w:r>
        <w:rPr>
          <w:sz w:val="22"/>
          <w:szCs w:val="22"/>
        </w:rPr>
        <w:t xml:space="preserve"> umowy – karę umowną w wysokości 2.000,00 zł za każdy stwierdzony i udokumentowany przypadek.  </w:t>
      </w:r>
    </w:p>
    <w:p w14:paraId="7F8D34FF" w14:textId="77777777" w:rsidR="005935A3" w:rsidRDefault="008B3FD7" w:rsidP="003326A2">
      <w:pPr>
        <w:pStyle w:val="Akapitzlist"/>
        <w:numPr>
          <w:ilvl w:val="0"/>
          <w:numId w:val="8"/>
        </w:numPr>
        <w:spacing w:before="120" w:after="120" w:line="276" w:lineRule="auto"/>
        <w:jc w:val="both"/>
        <w:textAlignment w:val="baseline"/>
        <w:rPr>
          <w:sz w:val="22"/>
          <w:szCs w:val="22"/>
        </w:rPr>
      </w:pPr>
      <w:r>
        <w:rPr>
          <w:sz w:val="22"/>
          <w:szCs w:val="22"/>
        </w:rPr>
        <w:t xml:space="preserve">Kary umowne potrącane będą z należności Wykonawcy, na co Wykonawca wyraża zgodę.                                                                   </w:t>
      </w:r>
    </w:p>
    <w:p w14:paraId="67371CDC" w14:textId="77777777" w:rsidR="00340FD2" w:rsidRDefault="00340FD2" w:rsidP="003326A2">
      <w:pPr>
        <w:spacing w:before="120" w:after="120"/>
        <w:jc w:val="center"/>
        <w:textAlignment w:val="baseline"/>
        <w:rPr>
          <w:rFonts w:ascii="Times New Roman" w:eastAsia="Times New Roman" w:hAnsi="Times New Roman" w:cs="Times New Roman"/>
          <w:b/>
          <w:lang w:eastAsia="pl-PL"/>
        </w:rPr>
      </w:pPr>
    </w:p>
    <w:p w14:paraId="485B186F" w14:textId="77777777" w:rsidR="005935A3" w:rsidRDefault="000355A1" w:rsidP="003326A2">
      <w:pPr>
        <w:spacing w:before="120" w:after="120"/>
        <w:jc w:val="center"/>
        <w:textAlignment w:val="baseline"/>
      </w:pPr>
      <w:r>
        <w:rPr>
          <w:rFonts w:ascii="Times New Roman" w:eastAsia="Times New Roman" w:hAnsi="Times New Roman" w:cs="Times New Roman"/>
          <w:b/>
          <w:lang w:eastAsia="pl-PL"/>
        </w:rPr>
        <w:t>§ 8</w:t>
      </w:r>
      <w:r w:rsidR="008B3FD7">
        <w:rPr>
          <w:rFonts w:ascii="Times New Roman" w:eastAsia="Times New Roman" w:hAnsi="Times New Roman" w:cs="Times New Roman"/>
          <w:b/>
          <w:lang w:eastAsia="pl-PL"/>
        </w:rPr>
        <w:t>.</w:t>
      </w:r>
    </w:p>
    <w:p w14:paraId="66918545" w14:textId="77777777" w:rsidR="00345B74" w:rsidRPr="00F347BD" w:rsidRDefault="00345B74" w:rsidP="00345B74">
      <w:pPr>
        <w:pStyle w:val="Akapitzlist"/>
        <w:numPr>
          <w:ilvl w:val="0"/>
          <w:numId w:val="9"/>
        </w:numPr>
        <w:spacing w:before="120" w:after="120" w:line="276" w:lineRule="auto"/>
        <w:ind w:left="714" w:hanging="357"/>
        <w:jc w:val="both"/>
        <w:textAlignment w:val="baseline"/>
      </w:pPr>
      <w:r w:rsidRPr="00F347BD">
        <w:t>Oprócz wypadków wymienionych w Kodeksie Cywilnym dla tego typu umowy, Zamawiającemu przysługuje prawo odstąpienia od umowy w sytuacji wystąpienia istotnej zmiany okoliczności, powodującej, że wykonanie umowy nie leży w interesie publicznym, czego nie można było przewidzieć w chwili zawarcia umowy. Odstąpienie od umowy w tym przypadku może nastąpić w terminie 1 miesiąca od powzięcia wiadomości o powyższych okolicznościach, jak również w przypadku ogłoszenia upadłości lub rozwiązania firmy.</w:t>
      </w:r>
    </w:p>
    <w:p w14:paraId="77B29349" w14:textId="77777777" w:rsidR="00345B74" w:rsidRPr="00F347BD" w:rsidRDefault="00345B74" w:rsidP="00345B74">
      <w:pPr>
        <w:pStyle w:val="Akapitzlist"/>
        <w:numPr>
          <w:ilvl w:val="0"/>
          <w:numId w:val="9"/>
        </w:numPr>
        <w:spacing w:before="120" w:after="120" w:line="276" w:lineRule="auto"/>
        <w:ind w:left="714" w:hanging="357"/>
        <w:jc w:val="both"/>
        <w:textAlignment w:val="baseline"/>
      </w:pPr>
      <w:r w:rsidRPr="00F347BD">
        <w:t>Odstąpienie od umowy powinno pod rygorem nieważności, nastąpić w formie pisemnej i powinno zawierać uzasadnienie.</w:t>
      </w:r>
    </w:p>
    <w:p w14:paraId="18C954F4" w14:textId="77777777" w:rsidR="00345B74" w:rsidRDefault="00345B74" w:rsidP="00345B74">
      <w:pPr>
        <w:pStyle w:val="Akapitzlist"/>
        <w:numPr>
          <w:ilvl w:val="0"/>
          <w:numId w:val="9"/>
        </w:numPr>
        <w:spacing w:before="120" w:after="120" w:line="276" w:lineRule="auto"/>
        <w:jc w:val="both"/>
        <w:textAlignment w:val="baseline"/>
      </w:pPr>
      <w:r>
        <w:t>Zamawiający może wypowiedzieć umowę ze skutkiem natychmiastowym, jeżeli poweźmie wiadomość o tym, że:</w:t>
      </w:r>
    </w:p>
    <w:p w14:paraId="7ECCCACF" w14:textId="77777777" w:rsidR="00345B74" w:rsidRDefault="00345B74" w:rsidP="00345B74">
      <w:pPr>
        <w:pStyle w:val="Akapitzlist"/>
        <w:numPr>
          <w:ilvl w:val="1"/>
          <w:numId w:val="9"/>
        </w:numPr>
        <w:spacing w:before="120" w:after="120" w:line="276" w:lineRule="auto"/>
        <w:jc w:val="both"/>
        <w:textAlignment w:val="baseline"/>
      </w:pPr>
      <w:r>
        <w:t>Wykonawca został postawiony w stan likwidacji lub upadłości lub podjęte zostały inne działania prowadzące do zakończenia jego działalności jako przedsiębiorcy lub,</w:t>
      </w:r>
    </w:p>
    <w:p w14:paraId="118D73EB" w14:textId="77777777" w:rsidR="00345B74" w:rsidRDefault="00345B74" w:rsidP="00345B74">
      <w:pPr>
        <w:pStyle w:val="Akapitzlist"/>
        <w:numPr>
          <w:ilvl w:val="1"/>
          <w:numId w:val="9"/>
        </w:numPr>
        <w:spacing w:before="120" w:after="120" w:line="276" w:lineRule="auto"/>
        <w:jc w:val="both"/>
        <w:textAlignment w:val="baseline"/>
      </w:pPr>
      <w:r>
        <w:t>został wydany nakaz zajęcia majątku Wykonawcy lub,</w:t>
      </w:r>
    </w:p>
    <w:p w14:paraId="7AA4B6A4" w14:textId="77777777" w:rsidR="00345B74" w:rsidRDefault="00345B74" w:rsidP="00345B74">
      <w:pPr>
        <w:pStyle w:val="Akapitzlist"/>
        <w:numPr>
          <w:ilvl w:val="1"/>
          <w:numId w:val="9"/>
        </w:numPr>
        <w:spacing w:before="120" w:after="120" w:line="276" w:lineRule="auto"/>
        <w:jc w:val="both"/>
        <w:textAlignment w:val="baseline"/>
      </w:pPr>
      <w:r>
        <w:t>Wykonawca zawiesił działalność gospodarczą lub,</w:t>
      </w:r>
    </w:p>
    <w:p w14:paraId="1BFF9B3B" w14:textId="77777777" w:rsidR="00345B74" w:rsidRDefault="00345B74" w:rsidP="00345B74">
      <w:pPr>
        <w:pStyle w:val="Akapitzlist"/>
        <w:numPr>
          <w:ilvl w:val="1"/>
          <w:numId w:val="9"/>
        </w:numPr>
        <w:spacing w:before="120" w:after="120" w:line="276" w:lineRule="auto"/>
        <w:jc w:val="both"/>
        <w:textAlignment w:val="baseline"/>
      </w:pPr>
      <w:r>
        <w:t>wystąpiły okoliczności powodujące, że wykonanie umowy nie leży w interesie publicznym, czego nie można było przewidzieć w chwili zawierania umowy; odstąpienie od umowy w tym przypadku może nastąpić w terminie 30 dni od powzięcia o tym informacji przez Zamawiającego,</w:t>
      </w:r>
    </w:p>
    <w:p w14:paraId="37F2DE68" w14:textId="77777777" w:rsidR="00345B74" w:rsidRDefault="00345B74" w:rsidP="00345B74">
      <w:pPr>
        <w:pStyle w:val="Akapitzlist"/>
        <w:numPr>
          <w:ilvl w:val="1"/>
          <w:numId w:val="9"/>
        </w:numPr>
        <w:spacing w:before="120" w:after="120" w:line="276" w:lineRule="auto"/>
        <w:jc w:val="both"/>
        <w:textAlignment w:val="baseline"/>
      </w:pPr>
      <w:bookmarkStart w:id="3" w:name="_Hlk506545535"/>
      <w:r>
        <w:t>Wykonawca co najmniej dwukrotnie odmówił przyjęcia odpadów lub opóźnienie w przyjęciu odpadów przekracza 2 dni.</w:t>
      </w:r>
    </w:p>
    <w:p w14:paraId="7B4B098E" w14:textId="77777777" w:rsidR="00345B74" w:rsidRDefault="00345B74" w:rsidP="00345B74">
      <w:pPr>
        <w:pStyle w:val="Akapitzlist"/>
        <w:numPr>
          <w:ilvl w:val="1"/>
          <w:numId w:val="9"/>
        </w:numPr>
        <w:spacing w:before="120" w:after="120" w:line="276" w:lineRule="auto"/>
        <w:jc w:val="both"/>
        <w:textAlignment w:val="baseline"/>
      </w:pPr>
      <w:r>
        <w:t>Wykonawca przedłożył sprawozdanie miesięczne lub dokumenty potwierdzające prawidłowość zagospodarowania odpadów, które okazały się nierzetelne chociażby w części.</w:t>
      </w:r>
    </w:p>
    <w:p w14:paraId="08BA7B42" w14:textId="77777777" w:rsidR="00345B74" w:rsidRDefault="00345B74" w:rsidP="00345B74">
      <w:pPr>
        <w:pStyle w:val="Akapitzlist"/>
        <w:numPr>
          <w:ilvl w:val="1"/>
          <w:numId w:val="9"/>
        </w:numPr>
        <w:spacing w:before="120" w:after="120" w:line="276" w:lineRule="auto"/>
        <w:jc w:val="both"/>
        <w:textAlignment w:val="baseline"/>
      </w:pPr>
      <w:r>
        <w:t>Wykonawca wystąpi o zmianę instalacji do której dostarczane są odpady, a miejsce nowej instalacji znajdowało będzie się w odległości dalszej niż odległość określona przez Wykonawcę w ofercie.</w:t>
      </w:r>
      <w:bookmarkEnd w:id="3"/>
    </w:p>
    <w:p w14:paraId="75175164" w14:textId="77777777" w:rsidR="00345B74" w:rsidRDefault="00345B74" w:rsidP="00345B74">
      <w:pPr>
        <w:pStyle w:val="Akapitzlist"/>
        <w:numPr>
          <w:ilvl w:val="0"/>
          <w:numId w:val="9"/>
        </w:numPr>
        <w:spacing w:before="120" w:after="120" w:line="276" w:lineRule="auto"/>
        <w:jc w:val="both"/>
        <w:textAlignment w:val="baseline"/>
      </w:pPr>
      <w:r>
        <w:t>W przypadku wypowiedzenia umowy lub odstąpienia od umowy Wykonawcy przysługuje wynagrodzenie za faktycznie i należycie zrealizowane prace. Zamawiający winien ustalić wartość należycie zrealizowanych przez Wykonawcę prac. W celu ustalenia wartości zrealizowanych prac Zamawiający będzie współpracował z Wykonawcą.</w:t>
      </w:r>
    </w:p>
    <w:p w14:paraId="68426F42" w14:textId="77777777" w:rsidR="005935A3" w:rsidRDefault="000355A1" w:rsidP="003326A2">
      <w:pPr>
        <w:spacing w:before="120" w:after="120"/>
        <w:jc w:val="center"/>
        <w:textAlignment w:val="baseline"/>
      </w:pPr>
      <w:r>
        <w:rPr>
          <w:rFonts w:ascii="Times New Roman" w:eastAsia="Times New Roman" w:hAnsi="Times New Roman" w:cs="Times New Roman"/>
          <w:b/>
          <w:lang w:eastAsia="pl-PL"/>
        </w:rPr>
        <w:t>§ 9</w:t>
      </w:r>
      <w:r w:rsidR="008B3FD7">
        <w:rPr>
          <w:rFonts w:ascii="Times New Roman" w:eastAsia="Times New Roman" w:hAnsi="Times New Roman" w:cs="Times New Roman"/>
          <w:b/>
          <w:lang w:eastAsia="pl-PL"/>
        </w:rPr>
        <w:t>.</w:t>
      </w:r>
    </w:p>
    <w:p w14:paraId="57B32139" w14:textId="77777777" w:rsidR="005935A3" w:rsidRDefault="008B3FD7" w:rsidP="003326A2">
      <w:pPr>
        <w:pStyle w:val="Akapitzlist"/>
        <w:numPr>
          <w:ilvl w:val="0"/>
          <w:numId w:val="10"/>
        </w:numPr>
        <w:tabs>
          <w:tab w:val="left" w:pos="284"/>
        </w:tabs>
        <w:spacing w:before="120" w:after="120" w:line="276" w:lineRule="auto"/>
        <w:ind w:left="714" w:hanging="357"/>
        <w:jc w:val="both"/>
        <w:textAlignment w:val="baseline"/>
      </w:pPr>
      <w:r>
        <w:rPr>
          <w:sz w:val="22"/>
          <w:szCs w:val="22"/>
        </w:rPr>
        <w:t xml:space="preserve">Zamawiający na podstawie art. 29 ust.3a ustawy </w:t>
      </w:r>
      <w:r w:rsidR="000355A1">
        <w:rPr>
          <w:sz w:val="22"/>
          <w:szCs w:val="22"/>
        </w:rPr>
        <w:t>Prawo zamówień publicznych</w:t>
      </w:r>
      <w:r w:rsidR="003326A2">
        <w:rPr>
          <w:sz w:val="22"/>
          <w:szCs w:val="22"/>
        </w:rPr>
        <w:t xml:space="preserve"> określa, że </w:t>
      </w:r>
      <w:r>
        <w:rPr>
          <w:sz w:val="22"/>
          <w:szCs w:val="22"/>
        </w:rPr>
        <w:t>czynności w zakresie realizacji zamówienia wykonywane p</w:t>
      </w:r>
      <w:r w:rsidR="003326A2">
        <w:rPr>
          <w:sz w:val="22"/>
          <w:szCs w:val="22"/>
        </w:rPr>
        <w:t>rzez kierowców (tj. czynności w </w:t>
      </w:r>
      <w:r>
        <w:rPr>
          <w:sz w:val="22"/>
          <w:szCs w:val="22"/>
        </w:rPr>
        <w:t xml:space="preserve">zakresie transportu) winny być wykonywane przez osoby zatrudnione na podstawie umowy o pracę. Obowiązek ten dotyczy także podwykonawców. Wykonawca jest zobowiązany zawrzeć </w:t>
      </w:r>
      <w:r>
        <w:rPr>
          <w:sz w:val="22"/>
          <w:szCs w:val="22"/>
        </w:rPr>
        <w:lastRenderedPageBreak/>
        <w:t>w umowie o podwykonawstwo stosowne zapisy zobowiązujące podwykonawców do zatrudnienia na umowę o pracę wszystkich osób wykonujących wskazane wyżej czynności.</w:t>
      </w:r>
    </w:p>
    <w:p w14:paraId="0E0E7747" w14:textId="77777777" w:rsidR="005935A3" w:rsidRDefault="008B3FD7" w:rsidP="003326A2">
      <w:pPr>
        <w:pStyle w:val="Akapitzlist"/>
        <w:numPr>
          <w:ilvl w:val="0"/>
          <w:numId w:val="10"/>
        </w:numPr>
        <w:tabs>
          <w:tab w:val="left" w:pos="284"/>
        </w:tabs>
        <w:spacing w:before="120" w:after="120" w:line="276" w:lineRule="auto"/>
        <w:ind w:left="714" w:hanging="357"/>
        <w:jc w:val="both"/>
        <w:textAlignment w:val="baseline"/>
        <w:rPr>
          <w:sz w:val="22"/>
          <w:szCs w:val="22"/>
        </w:rPr>
      </w:pPr>
      <w:r>
        <w:rPr>
          <w:sz w:val="22"/>
          <w:szCs w:val="22"/>
        </w:rPr>
        <w:t>Wykonawca przekaże Zamawiającemu, najpóźniej w dniu podpisania umowy oświadczenie, że osoby, o których mowa w ust. 1 zatrudnione przy realizacji zamówienia są zatrudnione na umowach o pracę. W odniesieniu do  podwykonawców powyższe  oświadczenie należy złożyć wraz z kopią umowy o  podwykonawstwo. Bez spełnienia tego wymogu osoby te nie będą mogły wykonywać prac związanych z realizacją przedmiotu umowy z winy Wykonawcy.</w:t>
      </w:r>
    </w:p>
    <w:p w14:paraId="5C02A406" w14:textId="77777777" w:rsidR="005935A3" w:rsidRDefault="008B3FD7" w:rsidP="003326A2">
      <w:pPr>
        <w:pStyle w:val="Akapitzlist"/>
        <w:numPr>
          <w:ilvl w:val="0"/>
          <w:numId w:val="10"/>
        </w:numPr>
        <w:tabs>
          <w:tab w:val="left" w:pos="284"/>
        </w:tabs>
        <w:spacing w:before="120" w:after="120" w:line="276" w:lineRule="auto"/>
        <w:ind w:left="714" w:hanging="357"/>
        <w:jc w:val="both"/>
        <w:textAlignment w:val="baseline"/>
        <w:rPr>
          <w:sz w:val="22"/>
          <w:szCs w:val="22"/>
        </w:rPr>
      </w:pPr>
      <w:r>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do:</w:t>
      </w:r>
    </w:p>
    <w:p w14:paraId="6C5B7416" w14:textId="77777777" w:rsidR="005935A3" w:rsidRDefault="008B3FD7" w:rsidP="003326A2">
      <w:pPr>
        <w:pStyle w:val="Akapitzlist"/>
        <w:numPr>
          <w:ilvl w:val="0"/>
          <w:numId w:val="11"/>
        </w:numPr>
        <w:tabs>
          <w:tab w:val="left" w:pos="284"/>
          <w:tab w:val="left" w:pos="993"/>
        </w:tabs>
        <w:spacing w:before="120" w:after="120" w:line="276" w:lineRule="auto"/>
        <w:ind w:hanging="11"/>
        <w:textAlignment w:val="baseline"/>
        <w:rPr>
          <w:sz w:val="22"/>
          <w:szCs w:val="22"/>
        </w:rPr>
      </w:pPr>
      <w:r>
        <w:rPr>
          <w:sz w:val="22"/>
          <w:szCs w:val="22"/>
        </w:rPr>
        <w:t>żądania oświadczeń w zakresie potwierdzenia spełniania w/w wymogu,</w:t>
      </w:r>
    </w:p>
    <w:p w14:paraId="0B815E24" w14:textId="77777777" w:rsidR="005935A3" w:rsidRDefault="008B3FD7" w:rsidP="003326A2">
      <w:pPr>
        <w:pStyle w:val="Akapitzlist"/>
        <w:numPr>
          <w:ilvl w:val="0"/>
          <w:numId w:val="11"/>
        </w:numPr>
        <w:tabs>
          <w:tab w:val="left" w:pos="284"/>
        </w:tabs>
        <w:spacing w:before="120" w:after="120" w:line="276" w:lineRule="auto"/>
        <w:ind w:left="993" w:hanging="284"/>
        <w:textAlignment w:val="baseline"/>
        <w:rPr>
          <w:sz w:val="22"/>
          <w:szCs w:val="22"/>
        </w:rPr>
      </w:pPr>
      <w:r>
        <w:rPr>
          <w:sz w:val="22"/>
          <w:szCs w:val="22"/>
        </w:rPr>
        <w:t>żądania wyjaśnień w przypadku wątpliwości w zakresie potwierdzania spełniania ww. wymogu,</w:t>
      </w:r>
    </w:p>
    <w:p w14:paraId="7D053F26" w14:textId="77777777" w:rsidR="005935A3" w:rsidRDefault="008B3FD7" w:rsidP="003326A2">
      <w:pPr>
        <w:pStyle w:val="Akapitzlist"/>
        <w:numPr>
          <w:ilvl w:val="0"/>
          <w:numId w:val="11"/>
        </w:numPr>
        <w:tabs>
          <w:tab w:val="left" w:pos="284"/>
          <w:tab w:val="left" w:pos="993"/>
        </w:tabs>
        <w:spacing w:before="120" w:after="120" w:line="276" w:lineRule="auto"/>
        <w:ind w:left="993" w:hanging="284"/>
        <w:textAlignment w:val="baseline"/>
      </w:pPr>
      <w:r>
        <w:rPr>
          <w:sz w:val="22"/>
          <w:szCs w:val="22"/>
        </w:rPr>
        <w:t>przeprowadzania kontroli na miejscu wykonywania czynności.</w:t>
      </w:r>
    </w:p>
    <w:p w14:paraId="4D549E39" w14:textId="77777777" w:rsidR="005935A3" w:rsidRDefault="008B3FD7" w:rsidP="003326A2">
      <w:pPr>
        <w:pStyle w:val="Akapitzlist"/>
        <w:numPr>
          <w:ilvl w:val="0"/>
          <w:numId w:val="12"/>
        </w:numPr>
        <w:tabs>
          <w:tab w:val="left" w:pos="284"/>
        </w:tabs>
        <w:spacing w:before="120" w:after="120" w:line="276" w:lineRule="auto"/>
        <w:ind w:left="714" w:hanging="357"/>
        <w:jc w:val="both"/>
        <w:textAlignment w:val="baseline"/>
        <w:rPr>
          <w:sz w:val="22"/>
          <w:szCs w:val="22"/>
        </w:rPr>
      </w:pPr>
      <w:r>
        <w:rPr>
          <w:sz w:val="22"/>
          <w:szCs w:val="22"/>
        </w:rPr>
        <w:t xml:space="preserve">W przypadku uzasadnionych wątpliwości co do przestrzegania prawa pracy przez Wykonawcę lub Podwykonawcę, Zamawiający może zwrócić się o przeprowadzenie kontroli przez Państwową Inspekcję Pracy.    </w:t>
      </w:r>
    </w:p>
    <w:p w14:paraId="4246CFA4" w14:textId="77777777" w:rsidR="005935A3" w:rsidRDefault="008B3FD7" w:rsidP="003326A2">
      <w:pPr>
        <w:pStyle w:val="Akapitzlist"/>
        <w:numPr>
          <w:ilvl w:val="0"/>
          <w:numId w:val="12"/>
        </w:numPr>
        <w:tabs>
          <w:tab w:val="left" w:pos="284"/>
        </w:tabs>
        <w:spacing w:before="120" w:after="120" w:line="276" w:lineRule="auto"/>
        <w:ind w:left="714" w:hanging="357"/>
        <w:jc w:val="both"/>
        <w:textAlignment w:val="baseline"/>
        <w:rPr>
          <w:sz w:val="22"/>
          <w:szCs w:val="22"/>
        </w:rPr>
      </w:pPr>
      <w:r>
        <w:rPr>
          <w:sz w:val="22"/>
          <w:szCs w:val="22"/>
        </w:rPr>
        <w:t>Z tytuły nie spełniania przez Wykonawcę lub Podwykonawcę wymogu zatrudnienia na podstawie umowy o pracę osób wykonujących wskazane w ust.1 czynności , zamawiający przewiduje sankcje w postaci obowiązku zapłaty przez Wykonawcę kary umownej w wysokości określonej w § 8.</w:t>
      </w:r>
    </w:p>
    <w:p w14:paraId="3198A5BD" w14:textId="77777777" w:rsidR="00DC113C" w:rsidRDefault="00DC113C" w:rsidP="003326A2">
      <w:pPr>
        <w:pStyle w:val="Akapitzlist"/>
        <w:tabs>
          <w:tab w:val="left" w:pos="284"/>
        </w:tabs>
        <w:spacing w:before="120" w:after="120" w:line="276" w:lineRule="auto"/>
        <w:ind w:hanging="720"/>
        <w:jc w:val="center"/>
        <w:textAlignment w:val="baseline"/>
        <w:rPr>
          <w:b/>
          <w:sz w:val="22"/>
          <w:szCs w:val="22"/>
        </w:rPr>
      </w:pPr>
    </w:p>
    <w:p w14:paraId="481B115C" w14:textId="77777777" w:rsidR="005935A3" w:rsidRDefault="000355A1" w:rsidP="003326A2">
      <w:pPr>
        <w:pStyle w:val="Akapitzlist"/>
        <w:tabs>
          <w:tab w:val="left" w:pos="284"/>
        </w:tabs>
        <w:spacing w:before="120" w:after="120" w:line="276" w:lineRule="auto"/>
        <w:ind w:hanging="720"/>
        <w:jc w:val="center"/>
        <w:textAlignment w:val="baseline"/>
      </w:pPr>
      <w:r>
        <w:rPr>
          <w:b/>
          <w:sz w:val="22"/>
          <w:szCs w:val="22"/>
        </w:rPr>
        <w:t>§ 10</w:t>
      </w:r>
      <w:r w:rsidR="008B3FD7">
        <w:rPr>
          <w:b/>
          <w:sz w:val="22"/>
          <w:szCs w:val="22"/>
        </w:rPr>
        <w:t>.</w:t>
      </w:r>
    </w:p>
    <w:p w14:paraId="5175DE1F" w14:textId="77777777" w:rsidR="005935A3" w:rsidRDefault="005935A3" w:rsidP="003326A2">
      <w:pPr>
        <w:pStyle w:val="Akapitzlist"/>
        <w:tabs>
          <w:tab w:val="left" w:pos="284"/>
        </w:tabs>
        <w:spacing w:before="120" w:after="120" w:line="276" w:lineRule="auto"/>
        <w:ind w:hanging="720"/>
        <w:jc w:val="center"/>
        <w:textAlignment w:val="baseline"/>
        <w:rPr>
          <w:b/>
          <w:sz w:val="22"/>
          <w:szCs w:val="22"/>
        </w:rPr>
      </w:pPr>
    </w:p>
    <w:p w14:paraId="31D73416" w14:textId="77777777" w:rsidR="005935A3" w:rsidRDefault="008B3FD7" w:rsidP="003326A2">
      <w:pPr>
        <w:pStyle w:val="Akapitzlist"/>
        <w:numPr>
          <w:ilvl w:val="1"/>
          <w:numId w:val="3"/>
        </w:numPr>
        <w:tabs>
          <w:tab w:val="left" w:pos="284"/>
          <w:tab w:val="left" w:pos="567"/>
        </w:tabs>
        <w:spacing w:before="120" w:after="120" w:line="276" w:lineRule="auto"/>
        <w:ind w:left="709"/>
        <w:jc w:val="both"/>
        <w:textAlignment w:val="baseline"/>
        <w:rPr>
          <w:sz w:val="22"/>
          <w:szCs w:val="22"/>
        </w:rPr>
      </w:pPr>
      <w:r>
        <w:rPr>
          <w:sz w:val="22"/>
          <w:szCs w:val="22"/>
        </w:rPr>
        <w:t xml:space="preserve">Na podstawie art. 144 ust. 1 ustawy Prawo zamówień publicznych, Zamawiający przewiduje możliwość dokonania zmian postanowień niniejszej Umowy w niżej wymienionych przypadkach. </w:t>
      </w:r>
    </w:p>
    <w:p w14:paraId="27F60E41" w14:textId="77777777" w:rsidR="005935A3" w:rsidRDefault="008B3FD7" w:rsidP="003326A2">
      <w:pPr>
        <w:pStyle w:val="Akapitzlist"/>
        <w:numPr>
          <w:ilvl w:val="1"/>
          <w:numId w:val="3"/>
        </w:numPr>
        <w:tabs>
          <w:tab w:val="left" w:pos="284"/>
          <w:tab w:val="left" w:pos="567"/>
        </w:tabs>
        <w:spacing w:before="120" w:after="120" w:line="276" w:lineRule="auto"/>
        <w:ind w:left="709"/>
        <w:jc w:val="both"/>
        <w:textAlignment w:val="baseline"/>
        <w:rPr>
          <w:sz w:val="22"/>
          <w:szCs w:val="22"/>
        </w:rPr>
      </w:pPr>
      <w:r>
        <w:rPr>
          <w:sz w:val="22"/>
          <w:szCs w:val="22"/>
        </w:rPr>
        <w:t xml:space="preserve">Strony dopuszczają zmiany istotnych postanowień niniejszej Umowy </w:t>
      </w:r>
      <w:r w:rsidR="003326A2">
        <w:rPr>
          <w:sz w:val="22"/>
          <w:szCs w:val="22"/>
        </w:rPr>
        <w:t>w stosunku do treści oferty, na </w:t>
      </w:r>
      <w:r>
        <w:rPr>
          <w:sz w:val="22"/>
          <w:szCs w:val="22"/>
        </w:rPr>
        <w:t>podstawie której dokonano wyboru Wykonawcy, w przypadku:</w:t>
      </w:r>
    </w:p>
    <w:p w14:paraId="258D9A6C" w14:textId="77777777" w:rsidR="005935A3" w:rsidRDefault="008B3FD7" w:rsidP="003326A2">
      <w:pPr>
        <w:pStyle w:val="Akapitzlist"/>
        <w:numPr>
          <w:ilvl w:val="1"/>
          <w:numId w:val="18"/>
        </w:numPr>
        <w:tabs>
          <w:tab w:val="left" w:pos="284"/>
        </w:tabs>
        <w:spacing w:before="120" w:after="120" w:line="276" w:lineRule="auto"/>
        <w:jc w:val="both"/>
        <w:textAlignment w:val="baseline"/>
        <w:rPr>
          <w:sz w:val="22"/>
          <w:szCs w:val="22"/>
        </w:rPr>
      </w:pPr>
      <w:r>
        <w:rPr>
          <w:sz w:val="22"/>
          <w:szCs w:val="22"/>
        </w:rPr>
        <w:t>Obniżenie wynagrodzenia w związku ze zmniejszenia</w:t>
      </w:r>
      <w:r w:rsidR="003326A2">
        <w:rPr>
          <w:sz w:val="22"/>
          <w:szCs w:val="22"/>
        </w:rPr>
        <w:t xml:space="preserve"> ilości prac, o którym mowa w § </w:t>
      </w:r>
      <w:r>
        <w:rPr>
          <w:sz w:val="22"/>
          <w:szCs w:val="22"/>
        </w:rPr>
        <w:t>1 ust. 1,</w:t>
      </w:r>
    </w:p>
    <w:p w14:paraId="4469EDA9" w14:textId="77777777" w:rsidR="005935A3" w:rsidRDefault="008B3FD7" w:rsidP="003326A2">
      <w:pPr>
        <w:pStyle w:val="Akapitzlist"/>
        <w:numPr>
          <w:ilvl w:val="1"/>
          <w:numId w:val="18"/>
        </w:numPr>
        <w:tabs>
          <w:tab w:val="left" w:pos="284"/>
        </w:tabs>
        <w:spacing w:before="120" w:after="120" w:line="276" w:lineRule="auto"/>
        <w:jc w:val="both"/>
        <w:textAlignment w:val="baseline"/>
        <w:rPr>
          <w:sz w:val="22"/>
          <w:szCs w:val="22"/>
        </w:rPr>
      </w:pPr>
      <w:r>
        <w:rPr>
          <w:sz w:val="22"/>
          <w:szCs w:val="22"/>
        </w:rPr>
        <w:t>zmiany terminu, w szczególności terminów określonych w harmonogramie odbioru odpadów które są spowodowane w szczególności przez:</w:t>
      </w:r>
    </w:p>
    <w:p w14:paraId="2ECF50BA" w14:textId="77777777" w:rsidR="005935A3" w:rsidRDefault="008B3FD7" w:rsidP="00925567">
      <w:pPr>
        <w:pStyle w:val="Akapitzlist"/>
        <w:numPr>
          <w:ilvl w:val="2"/>
          <w:numId w:val="18"/>
        </w:numPr>
        <w:tabs>
          <w:tab w:val="left" w:pos="284"/>
        </w:tabs>
        <w:spacing w:before="120" w:after="120" w:line="276" w:lineRule="auto"/>
        <w:jc w:val="both"/>
        <w:textAlignment w:val="baseline"/>
        <w:rPr>
          <w:sz w:val="22"/>
          <w:szCs w:val="22"/>
        </w:rPr>
      </w:pPr>
      <w:r w:rsidRPr="00925567">
        <w:rPr>
          <w:sz w:val="22"/>
          <w:szCs w:val="22"/>
        </w:rPr>
        <w:t xml:space="preserve">okoliczności siły wyższej tj. wystąpienia zdarzenia losowego wywołanego przez czynniki zewnętrzne, którego nie można było przewidzieć z pewnością oraz którym nie można zapobiec, w szczególności zagrażającego bezpośrednio życiu lub zdrowiu ludzi lub grożącego powstaniem szkody w znacznych rozmiarach. </w:t>
      </w:r>
    </w:p>
    <w:p w14:paraId="6258AB5C" w14:textId="77777777" w:rsidR="005935A3" w:rsidRDefault="008B3FD7" w:rsidP="00925567">
      <w:pPr>
        <w:pStyle w:val="Akapitzlist"/>
        <w:numPr>
          <w:ilvl w:val="2"/>
          <w:numId w:val="18"/>
        </w:numPr>
        <w:tabs>
          <w:tab w:val="left" w:pos="284"/>
        </w:tabs>
        <w:spacing w:before="120" w:after="120" w:line="276" w:lineRule="auto"/>
        <w:jc w:val="both"/>
        <w:textAlignment w:val="baseline"/>
        <w:rPr>
          <w:sz w:val="22"/>
          <w:szCs w:val="22"/>
        </w:rPr>
      </w:pPr>
      <w:r w:rsidRPr="00925567">
        <w:rPr>
          <w:sz w:val="22"/>
          <w:szCs w:val="22"/>
        </w:rPr>
        <w:t xml:space="preserve">wstrzymania wykonywania niniejszej Umowy lub przerw powstałych z przyczyn leżących po stronie Zamawiającego; </w:t>
      </w:r>
    </w:p>
    <w:p w14:paraId="7EB2E6AC" w14:textId="77777777" w:rsidR="005935A3" w:rsidRDefault="008B3FD7" w:rsidP="00925567">
      <w:pPr>
        <w:pStyle w:val="Akapitzlist"/>
        <w:numPr>
          <w:ilvl w:val="2"/>
          <w:numId w:val="18"/>
        </w:numPr>
        <w:tabs>
          <w:tab w:val="left" w:pos="284"/>
        </w:tabs>
        <w:spacing w:before="120" w:after="120" w:line="276" w:lineRule="auto"/>
        <w:jc w:val="both"/>
        <w:textAlignment w:val="baseline"/>
        <w:rPr>
          <w:sz w:val="22"/>
          <w:szCs w:val="22"/>
        </w:rPr>
      </w:pPr>
      <w:r w:rsidRPr="00925567">
        <w:rPr>
          <w:sz w:val="22"/>
          <w:szCs w:val="22"/>
        </w:rPr>
        <w:t>z powodu działań osób trzecich uniemożliwiających wykonanie prac, które to działania nie są konsekwencją winy którejkolwiek ze Stron.</w:t>
      </w:r>
    </w:p>
    <w:p w14:paraId="30485729" w14:textId="77777777" w:rsidR="00925567" w:rsidRDefault="00925567" w:rsidP="00925567">
      <w:pPr>
        <w:pStyle w:val="Akapitzlist"/>
        <w:numPr>
          <w:ilvl w:val="1"/>
          <w:numId w:val="18"/>
        </w:numPr>
        <w:tabs>
          <w:tab w:val="left" w:pos="284"/>
        </w:tabs>
        <w:spacing w:before="120" w:after="120" w:line="276" w:lineRule="auto"/>
        <w:jc w:val="both"/>
        <w:textAlignment w:val="baseline"/>
        <w:rPr>
          <w:sz w:val="22"/>
          <w:szCs w:val="22"/>
        </w:rPr>
      </w:pPr>
      <w:r>
        <w:rPr>
          <w:sz w:val="22"/>
          <w:szCs w:val="22"/>
        </w:rPr>
        <w:t>Dodania lokalizacji odbioru odpadów z miejsc publicznych</w:t>
      </w:r>
      <w:r w:rsidR="007653DA">
        <w:rPr>
          <w:sz w:val="22"/>
          <w:szCs w:val="22"/>
        </w:rPr>
        <w:t xml:space="preserve"> wskazanych w </w:t>
      </w:r>
      <w:r w:rsidR="007653DA" w:rsidRPr="007653DA">
        <w:rPr>
          <w:sz w:val="22"/>
          <w:szCs w:val="22"/>
        </w:rPr>
        <w:t>§ 1</w:t>
      </w:r>
      <w:r>
        <w:rPr>
          <w:sz w:val="22"/>
          <w:szCs w:val="22"/>
        </w:rPr>
        <w:t>.</w:t>
      </w:r>
      <w:r w:rsidRPr="00925567">
        <w:rPr>
          <w:sz w:val="22"/>
          <w:szCs w:val="22"/>
        </w:rPr>
        <w:t xml:space="preserve"> Jako dodanie lokalizacji miejsca odbioru odpadów rozumie się wskazanie przez zamawiającego nowych miejsc odbioru odpadów z miejsc publicznych, które konieczne były do wprowadzenia w trakcie trwania zamówienia.</w:t>
      </w:r>
    </w:p>
    <w:p w14:paraId="1666952E" w14:textId="77777777" w:rsidR="00315F76" w:rsidRDefault="00925567" w:rsidP="007165FC">
      <w:pPr>
        <w:pStyle w:val="Akapitzlist"/>
        <w:numPr>
          <w:ilvl w:val="1"/>
          <w:numId w:val="18"/>
        </w:numPr>
        <w:tabs>
          <w:tab w:val="left" w:pos="284"/>
        </w:tabs>
        <w:spacing w:before="120" w:after="120" w:line="276" w:lineRule="auto"/>
        <w:jc w:val="both"/>
        <w:textAlignment w:val="baseline"/>
        <w:rPr>
          <w:sz w:val="22"/>
          <w:szCs w:val="22"/>
        </w:rPr>
      </w:pPr>
      <w:r w:rsidRPr="00925567">
        <w:rPr>
          <w:sz w:val="22"/>
          <w:szCs w:val="22"/>
        </w:rPr>
        <w:t>zwiększenia ilości odebranych odpadów ze wskazanych przez Zamawiającego lokalizacji</w:t>
      </w:r>
      <w:r w:rsidR="00315F76">
        <w:rPr>
          <w:sz w:val="22"/>
          <w:szCs w:val="22"/>
        </w:rPr>
        <w:t>,</w:t>
      </w:r>
    </w:p>
    <w:p w14:paraId="62449157" w14:textId="4F1C6B51" w:rsidR="00925567" w:rsidRPr="00315F76" w:rsidRDefault="00315F76" w:rsidP="00315F76">
      <w:pPr>
        <w:pStyle w:val="Akapitzlist"/>
        <w:numPr>
          <w:ilvl w:val="1"/>
          <w:numId w:val="18"/>
        </w:numPr>
        <w:tabs>
          <w:tab w:val="left" w:pos="284"/>
        </w:tabs>
        <w:spacing w:before="120" w:after="120" w:line="276" w:lineRule="auto"/>
        <w:jc w:val="both"/>
        <w:textAlignment w:val="baseline"/>
        <w:rPr>
          <w:sz w:val="22"/>
          <w:szCs w:val="22"/>
        </w:rPr>
      </w:pPr>
      <w:r w:rsidRPr="00315F76">
        <w:rPr>
          <w:rFonts w:eastAsia="Arial Narrow"/>
        </w:rPr>
        <w:t>zmiany instalacji do której będą dostarczane odpady wyłącznie na taką która będzie znajdowała się w odległości nie większej niż odleg</w:t>
      </w:r>
      <w:r w:rsidR="00DC645B">
        <w:rPr>
          <w:rFonts w:eastAsia="Arial Narrow"/>
        </w:rPr>
        <w:t xml:space="preserve">łość określona przez Wykonawcę </w:t>
      </w:r>
      <w:r w:rsidRPr="00315F76">
        <w:rPr>
          <w:rFonts w:eastAsia="Arial Narrow"/>
        </w:rPr>
        <w:t>w ofercie, w przypadku wystąpienia okoliczności niezależnych od Wykonawcy.</w:t>
      </w:r>
    </w:p>
    <w:p w14:paraId="7B88A173" w14:textId="77777777" w:rsidR="00925567" w:rsidRDefault="00925567" w:rsidP="00925567">
      <w:pPr>
        <w:pStyle w:val="Akapitzlist"/>
        <w:spacing w:before="120" w:after="120" w:line="276" w:lineRule="auto"/>
        <w:ind w:left="2520"/>
        <w:rPr>
          <w:sz w:val="22"/>
          <w:szCs w:val="22"/>
        </w:rPr>
      </w:pPr>
    </w:p>
    <w:p w14:paraId="43A6B9BB" w14:textId="77777777" w:rsidR="005935A3" w:rsidRDefault="008B3FD7" w:rsidP="003326A2">
      <w:pPr>
        <w:pStyle w:val="Akapitzlist"/>
        <w:numPr>
          <w:ilvl w:val="0"/>
          <w:numId w:val="18"/>
        </w:numPr>
        <w:tabs>
          <w:tab w:val="left" w:pos="284"/>
        </w:tabs>
        <w:spacing w:before="120" w:after="120" w:line="276" w:lineRule="auto"/>
        <w:jc w:val="both"/>
        <w:textAlignment w:val="baseline"/>
        <w:rPr>
          <w:sz w:val="22"/>
          <w:szCs w:val="22"/>
        </w:rPr>
      </w:pPr>
      <w:r>
        <w:rPr>
          <w:sz w:val="22"/>
          <w:szCs w:val="22"/>
        </w:rPr>
        <w:t xml:space="preserve">Wykonawca zobowiązany jest powiadomić pisemnie Zamawiającego o zamiarze ubiegania się o zmianę zawartej Umowy, dostarczając Zamawiającemu pisemny wniosek wraz z wyczerpującym i szczegółowym uzasadnieniem. </w:t>
      </w:r>
    </w:p>
    <w:p w14:paraId="6E3005A2" w14:textId="77777777" w:rsidR="005935A3" w:rsidRDefault="008B3FD7" w:rsidP="003326A2">
      <w:pPr>
        <w:pStyle w:val="Akapitzlist"/>
        <w:numPr>
          <w:ilvl w:val="0"/>
          <w:numId w:val="18"/>
        </w:numPr>
        <w:tabs>
          <w:tab w:val="left" w:pos="284"/>
        </w:tabs>
        <w:spacing w:before="120" w:after="120" w:line="276" w:lineRule="auto"/>
        <w:jc w:val="both"/>
        <w:textAlignment w:val="baseline"/>
        <w:rPr>
          <w:sz w:val="22"/>
          <w:szCs w:val="22"/>
        </w:rPr>
      </w:pPr>
      <w:r>
        <w:rPr>
          <w:sz w:val="22"/>
          <w:szCs w:val="22"/>
        </w:rPr>
        <w:t xml:space="preserve">Zamawiający przewiduje możliwość przedłużenia terminu wykonania zamówienia o którym mowa w pkt. </w:t>
      </w:r>
      <w:r w:rsidR="00925567">
        <w:rPr>
          <w:sz w:val="22"/>
          <w:szCs w:val="22"/>
        </w:rPr>
        <w:t>b)</w:t>
      </w:r>
      <w:r>
        <w:rPr>
          <w:sz w:val="22"/>
          <w:szCs w:val="22"/>
        </w:rPr>
        <w:t xml:space="preserve"> o czas, w którym realizacja zamówienia jest uniemożliwiona.</w:t>
      </w:r>
    </w:p>
    <w:p w14:paraId="43551BBA" w14:textId="77777777" w:rsidR="003326A2" w:rsidRDefault="003326A2" w:rsidP="003326A2">
      <w:pPr>
        <w:tabs>
          <w:tab w:val="left" w:pos="284"/>
        </w:tabs>
        <w:spacing w:before="120" w:after="120"/>
        <w:jc w:val="both"/>
        <w:textAlignment w:val="baseline"/>
      </w:pPr>
    </w:p>
    <w:p w14:paraId="33157C6C" w14:textId="77777777" w:rsidR="003326A2" w:rsidRPr="003326A2" w:rsidRDefault="003326A2" w:rsidP="003326A2">
      <w:pPr>
        <w:tabs>
          <w:tab w:val="left" w:pos="284"/>
        </w:tabs>
        <w:spacing w:before="120" w:after="120"/>
        <w:jc w:val="center"/>
        <w:textAlignment w:val="baseline"/>
        <w:rPr>
          <w:rFonts w:ascii="Times New Roman" w:hAnsi="Times New Roman" w:cs="Times New Roman"/>
        </w:rPr>
      </w:pPr>
      <w:r w:rsidRPr="003326A2">
        <w:rPr>
          <w:rFonts w:ascii="Times New Roman" w:hAnsi="Times New Roman" w:cs="Times New Roman"/>
          <w:b/>
        </w:rPr>
        <w:t>§ 11</w:t>
      </w:r>
      <w:r>
        <w:rPr>
          <w:rFonts w:ascii="Times New Roman" w:hAnsi="Times New Roman" w:cs="Times New Roman"/>
          <w:b/>
        </w:rPr>
        <w:t>.</w:t>
      </w:r>
    </w:p>
    <w:p w14:paraId="5A530A82" w14:textId="77777777" w:rsidR="003326A2" w:rsidRDefault="003326A2" w:rsidP="003326A2">
      <w:pPr>
        <w:pStyle w:val="Akapitzlist"/>
        <w:numPr>
          <w:ilvl w:val="0"/>
          <w:numId w:val="26"/>
        </w:numPr>
        <w:tabs>
          <w:tab w:val="left" w:pos="260"/>
          <w:tab w:val="left" w:pos="390"/>
        </w:tabs>
        <w:suppressAutoHyphens/>
        <w:spacing w:before="120" w:after="120" w:line="276" w:lineRule="auto"/>
        <w:contextualSpacing w:val="0"/>
        <w:jc w:val="both"/>
      </w:pPr>
      <w:r>
        <w:t xml:space="preserve">Zgodnie z art. 15 r ustawy z dnia 2 marca 2020 r. </w:t>
      </w:r>
      <w:r>
        <w:rPr>
          <w:i/>
        </w:rPr>
        <w:t>o szczególnych rozwiązaniach związanych z zapobieganiem, przeciwdziałaniem i zwalczaniem COVID-19, innych chorób zakaźnych oraz wywołanych nimi sytuacji kryzysowych</w:t>
      </w:r>
      <w:r>
        <w:t xml:space="preserve"> (Dz. U. z 2020 r., poz. 374):</w:t>
      </w:r>
    </w:p>
    <w:p w14:paraId="3EC6FDCF" w14:textId="77777777" w:rsidR="003326A2" w:rsidRDefault="003326A2" w:rsidP="003326A2">
      <w:pPr>
        <w:pStyle w:val="Akapitzlist"/>
        <w:numPr>
          <w:ilvl w:val="1"/>
          <w:numId w:val="26"/>
        </w:numPr>
        <w:tabs>
          <w:tab w:val="left" w:pos="260"/>
          <w:tab w:val="left" w:pos="390"/>
        </w:tabs>
        <w:suppressAutoHyphens/>
        <w:spacing w:before="120" w:after="120" w:line="276" w:lineRule="auto"/>
        <w:contextualSpacing w:val="0"/>
        <w:jc w:val="both"/>
      </w:pPr>
      <w:r>
        <w:t xml:space="preserve">Strony umowy w sprawie zamówienia publicznego, w rozumieniu ustawy z dnia 29 stycznia 2004 r. - Prawo zamówień publicznych (Dz. U. z 2019 r. poz. 1843), niezwłocznie, wzajemnie informują się o wpływie okoliczności </w:t>
      </w:r>
      <w:r>
        <w:rPr>
          <w:i/>
          <w:iCs/>
        </w:rPr>
        <w:t>związanych</w:t>
      </w:r>
      <w:r>
        <w:t xml:space="preserve"> z wystąpieniem </w:t>
      </w:r>
      <w:r>
        <w:rPr>
          <w:i/>
          <w:iCs/>
        </w:rPr>
        <w:t>COVID-19</w:t>
      </w:r>
      <w:r>
        <w:t xml:space="preserve"> na należyte wykonanie tej umowy, o ile taki wpływ wystąpił lub może wystąpić. Strony umowy potwierdzają ten wpływ dołączając do informacji, o której mowa w zdaniu pierwszym, oświadczenia lub dokumenty, które mogą dotyczyć w szczególności:</w:t>
      </w:r>
    </w:p>
    <w:p w14:paraId="7303CD35" w14:textId="77777777" w:rsidR="003326A2" w:rsidRDefault="003326A2" w:rsidP="003326A2">
      <w:pPr>
        <w:pStyle w:val="Akapitzlist"/>
        <w:numPr>
          <w:ilvl w:val="2"/>
          <w:numId w:val="26"/>
        </w:numPr>
        <w:tabs>
          <w:tab w:val="left" w:pos="260"/>
          <w:tab w:val="left" w:pos="390"/>
        </w:tabs>
        <w:suppressAutoHyphens/>
        <w:spacing w:before="120" w:after="120" w:line="276" w:lineRule="auto"/>
        <w:contextualSpacing w:val="0"/>
        <w:jc w:val="both"/>
      </w:pPr>
      <w:r>
        <w:t xml:space="preserve">nieobecności pracowników lub osób świadczących pracę za wynagrodzeniem na </w:t>
      </w:r>
      <w:r>
        <w:rPr>
          <w:i/>
          <w:iCs/>
        </w:rPr>
        <w:t>innej</w:t>
      </w:r>
      <w:r>
        <w:t xml:space="preserve"> podstawie niż stosunek pracy, które uczestniczą lub mogłyby uczestniczyć w realizacji zamówienia;</w:t>
      </w:r>
    </w:p>
    <w:p w14:paraId="73E45061" w14:textId="77777777" w:rsidR="003326A2" w:rsidRDefault="003326A2" w:rsidP="003326A2">
      <w:pPr>
        <w:pStyle w:val="Akapitzlist"/>
        <w:numPr>
          <w:ilvl w:val="2"/>
          <w:numId w:val="26"/>
        </w:numPr>
        <w:tabs>
          <w:tab w:val="left" w:pos="260"/>
          <w:tab w:val="left" w:pos="390"/>
        </w:tabs>
        <w:suppressAutoHyphens/>
        <w:spacing w:before="120" w:after="120" w:line="276" w:lineRule="auto"/>
        <w:contextualSpacing w:val="0"/>
        <w:jc w:val="both"/>
      </w:pPr>
      <w:r>
        <w:t xml:space="preserve">decyzji wydanych przez Głównego Inspektora Sanitarnego lub działającego z </w:t>
      </w:r>
      <w:r>
        <w:rPr>
          <w:i/>
          <w:iCs/>
        </w:rPr>
        <w:t>jego</w:t>
      </w:r>
      <w:r>
        <w:t xml:space="preserve"> upoważnienia państwowego wojewódzkiego inspektora sanitarnego, w związku z </w:t>
      </w:r>
      <w:r>
        <w:rPr>
          <w:i/>
          <w:iCs/>
        </w:rPr>
        <w:t>przeciwdziałaniem COVID-19</w:t>
      </w:r>
      <w:r>
        <w:t>, nakładających na wykonawcę obowiązek podjęcia określonych czynności zapobiegawczych lub kontrolnych;</w:t>
      </w:r>
    </w:p>
    <w:p w14:paraId="18EC8942" w14:textId="77777777" w:rsidR="003326A2" w:rsidRDefault="003326A2" w:rsidP="003326A2">
      <w:pPr>
        <w:pStyle w:val="Akapitzlist"/>
        <w:numPr>
          <w:ilvl w:val="2"/>
          <w:numId w:val="26"/>
        </w:numPr>
        <w:tabs>
          <w:tab w:val="left" w:pos="260"/>
          <w:tab w:val="left" w:pos="390"/>
        </w:tabs>
        <w:suppressAutoHyphens/>
        <w:spacing w:before="120" w:after="120" w:line="276" w:lineRule="auto"/>
        <w:contextualSpacing w:val="0"/>
        <w:jc w:val="both"/>
      </w:pPr>
      <w:r>
        <w:t xml:space="preserve">poleceń wydanych przez wojewodów lub decyzji wydanych przez Prezesa Rady Ministrów </w:t>
      </w:r>
      <w:r>
        <w:rPr>
          <w:i/>
          <w:iCs/>
        </w:rPr>
        <w:t>związanych</w:t>
      </w:r>
      <w:r>
        <w:t xml:space="preserve"> z </w:t>
      </w:r>
      <w:r>
        <w:rPr>
          <w:i/>
          <w:iCs/>
        </w:rPr>
        <w:t>przeciwdziałaniem COVID-19</w:t>
      </w:r>
      <w:r>
        <w:t>, o których mowa w art. 11 ust. 1 i 2 ustawy o szczególnych rozwiązaniach związanych z zapobieganiem, przeciwdziałaniem i zwalczaniem COVID-19, innych chorób zakaźnych oraz wywołanych nimi sytuacji kryzysowych;</w:t>
      </w:r>
    </w:p>
    <w:p w14:paraId="455A71BB" w14:textId="77777777" w:rsidR="003326A2" w:rsidRDefault="003326A2" w:rsidP="003326A2">
      <w:pPr>
        <w:pStyle w:val="Akapitzlist"/>
        <w:numPr>
          <w:ilvl w:val="2"/>
          <w:numId w:val="26"/>
        </w:numPr>
        <w:tabs>
          <w:tab w:val="left" w:pos="260"/>
          <w:tab w:val="left" w:pos="390"/>
        </w:tabs>
        <w:suppressAutoHyphens/>
        <w:spacing w:before="120" w:after="120" w:line="276" w:lineRule="auto"/>
        <w:contextualSpacing w:val="0"/>
        <w:jc w:val="both"/>
      </w:pPr>
      <w:r>
        <w:t>wstrzymania dostaw produktów, komponentów produktu lub materiałów, trudności w dostępie do sprzętu lub trudności w realizacji usług transportowych;</w:t>
      </w:r>
    </w:p>
    <w:p w14:paraId="39C9FB16" w14:textId="77777777" w:rsidR="003326A2" w:rsidRDefault="003326A2" w:rsidP="003326A2">
      <w:pPr>
        <w:pStyle w:val="Akapitzlist"/>
        <w:numPr>
          <w:ilvl w:val="2"/>
          <w:numId w:val="26"/>
        </w:numPr>
        <w:tabs>
          <w:tab w:val="left" w:pos="260"/>
          <w:tab w:val="left" w:pos="390"/>
        </w:tabs>
        <w:suppressAutoHyphens/>
        <w:spacing w:before="120" w:after="120" w:line="276" w:lineRule="auto"/>
        <w:contextualSpacing w:val="0"/>
        <w:jc w:val="both"/>
      </w:pPr>
      <w:r>
        <w:t xml:space="preserve">okoliczności, o których mowa w pkt 1-4, w zakresie w jakim dotyczą </w:t>
      </w:r>
      <w:r>
        <w:rPr>
          <w:i/>
          <w:iCs/>
        </w:rPr>
        <w:t>one</w:t>
      </w:r>
      <w:r>
        <w:t xml:space="preserve"> podwykonawcy lub dalszego podwykonawcy.</w:t>
      </w:r>
    </w:p>
    <w:p w14:paraId="14B240E7" w14:textId="77777777" w:rsidR="003326A2" w:rsidRDefault="003326A2" w:rsidP="003326A2">
      <w:pPr>
        <w:pStyle w:val="Akapitzlist"/>
        <w:numPr>
          <w:ilvl w:val="1"/>
          <w:numId w:val="26"/>
        </w:numPr>
        <w:tabs>
          <w:tab w:val="left" w:pos="260"/>
          <w:tab w:val="left" w:pos="390"/>
        </w:tabs>
        <w:suppressAutoHyphens/>
        <w:spacing w:before="120" w:after="120" w:line="276" w:lineRule="auto"/>
        <w:contextualSpacing w:val="0"/>
        <w:jc w:val="both"/>
      </w:pPr>
      <w:r>
        <w:t xml:space="preserve">Każda ze stron umowy, o której mowa w ust. 1, może żądać przedstawienia dodatkowych oświadczeń lub dokumentów potwierdzających wpływ okoliczności </w:t>
      </w:r>
      <w:r>
        <w:rPr>
          <w:i/>
          <w:iCs/>
        </w:rPr>
        <w:t>związanych</w:t>
      </w:r>
      <w:r>
        <w:t xml:space="preserve"> z wystąpieniem </w:t>
      </w:r>
      <w:r>
        <w:rPr>
          <w:i/>
          <w:iCs/>
        </w:rPr>
        <w:t>COVID-19</w:t>
      </w:r>
      <w:r>
        <w:t xml:space="preserve"> na należyte wykonanie tej umowy.</w:t>
      </w:r>
    </w:p>
    <w:p w14:paraId="1570A374" w14:textId="77777777" w:rsidR="003326A2" w:rsidRDefault="003326A2" w:rsidP="003326A2">
      <w:pPr>
        <w:pStyle w:val="Akapitzlist"/>
        <w:numPr>
          <w:ilvl w:val="1"/>
          <w:numId w:val="26"/>
        </w:numPr>
        <w:tabs>
          <w:tab w:val="left" w:pos="260"/>
          <w:tab w:val="left" w:pos="390"/>
        </w:tabs>
        <w:suppressAutoHyphens/>
        <w:spacing w:before="120" w:after="120" w:line="276" w:lineRule="auto"/>
        <w:contextualSpacing w:val="0"/>
        <w:jc w:val="both"/>
      </w:pPr>
      <w:r>
        <w:t xml:space="preserve">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w:t>
      </w:r>
      <w:r>
        <w:rPr>
          <w:i/>
          <w:iCs/>
        </w:rPr>
        <w:t>jej</w:t>
      </w:r>
      <w:r>
        <w:t xml:space="preserve"> wykonanie. Jeżeli </w:t>
      </w:r>
      <w:r>
        <w:lastRenderedPageBreak/>
        <w:t>strona umowy otrzymała kolejne oświadczenia lub dokumenty, termin liczony jest od dnia ich otrzymania.</w:t>
      </w:r>
    </w:p>
    <w:p w14:paraId="1D3B6233" w14:textId="77777777" w:rsidR="003326A2" w:rsidRDefault="003326A2" w:rsidP="003326A2">
      <w:pPr>
        <w:pStyle w:val="Akapitzlist"/>
        <w:numPr>
          <w:ilvl w:val="1"/>
          <w:numId w:val="26"/>
        </w:numPr>
        <w:tabs>
          <w:tab w:val="left" w:pos="260"/>
          <w:tab w:val="left" w:pos="390"/>
        </w:tabs>
        <w:suppressAutoHyphens/>
        <w:spacing w:before="120" w:after="120" w:line="276" w:lineRule="auto"/>
        <w:contextualSpacing w:val="0"/>
        <w:jc w:val="both"/>
      </w:pPr>
      <w:r>
        <w:t xml:space="preserve">Zamawiający, po stwierdzeniu, że okoliczności </w:t>
      </w:r>
      <w:r>
        <w:rPr>
          <w:i/>
          <w:iCs/>
        </w:rPr>
        <w:t>związane</w:t>
      </w:r>
      <w:r>
        <w:t xml:space="preserve"> z wystąpieniem </w:t>
      </w:r>
      <w:r>
        <w:rPr>
          <w:i/>
          <w:iCs/>
        </w:rPr>
        <w:t>COVID-19</w:t>
      </w:r>
      <w:r w:rsidR="004F3406">
        <w:t>, o </w:t>
      </w:r>
      <w:r>
        <w:t>których mowa w ust. 1, mogą wpłynąć lub wpływają na należyte wykonanie umowy, o której mowa w ust. 1, może w uzgodnieniu z wy</w:t>
      </w:r>
      <w:r w:rsidR="004F3406">
        <w:t>konawcą dokonać zmiany umowy, o </w:t>
      </w:r>
      <w:r>
        <w:t>której mowa w art. 144 ust. 1 pkt 3 ustawy z dnia 29 stycznia 2004 r. - Prawo zamówień publicznych, w szczególności przez:</w:t>
      </w:r>
    </w:p>
    <w:p w14:paraId="0A32F5D4" w14:textId="77777777" w:rsidR="003326A2" w:rsidRDefault="003326A2" w:rsidP="003326A2">
      <w:pPr>
        <w:pStyle w:val="Akapitzlist"/>
        <w:numPr>
          <w:ilvl w:val="2"/>
          <w:numId w:val="26"/>
        </w:numPr>
        <w:tabs>
          <w:tab w:val="left" w:pos="260"/>
          <w:tab w:val="left" w:pos="390"/>
        </w:tabs>
        <w:suppressAutoHyphens/>
        <w:spacing w:before="120" w:after="120" w:line="276" w:lineRule="auto"/>
        <w:contextualSpacing w:val="0"/>
        <w:jc w:val="both"/>
      </w:pPr>
      <w:r>
        <w:t xml:space="preserve">zmianę terminu wykonania umowy lub </w:t>
      </w:r>
      <w:r>
        <w:rPr>
          <w:i/>
          <w:iCs/>
        </w:rPr>
        <w:t>jej</w:t>
      </w:r>
      <w:r>
        <w:t xml:space="preserve"> części, lub czasowe zawieszenie wykonywania umowy lub </w:t>
      </w:r>
      <w:r>
        <w:rPr>
          <w:i/>
          <w:iCs/>
        </w:rPr>
        <w:t>jej</w:t>
      </w:r>
      <w:r>
        <w:t xml:space="preserve"> części,</w:t>
      </w:r>
    </w:p>
    <w:p w14:paraId="600D7B70" w14:textId="77777777" w:rsidR="003326A2" w:rsidRDefault="003326A2" w:rsidP="003326A2">
      <w:pPr>
        <w:pStyle w:val="Akapitzlist"/>
        <w:numPr>
          <w:ilvl w:val="2"/>
          <w:numId w:val="26"/>
        </w:numPr>
        <w:tabs>
          <w:tab w:val="left" w:pos="260"/>
          <w:tab w:val="left" w:pos="390"/>
        </w:tabs>
        <w:suppressAutoHyphens/>
        <w:spacing w:before="120" w:after="120" w:line="276" w:lineRule="auto"/>
        <w:contextualSpacing w:val="0"/>
        <w:jc w:val="both"/>
      </w:pPr>
      <w:r>
        <w:t>zmianę sposobu wykonywania dostaw, usług lub robót budowlanych,</w:t>
      </w:r>
    </w:p>
    <w:p w14:paraId="00456516" w14:textId="77777777" w:rsidR="003326A2" w:rsidRDefault="003326A2" w:rsidP="003326A2">
      <w:pPr>
        <w:pStyle w:val="Akapitzlist"/>
        <w:numPr>
          <w:ilvl w:val="2"/>
          <w:numId w:val="26"/>
        </w:numPr>
        <w:tabs>
          <w:tab w:val="left" w:pos="260"/>
          <w:tab w:val="left" w:pos="390"/>
        </w:tabs>
        <w:suppressAutoHyphens/>
        <w:spacing w:before="120" w:after="120" w:line="276" w:lineRule="auto"/>
        <w:contextualSpacing w:val="0"/>
        <w:jc w:val="both"/>
      </w:pPr>
      <w:r>
        <w:t xml:space="preserve">zmianę zakresu świadczenia wykonawcy i odpowiadającą </w:t>
      </w:r>
      <w:r>
        <w:rPr>
          <w:i/>
          <w:iCs/>
        </w:rPr>
        <w:t>jej</w:t>
      </w:r>
      <w:r>
        <w:t xml:space="preserve"> zmianę wynagrodzenia wykonawcy - o ile wzrost wynagrodzenia spowodowany każdą kolejną zmianą </w:t>
      </w:r>
      <w:r>
        <w:rPr>
          <w:i/>
          <w:iCs/>
        </w:rPr>
        <w:t>nie</w:t>
      </w:r>
      <w:r>
        <w:t xml:space="preserve"> przekroczy 50% wartości pierwotnej umowy.</w:t>
      </w:r>
    </w:p>
    <w:p w14:paraId="0143B7F7" w14:textId="77777777" w:rsidR="003326A2" w:rsidRDefault="003326A2" w:rsidP="003326A2">
      <w:pPr>
        <w:pStyle w:val="Akapitzlist"/>
        <w:numPr>
          <w:ilvl w:val="1"/>
          <w:numId w:val="26"/>
        </w:numPr>
        <w:tabs>
          <w:tab w:val="left" w:pos="260"/>
          <w:tab w:val="left" w:pos="390"/>
        </w:tabs>
        <w:suppressAutoHyphens/>
        <w:spacing w:before="120" w:after="120" w:line="276" w:lineRule="auto"/>
        <w:contextualSpacing w:val="0"/>
        <w:jc w:val="both"/>
      </w:pPr>
      <w:r>
        <w:t xml:space="preserve">Jeżeli umowa w sprawie zamówienia publicznego zawiera postanowienia korzystniej kształtujące sytuację wykonawcy, niż wynikałoby to z ust. 4, do zmiany umowy stosuje się te postanowienia, z zastrzeżeniem, że okoliczności </w:t>
      </w:r>
      <w:r>
        <w:rPr>
          <w:i/>
          <w:iCs/>
        </w:rPr>
        <w:t>związane</w:t>
      </w:r>
      <w:r>
        <w:t xml:space="preserve"> z</w:t>
      </w:r>
      <w:r w:rsidR="004F3406">
        <w:t> </w:t>
      </w:r>
      <w:r>
        <w:t xml:space="preserve">wystąpieniem </w:t>
      </w:r>
      <w:r>
        <w:rPr>
          <w:i/>
          <w:iCs/>
        </w:rPr>
        <w:t>COVID-19</w:t>
      </w:r>
      <w:r>
        <w:t xml:space="preserve">, o których mowa w ust. 1, </w:t>
      </w:r>
      <w:r>
        <w:rPr>
          <w:i/>
          <w:iCs/>
        </w:rPr>
        <w:t>nie</w:t>
      </w:r>
      <w:r>
        <w:t xml:space="preserve"> mogą stanowić samodzielnej podstawy do wykonania umownego prawa odstąpienia od umowy.</w:t>
      </w:r>
    </w:p>
    <w:p w14:paraId="1DF53056" w14:textId="77777777" w:rsidR="003326A2" w:rsidRDefault="003326A2" w:rsidP="003326A2">
      <w:pPr>
        <w:pStyle w:val="Akapitzlist"/>
        <w:numPr>
          <w:ilvl w:val="1"/>
          <w:numId w:val="26"/>
        </w:numPr>
        <w:tabs>
          <w:tab w:val="left" w:pos="260"/>
          <w:tab w:val="left" w:pos="390"/>
        </w:tabs>
        <w:suppressAutoHyphens/>
        <w:spacing w:before="120" w:after="120" w:line="276" w:lineRule="auto"/>
        <w:contextualSpacing w:val="0"/>
        <w:jc w:val="both"/>
      </w:pPr>
      <w:r>
        <w:t xml:space="preserve">Jeżeli umowa w sprawie zamówienia publicznego zawiera postanowienia dotyczące kar umownych lub odszkodowań z tytułu odpowiedzialności za </w:t>
      </w:r>
      <w:r>
        <w:rPr>
          <w:i/>
          <w:iCs/>
        </w:rPr>
        <w:t>jej</w:t>
      </w:r>
      <w:r>
        <w:t xml:space="preserve"> niewykonanie lub nienależyte wykonanie z powodu oznaczonych okoliczności, strona umowy, o której mowa w ust. 1, w stanowisku, o którym mowa w ust. 3, przedstawia wpływ okoliczności </w:t>
      </w:r>
      <w:r>
        <w:rPr>
          <w:i/>
          <w:iCs/>
        </w:rPr>
        <w:t>związanych</w:t>
      </w:r>
      <w:r>
        <w:t xml:space="preserve"> z wystąpieniem </w:t>
      </w:r>
      <w:r>
        <w:rPr>
          <w:i/>
          <w:iCs/>
        </w:rPr>
        <w:t>COVID-19</w:t>
      </w:r>
      <w:r>
        <w:t xml:space="preserve"> na należyte </w:t>
      </w:r>
      <w:r>
        <w:rPr>
          <w:i/>
          <w:iCs/>
        </w:rPr>
        <w:t>jej</w:t>
      </w:r>
      <w:r>
        <w:t xml:space="preserve"> wykonanie oraz wpływ okoliczności </w:t>
      </w:r>
      <w:r>
        <w:rPr>
          <w:i/>
          <w:iCs/>
        </w:rPr>
        <w:t>związanych</w:t>
      </w:r>
      <w:r>
        <w:t xml:space="preserve"> z wystąpieniem </w:t>
      </w:r>
      <w:r>
        <w:rPr>
          <w:i/>
          <w:iCs/>
        </w:rPr>
        <w:t>COVID-19</w:t>
      </w:r>
      <w:r w:rsidR="004F3406">
        <w:t>, na zasadność ustalenia i </w:t>
      </w:r>
      <w:r>
        <w:t>dochodzenia tych kar lub odszkodowań, lub ich wysokość.</w:t>
      </w:r>
    </w:p>
    <w:p w14:paraId="624C1E88" w14:textId="77777777" w:rsidR="003326A2" w:rsidRDefault="003326A2" w:rsidP="003326A2">
      <w:pPr>
        <w:pStyle w:val="Akapitzlist"/>
        <w:numPr>
          <w:ilvl w:val="1"/>
          <w:numId w:val="26"/>
        </w:numPr>
        <w:tabs>
          <w:tab w:val="left" w:pos="260"/>
          <w:tab w:val="left" w:pos="390"/>
        </w:tabs>
        <w:suppressAutoHyphens/>
        <w:spacing w:before="120" w:after="120" w:line="276" w:lineRule="auto"/>
        <w:contextualSpacing w:val="0"/>
        <w:jc w:val="both"/>
      </w:pPr>
      <w:r>
        <w:t xml:space="preserve">Wykonawca i podwykonawca, po stwierdzeniu, że okoliczności </w:t>
      </w:r>
      <w:r>
        <w:rPr>
          <w:i/>
          <w:iCs/>
        </w:rPr>
        <w:t>związane</w:t>
      </w:r>
      <w:r>
        <w:t xml:space="preserve"> z wystąpieniem </w:t>
      </w:r>
      <w:r>
        <w:rPr>
          <w:i/>
          <w:iCs/>
        </w:rPr>
        <w:t>COVID-19</w:t>
      </w:r>
      <w:r>
        <w:t xml:space="preserve">, mogą wpłynąć lub wpływają na należyte wykonanie łączącej ich umowy, która jest </w:t>
      </w:r>
      <w:r>
        <w:rPr>
          <w:i/>
          <w:iCs/>
        </w:rPr>
        <w:t>związana</w:t>
      </w:r>
      <w:r>
        <w:t xml:space="preserve"> z wykonaniem zamówienia publicznego lub </w:t>
      </w:r>
      <w:r>
        <w:rPr>
          <w:i/>
          <w:iCs/>
        </w:rPr>
        <w:t>jego</w:t>
      </w:r>
      <w:r>
        <w:t xml:space="preserve"> części, uzgadniają odpowiednią zmianę tej umowy, w szczególności mogą zmienić termin wykonania umowy lub </w:t>
      </w:r>
      <w:r>
        <w:rPr>
          <w:i/>
          <w:iCs/>
        </w:rPr>
        <w:t>jej</w:t>
      </w:r>
      <w:r>
        <w:t xml:space="preserve"> części, czasowo zawiesić wykonywanie umowy lub </w:t>
      </w:r>
      <w:r>
        <w:rPr>
          <w:i/>
          <w:iCs/>
        </w:rPr>
        <w:t>jej</w:t>
      </w:r>
      <w:r>
        <w:t xml:space="preserve"> części, zmienić sposób wykonywania umowy lub zmienić zakres wzajemnych świadczeń.</w:t>
      </w:r>
    </w:p>
    <w:p w14:paraId="1D3C2AEA" w14:textId="77777777" w:rsidR="003326A2" w:rsidRDefault="003326A2" w:rsidP="003326A2">
      <w:pPr>
        <w:pStyle w:val="Akapitzlist"/>
        <w:numPr>
          <w:ilvl w:val="1"/>
          <w:numId w:val="26"/>
        </w:numPr>
        <w:tabs>
          <w:tab w:val="left" w:pos="260"/>
          <w:tab w:val="left" w:pos="390"/>
        </w:tabs>
        <w:suppressAutoHyphens/>
        <w:spacing w:before="120" w:after="120" w:line="276" w:lineRule="auto"/>
        <w:contextualSpacing w:val="0"/>
        <w:jc w:val="both"/>
      </w:pPr>
      <w: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w:t>
      </w:r>
      <w:r>
        <w:rPr>
          <w:i/>
          <w:iCs/>
        </w:rPr>
        <w:t>nie</w:t>
      </w:r>
      <w:r>
        <w:t xml:space="preserve"> będą mniej korzystne niż warunki wykonania umowy, o której mowa w ust. 1, zmienionej zgodnie z ust. 4.</w:t>
      </w:r>
    </w:p>
    <w:p w14:paraId="28470EE1" w14:textId="77777777" w:rsidR="00C37E1E" w:rsidRPr="00DC113C" w:rsidRDefault="003326A2" w:rsidP="00DC113C">
      <w:pPr>
        <w:pStyle w:val="Akapitzlist"/>
        <w:numPr>
          <w:ilvl w:val="1"/>
          <w:numId w:val="26"/>
        </w:numPr>
        <w:tabs>
          <w:tab w:val="left" w:pos="260"/>
          <w:tab w:val="left" w:pos="390"/>
        </w:tabs>
        <w:suppressAutoHyphens/>
        <w:spacing w:before="120" w:after="120" w:line="276" w:lineRule="auto"/>
        <w:contextualSpacing w:val="0"/>
        <w:jc w:val="both"/>
      </w:pPr>
      <w:r>
        <w:t>Przepisy ust. 7 i 8 stosuje się do umowy zawartej między podwykonawcą a dalszym podwykonawcą.</w:t>
      </w:r>
    </w:p>
    <w:p w14:paraId="4912863C" w14:textId="77777777" w:rsidR="00C37E1E" w:rsidRDefault="00C37E1E" w:rsidP="003326A2">
      <w:pPr>
        <w:pStyle w:val="Akapitzlist"/>
        <w:tabs>
          <w:tab w:val="left" w:pos="284"/>
        </w:tabs>
        <w:spacing w:before="120" w:after="120" w:line="276" w:lineRule="auto"/>
        <w:ind w:hanging="720"/>
        <w:jc w:val="center"/>
        <w:textAlignment w:val="baseline"/>
        <w:rPr>
          <w:b/>
          <w:sz w:val="22"/>
          <w:szCs w:val="22"/>
        </w:rPr>
      </w:pPr>
    </w:p>
    <w:p w14:paraId="66B483FC" w14:textId="77777777" w:rsidR="005935A3" w:rsidRPr="004F3406" w:rsidRDefault="008B3FD7" w:rsidP="003326A2">
      <w:pPr>
        <w:pStyle w:val="Akapitzlist"/>
        <w:tabs>
          <w:tab w:val="left" w:pos="284"/>
        </w:tabs>
        <w:spacing w:before="120" w:after="120" w:line="276" w:lineRule="auto"/>
        <w:ind w:hanging="720"/>
        <w:jc w:val="center"/>
        <w:textAlignment w:val="baseline"/>
      </w:pPr>
      <w:r w:rsidRPr="004F3406">
        <w:rPr>
          <w:b/>
          <w:sz w:val="22"/>
          <w:szCs w:val="22"/>
        </w:rPr>
        <w:t>§ 12.</w:t>
      </w:r>
    </w:p>
    <w:p w14:paraId="363852BC" w14:textId="77777777" w:rsidR="005935A3" w:rsidRPr="004F3406" w:rsidRDefault="008B3FD7" w:rsidP="003326A2">
      <w:pPr>
        <w:spacing w:before="120" w:after="120"/>
        <w:textAlignment w:val="baseline"/>
      </w:pPr>
      <w:r w:rsidRPr="004F3406">
        <w:rPr>
          <w:rFonts w:ascii="Times New Roman" w:eastAsia="Times New Roman" w:hAnsi="Times New Roman" w:cs="Times New Roman"/>
          <w:lang w:eastAsia="pl-PL"/>
        </w:rPr>
        <w:lastRenderedPageBreak/>
        <w:t>Sprawy sporne nie rozstrzygnięte, rozpatrywane będą przez sąd powszechny właściwy dla siedziby Zamawiającego,</w:t>
      </w:r>
    </w:p>
    <w:p w14:paraId="29CAB743" w14:textId="77777777" w:rsidR="005935A3" w:rsidRPr="004F3406" w:rsidRDefault="008B3FD7" w:rsidP="003326A2">
      <w:pPr>
        <w:spacing w:before="120" w:after="120"/>
        <w:jc w:val="center"/>
        <w:textAlignment w:val="baseline"/>
      </w:pPr>
      <w:r w:rsidRPr="004F3406">
        <w:rPr>
          <w:rFonts w:ascii="Times New Roman" w:eastAsia="Times New Roman" w:hAnsi="Times New Roman" w:cs="Times New Roman"/>
          <w:b/>
          <w:lang w:eastAsia="pl-PL"/>
        </w:rPr>
        <w:t>§ 13.</w:t>
      </w:r>
    </w:p>
    <w:p w14:paraId="60E54B52" w14:textId="77777777" w:rsidR="005935A3" w:rsidRPr="004F3406" w:rsidRDefault="008B3FD7" w:rsidP="003326A2">
      <w:pPr>
        <w:pStyle w:val="Akapitzlist"/>
        <w:numPr>
          <w:ilvl w:val="0"/>
          <w:numId w:val="13"/>
        </w:numPr>
        <w:spacing w:before="120" w:after="120" w:line="276" w:lineRule="auto"/>
        <w:jc w:val="both"/>
        <w:textAlignment w:val="baseline"/>
      </w:pPr>
      <w:r w:rsidRPr="004F3406">
        <w:rPr>
          <w:sz w:val="22"/>
          <w:szCs w:val="22"/>
        </w:rPr>
        <w:t>Zmiana postanowień umowy z pominięciem wartości przedmiotu umowy może nastąpić wyłącznie za zgodą obu stron i wymaga pisemnego aneksu pod rygorem ich nieważności.</w:t>
      </w:r>
    </w:p>
    <w:p w14:paraId="57877BA7" w14:textId="77777777" w:rsidR="005935A3" w:rsidRPr="004F3406" w:rsidRDefault="008B3FD7" w:rsidP="003326A2">
      <w:pPr>
        <w:pStyle w:val="Akapitzlist"/>
        <w:numPr>
          <w:ilvl w:val="0"/>
          <w:numId w:val="13"/>
        </w:numPr>
        <w:spacing w:before="120" w:after="120" w:line="276" w:lineRule="auto"/>
        <w:ind w:left="714" w:hanging="357"/>
        <w:jc w:val="both"/>
        <w:textAlignment w:val="baseline"/>
        <w:rPr>
          <w:sz w:val="22"/>
          <w:szCs w:val="22"/>
        </w:rPr>
      </w:pPr>
      <w:r w:rsidRPr="004F3406">
        <w:rPr>
          <w:sz w:val="22"/>
          <w:szCs w:val="22"/>
        </w:rPr>
        <w:t>W sprawach nie uregulowanych w umowie stosuje się przepisy ustawy Prawo zamówień Publicznych  oraz przepisy Kodeksu Cywilnego.</w:t>
      </w:r>
    </w:p>
    <w:p w14:paraId="039FA0F8" w14:textId="77777777" w:rsidR="005935A3" w:rsidRPr="004F3406" w:rsidRDefault="008B3FD7" w:rsidP="003326A2">
      <w:pPr>
        <w:pStyle w:val="Akapitzlist"/>
        <w:numPr>
          <w:ilvl w:val="0"/>
          <w:numId w:val="13"/>
        </w:numPr>
        <w:spacing w:before="120" w:after="120" w:line="276" w:lineRule="auto"/>
        <w:ind w:left="714" w:hanging="357"/>
        <w:jc w:val="both"/>
        <w:rPr>
          <w:sz w:val="22"/>
          <w:szCs w:val="22"/>
        </w:rPr>
      </w:pPr>
      <w:r w:rsidRPr="004F3406">
        <w:rPr>
          <w:sz w:val="22"/>
          <w:szCs w:val="22"/>
        </w:rPr>
        <w:t>W celu zapewnienia jawności gospodarowania środkami publicznymi, „Zamawiający” zastrzega sobie prawo do publikacji informacji dot. niniejszej umowy, w szczególności w zakresie danych dotyczących kontrahenta, kwoty brutto umowy oraz opisu przedmiotu umowy w Biuletynie Informacji Publicznej oraz w innych publikatorach Urzędu Miejskiego w Mosinie.</w:t>
      </w:r>
    </w:p>
    <w:p w14:paraId="1DEF01C5" w14:textId="77777777" w:rsidR="005935A3" w:rsidRPr="004F3406" w:rsidRDefault="008B3FD7" w:rsidP="003326A2">
      <w:pPr>
        <w:spacing w:before="120" w:after="120"/>
        <w:jc w:val="center"/>
        <w:textAlignment w:val="baseline"/>
      </w:pPr>
      <w:r w:rsidRPr="004F3406">
        <w:rPr>
          <w:rFonts w:ascii="Times New Roman" w:eastAsia="Times New Roman" w:hAnsi="Times New Roman" w:cs="Times New Roman"/>
          <w:b/>
          <w:lang w:eastAsia="pl-PL"/>
        </w:rPr>
        <w:t>§ 14.</w:t>
      </w:r>
    </w:p>
    <w:p w14:paraId="75239477" w14:textId="77777777" w:rsidR="005935A3" w:rsidRPr="004F3406" w:rsidRDefault="008B3FD7" w:rsidP="003326A2">
      <w:pPr>
        <w:spacing w:before="120" w:after="120"/>
        <w:jc w:val="both"/>
        <w:textAlignment w:val="baseline"/>
      </w:pPr>
      <w:r w:rsidRPr="004F3406">
        <w:rPr>
          <w:rFonts w:ascii="Times New Roman" w:eastAsia="Times New Roman" w:hAnsi="Times New Roman" w:cs="Times New Roman"/>
          <w:lang w:eastAsia="pl-PL"/>
        </w:rPr>
        <w:t>Umowę sporządzono w 3 jednobrzmiących egzemplarzach, 2 dla Zamawiającego i 1 dla Wykonawcy.</w:t>
      </w:r>
    </w:p>
    <w:p w14:paraId="71039862" w14:textId="77777777" w:rsidR="00DC113C" w:rsidRDefault="00DC113C">
      <w:pPr>
        <w:spacing w:before="340" w:after="340" w:line="360" w:lineRule="auto"/>
        <w:textAlignment w:val="baseline"/>
        <w:rPr>
          <w:rFonts w:ascii="Times New Roman" w:eastAsia="Times New Roman" w:hAnsi="Times New Roman" w:cs="Times New Roman"/>
          <w:lang w:eastAsia="pl-PL"/>
        </w:rPr>
      </w:pPr>
    </w:p>
    <w:p w14:paraId="31F9CAE2" w14:textId="77777777" w:rsidR="005935A3" w:rsidRDefault="008B3FD7">
      <w:pPr>
        <w:spacing w:before="340" w:after="340" w:line="360" w:lineRule="auto"/>
        <w:ind w:left="360"/>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14:paraId="56E90D80" w14:textId="77777777" w:rsidR="005935A3" w:rsidRDefault="008B3FD7">
      <w:pPr>
        <w:spacing w:before="340" w:after="340" w:line="360" w:lineRule="auto"/>
        <w:jc w:val="both"/>
      </w:pPr>
      <w:r>
        <w:rPr>
          <w:rFonts w:ascii="Times New Roman" w:eastAsia="Times New Roman" w:hAnsi="Times New Roman" w:cs="Times New Roman"/>
          <w:b/>
          <w:lang w:eastAsia="pl-PL"/>
        </w:rPr>
        <w:t xml:space="preserve">                  ZAMAWIAJĄCY</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xml:space="preserve">               WYKONAWCA</w:t>
      </w:r>
    </w:p>
    <w:sectPr w:rsidR="005935A3">
      <w:pgSz w:w="11906" w:h="16838"/>
      <w:pgMar w:top="851" w:right="1135" w:bottom="992" w:left="1276"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Times New Roman"/>
    <w:charset w:val="EE"/>
    <w:family w:val="auto"/>
    <w:pitch w:val="default"/>
  </w:font>
  <w:font w:name="Tahoma">
    <w:panose1 w:val="020B0604030504040204"/>
    <w:charset w:val="00"/>
    <w:family w:val="auto"/>
    <w:pitch w:val="variable"/>
    <w:sig w:usb0="E1002A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Andale Sans UI">
    <w:altName w:val="Calibri"/>
    <w:charset w:val="00"/>
    <w:family w:val="auto"/>
    <w:pitch w:val="variable"/>
  </w:font>
  <w:font w:name="Arial Narrow">
    <w:panose1 w:val="020B06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9C7"/>
    <w:multiLevelType w:val="multilevel"/>
    <w:tmpl w:val="8ED8A162"/>
    <w:lvl w:ilvl="0">
      <w:start w:val="1"/>
      <w:numFmt w:val="decimal"/>
      <w:lvlText w:val="%1."/>
      <w:lvlJc w:val="left"/>
      <w:pPr>
        <w:ind w:left="1004" w:hanging="360"/>
      </w:pPr>
      <w:rPr>
        <w:b w:val="0"/>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9A93D71"/>
    <w:multiLevelType w:val="multilevel"/>
    <w:tmpl w:val="ADB4766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4947F3"/>
    <w:multiLevelType w:val="multilevel"/>
    <w:tmpl w:val="F40E48F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87374"/>
    <w:multiLevelType w:val="multilevel"/>
    <w:tmpl w:val="62EC71C4"/>
    <w:lvl w:ilvl="0">
      <w:start w:val="1"/>
      <w:numFmt w:val="decimal"/>
      <w:lvlText w:val="%1."/>
      <w:lvlJc w:val="left"/>
      <w:pPr>
        <w:ind w:left="1004" w:hanging="360"/>
      </w:pPr>
      <w:rPr>
        <w:rFonts w:ascii="Times New Roman" w:hAnsi="Times New Roman"/>
        <w:b w:val="0"/>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14CE57F6"/>
    <w:multiLevelType w:val="hybridMultilevel"/>
    <w:tmpl w:val="9976EB64"/>
    <w:lvl w:ilvl="0" w:tplc="DF04289C">
      <w:start w:val="1"/>
      <w:numFmt w:val="upperRoman"/>
      <w:lvlText w:val="%1."/>
      <w:lvlJc w:val="left"/>
      <w:pPr>
        <w:ind w:left="720" w:hanging="360"/>
      </w:pPr>
      <w:rPr>
        <w:rFonts w:hint="default"/>
        <w:b/>
      </w:rPr>
    </w:lvl>
    <w:lvl w:ilvl="1" w:tplc="0415000F">
      <w:start w:val="1"/>
      <w:numFmt w:val="decimal"/>
      <w:lvlText w:val="%2."/>
      <w:lvlJc w:val="left"/>
      <w:pPr>
        <w:ind w:left="1440" w:hanging="360"/>
      </w:pPr>
    </w:lvl>
    <w:lvl w:ilvl="2" w:tplc="B776BE3C">
      <w:start w:val="2"/>
      <w:numFmt w:val="lowerLetter"/>
      <w:lvlText w:val="%3)"/>
      <w:lvlJc w:val="left"/>
      <w:pPr>
        <w:ind w:left="2160" w:hanging="180"/>
      </w:pPr>
      <w:rPr>
        <w:rFonts w:hint="default"/>
      </w:rPr>
    </w:lvl>
    <w:lvl w:ilvl="3" w:tplc="9512503E">
      <w:start w:val="1"/>
      <w:numFmt w:val="bullet"/>
      <w:lvlText w:val="-"/>
      <w:lvlJc w:val="left"/>
      <w:pPr>
        <w:ind w:left="2880" w:hanging="360"/>
      </w:pPr>
      <w:rPr>
        <w:rFonts w:ascii="Courier New" w:hAnsi="Courier New" w:hint="default"/>
      </w:rPr>
    </w:lvl>
    <w:lvl w:ilvl="4" w:tplc="9512503E">
      <w:start w:val="1"/>
      <w:numFmt w:val="bullet"/>
      <w:lvlText w:val="-"/>
      <w:lvlJc w:val="left"/>
      <w:pPr>
        <w:ind w:left="3600" w:hanging="360"/>
      </w:pPr>
      <w:rPr>
        <w:rFonts w:ascii="Courier New" w:hAnsi="Courier New"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F14976"/>
    <w:multiLevelType w:val="multilevel"/>
    <w:tmpl w:val="DFAA3A90"/>
    <w:lvl w:ilvl="0">
      <w:start w:val="1"/>
      <w:numFmt w:val="lowerLetter"/>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815F38"/>
    <w:multiLevelType w:val="multilevel"/>
    <w:tmpl w:val="4D66C77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E8B6066"/>
    <w:multiLevelType w:val="multilevel"/>
    <w:tmpl w:val="04AA2D50"/>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1F7D2F5E"/>
    <w:multiLevelType w:val="multilevel"/>
    <w:tmpl w:val="C22C85F2"/>
    <w:lvl w:ilvl="0">
      <w:start w:val="3"/>
      <w:numFmt w:val="decimal"/>
      <w:lvlText w:val="%1."/>
      <w:lvlJc w:val="left"/>
      <w:pPr>
        <w:ind w:left="71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0C6762A"/>
    <w:multiLevelType w:val="hybridMultilevel"/>
    <w:tmpl w:val="03E24998"/>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15:restartNumberingAfterBreak="0">
    <w:nsid w:val="2280471A"/>
    <w:multiLevelType w:val="multilevel"/>
    <w:tmpl w:val="FD681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27520D"/>
    <w:multiLevelType w:val="multilevel"/>
    <w:tmpl w:val="F6BE72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9C52D9B"/>
    <w:multiLevelType w:val="multilevel"/>
    <w:tmpl w:val="B1E8BEDA"/>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72D018C"/>
    <w:multiLevelType w:val="multilevel"/>
    <w:tmpl w:val="E85817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CB82C9E"/>
    <w:multiLevelType w:val="multilevel"/>
    <w:tmpl w:val="2564CEC0"/>
    <w:lvl w:ilvl="0">
      <w:start w:val="2"/>
      <w:numFmt w:val="decimal"/>
      <w:lvlText w:val="%1."/>
      <w:lvlJc w:val="left"/>
      <w:pPr>
        <w:ind w:left="360" w:hanging="360"/>
      </w:pPr>
    </w:lvl>
    <w:lvl w:ilvl="1">
      <w:start w:val="1"/>
      <w:numFmt w:val="lowerLetter"/>
      <w:lvlText w:val="%2)"/>
      <w:lvlJc w:val="left"/>
      <w:pPr>
        <w:ind w:left="1800" w:hanging="360"/>
      </w:pPr>
    </w:lvl>
    <w:lvl w:ilvl="2">
      <w:start w:val="1"/>
      <w:numFmt w:val="bullet"/>
      <w:lvlText w:val="-"/>
      <w:lvlJc w:val="left"/>
      <w:pPr>
        <w:ind w:left="3600" w:hanging="720"/>
      </w:pPr>
      <w:rPr>
        <w:rFonts w:ascii="Courier New" w:hAnsi="Courier New" w:hint="default"/>
      </w:r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5" w15:restartNumberingAfterBreak="0">
    <w:nsid w:val="3FC946F3"/>
    <w:multiLevelType w:val="multilevel"/>
    <w:tmpl w:val="49C8F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7B7515"/>
    <w:multiLevelType w:val="hybridMultilevel"/>
    <w:tmpl w:val="3ABA58E0"/>
    <w:lvl w:ilvl="0" w:tplc="9512503E">
      <w:start w:val="1"/>
      <w:numFmt w:val="bullet"/>
      <w:lvlText w:val="-"/>
      <w:lvlJc w:val="left"/>
      <w:pPr>
        <w:ind w:left="2340" w:hanging="360"/>
      </w:pPr>
      <w:rPr>
        <w:rFonts w:ascii="Courier New" w:hAnsi="Courier New"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459F2A40"/>
    <w:multiLevelType w:val="hybridMultilevel"/>
    <w:tmpl w:val="3438BD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0F3193"/>
    <w:multiLevelType w:val="multilevel"/>
    <w:tmpl w:val="33AA8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B6044F"/>
    <w:multiLevelType w:val="multilevel"/>
    <w:tmpl w:val="CF9E640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99774E"/>
    <w:multiLevelType w:val="multilevel"/>
    <w:tmpl w:val="8AA08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FA6DCF"/>
    <w:multiLevelType w:val="multilevel"/>
    <w:tmpl w:val="E308303A"/>
    <w:lvl w:ilvl="0">
      <w:start w:val="1"/>
      <w:numFmt w:val="decimal"/>
      <w:lvlText w:val="%1)"/>
      <w:lvlJc w:val="left"/>
      <w:pPr>
        <w:ind w:left="1429" w:hanging="360"/>
      </w:pPr>
      <w:rPr>
        <w:rFonts w:ascii="Times New Roman" w:hAnsi="Times New Roman"/>
        <w:color w:val="00000A"/>
        <w:sz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5EC3309F"/>
    <w:multiLevelType w:val="multilevel"/>
    <w:tmpl w:val="F9F01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D46472"/>
    <w:multiLevelType w:val="multilevel"/>
    <w:tmpl w:val="4D5E625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65BC2628"/>
    <w:multiLevelType w:val="multilevel"/>
    <w:tmpl w:val="89A614D6"/>
    <w:lvl w:ilvl="0">
      <w:start w:val="1"/>
      <w:numFmt w:val="decimal"/>
      <w:lvlText w:val="%1)"/>
      <w:lvlJc w:val="left"/>
      <w:pPr>
        <w:ind w:left="1429" w:hanging="360"/>
      </w:pPr>
      <w:rPr>
        <w:b w:val="0"/>
        <w:color w:val="00000A"/>
        <w:sz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6A3410D0"/>
    <w:multiLevelType w:val="multilevel"/>
    <w:tmpl w:val="5C7A1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E16F7A"/>
    <w:multiLevelType w:val="multilevel"/>
    <w:tmpl w:val="CF9E9ED0"/>
    <w:lvl w:ilvl="0">
      <w:start w:val="1"/>
      <w:numFmt w:val="decimal"/>
      <w:lvlText w:val="%1."/>
      <w:lvlJc w:val="left"/>
      <w:pPr>
        <w:ind w:left="720" w:hanging="360"/>
      </w:pPr>
      <w:rPr>
        <w:rFonts w:ascii="Times New Roman" w:hAnsi="Times New Roman"/>
        <w:b w:val="0"/>
        <w:color w:val="00000A"/>
        <w:sz w:val="22"/>
      </w:rPr>
    </w:lvl>
    <w:lvl w:ilvl="1">
      <w:start w:val="1"/>
      <w:numFmt w:val="decimal"/>
      <w:lvlText w:val="%2."/>
      <w:lvlJc w:val="left"/>
      <w:pPr>
        <w:tabs>
          <w:tab w:val="num" w:pos="1440"/>
        </w:tabs>
        <w:ind w:left="1440" w:hanging="360"/>
      </w:pPr>
      <w:rPr>
        <w:rFonts w:ascii="Times New Roman" w:hAnsi="Times New Roman"/>
        <w:b w:val="0"/>
        <w:sz w:val="22"/>
      </w:rPr>
    </w:lvl>
    <w:lvl w:ilvl="2">
      <w:start w:val="1"/>
      <w:numFmt w:val="bullet"/>
      <w:lvlText w:val="-"/>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B360A2A"/>
    <w:multiLevelType w:val="multilevel"/>
    <w:tmpl w:val="3B244E54"/>
    <w:lvl w:ilvl="0">
      <w:start w:val="1"/>
      <w:numFmt w:val="lowerLetter"/>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6"/>
  </w:num>
  <w:num w:numId="3">
    <w:abstractNumId w:val="26"/>
  </w:num>
  <w:num w:numId="4">
    <w:abstractNumId w:val="23"/>
  </w:num>
  <w:num w:numId="5">
    <w:abstractNumId w:val="5"/>
  </w:num>
  <w:num w:numId="6">
    <w:abstractNumId w:val="3"/>
  </w:num>
  <w:num w:numId="7">
    <w:abstractNumId w:val="1"/>
  </w:num>
  <w:num w:numId="8">
    <w:abstractNumId w:val="20"/>
  </w:num>
  <w:num w:numId="9">
    <w:abstractNumId w:val="10"/>
  </w:num>
  <w:num w:numId="10">
    <w:abstractNumId w:val="22"/>
  </w:num>
  <w:num w:numId="11">
    <w:abstractNumId w:val="2"/>
  </w:num>
  <w:num w:numId="12">
    <w:abstractNumId w:val="19"/>
  </w:num>
  <w:num w:numId="13">
    <w:abstractNumId w:val="18"/>
  </w:num>
  <w:num w:numId="14">
    <w:abstractNumId w:val="0"/>
  </w:num>
  <w:num w:numId="15">
    <w:abstractNumId w:val="24"/>
  </w:num>
  <w:num w:numId="16">
    <w:abstractNumId w:val="7"/>
  </w:num>
  <w:num w:numId="17">
    <w:abstractNumId w:val="21"/>
  </w:num>
  <w:num w:numId="18">
    <w:abstractNumId w:val="14"/>
  </w:num>
  <w:num w:numId="19">
    <w:abstractNumId w:val="11"/>
  </w:num>
  <w:num w:numId="20">
    <w:abstractNumId w:val="25"/>
  </w:num>
  <w:num w:numId="21">
    <w:abstractNumId w:val="27"/>
  </w:num>
  <w:num w:numId="22">
    <w:abstractNumId w:val="13"/>
  </w:num>
  <w:num w:numId="23">
    <w:abstractNumId w:val="16"/>
  </w:num>
  <w:num w:numId="24">
    <w:abstractNumId w:val="15"/>
  </w:num>
  <w:num w:numId="25">
    <w:abstractNumId w:val="4"/>
  </w:num>
  <w:num w:numId="26">
    <w:abstractNumId w:val="12"/>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5A3"/>
    <w:rsid w:val="00011497"/>
    <w:rsid w:val="00021744"/>
    <w:rsid w:val="000355A1"/>
    <w:rsid w:val="00096D38"/>
    <w:rsid w:val="000F50CE"/>
    <w:rsid w:val="00140048"/>
    <w:rsid w:val="00225C39"/>
    <w:rsid w:val="00315F76"/>
    <w:rsid w:val="003326A2"/>
    <w:rsid w:val="00340FD2"/>
    <w:rsid w:val="00345B74"/>
    <w:rsid w:val="0037786E"/>
    <w:rsid w:val="003A53E3"/>
    <w:rsid w:val="003E44E4"/>
    <w:rsid w:val="00405704"/>
    <w:rsid w:val="004F3406"/>
    <w:rsid w:val="005935A3"/>
    <w:rsid w:val="005E3133"/>
    <w:rsid w:val="00611149"/>
    <w:rsid w:val="006A3722"/>
    <w:rsid w:val="006F3507"/>
    <w:rsid w:val="006F7D34"/>
    <w:rsid w:val="007165FC"/>
    <w:rsid w:val="0072600D"/>
    <w:rsid w:val="007653DA"/>
    <w:rsid w:val="008827BD"/>
    <w:rsid w:val="008A4E7F"/>
    <w:rsid w:val="008B3FD7"/>
    <w:rsid w:val="00925567"/>
    <w:rsid w:val="009B6202"/>
    <w:rsid w:val="00A353D1"/>
    <w:rsid w:val="00A46D18"/>
    <w:rsid w:val="00A66244"/>
    <w:rsid w:val="00AD6071"/>
    <w:rsid w:val="00AD7EC9"/>
    <w:rsid w:val="00BC47A5"/>
    <w:rsid w:val="00C21B59"/>
    <w:rsid w:val="00C37E1E"/>
    <w:rsid w:val="00CC688E"/>
    <w:rsid w:val="00CF31C8"/>
    <w:rsid w:val="00DB518C"/>
    <w:rsid w:val="00DC113C"/>
    <w:rsid w:val="00DC645B"/>
    <w:rsid w:val="00F22942"/>
    <w:rsid w:val="00F240F5"/>
    <w:rsid w:val="00F93867"/>
    <w:rsid w:val="00FA368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72E3F"/>
  <w15:docId w15:val="{704AB025-9C70-43B9-AE72-117EF213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1D1E"/>
    <w:pPr>
      <w:spacing w:after="200" w:line="276" w:lineRule="auto"/>
    </w:pPr>
  </w:style>
  <w:style w:type="paragraph" w:styleId="Nagwek1">
    <w:name w:val="heading 1"/>
    <w:basedOn w:val="Normalny"/>
    <w:qFormat/>
    <w:pPr>
      <w:keepNext/>
      <w:outlineLvl w:val="0"/>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C08DF"/>
  </w:style>
  <w:style w:type="character" w:customStyle="1" w:styleId="StopkaZnak">
    <w:name w:val="Stopka Znak"/>
    <w:basedOn w:val="Domylnaczcionkaakapitu"/>
    <w:link w:val="Stopka"/>
    <w:uiPriority w:val="99"/>
    <w:qFormat/>
    <w:rsid w:val="00CC08DF"/>
  </w:style>
  <w:style w:type="character" w:customStyle="1" w:styleId="TekstprzypisudolnegoZnak">
    <w:name w:val="Tekst przypisu dolnego Znak"/>
    <w:basedOn w:val="Domylnaczcionkaakapitu"/>
    <w:link w:val="Tekstprzypisudolnego"/>
    <w:uiPriority w:val="99"/>
    <w:semiHidden/>
    <w:qFormat/>
    <w:rsid w:val="00017C10"/>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17C10"/>
    <w:rPr>
      <w:vertAlign w:val="superscript"/>
    </w:rPr>
  </w:style>
  <w:style w:type="character" w:styleId="Wyrnieniedelikatne">
    <w:name w:val="Subtle Emphasis"/>
    <w:basedOn w:val="Domylnaczcionkaakapitu"/>
    <w:uiPriority w:val="19"/>
    <w:qFormat/>
    <w:rsid w:val="007B4CB9"/>
    <w:rPr>
      <w:i/>
      <w:iCs/>
      <w:color w:val="404040" w:themeColor="text1" w:themeTint="BF"/>
    </w:rPr>
  </w:style>
  <w:style w:type="character" w:customStyle="1" w:styleId="TekstdymkaZnak">
    <w:name w:val="Tekst dymka Znak"/>
    <w:basedOn w:val="Domylnaczcionkaakapitu"/>
    <w:link w:val="Tekstdymka"/>
    <w:uiPriority w:val="99"/>
    <w:semiHidden/>
    <w:qFormat/>
    <w:rsid w:val="00E510E7"/>
    <w:rPr>
      <w:rFonts w:ascii="Segoe UI" w:hAnsi="Segoe UI" w:cs="Segoe UI"/>
      <w:sz w:val="18"/>
      <w:szCs w:val="18"/>
    </w:rPr>
  </w:style>
  <w:style w:type="character" w:customStyle="1" w:styleId="Znakinumeracji">
    <w:name w:val="Znaki numeracji"/>
    <w:qFormat/>
  </w:style>
  <w:style w:type="character" w:customStyle="1" w:styleId="ListLabel1">
    <w:name w:val="ListLabel 1"/>
    <w:qFormat/>
    <w:rPr>
      <w:rFonts w:ascii="Times New Roman" w:hAnsi="Times New Roman"/>
      <w:b/>
      <w:color w:val="00000A"/>
      <w:sz w:val="22"/>
    </w:rPr>
  </w:style>
  <w:style w:type="character" w:customStyle="1" w:styleId="ListLabel2">
    <w:name w:val="ListLabel 2"/>
    <w:qFormat/>
    <w:rPr>
      <w:rFonts w:ascii="Times New Roman" w:hAnsi="Times New Roman"/>
      <w:b w:val="0"/>
      <w:sz w:val="22"/>
    </w:rPr>
  </w:style>
  <w:style w:type="character" w:customStyle="1" w:styleId="ListLabel3">
    <w:name w:val="ListLabel 3"/>
    <w:qFormat/>
    <w:rPr>
      <w:rFonts w:ascii="Times New Roman" w:hAnsi="Times New Roman"/>
      <w:b/>
      <w:sz w:val="22"/>
    </w:rPr>
  </w:style>
  <w:style w:type="character" w:customStyle="1" w:styleId="ListLabel4">
    <w:name w:val="ListLabel 4"/>
    <w:qFormat/>
    <w:rPr>
      <w:b w:val="0"/>
      <w:sz w:val="22"/>
    </w:rPr>
  </w:style>
  <w:style w:type="character" w:customStyle="1" w:styleId="ListLabel5">
    <w:name w:val="ListLabel 5"/>
    <w:qFormat/>
    <w:rPr>
      <w:b/>
      <w:color w:val="00000A"/>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Times New Roman" w:hAnsi="Times New Roman"/>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val="0"/>
      <w:color w:val="00000A"/>
    </w:rPr>
  </w:style>
  <w:style w:type="paragraph" w:styleId="Nagwek">
    <w:name w:val="header"/>
    <w:basedOn w:val="Normalny"/>
    <w:next w:val="Tekstpodstawowy"/>
    <w:link w:val="NagwekZnak"/>
    <w:uiPriority w:val="99"/>
    <w:unhideWhenUsed/>
    <w:rsid w:val="00CC08DF"/>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C08DF"/>
    <w:pPr>
      <w:tabs>
        <w:tab w:val="center" w:pos="4536"/>
        <w:tab w:val="right" w:pos="9072"/>
      </w:tabs>
      <w:spacing w:after="0" w:line="240" w:lineRule="auto"/>
    </w:pPr>
  </w:style>
  <w:style w:type="paragraph" w:customStyle="1" w:styleId="Style4">
    <w:name w:val="Style4"/>
    <w:basedOn w:val="Normalny"/>
    <w:qFormat/>
    <w:rsid w:val="007C406A"/>
    <w:pPr>
      <w:widowControl w:val="0"/>
      <w:suppressAutoHyphens/>
      <w:spacing w:after="0" w:line="421" w:lineRule="exact"/>
      <w:ind w:firstLine="684"/>
      <w:jc w:val="both"/>
      <w:textAlignment w:val="baseline"/>
    </w:pPr>
    <w:rPr>
      <w:rFonts w:ascii="Times New Roman" w:eastAsia="Times New Roman" w:hAnsi="Times New Roman" w:cs="StarSymbol"/>
      <w:sz w:val="20"/>
      <w:szCs w:val="20"/>
      <w:lang w:eastAsia="zh-CN"/>
    </w:rPr>
  </w:style>
  <w:style w:type="paragraph" w:styleId="Akapitzlist">
    <w:name w:val="List Paragraph"/>
    <w:basedOn w:val="Normalny"/>
    <w:link w:val="AkapitzlistZnak"/>
    <w:uiPriority w:val="34"/>
    <w:qFormat/>
    <w:rsid w:val="00F5655A"/>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qFormat/>
    <w:rsid w:val="00017C10"/>
    <w:pPr>
      <w:spacing w:after="0" w:line="240" w:lineRule="auto"/>
    </w:pPr>
    <w:rPr>
      <w:sz w:val="20"/>
      <w:szCs w:val="20"/>
    </w:rPr>
  </w:style>
  <w:style w:type="paragraph" w:styleId="Tekstdymka">
    <w:name w:val="Balloon Text"/>
    <w:basedOn w:val="Normalny"/>
    <w:link w:val="TekstdymkaZnak"/>
    <w:uiPriority w:val="99"/>
    <w:semiHidden/>
    <w:unhideWhenUsed/>
    <w:qFormat/>
    <w:rsid w:val="00E510E7"/>
    <w:pPr>
      <w:spacing w:after="0" w:line="240" w:lineRule="auto"/>
    </w:pPr>
    <w:rPr>
      <w:rFonts w:ascii="Segoe UI" w:hAnsi="Segoe UI" w:cs="Segoe UI"/>
      <w:sz w:val="18"/>
      <w:szCs w:val="18"/>
    </w:rPr>
  </w:style>
  <w:style w:type="paragraph" w:customStyle="1" w:styleId="Standard">
    <w:name w:val="Standard"/>
    <w:qFormat/>
    <w:pPr>
      <w:widowControl w:val="0"/>
      <w:suppressAutoHyphens/>
      <w:textAlignment w:val="baseline"/>
    </w:pPr>
    <w:rPr>
      <w:rFonts w:ascii="Times New Roman" w:eastAsia="Tahoma" w:hAnsi="Times New Roman" w:cs="Liberation Serif"/>
      <w:sz w:val="24"/>
      <w:szCs w:val="24"/>
      <w:lang w:eastAsia="ar-SA"/>
    </w:rPr>
  </w:style>
  <w:style w:type="numbering" w:customStyle="1" w:styleId="Numeracja123">
    <w:name w:val="Numeracja 123"/>
    <w:qFormat/>
  </w:style>
  <w:style w:type="table" w:styleId="Tabela-Siatka">
    <w:name w:val="Table Grid"/>
    <w:basedOn w:val="Standardowy"/>
    <w:uiPriority w:val="59"/>
    <w:rsid w:val="006931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AkapitzlistZnak">
    <w:name w:val="Akapit z listą Znak"/>
    <w:basedOn w:val="Domylnaczcionkaakapitu"/>
    <w:link w:val="Akapitzlist"/>
    <w:uiPriority w:val="34"/>
    <w:rsid w:val="00315F7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9807-497F-4549-BF25-6D117000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4396</Words>
  <Characters>26376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Agnieszka Kasprzyk</cp:lastModifiedBy>
  <cp:revision>8</cp:revision>
  <dcterms:created xsi:type="dcterms:W3CDTF">2020-07-21T07:28:00Z</dcterms:created>
  <dcterms:modified xsi:type="dcterms:W3CDTF">2020-07-22T10:06:00Z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UMM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