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BBCF" w14:textId="77777777" w:rsidR="00932431" w:rsidRPr="0079413E" w:rsidRDefault="00932431" w:rsidP="009324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7A09C96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481121B" wp14:editId="56A06EAC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3FCA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6920B4E3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26C84C0C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6D1A2B31" w14:textId="77777777" w:rsidR="00932431" w:rsidRPr="0079413E" w:rsidRDefault="00932431" w:rsidP="0093243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1FF7F7E8" w14:textId="77777777" w:rsidR="00932431" w:rsidRPr="0079413E" w:rsidRDefault="00932431" w:rsidP="0093243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79413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06EE3190" w14:textId="77777777" w:rsidR="00932431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F01037" w14:textId="33B48ABE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710475">
        <w:rPr>
          <w:rFonts w:ascii="Times New Roman" w:eastAsia="Times New Roman" w:hAnsi="Times New Roman" w:cs="Times New Roman"/>
          <w:sz w:val="20"/>
          <w:szCs w:val="20"/>
          <w:lang w:eastAsia="pl-PL"/>
        </w:rPr>
        <w:t>13.06.2024r.</w:t>
      </w:r>
      <w:r w:rsidR="000871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6AB02F1" w14:textId="77777777" w:rsidR="00932431" w:rsidRPr="00355468" w:rsidRDefault="00932431" w:rsidP="0093243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499CC638" w14:textId="77777777" w:rsidR="00932431" w:rsidRPr="00355468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E6D370D" w14:textId="1F59ADDE" w:rsidR="00932431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8D1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6B19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1628/24</w:t>
      </w:r>
    </w:p>
    <w:p w14:paraId="5EE5A5FE" w14:textId="77777777" w:rsidR="00932431" w:rsidRPr="00AA5BD8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2B1DEAED" w14:textId="5A871AEA" w:rsidR="00932431" w:rsidRDefault="00932431" w:rsidP="009324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14:paraId="34A5BD2A" w14:textId="77777777" w:rsidR="00E76F2D" w:rsidRPr="005156CD" w:rsidRDefault="00E76F2D" w:rsidP="00E7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A3DEC" w14:textId="77777777" w:rsidR="00932431" w:rsidRPr="00836DB5" w:rsidRDefault="00932431" w:rsidP="0093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34B42" w14:textId="6C8A50E2" w:rsidR="002301EF" w:rsidRPr="00523B76" w:rsidRDefault="00932431" w:rsidP="002301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23B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Informacja o wyborze najkorzystniejszej oferty </w:t>
      </w:r>
    </w:p>
    <w:p w14:paraId="43F7A554" w14:textId="77777777" w:rsidR="00710475" w:rsidRPr="00523B76" w:rsidRDefault="00710475" w:rsidP="00710475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B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Przedmiot zamówienia: </w:t>
      </w:r>
      <w:r w:rsidRPr="00523B7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dotyczy postępowania o udzielenie zamówienia publicznego pn.  </w:t>
      </w:r>
    </w:p>
    <w:p w14:paraId="0E8E693A" w14:textId="77777777" w:rsidR="00710475" w:rsidRPr="00523B76" w:rsidRDefault="00710475" w:rsidP="00710475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B76">
        <w:rPr>
          <w:rFonts w:ascii="Times New Roman" w:hAnsi="Times New Roman" w:cs="Times New Roman"/>
          <w:b/>
          <w:sz w:val="20"/>
          <w:szCs w:val="20"/>
        </w:rPr>
        <w:t xml:space="preserve">Zakup i dostawa samochodu ciężarowego typu </w:t>
      </w:r>
      <w:proofErr w:type="spellStart"/>
      <w:r w:rsidRPr="00523B76">
        <w:rPr>
          <w:rFonts w:ascii="Times New Roman" w:hAnsi="Times New Roman" w:cs="Times New Roman"/>
          <w:b/>
          <w:sz w:val="20"/>
          <w:szCs w:val="20"/>
        </w:rPr>
        <w:t>autolaweta</w:t>
      </w:r>
      <w:proofErr w:type="spellEnd"/>
      <w:r w:rsidRPr="00523B76">
        <w:rPr>
          <w:rFonts w:ascii="Times New Roman" w:hAnsi="Times New Roman" w:cs="Times New Roman"/>
          <w:b/>
          <w:sz w:val="20"/>
          <w:szCs w:val="20"/>
        </w:rPr>
        <w:t xml:space="preserve"> dla potrzeb KWP </w:t>
      </w:r>
      <w:proofErr w:type="spellStart"/>
      <w:r w:rsidRPr="00523B76">
        <w:rPr>
          <w:rFonts w:ascii="Times New Roman" w:hAnsi="Times New Roman" w:cs="Times New Roman"/>
          <w:b/>
          <w:sz w:val="20"/>
          <w:szCs w:val="20"/>
        </w:rPr>
        <w:t>zs</w:t>
      </w:r>
      <w:proofErr w:type="spellEnd"/>
      <w:r w:rsidRPr="00523B76">
        <w:rPr>
          <w:rFonts w:ascii="Times New Roman" w:hAnsi="Times New Roman" w:cs="Times New Roman"/>
          <w:b/>
          <w:sz w:val="20"/>
          <w:szCs w:val="20"/>
        </w:rPr>
        <w:t xml:space="preserve">. w Radomiu </w:t>
      </w:r>
    </w:p>
    <w:p w14:paraId="08678428" w14:textId="77777777" w:rsidR="00710475" w:rsidRPr="00523B76" w:rsidRDefault="00710475" w:rsidP="00710475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hAnsi="Times New Roman" w:cs="Times New Roman"/>
          <w:b/>
          <w:bCs/>
          <w:sz w:val="20"/>
          <w:szCs w:val="20"/>
        </w:rPr>
        <w:t xml:space="preserve">Nr </w:t>
      </w:r>
      <w:proofErr w:type="spellStart"/>
      <w:r w:rsidRPr="00523B76">
        <w:rPr>
          <w:rFonts w:ascii="Times New Roman" w:hAnsi="Times New Roman" w:cs="Times New Roman"/>
          <w:b/>
          <w:bCs/>
          <w:sz w:val="20"/>
          <w:szCs w:val="20"/>
        </w:rPr>
        <w:t>spr</w:t>
      </w:r>
      <w:proofErr w:type="spellEnd"/>
      <w:r w:rsidRPr="00523B76">
        <w:rPr>
          <w:rFonts w:ascii="Times New Roman" w:hAnsi="Times New Roman" w:cs="Times New Roman"/>
          <w:b/>
          <w:bCs/>
          <w:sz w:val="20"/>
          <w:szCs w:val="20"/>
        </w:rPr>
        <w:t xml:space="preserve">. 22/24   </w:t>
      </w:r>
    </w:p>
    <w:p w14:paraId="137D885F" w14:textId="51E56480" w:rsidR="000E16BA" w:rsidRPr="00523B76" w:rsidRDefault="00710475" w:rsidP="000E16B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B76">
        <w:rPr>
          <w:rFonts w:ascii="Times New Roman" w:hAnsi="Times New Roman" w:cs="Times New Roman"/>
          <w:b/>
          <w:sz w:val="20"/>
          <w:szCs w:val="20"/>
        </w:rPr>
        <w:t xml:space="preserve">Tryb udzielenia zamówienia: tryb podstawowy bez negocjacji  </w:t>
      </w:r>
    </w:p>
    <w:p w14:paraId="2B6F806F" w14:textId="0FFEE899" w:rsidR="00932431" w:rsidRPr="00523B76" w:rsidRDefault="00932431" w:rsidP="009324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</w:t>
      </w:r>
      <w:r w:rsidRPr="00523B7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działając na podstawie </w:t>
      </w:r>
      <w:r w:rsidR="00E975B5" w:rsidRPr="00523B7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art. 253 ust. 1 pkt 1 i ust. 2 </w:t>
      </w:r>
      <w:r w:rsidR="00E975B5" w:rsidRPr="00523B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23B7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2019r. Prawo zamówień publicznych ( </w:t>
      </w:r>
      <w:r w:rsidRPr="00523B7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U. z 202</w:t>
      </w:r>
      <w:r w:rsidR="000871BA" w:rsidRPr="00523B7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</w:t>
      </w:r>
      <w:r w:rsidRPr="00523B7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poz. 1</w:t>
      </w:r>
      <w:r w:rsidR="000871BA" w:rsidRPr="00523B7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605</w:t>
      </w:r>
      <w:r w:rsidRPr="00523B7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ze zm. ) </w:t>
      </w:r>
      <w:r w:rsidRPr="00523B76">
        <w:rPr>
          <w:rFonts w:ascii="Times New Roman" w:eastAsiaTheme="minorEastAsia" w:hAnsi="Times New Roman" w:cs="Times New Roman"/>
          <w:sz w:val="20"/>
          <w:szCs w:val="20"/>
          <w:lang w:eastAsia="pl-PL"/>
        </w:rPr>
        <w:t>informuje, o dokonaniu wyboru najkorzystniejszej oferty w przedmiotowym postępowaniu :</w:t>
      </w:r>
    </w:p>
    <w:p w14:paraId="7B8E7F41" w14:textId="4C046DF2" w:rsidR="000E16BA" w:rsidRPr="00523B76" w:rsidRDefault="000E16BA" w:rsidP="000E16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F0A571A" w14:textId="77777777" w:rsidR="00710475" w:rsidRPr="00523B76" w:rsidRDefault="00710475" w:rsidP="0071047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Firma </w:t>
      </w:r>
      <w:proofErr w:type="spellStart"/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Wanicki</w:t>
      </w:r>
      <w:proofErr w:type="spellEnd"/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Sp.z</w:t>
      </w:r>
      <w:proofErr w:type="spellEnd"/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o.o</w:t>
      </w:r>
      <w:proofErr w:type="spellEnd"/>
    </w:p>
    <w:p w14:paraId="1ABC448F" w14:textId="77777777" w:rsidR="00710475" w:rsidRPr="00523B76" w:rsidRDefault="00710475" w:rsidP="0071047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ul. Myślenicka 19 </w:t>
      </w:r>
    </w:p>
    <w:p w14:paraId="439ED9B2" w14:textId="77777777" w:rsidR="00710475" w:rsidRPr="00523B76" w:rsidRDefault="00710475" w:rsidP="0071047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32-031 Mogilany</w:t>
      </w:r>
    </w:p>
    <w:p w14:paraId="401260E6" w14:textId="77777777" w:rsidR="00710475" w:rsidRPr="00523B76" w:rsidRDefault="00710475" w:rsidP="0071047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Cena brutto:</w:t>
      </w:r>
    </w:p>
    <w:p w14:paraId="3D53FF58" w14:textId="1C1C2C3A" w:rsidR="000871BA" w:rsidRPr="00523B76" w:rsidRDefault="00710475" w:rsidP="007104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658 683,45 zł</w:t>
      </w: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ab/>
      </w:r>
      <w:r w:rsidRPr="00523B76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14:paraId="5D79E31F" w14:textId="77777777" w:rsidR="00710475" w:rsidRPr="00523B76" w:rsidRDefault="00710475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E523281" w14:textId="32ED5DB6" w:rsidR="00932431" w:rsidRPr="00523B76" w:rsidRDefault="00932431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523B7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I kryterium – łączna cena oferty brutto - </w:t>
      </w:r>
      <w:r w:rsidRPr="00523B76">
        <w:rPr>
          <w:rFonts w:ascii="Times New Roman" w:eastAsia="Arial Black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="000871BA"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710475"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658 683,45 zł </w:t>
      </w:r>
    </w:p>
    <w:p w14:paraId="42686EE2" w14:textId="6D1D8390" w:rsidR="00932431" w:rsidRPr="00523B76" w:rsidRDefault="00932431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II kryterium - </w:t>
      </w:r>
      <w:r w:rsidRPr="00523B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10475" w:rsidRPr="00523B76">
        <w:rPr>
          <w:rFonts w:ascii="Times New Roman" w:hAnsi="Times New Roman" w:cs="Times New Roman"/>
          <w:b/>
          <w:bCs/>
          <w:sz w:val="20"/>
          <w:szCs w:val="20"/>
        </w:rPr>
        <w:t xml:space="preserve">Okres udzielonej gwarancji na zespoły i podzespoły mechaniczne, elektryczne i elektroniczne pojazdu „G” – 36 miesięcy </w:t>
      </w:r>
    </w:p>
    <w:p w14:paraId="771E34AE" w14:textId="053D9157" w:rsidR="000871BA" w:rsidRPr="00523B76" w:rsidRDefault="000871BA" w:rsidP="00932431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523B76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III kryterium -</w:t>
      </w:r>
      <w:r w:rsidRPr="00523B76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</w:t>
      </w:r>
      <w:r w:rsidR="00710475" w:rsidRPr="00523B76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</w:t>
      </w:r>
      <w:r w:rsidR="00710475" w:rsidRPr="00523B76">
        <w:rPr>
          <w:rFonts w:ascii="Times New Roman" w:hAnsi="Times New Roman" w:cs="Times New Roman"/>
          <w:b/>
          <w:bCs/>
          <w:sz w:val="20"/>
          <w:szCs w:val="20"/>
        </w:rPr>
        <w:t xml:space="preserve">Moc netto silnika w kW (według danych z świadectwa zgodności WE   </w:t>
      </w:r>
      <w:bookmarkStart w:id="0" w:name="_Hlk167173145"/>
      <w:r w:rsidR="00710475" w:rsidRPr="00523B76">
        <w:rPr>
          <w:rFonts w:ascii="Times New Roman" w:hAnsi="Times New Roman" w:cs="Times New Roman"/>
          <w:b/>
          <w:bCs/>
          <w:sz w:val="20"/>
          <w:szCs w:val="20"/>
        </w:rPr>
        <w:t>lub świadectwa homologacji)</w:t>
      </w:r>
      <w:bookmarkEnd w:id="0"/>
      <w:r w:rsidR="00710475" w:rsidRPr="00523B76">
        <w:rPr>
          <w:rFonts w:ascii="Times New Roman" w:hAnsi="Times New Roman" w:cs="Times New Roman"/>
          <w:b/>
          <w:bCs/>
          <w:sz w:val="20"/>
          <w:szCs w:val="20"/>
        </w:rPr>
        <w:t xml:space="preserve">    -  </w:t>
      </w:r>
      <w:r w:rsidR="00710475" w:rsidRPr="00523B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189 kW</w:t>
      </w:r>
    </w:p>
    <w:p w14:paraId="3B729CC8" w14:textId="77777777" w:rsidR="00932431" w:rsidRPr="00523B76" w:rsidRDefault="00932431" w:rsidP="009324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6F585D7" w14:textId="613F683A" w:rsidR="00932431" w:rsidRPr="00523B76" w:rsidRDefault="00932431" w:rsidP="00932431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523B7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z punktacją łączną wynoszącą:  100,00 pkt. w tym:</w:t>
      </w:r>
      <w:r w:rsidRPr="00523B7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kryterium cena:  60,00 pkt, </w:t>
      </w:r>
      <w:r w:rsidR="00710475" w:rsidRPr="00523B76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kryterium - </w:t>
      </w:r>
      <w:r w:rsidR="00710475" w:rsidRPr="00523B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10475" w:rsidRPr="00523B76">
        <w:rPr>
          <w:rFonts w:ascii="Times New Roman" w:hAnsi="Times New Roman" w:cs="Times New Roman"/>
          <w:b/>
          <w:bCs/>
          <w:sz w:val="20"/>
          <w:szCs w:val="20"/>
        </w:rPr>
        <w:t xml:space="preserve">Okres udzielonej gwarancji na zespoły i podzespoły mechaniczne, elektryczne i elektroniczne pojazdu „G” – 20,00 pkt.  </w:t>
      </w:r>
      <w:r w:rsidR="00710475" w:rsidRPr="00523B76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kryterium -</w:t>
      </w:r>
      <w:r w:rsidR="00710475" w:rsidRPr="00523B76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 </w:t>
      </w:r>
      <w:r w:rsidR="00710475" w:rsidRPr="00523B76">
        <w:rPr>
          <w:rFonts w:ascii="Times New Roman" w:hAnsi="Times New Roman" w:cs="Times New Roman"/>
          <w:b/>
          <w:bCs/>
          <w:sz w:val="20"/>
          <w:szCs w:val="20"/>
        </w:rPr>
        <w:t xml:space="preserve">Moc netto silnika w kW (według danych z świadectwa zgodności WE   lub świadectwa homologacji)    -  </w:t>
      </w:r>
      <w:r w:rsidR="00710475" w:rsidRPr="00523B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20,00 pkt</w:t>
      </w:r>
    </w:p>
    <w:p w14:paraId="041C5323" w14:textId="57E37022" w:rsidR="00932431" w:rsidRPr="00523B76" w:rsidRDefault="00932431" w:rsidP="0093243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523B7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14:paraId="4B51AFFA" w14:textId="17D8EBAE" w:rsidR="008113AF" w:rsidRPr="00523B76" w:rsidRDefault="008113AF" w:rsidP="0093243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5E014E7" w14:textId="28A35ADE" w:rsidR="00932431" w:rsidRPr="00523B76" w:rsidRDefault="008113AF" w:rsidP="00523B76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523B7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W postępowaniu złożono jedną ważną ofertę. Oferta nr 1 to najkorzystniejsza oferta, która przedstawia najkorzystniejszy stosunek jakości </w:t>
      </w:r>
      <w:r w:rsidR="00710475" w:rsidRPr="00523B7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10475" w:rsidRPr="00523B76">
        <w:rPr>
          <w:rFonts w:ascii="Times New Roman" w:hAnsi="Times New Roman" w:cs="Times New Roman"/>
          <w:b/>
          <w:bCs/>
          <w:sz w:val="20"/>
          <w:szCs w:val="20"/>
        </w:rPr>
        <w:t>okresu udzielonej gwarancji na zespoły i podzespoły mechaniczne, elektryczne i elektroniczne pojazdu/</w:t>
      </w:r>
      <w:r w:rsidR="00710475" w:rsidRPr="00523B76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</w:t>
      </w:r>
      <w:r w:rsidR="00710475" w:rsidRPr="00523B76">
        <w:rPr>
          <w:rFonts w:ascii="Times New Roman" w:hAnsi="Times New Roman" w:cs="Times New Roman"/>
          <w:b/>
          <w:bCs/>
          <w:sz w:val="20"/>
          <w:szCs w:val="20"/>
        </w:rPr>
        <w:t xml:space="preserve">moc netto silnika w kW (według danych z świadectwa zgodności WE   lub świadectwa homologacji) </w:t>
      </w:r>
      <w:r w:rsidR="00791E67" w:rsidRPr="00523B7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523B7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do ceny. Oferta otrzymała łącznie </w:t>
      </w:r>
      <w:r w:rsidR="000871BA" w:rsidRPr="00523B7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10475" w:rsidRPr="00523B7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10</w:t>
      </w:r>
      <w:r w:rsidR="000871BA" w:rsidRPr="00523B7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0</w:t>
      </w:r>
      <w:r w:rsidRPr="00523B7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,00 pkt. </w:t>
      </w:r>
      <w:r w:rsidRPr="00523B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najkorzystniejszej oferty mieści się w kwocie, którą Zamawiający zamierza przeznaczyć na sfinansowanie zamówienia. </w:t>
      </w:r>
    </w:p>
    <w:p w14:paraId="3FA2651C" w14:textId="0DB0BD87" w:rsidR="004D4C5D" w:rsidRPr="00523B76" w:rsidRDefault="004D4C5D" w:rsidP="004D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8C1A7" w14:textId="77777777" w:rsidR="00552B1F" w:rsidRPr="00523B76" w:rsidRDefault="00552B1F" w:rsidP="00552B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2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wyznaczonym przez Zamawiającego terminie tj. do dnia </w:t>
      </w:r>
      <w:r w:rsidRPr="00523B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05.06.2024r., do godziny 10:00 – wpłynęła jedna oferta</w:t>
      </w:r>
      <w:r w:rsidRPr="00523B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523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platformazakupowa.pl pod adresem: </w:t>
      </w:r>
      <w:hyperlink r:id="rId6" w:history="1">
        <w:r w:rsidRPr="00523B7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https://platformazakupowa.pl/pn/kwp_radom</w:t>
        </w:r>
      </w:hyperlink>
      <w:r w:rsidRPr="00523B76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  <w:t xml:space="preserve"> </w:t>
      </w:r>
    </w:p>
    <w:p w14:paraId="24B9E622" w14:textId="77777777" w:rsidR="00552B1F" w:rsidRPr="00523B76" w:rsidRDefault="00552B1F" w:rsidP="00552B1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BE5E40" w14:textId="77777777" w:rsidR="00552B1F" w:rsidRPr="00523B76" w:rsidRDefault="00552B1F" w:rsidP="00552B1F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  <w:r w:rsidRPr="00523B76">
        <w:rPr>
          <w:rFonts w:ascii="Times New Roman" w:eastAsia="Arial Black" w:hAnsi="Times New Roman" w:cs="Times New Roman"/>
          <w:sz w:val="20"/>
          <w:szCs w:val="20"/>
          <w:lang w:eastAsia="pl-PL"/>
        </w:rPr>
        <w:lastRenderedPageBreak/>
        <w:t xml:space="preserve">      </w:t>
      </w:r>
      <w:r w:rsidRPr="00523B76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4432840F" w14:textId="77777777" w:rsidR="00552B1F" w:rsidRPr="00523B76" w:rsidRDefault="00552B1F" w:rsidP="00552B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100FFE0" w14:textId="77777777" w:rsidR="00552B1F" w:rsidRPr="00523B76" w:rsidRDefault="00552B1F" w:rsidP="00552B1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Oferta nr 1</w:t>
      </w:r>
    </w:p>
    <w:p w14:paraId="7E6518B3" w14:textId="77777777" w:rsidR="00552B1F" w:rsidRPr="00523B76" w:rsidRDefault="00552B1F" w:rsidP="00552B1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Firma </w:t>
      </w:r>
      <w:proofErr w:type="spellStart"/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Wanicki</w:t>
      </w:r>
      <w:proofErr w:type="spellEnd"/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Sp.z</w:t>
      </w:r>
      <w:proofErr w:type="spellEnd"/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o.o</w:t>
      </w:r>
      <w:proofErr w:type="spellEnd"/>
    </w:p>
    <w:p w14:paraId="0771938D" w14:textId="77777777" w:rsidR="00552B1F" w:rsidRPr="00523B76" w:rsidRDefault="00552B1F" w:rsidP="00552B1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ul. Myślenicka 19 </w:t>
      </w:r>
    </w:p>
    <w:p w14:paraId="2B3639E7" w14:textId="77777777" w:rsidR="00552B1F" w:rsidRPr="00523B76" w:rsidRDefault="00552B1F" w:rsidP="00552B1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32-031 Mogilany</w:t>
      </w:r>
    </w:p>
    <w:p w14:paraId="5A5816CD" w14:textId="77777777" w:rsidR="00552B1F" w:rsidRPr="00523B76" w:rsidRDefault="00552B1F" w:rsidP="00552B1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Cena brutto:</w:t>
      </w:r>
    </w:p>
    <w:p w14:paraId="6D34D118" w14:textId="0C25176E" w:rsidR="00FC5F0E" w:rsidRPr="00523B76" w:rsidRDefault="00552B1F" w:rsidP="00E76F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523B7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658 683,45 zł</w:t>
      </w:r>
      <w:r w:rsidRPr="00523B7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ab/>
      </w:r>
    </w:p>
    <w:p w14:paraId="1492FD2C" w14:textId="77777777" w:rsidR="004D4C5D" w:rsidRPr="00FC5F0E" w:rsidRDefault="004D4C5D" w:rsidP="004D4C5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 w:eastAsia="pl-PL"/>
        </w:rPr>
      </w:pPr>
    </w:p>
    <w:p w14:paraId="3D6EA5FE" w14:textId="612B0D00" w:rsidR="000E16BA" w:rsidRPr="00E76F2D" w:rsidRDefault="000E16BA" w:rsidP="000E16BA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</w:pPr>
      <w:r w:rsidRPr="00E76F2D">
        <w:rPr>
          <w:rFonts w:ascii="Times New Roman" w:eastAsia="Andale Sans UI" w:hAnsi="Times New Roman" w:cs="Times New Roman"/>
          <w:b/>
          <w:iCs/>
          <w:kern w:val="3"/>
          <w:sz w:val="20"/>
          <w:szCs w:val="20"/>
          <w:lang w:eastAsia="ja-JP" w:bidi="fa-IR"/>
        </w:rPr>
        <w:t xml:space="preserve">WYLICZENIE PUNKTACJI/RANKING OFERT </w:t>
      </w:r>
    </w:p>
    <w:p w14:paraId="58E2C3E2" w14:textId="77777777" w:rsidR="000E16BA" w:rsidRPr="00E76F2D" w:rsidRDefault="000E16BA" w:rsidP="000E16BA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14:paraId="44480C4F" w14:textId="584FE585" w:rsidR="000E16BA" w:rsidRPr="00E76F2D" w:rsidRDefault="000E16BA" w:rsidP="00E76F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6F2D">
        <w:rPr>
          <w:rFonts w:ascii="Times New Roman" w:hAnsi="Times New Roman" w:cs="Times New Roman"/>
          <w:sz w:val="20"/>
          <w:szCs w:val="20"/>
        </w:rPr>
        <w:t xml:space="preserve">Przy wyborze najkorzystniejszej oferty zamawiający kierował się będzie następującymi kryteriami i ich wagami: </w:t>
      </w:r>
    </w:p>
    <w:p w14:paraId="1B0D0FFD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Kryterium I: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  <w:t>Cena oferty brutto „C” – waga 60 %</w:t>
      </w:r>
    </w:p>
    <w:p w14:paraId="5F2B15DB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Kryterium II: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  <w:t xml:space="preserve">Okres udzielonej gwarancji na zespoły i podzespoły mechaniczne, 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  <w:t>elektryczne i elektroniczne pojazdu „G” – waga 30 %</w:t>
      </w:r>
    </w:p>
    <w:p w14:paraId="12F24E33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2125" w:hanging="1785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Kryterium III: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  <w:t>Moc netto silnika w kW (według danych z świadectwa zgodności WE   lub świadectwa homologacji)   „M” – waga 10 %</w:t>
      </w:r>
    </w:p>
    <w:p w14:paraId="74AEB39F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6D2DC455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Liczba punktów będzie liczona według następujących zasad:</w:t>
      </w:r>
    </w:p>
    <w:p w14:paraId="0FD1EE89" w14:textId="77777777" w:rsidR="000E16BA" w:rsidRPr="00E76F2D" w:rsidRDefault="000E16BA" w:rsidP="000E16BA">
      <w:pPr>
        <w:tabs>
          <w:tab w:val="left" w:pos="68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03B8C8C7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Kryterium I: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  <w:t>Cena oferty brutto „C” – waga 60 %</w:t>
      </w:r>
    </w:p>
    <w:p w14:paraId="62FB26F3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8121C01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Liczba punktów w kryterium 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Cena oferty brutto „C”</w:t>
      </w: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wyliczona zostanie w następujący sposób:</w:t>
      </w:r>
    </w:p>
    <w:p w14:paraId="49C94980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14:paraId="4A1585FF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                    najniższa cena ofertowa z ważnych ofert</w:t>
      </w:r>
    </w:p>
    <w:p w14:paraId="36C260F4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       C = …………………………………………………..  x 60 pkt</w:t>
      </w:r>
    </w:p>
    <w:p w14:paraId="5A0E37E5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                                  cena badanej oferty</w:t>
      </w:r>
    </w:p>
    <w:p w14:paraId="6E83426D" w14:textId="77777777" w:rsidR="000E16BA" w:rsidRPr="00E76F2D" w:rsidRDefault="000E16BA" w:rsidP="000E16BA">
      <w:pPr>
        <w:tabs>
          <w:tab w:val="left" w:pos="3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</w:p>
    <w:p w14:paraId="3C984190" w14:textId="77777777" w:rsidR="000E16BA" w:rsidRPr="00E76F2D" w:rsidRDefault="000E16BA" w:rsidP="000E16BA">
      <w:pPr>
        <w:tabs>
          <w:tab w:val="left" w:pos="3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Wynik zostanie obliczony z dokładnością do dwóch miejsc po przecinku.</w:t>
      </w:r>
    </w:p>
    <w:p w14:paraId="381815CB" w14:textId="77777777" w:rsidR="000E16BA" w:rsidRPr="00E76F2D" w:rsidRDefault="000E16BA" w:rsidP="000E16BA">
      <w:pPr>
        <w:tabs>
          <w:tab w:val="left" w:pos="3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0F08D67B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2124" w:hanging="1784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Kryterium II: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  <w:t>Okres udzielonej gwarancji na zespoły i podzespoły mechaniczne, elektryczne  i elektroniczne pojazdu (z limitem min. 150 000 kilometrów) „G” – waga 30 %</w:t>
      </w: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</w:t>
      </w:r>
    </w:p>
    <w:p w14:paraId="6118D5F8" w14:textId="77777777" w:rsidR="000E16BA" w:rsidRPr="00E76F2D" w:rsidRDefault="000E16BA" w:rsidP="000E16BA">
      <w:pPr>
        <w:autoSpaceDE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Liczba punktów w kryterium 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Okres udzielonej gwarancji na zespoły i podzespoły mechaniczne, elektryczne i elektroniczne pojazdu</w:t>
      </w: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(z limitem min. 150 000 kilometrów) </w:t>
      </w: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</w:t>
      </w:r>
      <w:r w:rsidRPr="00E76F2D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 xml:space="preserve">„G” </w:t>
      </w: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wyliczona zostanie w następujący sposób:</w:t>
      </w:r>
    </w:p>
    <w:p w14:paraId="660990EF" w14:textId="77777777" w:rsidR="000E16BA" w:rsidRPr="00C75C27" w:rsidRDefault="000E16BA" w:rsidP="000E16BA">
      <w:pPr>
        <w:autoSpaceDE w:val="0"/>
        <w:spacing w:after="0" w:line="240" w:lineRule="auto"/>
        <w:ind w:left="340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180A08D4" w14:textId="77777777" w:rsidR="000E16BA" w:rsidRPr="00C75C27" w:rsidRDefault="000E16BA" w:rsidP="000E16BA">
      <w:pPr>
        <w:autoSpaceDE w:val="0"/>
        <w:spacing w:after="0" w:line="240" w:lineRule="auto"/>
        <w:ind w:left="340"/>
        <w:rPr>
          <w:rFonts w:ascii="Times New Roman" w:eastAsia="Times New Roman" w:hAnsi="Times New Roman" w:cs="Times New Roman"/>
          <w:color w:val="00000A"/>
          <w:lang w:eastAsia="pl-PL"/>
        </w:rPr>
      </w:pPr>
      <w:r w:rsidRPr="00C75C27">
        <w:rPr>
          <w:rFonts w:ascii="Times New Roman" w:eastAsia="Times New Roman" w:hAnsi="Times New Roman" w:cs="Times New Roman"/>
          <w:color w:val="00000A"/>
          <w:lang w:eastAsia="pl-PL"/>
        </w:rPr>
        <w:t>(minimum 24 miesięcy)</w:t>
      </w:r>
    </w:p>
    <w:p w14:paraId="540164FC" w14:textId="77777777" w:rsidR="000E16BA" w:rsidRPr="00C75C27" w:rsidRDefault="000E16BA" w:rsidP="000E16BA">
      <w:pPr>
        <w:autoSpaceDE w:val="0"/>
        <w:spacing w:after="0" w:line="240" w:lineRule="auto"/>
        <w:ind w:left="340"/>
        <w:rPr>
          <w:rFonts w:ascii="Times New Roman" w:eastAsia="Times New Roman" w:hAnsi="Times New Roman" w:cs="Times New Roman"/>
          <w:color w:val="00000A"/>
          <w:lang w:eastAsia="pl-PL"/>
        </w:rPr>
      </w:pPr>
      <w:r w:rsidRPr="00C75C27">
        <w:rPr>
          <w:rFonts w:ascii="Times New Roman" w:eastAsia="Times New Roman" w:hAnsi="Times New Roman" w:cs="Times New Roman"/>
          <w:color w:val="00000A"/>
          <w:lang w:eastAsia="pl-PL"/>
        </w:rPr>
        <w:t>24 miesiące</w:t>
      </w:r>
      <w:r w:rsidRPr="00C75C27">
        <w:rPr>
          <w:rFonts w:ascii="Times New Roman" w:eastAsia="Times New Roman" w:hAnsi="Times New Roman" w:cs="Times New Roman"/>
          <w:color w:val="00000A"/>
          <w:lang w:eastAsia="pl-PL"/>
        </w:rPr>
        <w:tab/>
      </w:r>
      <w:r w:rsidRPr="00C75C27">
        <w:rPr>
          <w:rFonts w:ascii="Times New Roman" w:eastAsia="Times New Roman" w:hAnsi="Times New Roman" w:cs="Times New Roman"/>
          <w:color w:val="00000A"/>
          <w:lang w:eastAsia="pl-PL"/>
        </w:rPr>
        <w:tab/>
      </w:r>
      <w:r w:rsidRPr="00C75C27">
        <w:rPr>
          <w:rFonts w:ascii="Times New Roman" w:eastAsia="Times New Roman" w:hAnsi="Times New Roman" w:cs="Times New Roman"/>
          <w:color w:val="00000A"/>
          <w:lang w:eastAsia="pl-PL"/>
        </w:rPr>
        <w:tab/>
        <w:t>– 0 punktów</w:t>
      </w:r>
    </w:p>
    <w:p w14:paraId="548C0BAF" w14:textId="77777777" w:rsidR="000E16BA" w:rsidRPr="00C75C27" w:rsidRDefault="000E16BA" w:rsidP="000E16BA">
      <w:pPr>
        <w:autoSpaceDE w:val="0"/>
        <w:spacing w:after="0" w:line="240" w:lineRule="auto"/>
        <w:ind w:left="340"/>
        <w:rPr>
          <w:rFonts w:ascii="Times New Roman" w:eastAsia="Times New Roman" w:hAnsi="Times New Roman" w:cs="Times New Roman"/>
          <w:color w:val="00000A"/>
          <w:lang w:eastAsia="pl-PL"/>
        </w:rPr>
      </w:pPr>
      <w:r w:rsidRPr="00C75C27">
        <w:rPr>
          <w:rFonts w:ascii="Times New Roman" w:eastAsia="Times New Roman" w:hAnsi="Times New Roman" w:cs="Times New Roman"/>
          <w:color w:val="00000A"/>
          <w:lang w:eastAsia="pl-PL"/>
        </w:rPr>
        <w:t>od 25 do 35 miesięcy</w:t>
      </w:r>
      <w:r w:rsidRPr="00C75C27">
        <w:rPr>
          <w:rFonts w:ascii="Times New Roman" w:eastAsia="Times New Roman" w:hAnsi="Times New Roman" w:cs="Times New Roman"/>
          <w:color w:val="00000A"/>
          <w:lang w:eastAsia="pl-PL"/>
        </w:rPr>
        <w:tab/>
        <w:t>– 10 punktów</w:t>
      </w:r>
    </w:p>
    <w:p w14:paraId="1BA9273F" w14:textId="77777777" w:rsidR="000E16BA" w:rsidRPr="00C75C27" w:rsidRDefault="000E16BA" w:rsidP="000E16BA">
      <w:pPr>
        <w:autoSpaceDE w:val="0"/>
        <w:spacing w:after="0" w:line="240" w:lineRule="auto"/>
        <w:ind w:left="340"/>
        <w:rPr>
          <w:rFonts w:ascii="Times New Roman" w:eastAsia="Times New Roman" w:hAnsi="Times New Roman" w:cs="Times New Roman"/>
          <w:color w:val="00000A"/>
          <w:lang w:eastAsia="pl-PL"/>
        </w:rPr>
      </w:pPr>
      <w:r w:rsidRPr="00C75C27">
        <w:rPr>
          <w:rFonts w:ascii="Times New Roman" w:eastAsia="Times New Roman" w:hAnsi="Times New Roman" w:cs="Times New Roman"/>
          <w:color w:val="00000A"/>
          <w:lang w:eastAsia="pl-PL"/>
        </w:rPr>
        <w:t>od 36 i powyżej</w:t>
      </w:r>
      <w:r w:rsidRPr="00C75C27">
        <w:rPr>
          <w:rFonts w:ascii="Times New Roman" w:eastAsia="Times New Roman" w:hAnsi="Times New Roman" w:cs="Times New Roman"/>
          <w:color w:val="00000A"/>
          <w:lang w:eastAsia="pl-PL"/>
        </w:rPr>
        <w:tab/>
      </w:r>
      <w:r w:rsidRPr="00C75C27">
        <w:rPr>
          <w:rFonts w:ascii="Times New Roman" w:eastAsia="Times New Roman" w:hAnsi="Times New Roman" w:cs="Times New Roman"/>
          <w:color w:val="00000A"/>
          <w:lang w:eastAsia="pl-PL"/>
        </w:rPr>
        <w:tab/>
        <w:t>– 20 punktów</w:t>
      </w:r>
    </w:p>
    <w:p w14:paraId="43535A3A" w14:textId="77777777" w:rsidR="000E16BA" w:rsidRPr="00C75C27" w:rsidRDefault="000E16BA" w:rsidP="000E16BA">
      <w:pPr>
        <w:autoSpaceDE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75C27">
        <w:rPr>
          <w:rFonts w:ascii="Times New Roman" w:eastAsia="Times New Roman" w:hAnsi="Times New Roman" w:cs="Times New Roman"/>
          <w:color w:val="00000A"/>
          <w:lang w:eastAsia="pl-PL"/>
        </w:rPr>
        <w:t xml:space="preserve">Kryterium II będzie rozpatrywane na podstawie zadeklarowanego przez Wykonawcę w Formularzu ofertowym okresu udzielonej gwarancji na zespoły i podzespoły mechaniczne, elektryczne                                      i elektroniczne,  </w:t>
      </w:r>
      <w:r w:rsidRPr="00C75C27">
        <w:rPr>
          <w:rFonts w:ascii="Times New Roman" w:eastAsia="Times New Roman" w:hAnsi="Times New Roman" w:cs="Times New Roman"/>
          <w:color w:val="000000"/>
          <w:lang w:eastAsia="pl-PL"/>
        </w:rPr>
        <w:t xml:space="preserve">którego wzór stanowi załącznik nr 1 do  SWZ </w:t>
      </w:r>
    </w:p>
    <w:p w14:paraId="311A800A" w14:textId="77777777" w:rsidR="000E16BA" w:rsidRPr="00C75C27" w:rsidRDefault="000E16BA" w:rsidP="000E16BA">
      <w:pPr>
        <w:autoSpaceDE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14:paraId="60AEDDF7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2125" w:hanging="1785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Kryterium III: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  <w:t>Moc netto silnika w kW (według danych z świadectwa zgodności WE      lub świadectwa homologacji)   „M” – waga 10 %</w:t>
      </w:r>
    </w:p>
    <w:p w14:paraId="2F8640DF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C737351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Liczba punktów w kryterium 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Moc netto silnika w kW „M”</w:t>
      </w: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wyliczona zostanie w następujący sposób:</w:t>
      </w:r>
    </w:p>
    <w:p w14:paraId="041BCF22" w14:textId="77777777" w:rsidR="000E16BA" w:rsidRPr="00E76F2D" w:rsidRDefault="000E16BA" w:rsidP="000E16BA">
      <w:pPr>
        <w:tabs>
          <w:tab w:val="left" w:pos="345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14:paraId="39E603A0" w14:textId="77777777" w:rsidR="000E16BA" w:rsidRPr="00E76F2D" w:rsidRDefault="000E16BA" w:rsidP="000E16BA">
      <w:pPr>
        <w:tabs>
          <w:tab w:val="left" w:pos="345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                            moc netto silnika w kW badanej oferty</w:t>
      </w:r>
    </w:p>
    <w:p w14:paraId="4825D469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2125" w:hanging="1785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        (wg danych z świadectwa zgodności WE lub świadectwa homologacji) </w:t>
      </w:r>
    </w:p>
    <w:p w14:paraId="6E529E54" w14:textId="77777777" w:rsidR="000E16BA" w:rsidRPr="00E76F2D" w:rsidRDefault="000E16BA" w:rsidP="000E16BA">
      <w:pPr>
        <w:tabs>
          <w:tab w:val="left" w:pos="345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lastRenderedPageBreak/>
        <w:t xml:space="preserve">       </w:t>
      </w:r>
    </w:p>
    <w:p w14:paraId="7290E2B7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M = </w:t>
      </w: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softHyphen/>
        <w:t>…………………………………………………………….  x 10 pkt</w:t>
      </w:r>
    </w:p>
    <w:p w14:paraId="3B567D64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           największa moc netto silnika w kW z ważnych ofert</w:t>
      </w:r>
    </w:p>
    <w:p w14:paraId="0015495D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2125" w:hanging="1785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     (wg danych z świadectwa zgodności WE lub świadectwa homologacji) </w:t>
      </w:r>
    </w:p>
    <w:p w14:paraId="4BAC14B4" w14:textId="77777777" w:rsidR="000E16BA" w:rsidRPr="00E76F2D" w:rsidRDefault="000E16BA" w:rsidP="000E16BA">
      <w:pPr>
        <w:tabs>
          <w:tab w:val="left" w:pos="685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 </w:t>
      </w:r>
    </w:p>
    <w:p w14:paraId="23A325C5" w14:textId="77777777" w:rsidR="000E16BA" w:rsidRPr="00E76F2D" w:rsidRDefault="000E16BA" w:rsidP="000E16BA">
      <w:pPr>
        <w:tabs>
          <w:tab w:val="left" w:pos="3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4ECB8A7" w14:textId="77777777" w:rsidR="000E16BA" w:rsidRPr="00E76F2D" w:rsidRDefault="000E16BA" w:rsidP="000E16BA">
      <w:pPr>
        <w:tabs>
          <w:tab w:val="left" w:pos="3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E76F2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Wynik zostanie obliczony z dokładnością do dwóch miejsc po przecinku.</w:t>
      </w:r>
    </w:p>
    <w:p w14:paraId="4874C073" w14:textId="77777777" w:rsidR="000E16BA" w:rsidRPr="00E76F2D" w:rsidRDefault="000E16BA" w:rsidP="000E16BA">
      <w:pPr>
        <w:autoSpaceDE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14:paraId="4207D731" w14:textId="77777777" w:rsidR="000E16BA" w:rsidRPr="00E76F2D" w:rsidRDefault="000E16BA" w:rsidP="000E16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76F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Dla każdej oferty wyliczona zostanie łączna liczba punktów wg  poniższego wzoru:</w:t>
      </w:r>
    </w:p>
    <w:p w14:paraId="41D73D5B" w14:textId="77777777" w:rsidR="000E16BA" w:rsidRPr="00E76F2D" w:rsidRDefault="000E16BA" w:rsidP="000E16B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DB46BF1" w14:textId="6066E384" w:rsidR="000E16BA" w:rsidRPr="00E76F2D" w:rsidRDefault="000E16BA" w:rsidP="00E76F2D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76F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 = C  + G + M</w:t>
      </w:r>
    </w:p>
    <w:p w14:paraId="0D9DF184" w14:textId="77777777" w:rsidR="000E16BA" w:rsidRDefault="000E16BA" w:rsidP="000E16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411"/>
        <w:gridCol w:w="1551"/>
        <w:gridCol w:w="1366"/>
        <w:gridCol w:w="1404"/>
        <w:gridCol w:w="1161"/>
        <w:gridCol w:w="1334"/>
      </w:tblGrid>
      <w:tr w:rsidR="000E16BA" w:rsidRPr="00C75C27" w14:paraId="5C3EF0DC" w14:textId="77777777" w:rsidTr="00E76F2D">
        <w:trPr>
          <w:trHeight w:val="274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71D41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0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14:paraId="663A51AE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C5ED8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30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F6E1F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30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05315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2032D6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4AF165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udzielonej gwarancji na zespoły i podzespoły mechaniczne, elektryczne i elektroniczne pojazdu „G”</w:t>
            </w:r>
          </w:p>
          <w:p w14:paraId="101B6545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608B6AE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754D494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C016A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67F1C92" w14:textId="77777777" w:rsidR="000E16BA" w:rsidRPr="00F30E85" w:rsidRDefault="000E16BA" w:rsidP="0007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77D772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 netto silnika w kW (według danych z świadectwa zgodności WE   lub świadectwa homologacji)</w:t>
            </w:r>
          </w:p>
          <w:p w14:paraId="3190F20D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2BB0F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EEFC3A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4F0560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8E1895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liczba punktów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1C466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E866B4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B8E594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4C1E9B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Ranking</w:t>
            </w:r>
          </w:p>
        </w:tc>
      </w:tr>
      <w:tr w:rsidR="000E16BA" w:rsidRPr="00C75C27" w14:paraId="1E26CD22" w14:textId="77777777" w:rsidTr="00075A09"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3091" w14:textId="77777777" w:rsidR="000E16BA" w:rsidRPr="00F30E85" w:rsidRDefault="000E16BA" w:rsidP="00E7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8B5038" w14:textId="23D78964" w:rsidR="000E16BA" w:rsidRPr="00E76F2D" w:rsidRDefault="000E16BA" w:rsidP="00E7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0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Środki finansowe przeznaczone przez Zamawiającego na realizację przedmiotu zamówienia:  </w:t>
            </w:r>
            <w:r w:rsidRPr="00F30E8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660 000,00 zł</w:t>
            </w:r>
            <w:r w:rsidRPr="00F3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13EE6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6BA" w:rsidRPr="00C75C27" w14:paraId="356A3C55" w14:textId="77777777" w:rsidTr="00075A09">
        <w:trPr>
          <w:trHeight w:val="12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4115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0E8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59127" w14:textId="77777777" w:rsidR="000E16BA" w:rsidRPr="00682E7A" w:rsidRDefault="000E16BA" w:rsidP="00075A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682E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Firma </w:t>
            </w:r>
            <w:proofErr w:type="spellStart"/>
            <w:r w:rsidRPr="00682E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Wanicki</w:t>
            </w:r>
            <w:proofErr w:type="spellEnd"/>
            <w:r w:rsidRPr="00682E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2E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Sp.z</w:t>
            </w:r>
            <w:proofErr w:type="spellEnd"/>
            <w:r w:rsidRPr="00682E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2E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o.o</w:t>
            </w:r>
            <w:proofErr w:type="spellEnd"/>
          </w:p>
          <w:p w14:paraId="459E6CCB" w14:textId="77777777" w:rsidR="000E16BA" w:rsidRPr="00682E7A" w:rsidRDefault="000E16BA" w:rsidP="00075A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682E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ul. Myślenicka 19 </w:t>
            </w:r>
          </w:p>
          <w:p w14:paraId="1A6BBB54" w14:textId="253C0358" w:rsidR="000E16BA" w:rsidRPr="00F30E85" w:rsidRDefault="000E16BA" w:rsidP="00075A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682E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32-031 Mogilany</w:t>
            </w:r>
          </w:p>
          <w:p w14:paraId="31FE4BF3" w14:textId="77777777" w:rsidR="000E16BA" w:rsidRPr="00F30E85" w:rsidRDefault="000E16BA" w:rsidP="0007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4793B" w14:textId="77777777" w:rsidR="000E16BA" w:rsidRPr="00F30E85" w:rsidRDefault="000E16BA" w:rsidP="00075A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D9B78A4" w14:textId="77777777" w:rsidR="000E16BA" w:rsidRPr="00F30E85" w:rsidRDefault="000E16BA" w:rsidP="00075A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2E7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658683,45</w:t>
            </w:r>
            <w:r w:rsidRPr="00F30E8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82E7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  <w:p w14:paraId="10700BDD" w14:textId="77777777" w:rsidR="000E16BA" w:rsidRPr="00F30E85" w:rsidRDefault="000E16BA" w:rsidP="00075A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583E06C" w14:textId="77777777" w:rsidR="000E16BA" w:rsidRPr="00F30E85" w:rsidRDefault="000E16BA" w:rsidP="00075A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F30E8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60,00 pkt</w:t>
            </w:r>
            <w:r w:rsidRPr="00682E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  <w:p w14:paraId="1F455F7C" w14:textId="77777777" w:rsidR="000E16BA" w:rsidRPr="00F30E85" w:rsidRDefault="000E16BA" w:rsidP="0007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E021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2DF21C9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5200705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0E8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36 miesięcy</w:t>
            </w:r>
          </w:p>
          <w:p w14:paraId="38BA0CFB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490BB92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F78A754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20,00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  <w:p w14:paraId="62B832CE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1FB40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890AE1A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173EBD7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0E8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189 kW</w:t>
            </w:r>
          </w:p>
          <w:p w14:paraId="072B937D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DC5E9F8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CAD947B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F30E8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5EDCD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C20B760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E27B8E9" w14:textId="77777777" w:rsidR="000E16BA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0E8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100,00 </w:t>
            </w:r>
          </w:p>
          <w:p w14:paraId="54EDB715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584F5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91A8D2A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AA635C9" w14:textId="77777777" w:rsidR="000E16BA" w:rsidRPr="00F30E85" w:rsidRDefault="000E16BA" w:rsidP="00075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0E8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1 </w:t>
            </w:r>
          </w:p>
        </w:tc>
      </w:tr>
    </w:tbl>
    <w:p w14:paraId="420D75C1" w14:textId="77777777" w:rsidR="004C32D2" w:rsidRPr="00497C6E" w:rsidRDefault="004C32D2" w:rsidP="00E7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77CF8E" w14:textId="77777777" w:rsidR="00523B76" w:rsidRDefault="00D9645C" w:rsidP="00E76F2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C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66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671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79955C86" w14:textId="77777777" w:rsidR="00523B76" w:rsidRDefault="00523B76" w:rsidP="00E76F2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E0C0EB" w14:textId="77777777" w:rsidR="00523B76" w:rsidRDefault="00523B76" w:rsidP="00E76F2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078EAF" w14:textId="720B76FD" w:rsidR="00E76F2D" w:rsidRDefault="00A671DF" w:rsidP="00523B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932431" w:rsidRPr="002E499C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14:paraId="12983892" w14:textId="74BF01F1" w:rsidR="00E76F2D" w:rsidRDefault="00E76F2D" w:rsidP="00E76F2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29106CB5" w14:textId="77777777" w:rsidR="00E21A12" w:rsidRDefault="00E21A12" w:rsidP="00E21A12">
      <w:pPr>
        <w:spacing w:after="0" w:line="25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Kierownik</w:t>
      </w:r>
    </w:p>
    <w:p w14:paraId="76273537" w14:textId="77777777" w:rsidR="00E21A12" w:rsidRDefault="00E21A12" w:rsidP="00E21A12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Sekcji Zamówień Publicznych</w:t>
      </w:r>
    </w:p>
    <w:p w14:paraId="59317A89" w14:textId="77777777" w:rsidR="00E21A12" w:rsidRDefault="00E21A12" w:rsidP="00E21A12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KWP z s. w Radomiu</w:t>
      </w:r>
    </w:p>
    <w:p w14:paraId="5A36C7D7" w14:textId="77777777" w:rsidR="00E21A12" w:rsidRDefault="00E21A12" w:rsidP="00E21A12">
      <w:pPr>
        <w:tabs>
          <w:tab w:val="left" w:pos="5670"/>
        </w:tabs>
        <w:spacing w:after="0" w:line="256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Justyna Kowalska</w:t>
      </w:r>
    </w:p>
    <w:p w14:paraId="029D566E" w14:textId="77777777" w:rsidR="00E21A12" w:rsidRDefault="00E21A12" w:rsidP="00E21A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BA70A3" w14:textId="77777777" w:rsidR="00E76F2D" w:rsidRDefault="00E76F2D" w:rsidP="00E76F2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1FA15401" w14:textId="060090F6" w:rsidR="00FC5F0E" w:rsidRDefault="00FC5F0E" w:rsidP="00E76F2D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5EC5D11B" w14:textId="1555DEB3" w:rsidR="00E76F2D" w:rsidRDefault="00E76F2D" w:rsidP="00E76F2D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5996B16D" w14:textId="29A13466" w:rsidR="00E76F2D" w:rsidRDefault="00E76F2D" w:rsidP="00E76F2D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bookmarkStart w:id="1" w:name="_GoBack"/>
      <w:bookmarkEnd w:id="1"/>
    </w:p>
    <w:p w14:paraId="2D07DCE8" w14:textId="77777777" w:rsidR="00E76F2D" w:rsidRDefault="00E76F2D" w:rsidP="00E76F2D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1A19803F" w14:textId="77777777" w:rsidR="00E76F2D" w:rsidRDefault="00E76F2D" w:rsidP="00E76F2D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Informację o wyborze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najkorzystniejszej oferty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przesłano wykonawcom za pośrednictwem platformy zakupowej Open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Nexus</w:t>
      </w:r>
      <w:proofErr w:type="spellEnd"/>
      <w:r w:rsidRPr="001A1C2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A1C23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w dniu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13.06.2024r.</w:t>
      </w:r>
    </w:p>
    <w:p w14:paraId="663316D8" w14:textId="44660D50" w:rsidR="00E76F2D" w:rsidRPr="008C7AD8" w:rsidRDefault="00E76F2D" w:rsidP="00E76F2D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eastAsiaTheme="minorEastAsia" w:hAnsi="Times New Roman" w:cs="Times New Roman"/>
          <w:sz w:val="16"/>
          <w:szCs w:val="16"/>
          <w:u w:val="single"/>
          <w:lang w:eastAsia="pl-PL"/>
        </w:rPr>
        <w:t>Opr.E.P.G</w:t>
      </w:r>
      <w:proofErr w:type="spellEnd"/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14:paraId="76B0D0C3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6BA6E21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F705550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B74300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C562299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18759F89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102ECDFE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D844251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555F5F00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899BB3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6F62DB48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4D16D20D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18E2F2A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9187CEE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199FFC7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7137ABF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43FB1E74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184F0230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4CA1F5BE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27881B1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16F065F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0B38392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04A73D3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318CA0CB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7D3BD8D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55685C36" w14:textId="77777777" w:rsidR="00FC5F0E" w:rsidRDefault="00FC5F0E" w:rsidP="00A671DF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27DFC65F" w14:textId="77777777" w:rsidR="00FC5F0E" w:rsidRDefault="00FC5F0E" w:rsidP="003316FC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</w:p>
    <w:p w14:paraId="4BB1B71C" w14:textId="6C90091F" w:rsidR="00932431" w:rsidRPr="008C7AD8" w:rsidRDefault="00932431" w:rsidP="008C7AD8">
      <w:pPr>
        <w:rPr>
          <w:rFonts w:ascii="Times New Roman" w:hAnsi="Times New Roman" w:cs="Times New Roman"/>
          <w:sz w:val="16"/>
          <w:szCs w:val="16"/>
          <w:u w:val="single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14:paraId="7BCA7B3E" w14:textId="77777777" w:rsidR="00932431" w:rsidRPr="00497C6E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14:paraId="21E70411" w14:textId="77777777" w:rsidR="00932431" w:rsidRPr="00497C6E" w:rsidRDefault="00932431" w:rsidP="0093243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3693D479" w14:textId="77777777" w:rsidR="00932431" w:rsidRDefault="00932431" w:rsidP="009324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04AE6B2" w14:textId="77777777" w:rsidR="00932431" w:rsidRDefault="00932431" w:rsidP="0093243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886134C" w14:textId="77777777" w:rsidR="00D51D51" w:rsidRDefault="00D51D51"/>
    <w:sectPr w:rsidR="00D5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D04CF"/>
    <w:multiLevelType w:val="hybridMultilevel"/>
    <w:tmpl w:val="97341096"/>
    <w:lvl w:ilvl="0" w:tplc="00E4966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9E"/>
    <w:rsid w:val="000871BA"/>
    <w:rsid w:val="000C657E"/>
    <w:rsid w:val="000E16BA"/>
    <w:rsid w:val="00185DEA"/>
    <w:rsid w:val="002301EF"/>
    <w:rsid w:val="002F54C4"/>
    <w:rsid w:val="003316FC"/>
    <w:rsid w:val="004C32D2"/>
    <w:rsid w:val="004D4C5D"/>
    <w:rsid w:val="004F66B5"/>
    <w:rsid w:val="00523B76"/>
    <w:rsid w:val="00552B1F"/>
    <w:rsid w:val="005F45DF"/>
    <w:rsid w:val="006B1901"/>
    <w:rsid w:val="006D1A07"/>
    <w:rsid w:val="00710475"/>
    <w:rsid w:val="00770987"/>
    <w:rsid w:val="00791E67"/>
    <w:rsid w:val="007F0469"/>
    <w:rsid w:val="008113AF"/>
    <w:rsid w:val="008C4476"/>
    <w:rsid w:val="008C7AD8"/>
    <w:rsid w:val="008D1063"/>
    <w:rsid w:val="00932431"/>
    <w:rsid w:val="009E739E"/>
    <w:rsid w:val="00A1095B"/>
    <w:rsid w:val="00A671DF"/>
    <w:rsid w:val="00B26364"/>
    <w:rsid w:val="00BF19B1"/>
    <w:rsid w:val="00C5276F"/>
    <w:rsid w:val="00D06070"/>
    <w:rsid w:val="00D51D51"/>
    <w:rsid w:val="00D64485"/>
    <w:rsid w:val="00D9645C"/>
    <w:rsid w:val="00DA095D"/>
    <w:rsid w:val="00E21A12"/>
    <w:rsid w:val="00E76F2D"/>
    <w:rsid w:val="00E92CF9"/>
    <w:rsid w:val="00E975B5"/>
    <w:rsid w:val="00EE3F51"/>
    <w:rsid w:val="00F10C78"/>
    <w:rsid w:val="00FB1ED1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A6A8"/>
  <w15:chartTrackingRefBased/>
  <w15:docId w15:val="{97F5EC48-5149-4511-BDAD-B8266525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243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32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2431"/>
  </w:style>
  <w:style w:type="character" w:styleId="Pogrubienie">
    <w:name w:val="Strong"/>
    <w:basedOn w:val="Domylnaczcionkaakapitu"/>
    <w:uiPriority w:val="22"/>
    <w:qFormat/>
    <w:rsid w:val="00932431"/>
    <w:rPr>
      <w:b/>
      <w:bCs/>
    </w:rPr>
  </w:style>
  <w:style w:type="paragraph" w:customStyle="1" w:styleId="Standard">
    <w:name w:val="Standard"/>
    <w:qFormat/>
    <w:rsid w:val="00932431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99"/>
    <w:qFormat/>
    <w:locked/>
    <w:rsid w:val="00791E67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99"/>
    <w:qFormat/>
    <w:rsid w:val="00791E6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D4C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42</cp:revision>
  <cp:lastPrinted>2023-10-04T10:55:00Z</cp:lastPrinted>
  <dcterms:created xsi:type="dcterms:W3CDTF">2023-06-20T11:06:00Z</dcterms:created>
  <dcterms:modified xsi:type="dcterms:W3CDTF">2024-06-13T11:19:00Z</dcterms:modified>
</cp:coreProperties>
</file>