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Pr="0024024A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3E2B5773" w14:textId="2BC2AFE6" w:rsidR="00D4318F" w:rsidRPr="00C461D1" w:rsidRDefault="00D4318F" w:rsidP="00C461D1">
      <w:pPr>
        <w:spacing w:line="240" w:lineRule="auto"/>
        <w:jc w:val="both"/>
        <w:rPr>
          <w:rFonts w:eastAsiaTheme="minorHAnsi" w:cs="Times New Roman"/>
          <w:b/>
          <w:kern w:val="2"/>
          <w:sz w:val="22"/>
          <w:lang w:eastAsia="en-US" w:bidi="ar-SA"/>
          <w14:ligatures w14:val="standardContextual"/>
        </w:rPr>
      </w:pPr>
      <w:r w:rsidRPr="0024024A">
        <w:rPr>
          <w:rFonts w:cs="Times New Roman"/>
          <w:kern w:val="0"/>
          <w:lang w:eastAsia="pl-PL" w:bidi="ar-SA"/>
        </w:rPr>
        <w:t xml:space="preserve">do oddania do dyspozycji Wykonawcy niezbędnych zasobów na okres korzystania z nich przy wykonywaniu zamówienia: </w:t>
      </w:r>
      <w:r w:rsidR="006E1007" w:rsidRPr="005E4240">
        <w:rPr>
          <w:rFonts w:eastAsia="Calibri"/>
          <w:lang w:eastAsia="en-US"/>
        </w:rPr>
        <w:t>:</w:t>
      </w:r>
      <w:r w:rsidR="00660DEF">
        <w:rPr>
          <w:rFonts w:eastAsia="Calibri"/>
          <w:lang w:eastAsia="en-US"/>
        </w:rPr>
        <w:t xml:space="preserve"> </w:t>
      </w:r>
      <w:r w:rsidR="006E1007" w:rsidRPr="005E4240">
        <w:rPr>
          <w:b/>
        </w:rPr>
        <w:t>„Dostawy</w:t>
      </w:r>
      <w:r w:rsidR="00B52AD4">
        <w:rPr>
          <w:b/>
        </w:rPr>
        <w:t xml:space="preserve"> </w:t>
      </w:r>
      <w:r w:rsidR="00B52AD4">
        <w:rPr>
          <w:b/>
        </w:rPr>
        <w:t>materiałów opatrunkowych, preparatów do dezynfekcji ran oraz urządzenia do biopsji</w:t>
      </w:r>
      <w:r w:rsidR="006E1007" w:rsidRPr="005E4240">
        <w:rPr>
          <w:b/>
        </w:rPr>
        <w:t>”</w:t>
      </w:r>
      <w:r w:rsidR="006E1007">
        <w:rPr>
          <w:b/>
        </w:rPr>
        <w:t>.</w:t>
      </w: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3ECC5B6B" w:rsidR="00D4318F" w:rsidRPr="005111C2" w:rsidRDefault="00D4318F" w:rsidP="005111C2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0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0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68865" w14:textId="7564C612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CZMZ/2500/</w:t>
    </w:r>
    <w:r w:rsidR="00B52AD4">
      <w:rPr>
        <w:sz w:val="22"/>
        <w:szCs w:val="22"/>
      </w:rPr>
      <w:t>9</w:t>
    </w:r>
    <w:r>
      <w:rPr>
        <w:sz w:val="22"/>
        <w:szCs w:val="22"/>
      </w:rPr>
      <w:t>/202</w:t>
    </w:r>
    <w:r w:rsidR="006E1007">
      <w:rPr>
        <w:sz w:val="22"/>
        <w:szCs w:val="22"/>
      </w:rPr>
      <w:t>4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6A099E">
      <w:rPr>
        <w:sz w:val="22"/>
        <w:szCs w:val="22"/>
      </w:rPr>
      <w:t>6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09084B"/>
    <w:rsid w:val="000E1C76"/>
    <w:rsid w:val="001E6B52"/>
    <w:rsid w:val="001F7AC8"/>
    <w:rsid w:val="00217723"/>
    <w:rsid w:val="002876DA"/>
    <w:rsid w:val="002C1D11"/>
    <w:rsid w:val="005111C2"/>
    <w:rsid w:val="005F0013"/>
    <w:rsid w:val="00660DEF"/>
    <w:rsid w:val="006A099E"/>
    <w:rsid w:val="006E1007"/>
    <w:rsid w:val="007039FF"/>
    <w:rsid w:val="009407A6"/>
    <w:rsid w:val="009D7BCB"/>
    <w:rsid w:val="00B4332B"/>
    <w:rsid w:val="00B52AD4"/>
    <w:rsid w:val="00BE6E7B"/>
    <w:rsid w:val="00C461D1"/>
    <w:rsid w:val="00CE7479"/>
    <w:rsid w:val="00D4318F"/>
    <w:rsid w:val="00E11A34"/>
    <w:rsid w:val="00F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Licencje CZMZ</cp:lastModifiedBy>
  <cp:revision>26</cp:revision>
  <dcterms:created xsi:type="dcterms:W3CDTF">2022-12-06T10:40:00Z</dcterms:created>
  <dcterms:modified xsi:type="dcterms:W3CDTF">2024-05-20T11:15:00Z</dcterms:modified>
</cp:coreProperties>
</file>