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2E432F" w14:textId="2D5C3CCB" w:rsidR="00E039E2" w:rsidRPr="00335661" w:rsidRDefault="000912F5" w:rsidP="004E496E">
      <w:pPr>
        <w:pStyle w:val="Nagwek1"/>
        <w:numPr>
          <w:ilvl w:val="0"/>
          <w:numId w:val="0"/>
        </w:numPr>
        <w:jc w:val="right"/>
        <w:rPr>
          <w:rFonts w:ascii="Arial" w:hAnsi="Arial" w:cs="Arial"/>
          <w:sz w:val="22"/>
          <w:szCs w:val="22"/>
        </w:rPr>
      </w:pPr>
      <w:r w:rsidRPr="00335661">
        <w:rPr>
          <w:rFonts w:ascii="Arial" w:hAnsi="Arial" w:cs="Arial"/>
          <w:sz w:val="22"/>
          <w:szCs w:val="22"/>
        </w:rPr>
        <w:t xml:space="preserve">Egz. </w:t>
      </w:r>
      <w:r w:rsidR="0070001E" w:rsidRPr="00335661">
        <w:rPr>
          <w:rFonts w:ascii="Arial" w:hAnsi="Arial" w:cs="Arial"/>
          <w:sz w:val="22"/>
          <w:szCs w:val="22"/>
        </w:rPr>
        <w:t>n</w:t>
      </w:r>
      <w:r w:rsidRPr="00335661">
        <w:rPr>
          <w:rFonts w:ascii="Arial" w:hAnsi="Arial" w:cs="Arial"/>
          <w:sz w:val="22"/>
          <w:szCs w:val="22"/>
        </w:rPr>
        <w:t>r .....</w:t>
      </w:r>
    </w:p>
    <w:p w14:paraId="4410BA7A" w14:textId="054A483B" w:rsidR="00E039E2" w:rsidRDefault="00805C6F" w:rsidP="00D3640F">
      <w:pPr>
        <w:pStyle w:val="Paragraf"/>
      </w:pPr>
      <w:r w:rsidRPr="00335661">
        <w:t>PROJEKT UMOWY</w:t>
      </w:r>
      <w:r w:rsidR="00D3640F">
        <w:t xml:space="preserve"> </w:t>
      </w:r>
      <w:r w:rsidR="0016189F" w:rsidRPr="00D3640F">
        <w:rPr>
          <w:b w:val="0"/>
        </w:rPr>
        <w:t>w formule „zaprojektuj i wybuduj”</w:t>
      </w:r>
    </w:p>
    <w:p w14:paraId="560F36EE" w14:textId="46F7CF59" w:rsidR="00D3640F" w:rsidRPr="00335661" w:rsidRDefault="00D3640F" w:rsidP="00D766A3">
      <w:pPr>
        <w:pStyle w:val="Paragraf"/>
      </w:pPr>
      <w:r>
        <w:t>Umowa nr ..........</w:t>
      </w:r>
    </w:p>
    <w:p w14:paraId="7DE5F501" w14:textId="77777777" w:rsidR="0016189F" w:rsidRPr="00D3640F" w:rsidRDefault="0016189F" w:rsidP="00D3640F">
      <w:pPr>
        <w:pStyle w:val="Tekst0"/>
      </w:pPr>
      <w:r w:rsidRPr="00D3640F">
        <w:t>zawarta w dniu ……………….. r. w Krakowie (dalej jako „Umowa”) pomiędzy:</w:t>
      </w:r>
    </w:p>
    <w:p w14:paraId="4E77265A" w14:textId="19AB4223" w:rsidR="0016189F" w:rsidRPr="00D3640F" w:rsidRDefault="0016189F" w:rsidP="00D3640F">
      <w:pPr>
        <w:pStyle w:val="Tekst0"/>
      </w:pPr>
      <w:r w:rsidRPr="00D3640F">
        <w:t>Skarbem Państwa – Rejonowym Zarządem In</w:t>
      </w:r>
      <w:r w:rsidR="00D3640F" w:rsidRPr="00D3640F">
        <w:t>frastruktury w Krakowie adres: ul. Mogilska </w:t>
      </w:r>
      <w:r w:rsidRPr="00D3640F">
        <w:t>85, 30</w:t>
      </w:r>
      <w:r w:rsidR="00D43CC2">
        <w:t>–</w:t>
      </w:r>
      <w:r w:rsidRPr="00D3640F">
        <w:t>901 Kraków, NIP: 6750004695, REGO</w:t>
      </w:r>
      <w:r w:rsidR="00D3640F" w:rsidRPr="00D3640F">
        <w:t xml:space="preserve">N: 350136843, zwanym dalej </w:t>
      </w:r>
      <w:r w:rsidRPr="00D3640F">
        <w:t>„</w:t>
      </w:r>
      <w:r w:rsidR="00D3640F" w:rsidRPr="00D3640F">
        <w:t>Zamawiającym</w:t>
      </w:r>
      <w:r w:rsidRPr="00D3640F">
        <w:t>”, reprezentowanym przez:</w:t>
      </w:r>
    </w:p>
    <w:p w14:paraId="4905EDF5" w14:textId="291D00F8" w:rsidR="0016189F" w:rsidRPr="00D3640F" w:rsidRDefault="0016189F" w:rsidP="00D3640F">
      <w:pPr>
        <w:pStyle w:val="Tekst0"/>
      </w:pPr>
      <w:r w:rsidRPr="00D3640F">
        <w:t>……………………………</w:t>
      </w:r>
    </w:p>
    <w:p w14:paraId="6295B977" w14:textId="77777777" w:rsidR="0016189F" w:rsidRPr="00D3640F" w:rsidRDefault="0016189F" w:rsidP="00D3640F">
      <w:pPr>
        <w:pStyle w:val="Tekst0"/>
      </w:pPr>
      <w:r w:rsidRPr="00D3640F">
        <w:t>a</w:t>
      </w:r>
    </w:p>
    <w:p w14:paraId="24F8E412" w14:textId="690C19AF" w:rsidR="0016189F" w:rsidRPr="00D3640F" w:rsidRDefault="0016189F" w:rsidP="00D3640F">
      <w:pPr>
        <w:pStyle w:val="Tekst0"/>
      </w:pPr>
      <w:r w:rsidRPr="00D3640F">
        <w:t>………………………………………………………………………………………………………</w:t>
      </w:r>
    </w:p>
    <w:p w14:paraId="740C04D4" w14:textId="77777777" w:rsidR="00D3640F" w:rsidRPr="00D3640F" w:rsidRDefault="00D3640F" w:rsidP="00D3640F">
      <w:pPr>
        <w:pStyle w:val="Tekst0"/>
      </w:pPr>
      <w:r w:rsidRPr="00D3640F">
        <w:t>prowadzącym działalność na podstawie:</w:t>
      </w:r>
    </w:p>
    <w:p w14:paraId="0C222D15" w14:textId="77777777" w:rsidR="00D3640F" w:rsidRPr="00D3640F" w:rsidRDefault="00D3640F" w:rsidP="00D3640F">
      <w:pPr>
        <w:pStyle w:val="Tekst0"/>
      </w:pPr>
      <w:r w:rsidRPr="00D3640F">
        <w:t xml:space="preserve">wpisu do  ………………………………………………………………………………….. </w:t>
      </w:r>
    </w:p>
    <w:p w14:paraId="1628400B" w14:textId="77777777" w:rsidR="00D3640F" w:rsidRPr="00D3640F" w:rsidRDefault="00D3640F" w:rsidP="00D3640F">
      <w:pPr>
        <w:pStyle w:val="Tekst0"/>
      </w:pPr>
      <w:r w:rsidRPr="00D3640F">
        <w:t xml:space="preserve">……………………………………………………………………………………….. w dniu </w:t>
      </w:r>
    </w:p>
    <w:p w14:paraId="212DAF6E" w14:textId="77777777" w:rsidR="00D3640F" w:rsidRPr="00D3640F" w:rsidRDefault="00D3640F" w:rsidP="00D3640F">
      <w:pPr>
        <w:pStyle w:val="Tekst0"/>
      </w:pPr>
      <w:r w:rsidRPr="00D3640F">
        <w:t>………………………. pod nr KRS: ……………………………….</w:t>
      </w:r>
    </w:p>
    <w:p w14:paraId="70AFC2BC" w14:textId="77777777" w:rsidR="00D3640F" w:rsidRPr="00D3640F" w:rsidRDefault="00D3640F" w:rsidP="00D3640F">
      <w:pPr>
        <w:pStyle w:val="Tekst0"/>
      </w:pPr>
      <w:r w:rsidRPr="00D3640F">
        <w:t>NIP:………………………………, REGON:……………………………..,</w:t>
      </w:r>
    </w:p>
    <w:p w14:paraId="21CE93D8" w14:textId="77777777" w:rsidR="00D3640F" w:rsidRPr="00D3640F" w:rsidRDefault="00D3640F" w:rsidP="00D3640F">
      <w:pPr>
        <w:pStyle w:val="Tekst0"/>
      </w:pPr>
      <w:r w:rsidRPr="00D3640F">
        <w:t>zwanym dalej "Wykonawcą"</w:t>
      </w:r>
    </w:p>
    <w:p w14:paraId="0D0A8E87" w14:textId="77777777" w:rsidR="00D3640F" w:rsidRPr="00D3640F" w:rsidRDefault="00D3640F" w:rsidP="00D3640F">
      <w:pPr>
        <w:pStyle w:val="Tekst0"/>
      </w:pPr>
      <w:r w:rsidRPr="00D3640F">
        <w:t>reprezentowanym przez:</w:t>
      </w:r>
    </w:p>
    <w:p w14:paraId="690A8856" w14:textId="77777777" w:rsidR="00D3640F" w:rsidRPr="00D3640F" w:rsidRDefault="00D3640F" w:rsidP="00D3640F">
      <w:pPr>
        <w:pStyle w:val="Tekst0"/>
      </w:pPr>
      <w:r w:rsidRPr="00D3640F">
        <w:t>………………………………………………………………………………………….</w:t>
      </w:r>
    </w:p>
    <w:p w14:paraId="7B525835" w14:textId="032EE2BA" w:rsidR="0016189F" w:rsidRPr="00D3640F" w:rsidRDefault="00D3640F" w:rsidP="00D3640F">
      <w:pPr>
        <w:pStyle w:val="Tekst0"/>
      </w:pPr>
      <w:r w:rsidRPr="00D3640F">
        <w:t>została zawarta umowa następującej treści:</w:t>
      </w:r>
    </w:p>
    <w:p w14:paraId="63C6BB8F" w14:textId="77777777" w:rsidR="0016189F" w:rsidRPr="00995C6E" w:rsidRDefault="0016189F" w:rsidP="0016189F">
      <w:pPr>
        <w:pStyle w:val="Paragraf"/>
      </w:pPr>
      <w:bookmarkStart w:id="0" w:name="_Toc185508951"/>
      <w:r w:rsidRPr="00995C6E">
        <w:t>§ 1</w:t>
      </w:r>
      <w:r w:rsidRPr="00995C6E">
        <w:br/>
        <w:t>Przedmiot umowy</w:t>
      </w:r>
      <w:bookmarkEnd w:id="0"/>
    </w:p>
    <w:p w14:paraId="5A163E34" w14:textId="71B55E9A" w:rsidR="0016189F" w:rsidRPr="00995C6E" w:rsidRDefault="0016189F" w:rsidP="0016189F">
      <w:pPr>
        <w:pStyle w:val="Punkt1"/>
      </w:pPr>
      <w:r w:rsidRPr="00995C6E">
        <w:t>Zgodnie z wynikiem postępowania przeprowadzonego z zastosowaniem procedur na podstawie art. 2 ust.1 pkt 1 ustawy Prawo Zamówień Publicznych rozstrzygniętego w dniu ………………... roku,  Zamawiający zleca, a Wykonawca przyjmuje do wykonania Przedmiot Umowy polegający na wykonaniu dokumentacji i robót budowlanych pn.: „Remont kotłowni w Wojskowym C</w:t>
      </w:r>
      <w:r w:rsidR="00D43CC2">
        <w:t>entrum Rekrutacji w Będzinie” w </w:t>
      </w:r>
      <w:r w:rsidRPr="00995C6E">
        <w:t xml:space="preserve">ramach zadania remontowego, na który składają się: </w:t>
      </w:r>
    </w:p>
    <w:p w14:paraId="225D4841" w14:textId="6FAA65FD" w:rsidR="0016189F" w:rsidRPr="00995C6E" w:rsidRDefault="0016189F" w:rsidP="0016189F">
      <w:pPr>
        <w:pStyle w:val="Punkt11"/>
      </w:pPr>
      <w:r w:rsidRPr="00995C6E">
        <w:t>opracowanie dokumentacji projektowo</w:t>
      </w:r>
      <w:r w:rsidR="00D43CC2">
        <w:t>–</w:t>
      </w:r>
      <w:r w:rsidRPr="00995C6E">
        <w:t xml:space="preserve">kosztorysowej (zwanej Dokumentacją) oraz uzyskanie dla niej wymaganych opinii i uzgodnień, </w:t>
      </w:r>
    </w:p>
    <w:p w14:paraId="6FA9A6A6" w14:textId="77777777" w:rsidR="0016189F" w:rsidRPr="00995C6E" w:rsidRDefault="0016189F" w:rsidP="0016189F">
      <w:pPr>
        <w:pStyle w:val="Punkt11"/>
      </w:pPr>
      <w:r w:rsidRPr="00995C6E">
        <w:t>uzyskanie w imieniu Zamawiającego wymaganych prawem kompletu decyzji administracyjnych, oraz innych decyzji niezbędnych wymaganych przez organy administracyjne,</w:t>
      </w:r>
    </w:p>
    <w:p w14:paraId="5A6B219E" w14:textId="77777777" w:rsidR="0016189F" w:rsidRPr="00995C6E" w:rsidRDefault="0016189F" w:rsidP="0016189F">
      <w:pPr>
        <w:pStyle w:val="Punkt11"/>
      </w:pPr>
      <w:r w:rsidRPr="00995C6E">
        <w:t>sprawowanie wielobranżowego nadzoru autorskiego podczas realizacji robót na podstawie wykonanej Dokumentacji,</w:t>
      </w:r>
    </w:p>
    <w:p w14:paraId="5AF59937" w14:textId="5C4DDFD2" w:rsidR="0016189F" w:rsidRPr="00995C6E" w:rsidRDefault="0016189F" w:rsidP="0016189F">
      <w:pPr>
        <w:pStyle w:val="Punkt11"/>
      </w:pPr>
      <w:r w:rsidRPr="00995C6E">
        <w:t xml:space="preserve">wykonanie robót budowlanych na podstawie opracowanej Dokumentacji z dokonaniem skutecznego zakończenia czynności </w:t>
      </w:r>
      <w:proofErr w:type="spellStart"/>
      <w:r w:rsidRPr="00995C6E">
        <w:t>formalno</w:t>
      </w:r>
      <w:proofErr w:type="spellEnd"/>
      <w:r w:rsidR="00D43CC2">
        <w:t>–</w:t>
      </w:r>
      <w:r w:rsidRPr="00995C6E">
        <w:t xml:space="preserve">prawnych związanych z uruchomieniem i dokonaniem rozruchu i regulacji kotłowni.  </w:t>
      </w:r>
    </w:p>
    <w:p w14:paraId="1B03C5A0" w14:textId="768CB919" w:rsidR="0016189F" w:rsidRPr="00995C6E" w:rsidRDefault="0016189F" w:rsidP="0016189F">
      <w:pPr>
        <w:pStyle w:val="Punkt1"/>
      </w:pPr>
      <w:r w:rsidRPr="00995C6E">
        <w:t xml:space="preserve">W zakresie </w:t>
      </w:r>
      <w:r>
        <w:t>d</w:t>
      </w:r>
      <w:r w:rsidRPr="00995C6E">
        <w:t>okumentacji Wykonawca wykona:</w:t>
      </w:r>
    </w:p>
    <w:p w14:paraId="7AC13B27" w14:textId="672CD880" w:rsidR="0016189F" w:rsidRPr="00995C6E" w:rsidRDefault="0016189F" w:rsidP="0016189F">
      <w:pPr>
        <w:pStyle w:val="Punkt11"/>
      </w:pPr>
      <w:r w:rsidRPr="00995C6E">
        <w:t>dokumentację projektowo</w:t>
      </w:r>
      <w:r w:rsidR="00D43CC2">
        <w:t>–</w:t>
      </w:r>
      <w:r w:rsidRPr="00995C6E">
        <w:t xml:space="preserve">kosztorysową: </w:t>
      </w:r>
    </w:p>
    <w:p w14:paraId="62073190" w14:textId="5FC47FE1" w:rsidR="0016189F" w:rsidRPr="00995C6E" w:rsidRDefault="0016189F" w:rsidP="0016189F">
      <w:pPr>
        <w:pStyle w:val="Litera"/>
      </w:pPr>
      <w:r w:rsidRPr="00995C6E">
        <w:t>projekty wykonawcze branżowe,</w:t>
      </w:r>
    </w:p>
    <w:p w14:paraId="49055ED1" w14:textId="77777777" w:rsidR="0016189F" w:rsidRPr="00995C6E" w:rsidRDefault="0016189F" w:rsidP="0016189F">
      <w:pPr>
        <w:pStyle w:val="Litera"/>
      </w:pPr>
      <w:r w:rsidRPr="00995C6E">
        <w:t>przedmiary robót i kosztorysy ofertowe branżowe,</w:t>
      </w:r>
    </w:p>
    <w:p w14:paraId="6E135B47" w14:textId="45C99D9D" w:rsidR="0016189F" w:rsidRPr="00995C6E" w:rsidRDefault="0016189F" w:rsidP="0016189F">
      <w:pPr>
        <w:pStyle w:val="Litera"/>
      </w:pPr>
      <w:r w:rsidRPr="00995C6E">
        <w:t>specyfikacja Techniczna Wykonania i Odbioru Robót Budowlanych</w:t>
      </w:r>
      <w:r w:rsidR="00D43CC2">
        <w:t>,</w:t>
      </w:r>
    </w:p>
    <w:p w14:paraId="1087FBF5" w14:textId="33F1E081" w:rsidR="0016189F" w:rsidRPr="0016189F" w:rsidRDefault="0016189F" w:rsidP="00D43CC2">
      <w:pPr>
        <w:pStyle w:val="Litera"/>
      </w:pPr>
      <w:r w:rsidRPr="00995C6E">
        <w:t>opracowaną na podstawie przekazan</w:t>
      </w:r>
      <w:r w:rsidR="00D43CC2">
        <w:t>ego</w:t>
      </w:r>
      <w:r w:rsidRPr="00995C6E">
        <w:t xml:space="preserve"> przez Zama</w:t>
      </w:r>
      <w:r w:rsidR="00D43CC2">
        <w:t xml:space="preserve">wiającego – </w:t>
      </w:r>
      <w:r w:rsidRPr="0016189F">
        <w:t xml:space="preserve">Programu </w:t>
      </w:r>
      <w:proofErr w:type="spellStart"/>
      <w:r w:rsidRPr="0016189F">
        <w:t>Funkcjonalno</w:t>
      </w:r>
      <w:proofErr w:type="spellEnd"/>
      <w:r w:rsidR="00D43CC2">
        <w:t>–</w:t>
      </w:r>
      <w:r w:rsidRPr="0016189F">
        <w:t xml:space="preserve">Użytkowego (załącznik nr 1), </w:t>
      </w:r>
    </w:p>
    <w:p w14:paraId="4BD99E20" w14:textId="38543CCC" w:rsidR="0016189F" w:rsidRPr="00995C6E" w:rsidRDefault="0016189F" w:rsidP="0016189F">
      <w:pPr>
        <w:pStyle w:val="Punkt11"/>
      </w:pPr>
      <w:r w:rsidRPr="00995C6E">
        <w:t xml:space="preserve">inne opracowania niezbędne do uzyskania dokumentów </w:t>
      </w:r>
      <w:proofErr w:type="spellStart"/>
      <w:r w:rsidRPr="00995C6E">
        <w:t>formalno</w:t>
      </w:r>
      <w:proofErr w:type="spellEnd"/>
      <w:r w:rsidR="00D43CC2">
        <w:t>–</w:t>
      </w:r>
      <w:r w:rsidRPr="00995C6E">
        <w:t>prawnych stanowiących podstawę do rozpoczęcia robót budowlanych oraz wymaganych przez organy administracyjne,</w:t>
      </w:r>
    </w:p>
    <w:p w14:paraId="76940D56" w14:textId="77777777" w:rsidR="0016189F" w:rsidRPr="00995C6E" w:rsidRDefault="0016189F" w:rsidP="0016189F">
      <w:pPr>
        <w:pStyle w:val="Punkt11"/>
      </w:pPr>
      <w:r w:rsidRPr="00995C6E">
        <w:t xml:space="preserve">uzyska niezbędne uzgodnienia, opinie, zgody instytucji wymaganych przez Zamawiającego, w szczególności z: </w:t>
      </w:r>
    </w:p>
    <w:p w14:paraId="28D082AC" w14:textId="77777777" w:rsidR="0016189F" w:rsidRPr="00995C6E" w:rsidRDefault="0016189F" w:rsidP="00013D71">
      <w:pPr>
        <w:pStyle w:val="Litera"/>
        <w:numPr>
          <w:ilvl w:val="4"/>
          <w:numId w:val="11"/>
        </w:numPr>
      </w:pPr>
      <w:r w:rsidRPr="00995C6E">
        <w:t>Rejonowym Zarządem Infrastruktury w Krakowie,</w:t>
      </w:r>
    </w:p>
    <w:p w14:paraId="6231BFA6" w14:textId="77777777" w:rsidR="0016189F" w:rsidRPr="00995C6E" w:rsidRDefault="0016189F" w:rsidP="0016189F">
      <w:pPr>
        <w:pStyle w:val="Litera"/>
      </w:pPr>
      <w:r w:rsidRPr="00995C6E">
        <w:t>Delegaturą Wojskowej Inspekcji Gospodarki Energetycznej,</w:t>
      </w:r>
    </w:p>
    <w:p w14:paraId="299221DE" w14:textId="77777777" w:rsidR="0016189F" w:rsidRPr="00995C6E" w:rsidRDefault="0016189F" w:rsidP="0016189F">
      <w:pPr>
        <w:pStyle w:val="Punkt11"/>
      </w:pPr>
      <w:r w:rsidRPr="00995C6E">
        <w:t>uzyska wymagane decyzje administracyjne warunkujące wykonanie robót budowlanych.</w:t>
      </w:r>
    </w:p>
    <w:p w14:paraId="6629FDF7" w14:textId="77777777" w:rsidR="0016189F" w:rsidRPr="00995C6E" w:rsidRDefault="0016189F" w:rsidP="0016189F">
      <w:pPr>
        <w:pStyle w:val="Punkt1"/>
      </w:pPr>
      <w:r w:rsidRPr="00995C6E">
        <w:t>W zakresie robót budowlanych Wykonawca:</w:t>
      </w:r>
    </w:p>
    <w:p w14:paraId="7400CF09" w14:textId="2207ADFF" w:rsidR="0016189F" w:rsidRPr="00995C6E" w:rsidRDefault="0016189F" w:rsidP="0016189F">
      <w:pPr>
        <w:pStyle w:val="Punkt11"/>
      </w:pPr>
      <w:r w:rsidRPr="00995C6E">
        <w:lastRenderedPageBreak/>
        <w:t>zrealizuje roboty budowlane zgodnie z opracowaną, uzgodnioną  i zatwierdzoną Dokumentacją przez Zamawiającego i WIGE</w:t>
      </w:r>
      <w:r w:rsidR="00D43CC2">
        <w:t>,</w:t>
      </w:r>
    </w:p>
    <w:p w14:paraId="5E137218" w14:textId="77777777" w:rsidR="0016189F" w:rsidRPr="00995C6E" w:rsidRDefault="0016189F" w:rsidP="0016189F">
      <w:pPr>
        <w:pStyle w:val="Punkt11"/>
      </w:pPr>
      <w:r w:rsidRPr="00995C6E">
        <w:t xml:space="preserve">będzie sprawował wielobranżowy nadzór autorski podczas realizacji robót na podstawie wykonanej Dokumentacji, </w:t>
      </w:r>
    </w:p>
    <w:p w14:paraId="2B0CFD3A" w14:textId="0A484727" w:rsidR="0016189F" w:rsidRPr="00995C6E" w:rsidRDefault="0016189F" w:rsidP="0016189F">
      <w:pPr>
        <w:pStyle w:val="Punkt11"/>
      </w:pPr>
      <w:r w:rsidRPr="00995C6E">
        <w:t>przeprowadzi szkolenie pracowników Administratora w zakresie obsługi kotłowni</w:t>
      </w:r>
      <w:r w:rsidR="00D43CC2">
        <w:t>,</w:t>
      </w:r>
    </w:p>
    <w:p w14:paraId="2C5B733D" w14:textId="77777777" w:rsidR="0016189F" w:rsidRPr="00995C6E" w:rsidRDefault="0016189F" w:rsidP="0016189F">
      <w:pPr>
        <w:pStyle w:val="Punkt11"/>
      </w:pPr>
      <w:r w:rsidRPr="00995C6E">
        <w:t>przeprowadzi testy, pomiary, rozruchy (testowy – po montażu, właściwy – po zakończeniu robót),</w:t>
      </w:r>
    </w:p>
    <w:p w14:paraId="4B60A47B" w14:textId="201D2FB5" w:rsidR="0016189F" w:rsidRPr="00995C6E" w:rsidRDefault="0016189F" w:rsidP="0016189F">
      <w:pPr>
        <w:pStyle w:val="Punkt11"/>
      </w:pPr>
      <w:r w:rsidRPr="00995C6E">
        <w:t>skompletuje i przekaże Zamawiającemu dokumentację, stanowiącą kompletny zbiór dokumentów związanych z realizacją robót budowlanych</w:t>
      </w:r>
      <w:r w:rsidR="00D43CC2">
        <w:t>,</w:t>
      </w:r>
      <w:r w:rsidRPr="00995C6E">
        <w:t xml:space="preserve"> </w:t>
      </w:r>
    </w:p>
    <w:p w14:paraId="5592DACC" w14:textId="1714FBCF" w:rsidR="0016189F" w:rsidRPr="00995C6E" w:rsidRDefault="0016189F" w:rsidP="0016189F">
      <w:pPr>
        <w:pStyle w:val="Punkt11"/>
      </w:pPr>
      <w:r w:rsidRPr="00995C6E">
        <w:t xml:space="preserve">dokona skutecznego zakończenia czynności </w:t>
      </w:r>
      <w:proofErr w:type="spellStart"/>
      <w:r w:rsidRPr="00995C6E">
        <w:t>formalno</w:t>
      </w:r>
      <w:proofErr w:type="spellEnd"/>
      <w:r w:rsidR="00D43CC2">
        <w:t>–</w:t>
      </w:r>
      <w:r w:rsidRPr="00995C6E">
        <w:t>prawnych związanych z dopuszczeniem do użytkowania kotłowni.</w:t>
      </w:r>
    </w:p>
    <w:p w14:paraId="7DE0B553" w14:textId="45EF6E2A" w:rsidR="0016189F" w:rsidRPr="00995C6E" w:rsidRDefault="0016189F" w:rsidP="0016189F">
      <w:pPr>
        <w:pStyle w:val="Punkt1"/>
      </w:pPr>
      <w:r w:rsidRPr="00995C6E">
        <w:t xml:space="preserve">Wykonawca zobowiązany jest do wykonania Przedmiotu Umowy przy pomocy osób posiadających wymagane prawem uprawnienia, w szczególności uprawnienia w zakresie pełnienia samodzielnych funkcji technicznych w budownictwie oraz </w:t>
      </w:r>
      <w:r w:rsidR="004C6C9B">
        <w:t xml:space="preserve">aktualny </w:t>
      </w:r>
      <w:r w:rsidRPr="00995C6E">
        <w:t xml:space="preserve">wpis do centralnego rejestru inżynierów budownictwa. </w:t>
      </w:r>
    </w:p>
    <w:p w14:paraId="30991C9A" w14:textId="77777777" w:rsidR="0016189F" w:rsidRPr="00995C6E" w:rsidRDefault="0016189F" w:rsidP="0016189F">
      <w:pPr>
        <w:pStyle w:val="Punkt1"/>
      </w:pPr>
      <w:r w:rsidRPr="00995C6E">
        <w:t>Wykonawca oświadcza, iż otrzymane od Zamawiającego informacje i dokumenty są kompletne i wystarczające do realizacji Umowy na warunkach w niej określonych.</w:t>
      </w:r>
    </w:p>
    <w:p w14:paraId="7CEB05B3" w14:textId="77777777" w:rsidR="0016189F" w:rsidRPr="00995C6E" w:rsidRDefault="0016189F" w:rsidP="0016189F">
      <w:pPr>
        <w:pStyle w:val="Punkt1"/>
      </w:pPr>
      <w:r w:rsidRPr="00995C6E">
        <w:t>Wykonawca oświadcza, że:</w:t>
      </w:r>
    </w:p>
    <w:p w14:paraId="5F46A859" w14:textId="77777777" w:rsidR="0016189F" w:rsidRPr="00995C6E" w:rsidRDefault="0016189F" w:rsidP="0016189F">
      <w:pPr>
        <w:pStyle w:val="Punkt11"/>
      </w:pPr>
      <w:r w:rsidRPr="00995C6E">
        <w:t>na podstawie dokumentów otrzymanych od Zamawiającego posiada znajomość wszystkich warunków związanych z obszarem objętym inwestycją i trudnościami jakie mogą wynikać z charakterystyki tego terenu i nie wnosi z tego tytułu żadnych zastrzeżeń,</w:t>
      </w:r>
    </w:p>
    <w:p w14:paraId="34B55625" w14:textId="5C98E18E" w:rsidR="0016189F" w:rsidRPr="00995C6E" w:rsidRDefault="0016189F" w:rsidP="0016189F">
      <w:pPr>
        <w:pStyle w:val="Punkt11"/>
      </w:pPr>
      <w:r w:rsidRPr="00995C6E">
        <w:t xml:space="preserve">szczegółowo zapoznał się z Programem </w:t>
      </w:r>
      <w:proofErr w:type="spellStart"/>
      <w:r w:rsidRPr="00995C6E">
        <w:t>Funkcjonalno</w:t>
      </w:r>
      <w:proofErr w:type="spellEnd"/>
      <w:r w:rsidR="00D43CC2">
        <w:t>–</w:t>
      </w:r>
      <w:r w:rsidRPr="00995C6E">
        <w:t>Użytkowym, stanowiącym załącznik nr 1, jak i wymaganiami Zamawiającego, które uwzględnił w swojej ofercie i dokonał wyceny całości związanych z nimi prac w szczególności ze specyfikacją istotnych warunków zamówienia i nie wnosi do niej żadnych uwag ani zastrzeżeń,</w:t>
      </w:r>
    </w:p>
    <w:p w14:paraId="2BB68DED" w14:textId="77777777" w:rsidR="0016189F" w:rsidRPr="00995C6E" w:rsidRDefault="0016189F" w:rsidP="0016189F">
      <w:pPr>
        <w:pStyle w:val="Punkt11"/>
      </w:pPr>
      <w:r w:rsidRPr="00995C6E">
        <w:t>rozważył wszystkie warunki realizacji Umowy i wynikające z nich wszystkie koszty oraz inne okoliczności niezbędne do zrealizowania powierzonego zadania,</w:t>
      </w:r>
    </w:p>
    <w:p w14:paraId="156F97B0" w14:textId="1B6F3C56" w:rsidR="0016189F" w:rsidRPr="00995C6E" w:rsidRDefault="0016189F" w:rsidP="0016189F">
      <w:pPr>
        <w:pStyle w:val="Punkt11"/>
      </w:pPr>
      <w:r w:rsidRPr="00995C6E">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w:t>
      </w:r>
      <w:r w:rsidR="00D43CC2">
        <w:t>o i należytego  wykonania Umowy,</w:t>
      </w:r>
    </w:p>
    <w:p w14:paraId="751B0590" w14:textId="7E41574D" w:rsidR="0016189F" w:rsidRPr="00995C6E" w:rsidRDefault="0016189F" w:rsidP="0016189F">
      <w:pPr>
        <w:pStyle w:val="Punkt11"/>
      </w:pPr>
      <w:r w:rsidRPr="00995C6E">
        <w:t xml:space="preserve">Wykonawca jest zobowiązany wykonać wszelkie roboty budowlane, które nie zostały  wskazane w programie </w:t>
      </w:r>
      <w:proofErr w:type="spellStart"/>
      <w:r w:rsidRPr="00995C6E">
        <w:t>funkcjonalno</w:t>
      </w:r>
      <w:proofErr w:type="spellEnd"/>
      <w:r w:rsidRPr="00995C6E">
        <w:t xml:space="preserve"> – użytkowym, a są konieczne do realizacji przedmiotu umowy. Wynagrodzenie z tytułu realizacji tych robót powinno zostać uwzględnione w kwoci</w:t>
      </w:r>
      <w:r w:rsidR="00D43CC2">
        <w:t>e określonej w § 15</w:t>
      </w:r>
      <w:r w:rsidR="00AC08A8">
        <w:t xml:space="preserve"> </w:t>
      </w:r>
      <w:r w:rsidR="00D43CC2">
        <w:t>ust. 1 umowy,</w:t>
      </w:r>
    </w:p>
    <w:p w14:paraId="28B16238" w14:textId="51741127" w:rsidR="0016189F" w:rsidRPr="00995C6E" w:rsidRDefault="0016189F" w:rsidP="0016189F">
      <w:pPr>
        <w:pStyle w:val="Punkt11"/>
      </w:pPr>
      <w:r w:rsidRPr="00995C6E">
        <w:t xml:space="preserve">Dopuszcza się, po wcześniejszym uzgodnieniu z Zamawiającym, wprowadzenie  zmian w stosunku do programu </w:t>
      </w:r>
      <w:proofErr w:type="spellStart"/>
      <w:r w:rsidRPr="00995C6E">
        <w:t>funkcjonalno</w:t>
      </w:r>
      <w:proofErr w:type="spellEnd"/>
      <w:r w:rsidRPr="00995C6E">
        <w:t xml:space="preserve"> – użytkowego lub innych warunków na zasadach określonych w przepisach ustawy Prawo budowlane w sytuacji, gdy zmiany są   niezbędne do prawidłowego wykonan</w:t>
      </w:r>
      <w:r w:rsidR="00D43CC2">
        <w:t>ia przedmiotu umowy, zgodnie z </w:t>
      </w:r>
      <w:r w:rsidRPr="00995C6E">
        <w:t>obowiązującymi przepisami prawa oraz zasadami wiedzy technicznej, bez dokonania których nie jest możliwy odbiór końcowy przedmiotu umowy i</w:t>
      </w:r>
      <w:r w:rsidR="00D43CC2">
        <w:t> dopuszczenie go do użytkowania,</w:t>
      </w:r>
    </w:p>
    <w:p w14:paraId="3811D064" w14:textId="7F25B971" w:rsidR="0016189F" w:rsidRPr="00995C6E" w:rsidRDefault="0016189F" w:rsidP="0016189F">
      <w:pPr>
        <w:pStyle w:val="Punkt11"/>
      </w:pPr>
      <w:r w:rsidRPr="00995C6E">
        <w:t>Zamawiający dopuszcza możliwość zaniechani</w:t>
      </w:r>
      <w:r w:rsidR="00D43CC2">
        <w:t>a części robót przewidzianych w </w:t>
      </w:r>
      <w:r w:rsidRPr="00995C6E">
        <w:t xml:space="preserve">programie </w:t>
      </w:r>
      <w:proofErr w:type="spellStart"/>
      <w:r w:rsidRPr="00995C6E">
        <w:t>funkcjonalno</w:t>
      </w:r>
      <w:proofErr w:type="spellEnd"/>
      <w:r w:rsidRPr="00995C6E">
        <w:t xml:space="preserve"> – użytkowym w sytuacji, gdy ich wykonanie nie warunkuje prawidłowego wykonania przedmiotu umowy. Zakres robót zaniechanych zostanie zatwierdzony przez Zamawiającego w protokole konieczności sporządzonym przy udziale Projektanta i przedstawiciela Wykonawcy z zastrzeżeniem, że ograniczenie nie przekroczy 40% wartości robót określonyc</w:t>
      </w:r>
      <w:r w:rsidR="00D43CC2">
        <w:t>h w § 15 ust.1 niniejszej umowy,</w:t>
      </w:r>
    </w:p>
    <w:p w14:paraId="71E7F825" w14:textId="631DCED9" w:rsidR="0016189F" w:rsidRPr="00995C6E" w:rsidRDefault="0016189F" w:rsidP="0016189F">
      <w:pPr>
        <w:pStyle w:val="Punkt11"/>
      </w:pPr>
      <w:r w:rsidRPr="00995C6E">
        <w:t>Zamawiający wymaga, aby przez cały okres realizacji robót, Wykonawca lub Podwykonawca zatrudniał na podstawie umowy o pracę w rozumieniu Kodeksu Pracy osoby wykonujące następujące czynności, których realizacja polega na wykonywaniu pracy w sposób określony w art. 22 § 1 ustawy z dnia 26.06.1974 roku – Kodeks Pracy, tj.:</w:t>
      </w:r>
    </w:p>
    <w:p w14:paraId="6B27976E" w14:textId="052927EA" w:rsidR="0016189F" w:rsidRPr="00995C6E" w:rsidRDefault="0016189F" w:rsidP="0016189F">
      <w:pPr>
        <w:pStyle w:val="Wypunktowanie"/>
      </w:pPr>
      <w:r w:rsidRPr="00995C6E">
        <w:lastRenderedPageBreak/>
        <w:t>czynności związane z przygotowaniem terenu budowy,</w:t>
      </w:r>
    </w:p>
    <w:p w14:paraId="68E937B1" w14:textId="6E6EF97E" w:rsidR="0016189F" w:rsidRPr="00995C6E" w:rsidRDefault="0016189F" w:rsidP="0016189F">
      <w:pPr>
        <w:pStyle w:val="Wypunktowanie"/>
      </w:pPr>
      <w:r w:rsidRPr="00995C6E">
        <w:t>czynności związane z robotami sanitarnymi,</w:t>
      </w:r>
    </w:p>
    <w:p w14:paraId="560A6E52" w14:textId="05118952" w:rsidR="0016189F" w:rsidRDefault="0016189F" w:rsidP="0016189F">
      <w:pPr>
        <w:pStyle w:val="Wypunktowanie"/>
      </w:pPr>
      <w:r w:rsidRPr="00995C6E">
        <w:t>czynności zwi</w:t>
      </w:r>
      <w:r w:rsidR="009D176B">
        <w:t>ązane z  robotami elektrycznymi.</w:t>
      </w:r>
    </w:p>
    <w:p w14:paraId="0CCDCAE3" w14:textId="14F86972" w:rsidR="009D176B" w:rsidRPr="00995C6E" w:rsidRDefault="009D176B" w:rsidP="009D176B">
      <w:pPr>
        <w:pStyle w:val="Punkt1"/>
      </w:pPr>
      <w:r w:rsidRPr="009D176B">
        <w:t xml:space="preserve">Wykonawca zobowiązuje się do zawarcia na własny koszt umowy ubezpieczenia od odpowiedzialności cywilnej na czas realizacji </w:t>
      </w:r>
      <w:r>
        <w:t xml:space="preserve">robót objętych niniejsza umową </w:t>
      </w:r>
      <w:r w:rsidR="00D43CC2">
        <w:t>i </w:t>
      </w:r>
      <w:r w:rsidRPr="009D176B">
        <w:t>zobowiązuje się do przedłożenia Zamawiającemu polisy wraz z dowodem opłacenia składek</w:t>
      </w:r>
      <w:r>
        <w:t>.</w:t>
      </w:r>
    </w:p>
    <w:p w14:paraId="29D794E1" w14:textId="77777777" w:rsidR="004C6C9B" w:rsidRPr="004C6C9B" w:rsidRDefault="004C6C9B" w:rsidP="004C6C9B">
      <w:pPr>
        <w:pStyle w:val="Paragraf"/>
      </w:pPr>
      <w:r w:rsidRPr="004C6C9B">
        <w:t>§ 2</w:t>
      </w:r>
    </w:p>
    <w:p w14:paraId="4E773A3A" w14:textId="77777777" w:rsidR="004C6C9B" w:rsidRPr="004C6C9B" w:rsidRDefault="004C6C9B" w:rsidP="004C6C9B">
      <w:pPr>
        <w:pStyle w:val="Paragraf"/>
      </w:pPr>
      <w:r w:rsidRPr="004C6C9B">
        <w:t>Terminy umowne</w:t>
      </w:r>
    </w:p>
    <w:p w14:paraId="4F01AFA4" w14:textId="34EAD50D" w:rsidR="004C6C9B" w:rsidRPr="004C6C9B" w:rsidRDefault="004C6C9B" w:rsidP="00013D71">
      <w:pPr>
        <w:pStyle w:val="Punkt1"/>
        <w:numPr>
          <w:ilvl w:val="1"/>
          <w:numId w:val="5"/>
        </w:numPr>
      </w:pPr>
      <w:r w:rsidRPr="004C6C9B">
        <w:t>Termin wykonania Przedmiotu Umowy ustala się następująco:</w:t>
      </w:r>
    </w:p>
    <w:p w14:paraId="0EBC07FD" w14:textId="5934DDA0" w:rsidR="004C6C9B" w:rsidRPr="004C6C9B" w:rsidRDefault="004C6C9B" w:rsidP="004C6C9B">
      <w:pPr>
        <w:pStyle w:val="Punkt11"/>
      </w:pPr>
      <w:r w:rsidRPr="004C6C9B">
        <w:t>Rozpoczęcie: od dnia podpisania Umowy,</w:t>
      </w:r>
    </w:p>
    <w:p w14:paraId="5E8B2D7B" w14:textId="192B0E99" w:rsidR="004C6C9B" w:rsidRPr="004C6C9B" w:rsidRDefault="004C6C9B" w:rsidP="004C6C9B">
      <w:pPr>
        <w:pStyle w:val="Punkt11"/>
      </w:pPr>
      <w:r w:rsidRPr="004C6C9B">
        <w:t>Przekazanie uzgodnionej Dokumentacji z niezbędnymi decyzjami do realizacji robót budowlanych –</w:t>
      </w:r>
      <w:r>
        <w:t xml:space="preserve"> </w:t>
      </w:r>
      <w:r w:rsidRPr="004C6C9B">
        <w:t>1 miesiąc od daty z</w:t>
      </w:r>
      <w:r w:rsidR="00D43CC2">
        <w:t>awarcia Umowy,</w:t>
      </w:r>
    </w:p>
    <w:p w14:paraId="29797A2C" w14:textId="188CF4B6" w:rsidR="004C6C9B" w:rsidRPr="004C6C9B" w:rsidRDefault="004C6C9B" w:rsidP="004C6C9B">
      <w:pPr>
        <w:pStyle w:val="Punkt11"/>
      </w:pPr>
      <w:r w:rsidRPr="004C6C9B">
        <w:t>Zakończenie robót budowlanych oraz prze</w:t>
      </w:r>
      <w:r w:rsidR="00D43CC2">
        <w:t>kazanie wszystkich wymaganych w </w:t>
      </w:r>
      <w:r w:rsidRPr="004C6C9B">
        <w:t>dokum</w:t>
      </w:r>
      <w:r>
        <w:t xml:space="preserve">entacji i niezbędnych decyzji </w:t>
      </w:r>
      <w:r w:rsidRPr="004C6C9B">
        <w:t>–</w:t>
      </w:r>
      <w:r>
        <w:t xml:space="preserve"> </w:t>
      </w:r>
      <w:r w:rsidRPr="004C6C9B">
        <w:t xml:space="preserve">w terminie do </w:t>
      </w:r>
      <w:r w:rsidR="00FE0B4B">
        <w:t>4</w:t>
      </w:r>
      <w:r w:rsidRPr="004C6C9B">
        <w:t xml:space="preserve"> miesi</w:t>
      </w:r>
      <w:r w:rsidR="00FE0B4B">
        <w:t>ęcy od zawarcia umowy.</w:t>
      </w:r>
    </w:p>
    <w:p w14:paraId="78E6A0D9" w14:textId="7D20B8A1" w:rsidR="0016189F" w:rsidRDefault="004C6C9B" w:rsidP="004C6C9B">
      <w:pPr>
        <w:pStyle w:val="Punkt1"/>
      </w:pPr>
      <w:r w:rsidRPr="004C6C9B">
        <w:t>Zamawiający dokona przekazania Wykonawcy terenu budowy na podstawie protokołu przekazania, w terminie do 7 dni od daty protokołu odbioru  dokumentacji projektowo</w:t>
      </w:r>
      <w:r w:rsidR="00D43CC2">
        <w:t>–</w:t>
      </w:r>
      <w:r w:rsidRPr="004C6C9B">
        <w:t>kosztorysowej.</w:t>
      </w:r>
    </w:p>
    <w:p w14:paraId="5103CF6F" w14:textId="77777777" w:rsidR="004C6C9B" w:rsidRPr="004C6C9B" w:rsidRDefault="004C6C9B" w:rsidP="004C6C9B">
      <w:pPr>
        <w:pStyle w:val="Paragraf"/>
      </w:pPr>
      <w:r w:rsidRPr="004C6C9B">
        <w:t>§ 3</w:t>
      </w:r>
    </w:p>
    <w:p w14:paraId="1A39AF04" w14:textId="77777777" w:rsidR="004C6C9B" w:rsidRPr="004C6C9B" w:rsidRDefault="004C6C9B" w:rsidP="004C6C9B">
      <w:pPr>
        <w:pStyle w:val="Paragraf"/>
      </w:pPr>
      <w:r w:rsidRPr="004C6C9B">
        <w:t>Zarządzanie realizacją umowy</w:t>
      </w:r>
    </w:p>
    <w:p w14:paraId="31FBF031" w14:textId="68FD6B40" w:rsidR="004C6C9B" w:rsidRPr="004C6C9B" w:rsidRDefault="004C6C9B" w:rsidP="00013D71">
      <w:pPr>
        <w:pStyle w:val="Punkt1"/>
        <w:numPr>
          <w:ilvl w:val="1"/>
          <w:numId w:val="6"/>
        </w:numPr>
      </w:pPr>
      <w:r w:rsidRPr="004C6C9B">
        <w:t>Zamawiający oświadcza, że powołał następujących inspektorów nadzoru:</w:t>
      </w:r>
    </w:p>
    <w:p w14:paraId="293A4312" w14:textId="780CC249" w:rsidR="004C6C9B" w:rsidRPr="004C6C9B" w:rsidRDefault="004C6C9B" w:rsidP="004C6C9B">
      <w:pPr>
        <w:pStyle w:val="Punkt11"/>
      </w:pPr>
      <w:r w:rsidRPr="004C6C9B">
        <w:t>Inspektor nadzoru robót sanitarnych w osobie: p. ....................................</w:t>
      </w:r>
    </w:p>
    <w:p w14:paraId="3B2BD704" w14:textId="66014E82" w:rsidR="004C6C9B" w:rsidRPr="004C6C9B" w:rsidRDefault="004C6C9B" w:rsidP="004C6C9B">
      <w:pPr>
        <w:pStyle w:val="Punkt11"/>
      </w:pPr>
      <w:r w:rsidRPr="004C6C9B">
        <w:t>Inspektor nadzoru robót budowlanych w osobie: p. ....................................</w:t>
      </w:r>
    </w:p>
    <w:p w14:paraId="1BE48740" w14:textId="0A12CC26" w:rsidR="004C6C9B" w:rsidRPr="004C6C9B" w:rsidRDefault="004C6C9B" w:rsidP="004C6C9B">
      <w:pPr>
        <w:pStyle w:val="Punkt11"/>
      </w:pPr>
      <w:r w:rsidRPr="004C6C9B">
        <w:t>Inspektor nadzoru robót elektrycznych w osobie: p. .....................................</w:t>
      </w:r>
    </w:p>
    <w:p w14:paraId="29257114" w14:textId="32B51609" w:rsidR="004C6C9B" w:rsidRPr="004C6C9B" w:rsidRDefault="004C6C9B" w:rsidP="004C6C9B">
      <w:pPr>
        <w:pStyle w:val="Punkt1"/>
      </w:pPr>
      <w:r w:rsidRPr="004C6C9B">
        <w:t>Zamawiający zastrzega sobie prawo do zmiany osoby pełniącej funkcję inspektora nadzoru inwestorskiego. Zmiana powyższa nie stanowi zmiany umowy. O dokonaniu zmiany Zamawiający powiadomi Wykonawcę pisemnie przed dokonaniem zmiany.</w:t>
      </w:r>
    </w:p>
    <w:p w14:paraId="1C6FC30A" w14:textId="0153FA29" w:rsidR="004C6C9B" w:rsidRPr="004C6C9B" w:rsidRDefault="004C6C9B" w:rsidP="004C6C9B">
      <w:pPr>
        <w:pStyle w:val="Punkt1"/>
      </w:pPr>
      <w:r w:rsidRPr="004C6C9B">
        <w:t>Do wydawania poleceń Wykonawcy ze strony Zamawiającego, poza inspektorami nadzoru, ma prawo:…………………….</w:t>
      </w:r>
    </w:p>
    <w:p w14:paraId="069A2802" w14:textId="2A791E34" w:rsidR="004C6C9B" w:rsidRPr="004C6C9B" w:rsidRDefault="004C6C9B" w:rsidP="004C6C9B">
      <w:pPr>
        <w:pStyle w:val="Punkt1"/>
      </w:pPr>
      <w:r w:rsidRPr="004C6C9B">
        <w:t xml:space="preserve">Jako koordynatora w zakresie realizacji obowiązków umownych ze strony  Zamawiającego wyznacza się: p. ……………, tel. ….. </w:t>
      </w:r>
      <w:r>
        <w:t xml:space="preserve">, </w:t>
      </w:r>
      <w:r w:rsidRPr="004C6C9B">
        <w:t>e</w:t>
      </w:r>
      <w:r w:rsidR="00D43CC2">
        <w:t>–</w:t>
      </w:r>
      <w:r w:rsidRPr="004C6C9B">
        <w:t>mail: ….</w:t>
      </w:r>
    </w:p>
    <w:p w14:paraId="62FD923E" w14:textId="77777777" w:rsidR="004C6C9B" w:rsidRPr="004C6C9B" w:rsidRDefault="004C6C9B" w:rsidP="004C6C9B">
      <w:pPr>
        <w:pStyle w:val="Paragraf"/>
      </w:pPr>
      <w:r w:rsidRPr="004C6C9B">
        <w:t>§ 4</w:t>
      </w:r>
    </w:p>
    <w:p w14:paraId="34E0333C" w14:textId="77777777" w:rsidR="004C6C9B" w:rsidRPr="004C6C9B" w:rsidRDefault="004C6C9B" w:rsidP="004C6C9B">
      <w:pPr>
        <w:pStyle w:val="Paragraf"/>
      </w:pPr>
      <w:r w:rsidRPr="004C6C9B">
        <w:t>Projektanci, Kierownik budowy i Kierownicy robót</w:t>
      </w:r>
    </w:p>
    <w:p w14:paraId="181A4F0E" w14:textId="42BC359A" w:rsidR="004C6C9B" w:rsidRPr="004C6C9B" w:rsidRDefault="004C6C9B" w:rsidP="00013D71">
      <w:pPr>
        <w:pStyle w:val="Punkt1"/>
        <w:numPr>
          <w:ilvl w:val="1"/>
          <w:numId w:val="7"/>
        </w:numPr>
      </w:pPr>
      <w:r w:rsidRPr="004C6C9B">
        <w:t>Wykonawca ustanawia:</w:t>
      </w:r>
    </w:p>
    <w:p w14:paraId="44577FC9" w14:textId="2F4A6588" w:rsidR="004C6C9B" w:rsidRPr="004C6C9B" w:rsidRDefault="004C6C9B" w:rsidP="004C6C9B">
      <w:pPr>
        <w:pStyle w:val="Punkt11"/>
      </w:pPr>
      <w:r w:rsidRPr="004C6C9B">
        <w:t>projektanta w specjalności ………</w:t>
      </w:r>
      <w:r w:rsidR="00D43CC2">
        <w:t xml:space="preserve"> </w:t>
      </w:r>
      <w:r w:rsidRPr="004C6C9B">
        <w:t>w osobie …….…….............................</w:t>
      </w:r>
    </w:p>
    <w:p w14:paraId="6BCE2898" w14:textId="4FA32959" w:rsidR="004C6C9B" w:rsidRPr="004C6C9B" w:rsidRDefault="004C6C9B" w:rsidP="004C6C9B">
      <w:pPr>
        <w:pStyle w:val="Punkt11"/>
      </w:pPr>
      <w:r w:rsidRPr="004C6C9B">
        <w:t>projektanta w specjalności ……… w osobie …….……...................................</w:t>
      </w:r>
    </w:p>
    <w:p w14:paraId="5EF8429B" w14:textId="4C198ED0" w:rsidR="004C6C9B" w:rsidRPr="004C6C9B" w:rsidRDefault="004C6C9B" w:rsidP="004C6C9B">
      <w:pPr>
        <w:pStyle w:val="Punkt11"/>
      </w:pPr>
      <w:r w:rsidRPr="004C6C9B">
        <w:t>kierownika robót w specjalności …… w osobie …….…….......</w:t>
      </w:r>
    </w:p>
    <w:p w14:paraId="75202A05" w14:textId="746B63CA" w:rsidR="004C6C9B" w:rsidRPr="004C6C9B" w:rsidRDefault="004C6C9B" w:rsidP="004C6C9B">
      <w:pPr>
        <w:pStyle w:val="Punkt11"/>
      </w:pPr>
      <w:r w:rsidRPr="004C6C9B">
        <w:t>kierownika robót w specjalności …………. w osobie …….……</w:t>
      </w:r>
    </w:p>
    <w:p w14:paraId="6DF8E95D" w14:textId="083D0D9D" w:rsidR="004C6C9B" w:rsidRPr="004C6C9B" w:rsidRDefault="004C6C9B" w:rsidP="004C6C9B">
      <w:pPr>
        <w:pStyle w:val="Punkt1"/>
      </w:pPr>
      <w:r w:rsidRPr="004C6C9B">
        <w:t>Do kierowania pracami projektowymi stanowiącymi Przedmiot Umowy ze strony Wykonawcy wyznacza się: ………............., tel. …………............., e</w:t>
      </w:r>
      <w:r w:rsidR="00D43CC2">
        <w:t>–</w:t>
      </w:r>
      <w:r w:rsidRPr="004C6C9B">
        <w:t>mail</w:t>
      </w:r>
      <w:r w:rsidR="00D43CC2">
        <w:t xml:space="preserve"> .....................</w:t>
      </w:r>
      <w:r w:rsidRPr="004C6C9B">
        <w:t>.</w:t>
      </w:r>
    </w:p>
    <w:p w14:paraId="011D9631" w14:textId="396812E6" w:rsidR="004C6C9B" w:rsidRPr="004C6C9B" w:rsidRDefault="004C6C9B" w:rsidP="004C6C9B">
      <w:pPr>
        <w:pStyle w:val="Punkt1"/>
      </w:pPr>
      <w:r w:rsidRPr="004C6C9B">
        <w:t>Wykonawca najpóźniej w dniu przekazania terenu budowy dostarczy Zamawiającemu, podpisane oświadczenie kierowników robót stwierdzające przyjęcie obowiązku kierowania robotami budowlanymi oraz uprawnie</w:t>
      </w:r>
      <w:r w:rsidR="00D43CC2">
        <w:t>nia budowlane i zaświadczenia o </w:t>
      </w:r>
      <w:r w:rsidRPr="004C6C9B">
        <w:t>przynależności do Izby Inżynierów Budownictwa kierownik</w:t>
      </w:r>
      <w:r w:rsidR="00D43CC2">
        <w:t>ów robót wymienionych w </w:t>
      </w:r>
      <w:r w:rsidRPr="004C6C9B">
        <w:t xml:space="preserve">ust. 1 powyżej. </w:t>
      </w:r>
    </w:p>
    <w:p w14:paraId="67177D96" w14:textId="7128404C" w:rsidR="004C6C9B" w:rsidRPr="004C6C9B" w:rsidRDefault="004C6C9B" w:rsidP="004C6C9B">
      <w:pPr>
        <w:pStyle w:val="Punkt1"/>
      </w:pPr>
      <w:r w:rsidRPr="004C6C9B">
        <w:t xml:space="preserve">Wykonawcy przysługuje prawo zmiany osób wskazanych w ust. 1, pod warunkiem powiadomienia na piśmie Zamawiającego w terminie </w:t>
      </w:r>
      <w:r w:rsidR="00D43CC2">
        <w:t>7 dni przed dokonaniem zmiany i </w:t>
      </w:r>
      <w:r w:rsidRPr="004C6C9B">
        <w:t>uzyskania jego zgody. Zmiana ta nie wymaga aneksu do Umowy.</w:t>
      </w:r>
    </w:p>
    <w:p w14:paraId="0B39CEA5" w14:textId="113EBA22" w:rsidR="004C6C9B" w:rsidRPr="004C6C9B" w:rsidRDefault="004C6C9B" w:rsidP="004C6C9B">
      <w:pPr>
        <w:pStyle w:val="Punkt1"/>
      </w:pPr>
      <w:r w:rsidRPr="004C6C9B">
        <w:t>Wykonawca oświadcza, że wszystkie osoby wyznaczone przez niego do realizacji niniejszej umowy posiadają odpowiednie kwalifikacje oraz przeszkolenie i uprawnienia wymagane przepisami prawa, w szczególności przepisami BHP.</w:t>
      </w:r>
    </w:p>
    <w:p w14:paraId="43B94524" w14:textId="01863EA3" w:rsidR="004C6C9B" w:rsidRPr="004C6C9B" w:rsidRDefault="004C6C9B" w:rsidP="004C6C9B">
      <w:pPr>
        <w:pStyle w:val="Punkt1"/>
      </w:pPr>
      <w:r w:rsidRPr="004C6C9B">
        <w:lastRenderedPageBreak/>
        <w:t>Zamawiający jest uprawniony do zgłaszania uwag, zastrzeżeń albo występowania do Wykonawcy z żądaniem usunięcia określonej osoby spośród personelu Wykonawcy lub jego Podwykonawcy.</w:t>
      </w:r>
    </w:p>
    <w:p w14:paraId="43F2C4C8" w14:textId="3B39D3AE" w:rsidR="0016189F" w:rsidRDefault="004C6C9B" w:rsidP="004C6C9B">
      <w:pPr>
        <w:pStyle w:val="Punkt1"/>
      </w:pPr>
      <w:r w:rsidRPr="004C6C9B">
        <w:t>W przypadku wystąpienia okoliczności, o której mowa w ust. 6 powyżej, Wykonawca wyznaczy odpowiednią osobę na zastępstwo.</w:t>
      </w:r>
    </w:p>
    <w:p w14:paraId="3A907FC7" w14:textId="77777777" w:rsidR="004D3B76" w:rsidRPr="004D3B76" w:rsidRDefault="004D3B76" w:rsidP="004D3B76">
      <w:pPr>
        <w:pStyle w:val="Paragraf"/>
      </w:pPr>
      <w:r w:rsidRPr="004D3B76">
        <w:t>§ 5</w:t>
      </w:r>
    </w:p>
    <w:p w14:paraId="5482D1AE" w14:textId="77777777" w:rsidR="004D3B76" w:rsidRPr="004D3B76" w:rsidRDefault="004D3B76" w:rsidP="004D3B76">
      <w:pPr>
        <w:pStyle w:val="Paragraf"/>
      </w:pPr>
      <w:r w:rsidRPr="004D3B76">
        <w:t>Ustalenia stron umowy</w:t>
      </w:r>
    </w:p>
    <w:p w14:paraId="39B2D8A1" w14:textId="5A6CBD4B" w:rsidR="004D3B76" w:rsidRPr="004D3B76" w:rsidRDefault="004D3B76" w:rsidP="00013D71">
      <w:pPr>
        <w:pStyle w:val="Punkt1"/>
        <w:numPr>
          <w:ilvl w:val="1"/>
          <w:numId w:val="8"/>
        </w:numPr>
      </w:pPr>
      <w:r w:rsidRPr="004D3B76">
        <w:t>Ustala się, że wszelka korespondencja składana przez Wykonawcę do innych instytucji, związana z realizacją Przedmiotu Umowy, będzie również przekazywana do wiadomości Zamawiającego.</w:t>
      </w:r>
    </w:p>
    <w:p w14:paraId="1D2D58DB" w14:textId="4F052532" w:rsidR="004D3B76" w:rsidRPr="004D3B76" w:rsidRDefault="004D3B76" w:rsidP="00013D71">
      <w:pPr>
        <w:pStyle w:val="Punkt1"/>
        <w:numPr>
          <w:ilvl w:val="1"/>
          <w:numId w:val="8"/>
        </w:numPr>
      </w:pPr>
      <w:r w:rsidRPr="004D3B76">
        <w:t>W ciągu 7 dni po podpisaniu Umowy Wykonawca przeprowadzi wizję obiektu, celem określenia wstępnej koncepcji realizacji Dokumentacji przy udziale Zamawiającego, Administratora oraz Użytkownika.</w:t>
      </w:r>
    </w:p>
    <w:p w14:paraId="6FB67E28" w14:textId="20C97472" w:rsidR="004D3B76" w:rsidRPr="004D3B76" w:rsidRDefault="004D3B76" w:rsidP="00013D71">
      <w:pPr>
        <w:pStyle w:val="Punkt1"/>
        <w:numPr>
          <w:ilvl w:val="1"/>
          <w:numId w:val="8"/>
        </w:numPr>
      </w:pPr>
      <w:r w:rsidRPr="004D3B76">
        <w:t xml:space="preserve">Wykonawca w trakcie realizacji Umowy jest zobligowany do udziału w naradach koordynacyjnych związanych z opracowaniem Dokumentacji, zwoływanych przez Zamawiającego w celu oceny postępu prac i zastosowanych rozwiązań projektowych. </w:t>
      </w:r>
    </w:p>
    <w:p w14:paraId="4712B200" w14:textId="7809AB89" w:rsidR="004D3B76" w:rsidRPr="004D3B76" w:rsidRDefault="004D3B76" w:rsidP="00013D71">
      <w:pPr>
        <w:pStyle w:val="Punkt1"/>
        <w:numPr>
          <w:ilvl w:val="1"/>
          <w:numId w:val="8"/>
        </w:numPr>
      </w:pPr>
      <w:r w:rsidRPr="004D3B76">
        <w:t>Wykonawca, będzie informował Zamawiającego na piśmie o wszelkich trudnościach oraz zagrożeniu terminu realizacji Przedmiotu Umowy.</w:t>
      </w:r>
    </w:p>
    <w:p w14:paraId="33439260" w14:textId="77777777" w:rsidR="004D3B76" w:rsidRPr="004D3B76" w:rsidRDefault="004D3B76" w:rsidP="004D3B76">
      <w:pPr>
        <w:pStyle w:val="Paragraf"/>
      </w:pPr>
      <w:r w:rsidRPr="004D3B76">
        <w:t>§ 6</w:t>
      </w:r>
    </w:p>
    <w:p w14:paraId="425347B0" w14:textId="77777777" w:rsidR="004D3B76" w:rsidRPr="004D3B76" w:rsidRDefault="004D3B76" w:rsidP="004D3B76">
      <w:pPr>
        <w:pStyle w:val="Paragraf"/>
      </w:pPr>
      <w:r w:rsidRPr="004D3B76">
        <w:t>Obowiązki Zamawiającego</w:t>
      </w:r>
    </w:p>
    <w:p w14:paraId="0FF20A79" w14:textId="5D2FAB99" w:rsidR="004D3B76" w:rsidRPr="004D3B76" w:rsidRDefault="004D3B76" w:rsidP="00013D71">
      <w:pPr>
        <w:pStyle w:val="Punkt1"/>
        <w:numPr>
          <w:ilvl w:val="1"/>
          <w:numId w:val="9"/>
        </w:numPr>
      </w:pPr>
      <w:r w:rsidRPr="004D3B76">
        <w:t>Do obowiązków Zamawiającego należy:</w:t>
      </w:r>
    </w:p>
    <w:p w14:paraId="53888E23" w14:textId="62C7820F" w:rsidR="004D3B76" w:rsidRPr="004D3B76" w:rsidRDefault="004D3B76" w:rsidP="004D3B76">
      <w:pPr>
        <w:pStyle w:val="Punkt11"/>
      </w:pPr>
      <w:r w:rsidRPr="004D3B76">
        <w:t>przekazanie Wykonawcy dokumentacji oraz wzorów do</w:t>
      </w:r>
      <w:r w:rsidR="00D43CC2">
        <w:t>kumentów, wymienionych w ust. 2,</w:t>
      </w:r>
    </w:p>
    <w:p w14:paraId="38C1A7D0" w14:textId="7DED4534" w:rsidR="004D3B76" w:rsidRPr="004D3B76" w:rsidRDefault="004D3B76" w:rsidP="004D3B76">
      <w:pPr>
        <w:pStyle w:val="Punkt11"/>
      </w:pPr>
      <w:r w:rsidRPr="004D3B76">
        <w:t>odbiór dokumentacji projektowo</w:t>
      </w:r>
      <w:r w:rsidR="00D43CC2">
        <w:t>–kosztorysowej,</w:t>
      </w:r>
    </w:p>
    <w:p w14:paraId="784F9AE5" w14:textId="6D114AB1" w:rsidR="004D3B76" w:rsidRPr="004D3B76" w:rsidRDefault="004D3B76" w:rsidP="004D3B76">
      <w:pPr>
        <w:pStyle w:val="Punkt11"/>
      </w:pPr>
      <w:r w:rsidRPr="004D3B76">
        <w:t>przekazanie kierownikowi robót(reprezentującemu Wykonawcę)</w:t>
      </w:r>
      <w:r w:rsidR="00D43CC2">
        <w:t xml:space="preserve"> terenu budowy,</w:t>
      </w:r>
    </w:p>
    <w:p w14:paraId="20F63635" w14:textId="679E9320" w:rsidR="004D3B76" w:rsidRPr="004D3B76" w:rsidRDefault="004D3B76" w:rsidP="004D3B76">
      <w:pPr>
        <w:pStyle w:val="Punkt11"/>
      </w:pPr>
      <w:r w:rsidRPr="004D3B76">
        <w:t>współpraca z Wykonawcą w celu prawidło</w:t>
      </w:r>
      <w:r w:rsidR="00D43CC2">
        <w:t>wej realizacji Przedmiotu Umowy,</w:t>
      </w:r>
    </w:p>
    <w:p w14:paraId="208A6234" w14:textId="3FFCC917" w:rsidR="004D3B76" w:rsidRPr="004D3B76" w:rsidRDefault="004D3B76" w:rsidP="004D3B76">
      <w:pPr>
        <w:pStyle w:val="Punkt11"/>
      </w:pPr>
      <w:r w:rsidRPr="004D3B76">
        <w:t>zapewnienie sprawowania nadzoru inwestorskiego</w:t>
      </w:r>
      <w:r w:rsidR="00D43CC2">
        <w:t>,</w:t>
      </w:r>
    </w:p>
    <w:p w14:paraId="77E61B49" w14:textId="2D8BDAD7" w:rsidR="004D3B76" w:rsidRPr="004D3B76" w:rsidRDefault="004D3B76" w:rsidP="004D3B76">
      <w:pPr>
        <w:pStyle w:val="Punkt11"/>
      </w:pPr>
      <w:r w:rsidRPr="004D3B76">
        <w:t>uczestniczenie w naradach koordynacyjnych</w:t>
      </w:r>
      <w:r w:rsidR="00D43CC2">
        <w:t>,</w:t>
      </w:r>
    </w:p>
    <w:p w14:paraId="51B1BAC7" w14:textId="53523289" w:rsidR="004D3B76" w:rsidRPr="004D3B76" w:rsidRDefault="004D3B76" w:rsidP="004D3B76">
      <w:pPr>
        <w:pStyle w:val="Punkt11"/>
      </w:pPr>
      <w:r w:rsidRPr="004D3B76">
        <w:t>odbiór robót budowlanych</w:t>
      </w:r>
      <w:r w:rsidR="00D43CC2">
        <w:t>,</w:t>
      </w:r>
    </w:p>
    <w:p w14:paraId="2A57367E" w14:textId="33678419" w:rsidR="004D3B76" w:rsidRPr="004D3B76" w:rsidRDefault="004D3B76" w:rsidP="004D3B76">
      <w:pPr>
        <w:pStyle w:val="Punkt11"/>
      </w:pPr>
      <w:r w:rsidRPr="004D3B76">
        <w:t>zapłata wynagrodzenia należnego Wykonawcy za wykonanie Przedmiotu Umowy.</w:t>
      </w:r>
    </w:p>
    <w:p w14:paraId="4DD9CFB8" w14:textId="39546D60" w:rsidR="004C6C9B" w:rsidRDefault="004D3B76" w:rsidP="004D3B76">
      <w:pPr>
        <w:pStyle w:val="Punkt1"/>
      </w:pPr>
      <w:r w:rsidRPr="004D3B76">
        <w:t xml:space="preserve">W dniu podpisania Umowy Zamawiający przekaże Wykonawcy: program </w:t>
      </w:r>
      <w:proofErr w:type="spellStart"/>
      <w:r w:rsidRPr="004D3B76">
        <w:t>funkcjonalno</w:t>
      </w:r>
      <w:proofErr w:type="spellEnd"/>
      <w:r w:rsidR="00D43CC2">
        <w:t>–</w:t>
      </w:r>
      <w:r w:rsidRPr="004D3B76">
        <w:t>użytkowy – 1 egz.</w:t>
      </w:r>
    </w:p>
    <w:p w14:paraId="2027735E" w14:textId="77777777" w:rsidR="004D3B76" w:rsidRPr="004D3B76" w:rsidRDefault="004D3B76" w:rsidP="004D3B76">
      <w:pPr>
        <w:pStyle w:val="Paragraf"/>
      </w:pPr>
      <w:r w:rsidRPr="004D3B76">
        <w:t>§ 7</w:t>
      </w:r>
    </w:p>
    <w:p w14:paraId="2481AF46" w14:textId="77777777" w:rsidR="004D3B76" w:rsidRPr="004D3B76" w:rsidRDefault="004D3B76" w:rsidP="004D3B76">
      <w:pPr>
        <w:pStyle w:val="Paragraf"/>
      </w:pPr>
      <w:r w:rsidRPr="004D3B76">
        <w:t xml:space="preserve">Obowiązki Wykonawcy dotyczące etapu wykonania Dokumentacji </w:t>
      </w:r>
    </w:p>
    <w:p w14:paraId="1E2DC6E8" w14:textId="7072AD92" w:rsidR="004D3B76" w:rsidRPr="004D3B76" w:rsidRDefault="004D3B76" w:rsidP="00013D71">
      <w:pPr>
        <w:pStyle w:val="Punkt1"/>
        <w:numPr>
          <w:ilvl w:val="1"/>
          <w:numId w:val="10"/>
        </w:numPr>
      </w:pPr>
      <w:r w:rsidRPr="004D3B76">
        <w:t>Wykonawca zobowiązuje się do wykonania Dokumentacji stanowiącej Przedmiot Umowy zgodnie z Umową, wytycznymi Zamawiającego, zasadami wiedzy technicznej  oraz przepisami prawa obowiązującymi w dacie jej wydania Zamawiającemu.</w:t>
      </w:r>
    </w:p>
    <w:p w14:paraId="5D3467C7" w14:textId="1A0B1586" w:rsidR="004D3B76" w:rsidRPr="004D3B76" w:rsidRDefault="004D3B76" w:rsidP="00013D71">
      <w:pPr>
        <w:pStyle w:val="Punkt1"/>
        <w:numPr>
          <w:ilvl w:val="1"/>
          <w:numId w:val="10"/>
        </w:numPr>
      </w:pPr>
      <w:r w:rsidRPr="004D3B76">
        <w:t>Do obowiązków Wykonawcy należy:</w:t>
      </w:r>
    </w:p>
    <w:p w14:paraId="3E7E31A8" w14:textId="52B63600" w:rsidR="004D3B76" w:rsidRPr="004D3B76" w:rsidRDefault="004D3B76" w:rsidP="004D3B76">
      <w:pPr>
        <w:pStyle w:val="Punkt11"/>
      </w:pPr>
      <w:r w:rsidRPr="004D3B76">
        <w:t>zapewnić personel posiadający zdolności, doświadczenie, wiedzę oraz wymagane uprawnienia, w zakresie niezbędnym do wykonania Przedmiotu Umowy, zgodnie ze złożoną ofertą, w tym obsługę geodezyjną</w:t>
      </w:r>
      <w:r w:rsidR="00D43CC2">
        <w:t>,</w:t>
      </w:r>
    </w:p>
    <w:p w14:paraId="0A43D73F" w14:textId="1E8032D7" w:rsidR="004D3B76" w:rsidRPr="004D3B76" w:rsidRDefault="004D3B76" w:rsidP="004D3B76">
      <w:pPr>
        <w:pStyle w:val="Punkt11"/>
      </w:pPr>
      <w:r w:rsidRPr="004D3B76">
        <w:t xml:space="preserve">wykonać projekt </w:t>
      </w:r>
      <w:r w:rsidR="00C125EC">
        <w:t>wykonawczy</w:t>
      </w:r>
      <w:r w:rsidRPr="004D3B76">
        <w:t xml:space="preserve"> zgodnie z PFU, obowiązującymi przepisami prawa budowlanego, rozporządzeniem </w:t>
      </w:r>
      <w:r w:rsidR="00C125EC" w:rsidRPr="004D3B76">
        <w:t>Ministra Infrastruktury w sprawie szczegółowego zakresu i formy dokumentacji projektowej, specyf</w:t>
      </w:r>
      <w:r w:rsidR="00D43CC2">
        <w:t>ikacji technicznych wykonania i </w:t>
      </w:r>
      <w:r w:rsidR="00C125EC" w:rsidRPr="004D3B76">
        <w:t>odbioru robót budowlanych</w:t>
      </w:r>
      <w:r w:rsidR="00C125EC">
        <w:t xml:space="preserve"> oraz programu </w:t>
      </w:r>
      <w:proofErr w:type="spellStart"/>
      <w:r w:rsidR="00C125EC">
        <w:t>funkcjonalno</w:t>
      </w:r>
      <w:proofErr w:type="spellEnd"/>
      <w:r w:rsidR="00C125EC">
        <w:t xml:space="preserve"> – użytkowego (Dz.U.2021.2454)</w:t>
      </w:r>
      <w:r w:rsidR="00D43CC2">
        <w:t>,</w:t>
      </w:r>
      <w:r w:rsidRPr="004D3B76">
        <w:t xml:space="preserve"> </w:t>
      </w:r>
    </w:p>
    <w:p w14:paraId="4943270B" w14:textId="4C6810A2" w:rsidR="004D3B76" w:rsidRPr="004D3B76" w:rsidRDefault="004D3B76" w:rsidP="004D3B76">
      <w:pPr>
        <w:pStyle w:val="Punkt11"/>
      </w:pPr>
      <w:r w:rsidRPr="004D3B76">
        <w:t>wykonać kosztorysy ofertowe metodą ka</w:t>
      </w:r>
      <w:r w:rsidR="00D43CC2">
        <w:t>lkulacji uproszczonej zgodnie z </w:t>
      </w:r>
      <w:r w:rsidRPr="004D3B76">
        <w:t xml:space="preserve">rozporządzeniem w sprawie metod i podstaw sporządzania kosztorysu inwestorskiego, obliczania planowanych kosztów prac projektowych oraz planowanych robót budowlanych określonych w programie </w:t>
      </w:r>
      <w:proofErr w:type="spellStart"/>
      <w:r w:rsidRPr="004D3B76">
        <w:t>funkcjonalno</w:t>
      </w:r>
      <w:proofErr w:type="spellEnd"/>
      <w:r w:rsidR="00D43CC2">
        <w:t>–</w:t>
      </w:r>
      <w:r w:rsidRPr="004D3B76">
        <w:t>użytkowym, Dz.U.2021.245</w:t>
      </w:r>
      <w:r w:rsidR="00C125EC">
        <w:t>8)</w:t>
      </w:r>
      <w:r w:rsidR="00D43CC2">
        <w:t>,</w:t>
      </w:r>
    </w:p>
    <w:p w14:paraId="303DB015" w14:textId="492B8385" w:rsidR="004D3B76" w:rsidRPr="004D3B76" w:rsidRDefault="004D3B76" w:rsidP="004D3B76">
      <w:pPr>
        <w:pStyle w:val="Punkt11"/>
      </w:pPr>
      <w:r w:rsidRPr="004D3B76">
        <w:t>sprawdzenie opracowanej Dokument</w:t>
      </w:r>
      <w:r w:rsidR="00D43CC2">
        <w:t>acji pod względem zgodności z </w:t>
      </w:r>
      <w:r w:rsidRPr="004D3B76">
        <w:t xml:space="preserve">obowiązującymi przepisami (m.in. </w:t>
      </w:r>
      <w:proofErr w:type="spellStart"/>
      <w:r w:rsidRPr="004D3B76">
        <w:t>techniczno</w:t>
      </w:r>
      <w:proofErr w:type="spellEnd"/>
      <w:r w:rsidR="00070CD8">
        <w:t xml:space="preserve"> </w:t>
      </w:r>
      <w:r w:rsidR="00D43CC2">
        <w:t>–</w:t>
      </w:r>
      <w:r w:rsidRPr="004D3B76">
        <w:t xml:space="preserve"> budowlanymi,</w:t>
      </w:r>
      <w:r w:rsidR="00070CD8">
        <w:t xml:space="preserve"> warunkami technicznymi</w:t>
      </w:r>
      <w:r w:rsidRPr="004D3B76">
        <w:t xml:space="preserve"> polskimi normami lub równoważnymi) oraz kompletności z punktu </w:t>
      </w:r>
      <w:r w:rsidRPr="004D3B76">
        <w:lastRenderedPageBreak/>
        <w:t>widzenia celu jakiemu ma służyć przez osobę mającą odpowiednie prawem uprawnienia w zakresie pełnienia samod</w:t>
      </w:r>
      <w:r w:rsidR="00D43CC2">
        <w:t>zielnych funkcji technicznych w</w:t>
      </w:r>
      <w:r w:rsidR="00A10D72">
        <w:t> </w:t>
      </w:r>
      <w:r w:rsidRPr="004D3B76">
        <w:t>budownictwie, a także zapewnienie weryfikacji międzybranżowej.</w:t>
      </w:r>
    </w:p>
    <w:p w14:paraId="4998DC5C" w14:textId="25D705A0" w:rsidR="004D3B76" w:rsidRPr="004D3B76" w:rsidRDefault="004D3B76" w:rsidP="004D3B76">
      <w:pPr>
        <w:pStyle w:val="Punkt11"/>
      </w:pPr>
      <w:r w:rsidRPr="004D3B76">
        <w:t xml:space="preserve">uzgodnić dokumentację z instytucjami i organami administracji publicznej wyszczególnionymi </w:t>
      </w:r>
      <w:r w:rsidRPr="00070CD8">
        <w:t xml:space="preserve">w § 1 ust. </w:t>
      </w:r>
      <w:r w:rsidR="00070CD8" w:rsidRPr="00070CD8">
        <w:t>2 pkt. 2.3</w:t>
      </w:r>
      <w:r w:rsidRPr="00070CD8">
        <w:t xml:space="preserve"> Umowy.</w:t>
      </w:r>
    </w:p>
    <w:p w14:paraId="084AA13F" w14:textId="2B8FC422" w:rsidR="004D3B76" w:rsidRPr="004D3B76" w:rsidRDefault="004D3B76" w:rsidP="004D3B76">
      <w:pPr>
        <w:pStyle w:val="Punkt1"/>
      </w:pPr>
      <w:r w:rsidRPr="004D3B76">
        <w:t>Wykonawca przy opracowywaniu Dokumentacji zobowiązuje się:</w:t>
      </w:r>
    </w:p>
    <w:p w14:paraId="3218AFFA" w14:textId="7CBD8DFF" w:rsidR="004D3B76" w:rsidRPr="004D3B76" w:rsidRDefault="004D3B76" w:rsidP="004D3B76">
      <w:pPr>
        <w:pStyle w:val="Punkt11"/>
      </w:pPr>
      <w:r w:rsidRPr="004D3B76">
        <w:t>dokonać oceny uwarunkowań technicznych na podstawie przeprowadzonej wizji oraz przekazanej dokumentacji,</w:t>
      </w:r>
    </w:p>
    <w:p w14:paraId="7823C53C" w14:textId="792B0584" w:rsidR="004D3B76" w:rsidRPr="004D3B76" w:rsidRDefault="004D3B76" w:rsidP="004D3B76">
      <w:pPr>
        <w:pStyle w:val="Punkt11"/>
      </w:pPr>
      <w:r w:rsidRPr="004D3B76">
        <w:t>zastosować optymalne rozwiązania materia</w:t>
      </w:r>
      <w:r w:rsidR="00070CD8">
        <w:t>łowe, kosztowe i eksploatacyjne,</w:t>
      </w:r>
    </w:p>
    <w:p w14:paraId="0F529093" w14:textId="0DA9A210" w:rsidR="004D3B76" w:rsidRPr="004D3B76" w:rsidRDefault="004D3B76" w:rsidP="004D3B76">
      <w:pPr>
        <w:pStyle w:val="Punkt11"/>
      </w:pPr>
      <w:r w:rsidRPr="004D3B76">
        <w:t>ponieść wszelkie opłaty za pozyskiwane w ramach realizacji Dokumentacji projektowe</w:t>
      </w:r>
      <w:r w:rsidR="00070CD8">
        <w:t>j decyzje, uzgodnienia i opinie,</w:t>
      </w:r>
    </w:p>
    <w:p w14:paraId="6D8121F4" w14:textId="718E7913" w:rsidR="004D3B76" w:rsidRPr="004D3B76" w:rsidRDefault="004D3B76" w:rsidP="004D3B76">
      <w:pPr>
        <w:pStyle w:val="Punkt11"/>
      </w:pPr>
      <w:r w:rsidRPr="004D3B76">
        <w:t xml:space="preserve">opracować Dokumentację projektową kompletną z punktu </w:t>
      </w:r>
      <w:r w:rsidR="00070CD8">
        <w:t>widzenia celu jakiemu ma służyć,</w:t>
      </w:r>
      <w:r w:rsidRPr="004D3B76">
        <w:t xml:space="preserve"> </w:t>
      </w:r>
    </w:p>
    <w:p w14:paraId="0E008395" w14:textId="3DB385FB" w:rsidR="004D3B76" w:rsidRPr="004D3B76" w:rsidRDefault="004D3B76" w:rsidP="004D3B76">
      <w:pPr>
        <w:pStyle w:val="Punkt11"/>
      </w:pPr>
      <w:r w:rsidRPr="004D3B76">
        <w:t>do przedstawienia na wezwanie Zamawiającego informacji o stanie zaawansowania prac projektowych, w terminie do 24 godzin liczonych od momentu otrzymania wezwania,</w:t>
      </w:r>
    </w:p>
    <w:p w14:paraId="44C49B02" w14:textId="7167D98E" w:rsidR="004D3B76" w:rsidRPr="004D3B76" w:rsidRDefault="004D3B76" w:rsidP="004D3B76">
      <w:pPr>
        <w:pStyle w:val="Punkt11"/>
      </w:pPr>
      <w:r w:rsidRPr="004D3B76">
        <w:t xml:space="preserve">do uczestnictwa w naradach </w:t>
      </w:r>
      <w:proofErr w:type="spellStart"/>
      <w:r w:rsidRPr="004D3B76">
        <w:t>techniczno</w:t>
      </w:r>
      <w:proofErr w:type="spellEnd"/>
      <w:r w:rsidR="00D43CC2">
        <w:t>–</w:t>
      </w:r>
      <w:r w:rsidRPr="004D3B76">
        <w:t xml:space="preserve">ekonomicznych zwoływanych przez Zamawiającego w jego siedzibie, celem określenia zaawansowania prac projektowych, uzgodnienia doboru materiałów, technologii. </w:t>
      </w:r>
    </w:p>
    <w:p w14:paraId="457B7830" w14:textId="7248D155" w:rsidR="004D3B76" w:rsidRPr="004D3B76" w:rsidRDefault="004D3B76" w:rsidP="004D3B76">
      <w:pPr>
        <w:pStyle w:val="Punkt1"/>
      </w:pPr>
      <w:r w:rsidRPr="004D3B76">
        <w:t>Wykonawca określi parametry techniczne dla projektowanych urządzeń i materiałów przy zastosowaniu obowiązujących przepisów oraz norm mających zastosowanie.</w:t>
      </w:r>
    </w:p>
    <w:p w14:paraId="2CBEA8D3" w14:textId="2E46141C" w:rsidR="004D3B76" w:rsidRPr="004D3B76" w:rsidRDefault="004D3B76" w:rsidP="004D3B76">
      <w:pPr>
        <w:pStyle w:val="Punkt1"/>
      </w:pPr>
      <w:r w:rsidRPr="004D3B76">
        <w:t>Skutki finansowe jakichkolwiek błędów występujących w Dokumentacji obciążają Wykonawcę zamówienia.</w:t>
      </w:r>
    </w:p>
    <w:p w14:paraId="09072E65" w14:textId="3EAF5CE9" w:rsidR="004C6C9B" w:rsidRDefault="004D3B76" w:rsidP="004D3B76">
      <w:pPr>
        <w:pStyle w:val="Punkt1"/>
      </w:pPr>
      <w:r w:rsidRPr="004D3B76">
        <w:t>Wykonawca zobowiązuje się do zorganizowania</w:t>
      </w:r>
      <w:r w:rsidR="00A10D72">
        <w:t xml:space="preserve"> i pokrycia dodatkowych badań i </w:t>
      </w:r>
      <w:r w:rsidRPr="004D3B76">
        <w:t>pomiarów (np. pomiary geodezyjne, odkrywki konstrukcji, badania zbrojeniowe, itp.) jeżeli są one wymagane do prawidłowego wykonania prac projektowych.</w:t>
      </w:r>
    </w:p>
    <w:p w14:paraId="0325022D" w14:textId="77777777" w:rsidR="00F632C6" w:rsidRPr="00F632C6" w:rsidRDefault="00F632C6" w:rsidP="00F632C6">
      <w:pPr>
        <w:pStyle w:val="Paragraf"/>
      </w:pPr>
      <w:r w:rsidRPr="00F632C6">
        <w:t>§ 8</w:t>
      </w:r>
    </w:p>
    <w:p w14:paraId="3DD11D96" w14:textId="77777777" w:rsidR="00F632C6" w:rsidRPr="00F632C6" w:rsidRDefault="00F632C6" w:rsidP="00F632C6">
      <w:pPr>
        <w:pStyle w:val="Paragraf"/>
      </w:pPr>
      <w:r w:rsidRPr="00F632C6">
        <w:t xml:space="preserve">Odbiór etapu wykonania Dokumentacji </w:t>
      </w:r>
    </w:p>
    <w:p w14:paraId="1A68E7E7" w14:textId="27F319A2" w:rsidR="00F632C6" w:rsidRPr="00F632C6" w:rsidRDefault="00F632C6" w:rsidP="00013D71">
      <w:pPr>
        <w:pStyle w:val="Punkt1"/>
        <w:numPr>
          <w:ilvl w:val="1"/>
          <w:numId w:val="12"/>
        </w:numPr>
      </w:pPr>
      <w:r w:rsidRPr="00F632C6">
        <w:t>Za termin przekazania Dokumentacji, o której mowa w § 1 ust. 2  uznaje się dzień jej złożenia w siedzibie Zamawiającego kompletu wymaganych Umową opracowań, uzgodnień i decyzji administracyjnych, potwierdzony protokołem zdawczo</w:t>
      </w:r>
      <w:r w:rsidR="00D43CC2">
        <w:t>–</w:t>
      </w:r>
      <w:r w:rsidRPr="00F632C6">
        <w:t>odbiorczym.</w:t>
      </w:r>
    </w:p>
    <w:p w14:paraId="45953C52" w14:textId="557D52B4" w:rsidR="00F632C6" w:rsidRPr="00F632C6" w:rsidRDefault="00F632C6" w:rsidP="00013D71">
      <w:pPr>
        <w:pStyle w:val="Punkt1"/>
        <w:numPr>
          <w:ilvl w:val="1"/>
          <w:numId w:val="12"/>
        </w:numPr>
      </w:pPr>
      <w:r w:rsidRPr="00F632C6">
        <w:t>Wykonawca przedłoży w siedzibie Zamawia</w:t>
      </w:r>
      <w:r w:rsidR="00A10D72">
        <w:t>jącego kompletną Dokumentację w </w:t>
      </w:r>
      <w:r w:rsidRPr="00F632C6">
        <w:t xml:space="preserve">ilościach: </w:t>
      </w:r>
    </w:p>
    <w:p w14:paraId="0937E07F" w14:textId="1EE698D2" w:rsidR="00F632C6" w:rsidRPr="00F632C6" w:rsidRDefault="00F632C6" w:rsidP="00F632C6">
      <w:pPr>
        <w:pStyle w:val="Punkt11"/>
      </w:pPr>
      <w:r w:rsidRPr="00F632C6">
        <w:t>Projekty wykonawcze branżowe – 2 egz. każdej branży</w:t>
      </w:r>
    </w:p>
    <w:p w14:paraId="3FAC1F49" w14:textId="317825BF" w:rsidR="00F632C6" w:rsidRPr="00F632C6" w:rsidRDefault="00F632C6" w:rsidP="00F632C6">
      <w:pPr>
        <w:pStyle w:val="Punkt11"/>
      </w:pPr>
      <w:r w:rsidRPr="00F632C6">
        <w:t xml:space="preserve">Kosztorysy ofertowe </w:t>
      </w:r>
      <w:r w:rsidRPr="00F632C6">
        <w:tab/>
        <w:t>– 1 egz. każdej branży</w:t>
      </w:r>
    </w:p>
    <w:p w14:paraId="4939015F" w14:textId="13A1FB73" w:rsidR="00F632C6" w:rsidRPr="00F632C6" w:rsidRDefault="00F632C6" w:rsidP="00F632C6">
      <w:pPr>
        <w:pStyle w:val="Punkt11"/>
      </w:pPr>
      <w:r w:rsidRPr="00F632C6">
        <w:t xml:space="preserve">Przedmiary robót </w:t>
      </w:r>
      <w:r w:rsidRPr="00F632C6">
        <w:tab/>
      </w:r>
      <w:r>
        <w:tab/>
      </w:r>
      <w:r w:rsidRPr="00F632C6">
        <w:t>– 1 egz. każdej branży</w:t>
      </w:r>
    </w:p>
    <w:p w14:paraId="2AF668CA" w14:textId="100FF659" w:rsidR="00F632C6" w:rsidRPr="00F632C6" w:rsidRDefault="00F632C6" w:rsidP="00F632C6">
      <w:pPr>
        <w:pStyle w:val="Punkt11"/>
      </w:pPr>
      <w:r>
        <w:t>S</w:t>
      </w:r>
      <w:r w:rsidRPr="00F632C6">
        <w:t>pecyfikacja Techniczna Wykonania i Odbioru Robót Budowlanych – 1 egz. każdej branży</w:t>
      </w:r>
    </w:p>
    <w:p w14:paraId="4A1EC79A" w14:textId="77EB8227" w:rsidR="00F632C6" w:rsidRPr="00F632C6" w:rsidRDefault="00F632C6" w:rsidP="00F632C6">
      <w:pPr>
        <w:pStyle w:val="Punkt11"/>
      </w:pPr>
      <w:r w:rsidRPr="00F632C6">
        <w:t xml:space="preserve">Wersja elektroniczna Dokumentacji na płytach CD </w:t>
      </w:r>
      <w:r w:rsidR="00D43CC2">
        <w:t>–</w:t>
      </w:r>
      <w:r w:rsidRPr="00F632C6">
        <w:t xml:space="preserve"> w postaci plików PDF, Word, DWG</w:t>
      </w:r>
      <w:r>
        <w:t>,</w:t>
      </w:r>
      <w:r w:rsidRPr="00F632C6">
        <w:t xml:space="preserve"> Excel.</w:t>
      </w:r>
      <w:r>
        <w:t xml:space="preserve"> </w:t>
      </w:r>
      <w:r w:rsidRPr="00F632C6">
        <w:t>Pliki i foldery mają być opisane w sposób określający ich zawartość i zgodne z przekazaną wersją papierową</w:t>
      </w:r>
    </w:p>
    <w:p w14:paraId="3D9B1225" w14:textId="686125CA" w:rsidR="00F632C6" w:rsidRPr="00F632C6" w:rsidRDefault="00F632C6" w:rsidP="00F632C6">
      <w:pPr>
        <w:pStyle w:val="Punkt1"/>
      </w:pPr>
      <w:r w:rsidRPr="00F632C6">
        <w:t>Dokumentacja winna być zaopatrzona w wykaz opracowań i ma zawierać wszelkie niezbędne uzgodnienia wskazane w Umowie oraz oświadczenie o kompletności. Prace projektowe winny być zaopatrzone w pis</w:t>
      </w:r>
      <w:r w:rsidR="00A10D72">
        <w:t>emne oświadczenie Wykonawcy, iż </w:t>
      </w:r>
      <w:r w:rsidRPr="00F632C6">
        <w:t>dokumentacja jest kompletna z punktu widzenia celu jakiemu ma służyć i jest wykonana zgodnie z obowiązującymi przepisami, zasadami wiedzy technicznej, zgodnie umową oraz ustawą Prawo zamówień publicznych. Wykaz opracowań oraz pisemne oświadczenie, o którym mowa wyżej, stanowią integralną część Przedmiotu Umowy.</w:t>
      </w:r>
    </w:p>
    <w:p w14:paraId="0113FD85" w14:textId="480C99FC" w:rsidR="00F632C6" w:rsidRPr="00F632C6" w:rsidRDefault="00F632C6" w:rsidP="00F632C6">
      <w:pPr>
        <w:pStyle w:val="Punkt1"/>
      </w:pPr>
      <w:r w:rsidRPr="00F632C6">
        <w:t>Zamawiający może, po przedłożeniu Dokumentacji, żądać dodatkowych wyjaśnień lub zmian w opracowanej Dokumentacji. W takim przypadku Wykonawca udzieli wyjaśnień, dokona uzupełnień lub zmian w ciągu 7 dni od dnia otrzymania żądań od Zamawiającego.</w:t>
      </w:r>
    </w:p>
    <w:p w14:paraId="76F19641" w14:textId="1DCEE98F" w:rsidR="00F632C6" w:rsidRPr="00F632C6" w:rsidRDefault="00F632C6" w:rsidP="00F632C6">
      <w:pPr>
        <w:pStyle w:val="Punkt1"/>
      </w:pPr>
      <w:r w:rsidRPr="00F632C6">
        <w:t xml:space="preserve">Zamawiający w ciągu 7 dni od daty przekazania Dokumentacji zwoła posiedzenie Komisji Odbioru Dokumentacji. Zamawiający na posiedzeniu Komisji przeprowadzi ocenę i orzeknie o jej przyjęciu do dalszego etapu realizacji Umowy bez zastrzeżeń lub </w:t>
      </w:r>
      <w:r w:rsidRPr="00F632C6">
        <w:lastRenderedPageBreak/>
        <w:t>odmówi przyjęcia i przekaże do uzupełnienia lub poprawienia. Z posiedzenia Komisji sporządzany jest protokół zatwierdzany przez Zamawiającego.</w:t>
      </w:r>
    </w:p>
    <w:p w14:paraId="2D1E2BA2" w14:textId="0AA19678" w:rsidR="00F632C6" w:rsidRPr="00F632C6" w:rsidRDefault="00F632C6" w:rsidP="00F632C6">
      <w:pPr>
        <w:pStyle w:val="Punkt1"/>
      </w:pPr>
      <w:r w:rsidRPr="00F632C6">
        <w:t>Jeżeli w toku czynności sprawdzających  zostaną s</w:t>
      </w:r>
      <w:r w:rsidR="00A10D72">
        <w:t>twierdzone wady bądź usterki, w </w:t>
      </w:r>
      <w:r w:rsidRPr="00F632C6">
        <w:t>Dokumentacji, Zamawiający wezwie Wykonawcę do ich usunięcia w terminie nie dłuższym niż 7 dni od doręczenia wezwania do ich usunięcia. Po przekroczeniu wymaganego terminu na usunięcie wad lub usterek, o których mowa w zdaniu poprzednim, Zamawiający naliczy karę umowną w wysokości przewidzianej za zwłokę  w  usuwaniu wad za każdy rozpoczęty dzień zwłoki licząc od dnia doręczenia Wykonawcy wezwania do ich usunięcia zgodnie z § 17  ust. 2 pkt 2</w:t>
      </w:r>
      <w:r w:rsidR="00CD1206">
        <w:t>.2</w:t>
      </w:r>
      <w:r w:rsidRPr="00F632C6">
        <w:t>.</w:t>
      </w:r>
    </w:p>
    <w:p w14:paraId="797CBA25" w14:textId="063CC041" w:rsidR="00F632C6" w:rsidRPr="00F632C6" w:rsidRDefault="00F632C6" w:rsidP="00F632C6">
      <w:pPr>
        <w:pStyle w:val="Punkt1"/>
      </w:pPr>
      <w:r w:rsidRPr="00F632C6">
        <w:t>Jeżeli w toku czynności sprawdzających zos</w:t>
      </w:r>
      <w:r w:rsidR="00A10D72">
        <w:t>taną stwierdzone istotne wady w </w:t>
      </w:r>
      <w:r w:rsidRPr="00F632C6">
        <w:t>Dokumentacji, Zamawiający odmawia dokonania odbioru Dokumentacji lub Opracowań. Za wady istotne uznaje się w szczególności:</w:t>
      </w:r>
    </w:p>
    <w:p w14:paraId="40FE048B" w14:textId="4183443B" w:rsidR="00F632C6" w:rsidRPr="00F632C6" w:rsidRDefault="00F632C6" w:rsidP="00F632C6">
      <w:pPr>
        <w:pStyle w:val="Punkt11"/>
      </w:pPr>
      <w:r w:rsidRPr="00F632C6">
        <w:t xml:space="preserve">dostarczenie Dokumentacji z wadliwe wykonanymi lub bez wymaganych dokumentów lub bez uzyskania niezbędnych decyzji administracyjnych, </w:t>
      </w:r>
    </w:p>
    <w:p w14:paraId="6C011FEF" w14:textId="529FA12B" w:rsidR="00F632C6" w:rsidRPr="00F632C6" w:rsidRDefault="00F632C6" w:rsidP="00F632C6">
      <w:pPr>
        <w:pStyle w:val="Punkt11"/>
      </w:pPr>
      <w:r w:rsidRPr="00F632C6">
        <w:t>dostarczenie Dokumentacji w nieprawidłowej ilości egzemplarzy lub nieprawidłowej formie,</w:t>
      </w:r>
    </w:p>
    <w:p w14:paraId="0233130E" w14:textId="7BB91650" w:rsidR="00F632C6" w:rsidRPr="00F632C6" w:rsidRDefault="00F632C6" w:rsidP="00F632C6">
      <w:pPr>
        <w:pStyle w:val="Punkt11"/>
      </w:pPr>
      <w:r w:rsidRPr="00F632C6">
        <w:t>dostarczenie Dokumentacji lub Op</w:t>
      </w:r>
      <w:r w:rsidR="00A10D72">
        <w:t>racowań wykonanych niezgodnie z </w:t>
      </w:r>
      <w:r w:rsidRPr="00F632C6">
        <w:t>obowiązującymi przepisami prawa powszechnie obowiązującego lub przepisami resortowymi, w tym dotyczącymi ochrony środowiska, ochrony p.poż., higieny pracy, oraz z obowiązującymi normami mającymi zastosowanie i wpływ na kompletność i prawidłowość wykonania zadania projektowego oraz docelowe bezpieczeństwo użytkowania wraz z trwałością i ekonomiką rozwiązań technicznych,</w:t>
      </w:r>
    </w:p>
    <w:p w14:paraId="7C6EC40B" w14:textId="44C561E1" w:rsidR="00F632C6" w:rsidRPr="00F632C6" w:rsidRDefault="00F632C6" w:rsidP="00F632C6">
      <w:pPr>
        <w:pStyle w:val="Punkt11"/>
      </w:pPr>
      <w:r w:rsidRPr="00F632C6">
        <w:t>dostarczenie Dokumentacji bez dokonania l</w:t>
      </w:r>
      <w:r w:rsidR="00A10D72">
        <w:t>ub nieuwzględnienia uzgodnień z </w:t>
      </w:r>
      <w:r w:rsidRPr="00F632C6">
        <w:t>instytucjami i organami wojskowymi i cywilnymi, koniecznych do uzyskania dla prawidłowego wykonania Dokumentacji,</w:t>
      </w:r>
    </w:p>
    <w:p w14:paraId="4063D089" w14:textId="16CBA28D" w:rsidR="00F632C6" w:rsidRPr="00F632C6" w:rsidRDefault="00F632C6" w:rsidP="00F632C6">
      <w:pPr>
        <w:pStyle w:val="Punkt11"/>
      </w:pPr>
      <w:r w:rsidRPr="00F632C6">
        <w:t>dostarczenie Dokumentacji bez oświadczenia stwierdzającego kompletność Dokumentacji oraz zgodność zakresu opracowania z Umową.</w:t>
      </w:r>
    </w:p>
    <w:p w14:paraId="5472F559" w14:textId="179F43D5" w:rsidR="004C6C9B" w:rsidRDefault="00F632C6" w:rsidP="00F632C6">
      <w:pPr>
        <w:pStyle w:val="Punkt1"/>
      </w:pPr>
      <w:r w:rsidRPr="00F632C6">
        <w:t xml:space="preserve">Posiedzenie Komisji odbioru dokumentacji, o którym mowa w ust. 5 powyżej, może decyzją Zamawiającego odbyć się zdalnie za pomocą środków porozumiewania się na odległość. W przypadku zgłoszenia w toku zdalnego posiedzenia uwag do Dokumentacji zostaną one przekazane </w:t>
      </w:r>
      <w:r w:rsidR="00A10D72">
        <w:t>przez Zamawiającego Wykonawcy z </w:t>
      </w:r>
      <w:r w:rsidRPr="00F632C6">
        <w:t>wezwaniem i terminem do ich uwzględnienia. Protokół z posiedzenia komisji odbioru dokumentacji może zostać podpisany wówczas korespondencyjnie.</w:t>
      </w:r>
    </w:p>
    <w:p w14:paraId="2711885C" w14:textId="77777777" w:rsidR="00F632C6" w:rsidRPr="00F632C6" w:rsidRDefault="00F632C6" w:rsidP="00F632C6">
      <w:pPr>
        <w:pStyle w:val="Paragraf"/>
      </w:pPr>
      <w:r w:rsidRPr="00F632C6">
        <w:t>§ 9</w:t>
      </w:r>
    </w:p>
    <w:p w14:paraId="66A8FF58" w14:textId="77777777" w:rsidR="00F632C6" w:rsidRPr="00F632C6" w:rsidRDefault="00F632C6" w:rsidP="00F632C6">
      <w:pPr>
        <w:pStyle w:val="Paragraf"/>
      </w:pPr>
      <w:r w:rsidRPr="00F632C6">
        <w:t>Obowiązki Wykonawcy dotyczące etapu realizacji robót budowlanych</w:t>
      </w:r>
    </w:p>
    <w:p w14:paraId="7C58CF92" w14:textId="1B4EBC20" w:rsidR="00F632C6" w:rsidRPr="00F632C6" w:rsidRDefault="00F632C6" w:rsidP="00013D71">
      <w:pPr>
        <w:pStyle w:val="Punkt1"/>
        <w:numPr>
          <w:ilvl w:val="1"/>
          <w:numId w:val="13"/>
        </w:numPr>
      </w:pPr>
      <w:r w:rsidRPr="00F632C6">
        <w:t>Wykonawca będzie realizował roboty objęte Przedmiotem Umowy.</w:t>
      </w:r>
    </w:p>
    <w:p w14:paraId="762016DC" w14:textId="33C374B3" w:rsidR="00F632C6" w:rsidRPr="00F632C6" w:rsidRDefault="00F632C6" w:rsidP="00013D71">
      <w:pPr>
        <w:pStyle w:val="Punkt1"/>
        <w:numPr>
          <w:ilvl w:val="1"/>
          <w:numId w:val="13"/>
        </w:numPr>
      </w:pPr>
      <w:r w:rsidRPr="00F632C6">
        <w:t>Wykonawca ma obowiązek:</w:t>
      </w:r>
    </w:p>
    <w:p w14:paraId="4819FBD2" w14:textId="7653B525" w:rsidR="00F632C6" w:rsidRPr="00F632C6" w:rsidRDefault="00F632C6" w:rsidP="001335F3">
      <w:pPr>
        <w:pStyle w:val="Punkt11"/>
      </w:pPr>
      <w:r w:rsidRPr="00F632C6">
        <w:t>przejąć od Zamawiającego teren budowy oraz odpowiedzialność, na zasadach ogólnych, za szkody powstałe na terenie budowy, od dnia jego protokolarnego odbioru do dnia przeprowadzenia odbioru końcowego</w:t>
      </w:r>
      <w:r w:rsidR="00D43CC2">
        <w:t>,</w:t>
      </w:r>
    </w:p>
    <w:p w14:paraId="27DE718B" w14:textId="62BA4D73" w:rsidR="00F632C6" w:rsidRPr="00F632C6" w:rsidRDefault="00F632C6" w:rsidP="001335F3">
      <w:pPr>
        <w:pStyle w:val="Punkt11"/>
      </w:pPr>
      <w:r w:rsidRPr="00F632C6">
        <w:t>we własnym zakresie i na własny koszt:</w:t>
      </w:r>
    </w:p>
    <w:p w14:paraId="1BB6BB90" w14:textId="5BB2347F" w:rsidR="00F632C6" w:rsidRPr="00F632C6" w:rsidRDefault="00F632C6" w:rsidP="00013D71">
      <w:pPr>
        <w:pStyle w:val="Litera"/>
        <w:numPr>
          <w:ilvl w:val="4"/>
          <w:numId w:val="14"/>
        </w:numPr>
      </w:pPr>
      <w:r w:rsidRPr="00F632C6">
        <w:t>urządzić plac i zaplecze budowy,</w:t>
      </w:r>
    </w:p>
    <w:p w14:paraId="4C464387" w14:textId="375E78D5" w:rsidR="00F632C6" w:rsidRPr="00F632C6" w:rsidRDefault="00F632C6" w:rsidP="00013D71">
      <w:pPr>
        <w:pStyle w:val="Litera"/>
        <w:numPr>
          <w:ilvl w:val="4"/>
          <w:numId w:val="14"/>
        </w:numPr>
      </w:pPr>
      <w:r w:rsidRPr="00F632C6">
        <w:t>utrzymywać porządek na terenie budowy,</w:t>
      </w:r>
    </w:p>
    <w:p w14:paraId="3E995F12" w14:textId="1C7001CB" w:rsidR="00F632C6" w:rsidRPr="00F632C6" w:rsidRDefault="00F632C6" w:rsidP="00013D71">
      <w:pPr>
        <w:pStyle w:val="Litera"/>
        <w:numPr>
          <w:ilvl w:val="4"/>
          <w:numId w:val="14"/>
        </w:numPr>
      </w:pPr>
      <w:r w:rsidRPr="00F632C6">
        <w:t xml:space="preserve">utrzymywać w należytej sprawności oznakowanie i zabezpieczenie placu budowy, </w:t>
      </w:r>
    </w:p>
    <w:p w14:paraId="1CE104E4" w14:textId="2B39793B" w:rsidR="00F632C6" w:rsidRPr="00F632C6" w:rsidRDefault="00F632C6" w:rsidP="00013D71">
      <w:pPr>
        <w:pStyle w:val="Litera"/>
        <w:numPr>
          <w:ilvl w:val="4"/>
          <w:numId w:val="14"/>
        </w:numPr>
      </w:pPr>
      <w:r w:rsidRPr="00F632C6">
        <w:t>zapewnić ochronę przeciwpożarową na terenie budowy,</w:t>
      </w:r>
    </w:p>
    <w:p w14:paraId="7F856003" w14:textId="6657334C" w:rsidR="00F632C6" w:rsidRPr="00F632C6" w:rsidRDefault="00F632C6" w:rsidP="00013D71">
      <w:pPr>
        <w:pStyle w:val="Litera"/>
        <w:numPr>
          <w:ilvl w:val="4"/>
          <w:numId w:val="14"/>
        </w:numPr>
      </w:pPr>
      <w:r w:rsidRPr="00F632C6">
        <w:t>zapewnić obsługę geodezyjną na każdym etapie robót</w:t>
      </w:r>
      <w:r w:rsidR="00A10D72">
        <w:t>.</w:t>
      </w:r>
    </w:p>
    <w:p w14:paraId="3AC15457" w14:textId="35AE657A" w:rsidR="00F632C6" w:rsidRPr="00F632C6" w:rsidRDefault="00F632C6" w:rsidP="001335F3">
      <w:pPr>
        <w:pStyle w:val="Punkt11"/>
      </w:pPr>
      <w:r w:rsidRPr="00F632C6">
        <w:t>realizować roboty budowlane będące Przedmiotem Umowy zgodnie z opracowaną Dokumentacją oraz obowiązującymi przepisami prawa, normami, przepisami resortowymi i zasadami wiedzy technicznej</w:t>
      </w:r>
      <w:r w:rsidR="00D43CC2">
        <w:t>,</w:t>
      </w:r>
    </w:p>
    <w:p w14:paraId="25CD742F" w14:textId="54EFA8F2" w:rsidR="00F632C6" w:rsidRPr="00F632C6" w:rsidRDefault="00F632C6" w:rsidP="001335F3">
      <w:pPr>
        <w:pStyle w:val="Punkt11"/>
      </w:pPr>
      <w:r w:rsidRPr="00F632C6">
        <w:t>zorganizować proces budowlany, w taki sposób aby zapewnić znikomą uciążliwość dla Użytkownika</w:t>
      </w:r>
      <w:r w:rsidR="00D43CC2">
        <w:t>,</w:t>
      </w:r>
    </w:p>
    <w:p w14:paraId="55EEFC19" w14:textId="4011914D" w:rsidR="00F632C6" w:rsidRPr="00F632C6" w:rsidRDefault="00F632C6" w:rsidP="001335F3">
      <w:pPr>
        <w:pStyle w:val="Punkt11"/>
      </w:pPr>
      <w:r w:rsidRPr="00F632C6">
        <w:t>prowadzić dokumentację budowy zgodnie z ustawą Prawo budowlane</w:t>
      </w:r>
      <w:r w:rsidR="00D43CC2">
        <w:t>,</w:t>
      </w:r>
    </w:p>
    <w:p w14:paraId="4C4A40CB" w14:textId="6DCB1656" w:rsidR="00F632C6" w:rsidRPr="00F632C6" w:rsidRDefault="00F632C6" w:rsidP="001335F3">
      <w:pPr>
        <w:pStyle w:val="Punkt11"/>
      </w:pPr>
      <w:r w:rsidRPr="00F632C6">
        <w:lastRenderedPageBreak/>
        <w:t>zapewnić udział  kierowników robót branżowy</w:t>
      </w:r>
      <w:r w:rsidR="00A10D72">
        <w:t>ch w naradach koordynacyjnych w </w:t>
      </w:r>
      <w:r w:rsidRPr="00F632C6">
        <w:t>terminach uzgodnionych z Zamawiającym. Zamawiający z wyprzedzeniem co najmniej 2 dni roboczych powiadomi Wykonawcę o terminach narad</w:t>
      </w:r>
      <w:r w:rsidR="00D43CC2">
        <w:t>,</w:t>
      </w:r>
    </w:p>
    <w:p w14:paraId="57A4934C" w14:textId="1CD73B5A" w:rsidR="00F632C6" w:rsidRPr="00F632C6" w:rsidRDefault="00F632C6" w:rsidP="001335F3">
      <w:pPr>
        <w:pStyle w:val="Punkt11"/>
      </w:pPr>
      <w:r w:rsidRPr="00F632C6">
        <w:t>niezwłocznie informować Zamawiającego o zaistniałych kontrolach, wypadkach oraz zdarzeniach mogących mieć wpływ na jakość, koszt lub termin realizacji robót budowlanych</w:t>
      </w:r>
      <w:r w:rsidR="00D43CC2">
        <w:t>,</w:t>
      </w:r>
    </w:p>
    <w:p w14:paraId="09E0DFA4" w14:textId="6F368F5C" w:rsidR="00F632C6" w:rsidRPr="00F632C6" w:rsidRDefault="00F632C6" w:rsidP="00013D71">
      <w:pPr>
        <w:pStyle w:val="Punkt11"/>
      </w:pPr>
      <w:r w:rsidRPr="00F632C6">
        <w:t>pełnić funkcję koordynatora podwykona</w:t>
      </w:r>
      <w:r w:rsidR="001335F3">
        <w:t xml:space="preserve">wców podczas wykonywania robót </w:t>
      </w:r>
      <w:r w:rsidR="00A10D72">
        <w:t>i </w:t>
      </w:r>
      <w:r w:rsidRPr="00F632C6">
        <w:t>usuwania ewentualnych wad</w:t>
      </w:r>
      <w:r w:rsidR="00D43CC2">
        <w:t>,</w:t>
      </w:r>
    </w:p>
    <w:p w14:paraId="12F05CA4" w14:textId="239C27D7" w:rsidR="00F632C6" w:rsidRPr="00F632C6" w:rsidRDefault="00F632C6" w:rsidP="001335F3">
      <w:pPr>
        <w:pStyle w:val="Punkt11"/>
      </w:pPr>
      <w:r w:rsidRPr="00F632C6">
        <w:t>usuwać wady stwierdzone w trakcie realizacji usług i robót budow</w:t>
      </w:r>
      <w:r w:rsidR="00A10D72">
        <w:t>lanych oraz w </w:t>
      </w:r>
      <w:r w:rsidRPr="00F632C6">
        <w:t>okresie rękojmi za wady i gwarancji jakości</w:t>
      </w:r>
      <w:r w:rsidR="00D43CC2">
        <w:t>,</w:t>
      </w:r>
    </w:p>
    <w:p w14:paraId="2A1EACB0" w14:textId="535A7D65" w:rsidR="00F632C6" w:rsidRPr="00F632C6" w:rsidRDefault="00F632C6" w:rsidP="001335F3">
      <w:pPr>
        <w:pStyle w:val="Punkt11"/>
      </w:pPr>
      <w:r w:rsidRPr="00F632C6">
        <w:t>dokonać wymaganych przepisami prób i sprawdzeń instalacji, urządzeń technicznych przed zgłoszeniem gotowości do odbioru robót</w:t>
      </w:r>
      <w:r w:rsidR="00D43CC2">
        <w:t>,</w:t>
      </w:r>
    </w:p>
    <w:p w14:paraId="75D39CBF" w14:textId="20229768" w:rsidR="00F632C6" w:rsidRPr="00F632C6" w:rsidRDefault="00F632C6" w:rsidP="001335F3">
      <w:pPr>
        <w:pStyle w:val="Punkt11"/>
      </w:pPr>
      <w:r w:rsidRPr="00F632C6">
        <w:t>opracować: dokumentację powykonawczą, zgłoszeń o gotowości do odbioru robót, informacji o wytwarzanych odpadach, programów naprawczych, ekspertyz/opinii technicznych</w:t>
      </w:r>
      <w:r w:rsidR="00D43CC2">
        <w:t>,</w:t>
      </w:r>
    </w:p>
    <w:p w14:paraId="52315029" w14:textId="177D2B21" w:rsidR="00F632C6" w:rsidRPr="00F632C6" w:rsidRDefault="00F632C6" w:rsidP="001335F3">
      <w:pPr>
        <w:pStyle w:val="Punkt11"/>
      </w:pPr>
      <w:r w:rsidRPr="00F632C6">
        <w:t>zapewnić prowadzenie i przechowywanie na terenie budowy: wszelkich wymaganych prawem dokumentów pozwalających na ocenę prawidłowego wykonania robót, protokołów odbioru robót budowlanych</w:t>
      </w:r>
      <w:r w:rsidR="00D43CC2">
        <w:t>,</w:t>
      </w:r>
      <w:r w:rsidRPr="00F632C6">
        <w:t xml:space="preserve"> </w:t>
      </w:r>
    </w:p>
    <w:p w14:paraId="48DD09A3" w14:textId="481809A9" w:rsidR="00F632C6" w:rsidRPr="00F632C6" w:rsidRDefault="00F632C6" w:rsidP="001335F3">
      <w:pPr>
        <w:pStyle w:val="Punkt11"/>
      </w:pPr>
      <w:r w:rsidRPr="00F632C6">
        <w:t>sporządzić i przedłożyć Zamawiającemu, po zrealizowaniu Przedmiotu Umowy, najpóźniej z dniem odbioru końcowego i przekazać Zamawiającemu certyfikaty, aprobaty techniczne, świadectwa materiałowe i dokumenty gwarancyjne producentów, na wszelkie urządzenia, ma</w:t>
      </w:r>
      <w:r w:rsidR="00A10D72">
        <w:t>teriały i sprzęt, dostarczone i </w:t>
      </w:r>
      <w:r w:rsidRPr="00F632C6">
        <w:t>zamontowane, w ramach realizacji Przedmiotu Umowy oraz innych dokumentów wymaganych przepisami wykonawczymi i normami, które stanowiły podstawę opracowania dokumentacji projektowej przez projektanta</w:t>
      </w:r>
      <w:r w:rsidR="00D43CC2">
        <w:t>,</w:t>
      </w:r>
    </w:p>
    <w:p w14:paraId="62C79CC3" w14:textId="388AAC08" w:rsidR="00F632C6" w:rsidRPr="00F632C6" w:rsidRDefault="00F632C6" w:rsidP="001335F3">
      <w:pPr>
        <w:pStyle w:val="Punkt11"/>
      </w:pPr>
      <w:r w:rsidRPr="00F632C6">
        <w:t>skutecznie zawiadomić właściwy organ o zakończeniu budowy (jeśli takie będzie wymagane stosownymi decyzjami)</w:t>
      </w:r>
      <w:r w:rsidR="00D43CC2">
        <w:t>,</w:t>
      </w:r>
    </w:p>
    <w:p w14:paraId="1ED5C9EC" w14:textId="1E436349" w:rsidR="00F632C6" w:rsidRPr="00F632C6" w:rsidRDefault="00F632C6" w:rsidP="001335F3">
      <w:pPr>
        <w:pStyle w:val="Punkt11"/>
      </w:pPr>
      <w:r w:rsidRPr="00F632C6">
        <w:t>rozliczyć się za korzystanie z mediów na warunkach określonych w § 10.</w:t>
      </w:r>
    </w:p>
    <w:p w14:paraId="0AB0177D" w14:textId="748EABFF" w:rsidR="00F632C6" w:rsidRPr="00F632C6" w:rsidRDefault="00F632C6" w:rsidP="001335F3">
      <w:pPr>
        <w:pStyle w:val="Punkt1"/>
      </w:pPr>
      <w:r w:rsidRPr="00F632C6">
        <w:t>Wykonawca ponosi odpowiedzialność cywilną za szkody na osobach i rzeczach od czasu przejęcia placu budowy do odbioru końcowego Przedmiotu Umowy.</w:t>
      </w:r>
    </w:p>
    <w:p w14:paraId="2081C518" w14:textId="7CAC8BFF" w:rsidR="00F632C6" w:rsidRPr="00F632C6" w:rsidRDefault="00F632C6" w:rsidP="001335F3">
      <w:pPr>
        <w:pStyle w:val="Punkt1"/>
      </w:pPr>
      <w:r w:rsidRPr="00F632C6">
        <w:t>W całym okresie realizacji robót budowlanych Wykonawca zobowiązany jest do prowadzenia na własny koszt wszelkich czynności</w:t>
      </w:r>
      <w:r w:rsidR="00A10D72">
        <w:t xml:space="preserve"> serwisowych, konserwacyjnych i </w:t>
      </w:r>
      <w:r w:rsidRPr="00F632C6">
        <w:t>niezbędnych przeglądów gwarancyjnych wyni</w:t>
      </w:r>
      <w:r w:rsidR="00A10D72">
        <w:t>kających z wymagań producenta i </w:t>
      </w:r>
      <w:r w:rsidRPr="00F632C6">
        <w:t>przepisów resortowych wraz z użyciem niezbędnyc</w:t>
      </w:r>
      <w:r w:rsidR="00A10D72">
        <w:t>h materiałów eksploatacyjnych w </w:t>
      </w:r>
      <w:r w:rsidRPr="00F632C6">
        <w:t>odniesieniu do zamontowanych urządzeń, instalacji i systemów.</w:t>
      </w:r>
    </w:p>
    <w:p w14:paraId="2B8B2E1A" w14:textId="1D48DEDD" w:rsidR="00F632C6" w:rsidRPr="00F632C6" w:rsidRDefault="00F632C6" w:rsidP="00013D71">
      <w:pPr>
        <w:pStyle w:val="Punkt1"/>
      </w:pPr>
      <w:r w:rsidRPr="00F632C6">
        <w:t>Wykonawca zobowiązany jest do posiadania na budowie i przedstawienia na każdorazowe żądanie inspektora nadzoru, wyników badań i pomiaró</w:t>
      </w:r>
      <w:r w:rsidR="001335F3">
        <w:t xml:space="preserve">w, zgodnych </w:t>
      </w:r>
      <w:r w:rsidR="00A10D72">
        <w:t>z </w:t>
      </w:r>
      <w:r w:rsidRPr="00F632C6">
        <w:t>obowiązującymi ustawami, normami, specyfikacjami dla poszczególnych robót.</w:t>
      </w:r>
    </w:p>
    <w:p w14:paraId="1574780F" w14:textId="7D8140D4" w:rsidR="00F632C6" w:rsidRPr="00F632C6" w:rsidRDefault="00F632C6" w:rsidP="001335F3">
      <w:pPr>
        <w:pStyle w:val="Punkt1"/>
      </w:pPr>
      <w:r w:rsidRPr="00F632C6">
        <w:t>Wykonawca ma obowiązek przygotowania odbioru końcowego zgodnie z niniejszą umową .</w:t>
      </w:r>
    </w:p>
    <w:p w14:paraId="302E9E68" w14:textId="2FFEEA46" w:rsidR="00F632C6" w:rsidRPr="00F632C6" w:rsidRDefault="00F632C6" w:rsidP="001335F3">
      <w:pPr>
        <w:pStyle w:val="Punkt1"/>
      </w:pPr>
      <w:r w:rsidRPr="00F632C6">
        <w:t>Na wszelkie geodezyjne inwentaryzacje powykonawcze Wykonawca zobowiązany jest uzyskać klauzulę Ośrodka Dokumentowania Budownictwa Wojskowego Zamawiającego, o przyjęciu dokumentacji geodezyjnej do zasobów Zamawiającego.</w:t>
      </w:r>
    </w:p>
    <w:p w14:paraId="077FD626" w14:textId="7FF97E4D" w:rsidR="00F632C6" w:rsidRPr="00F632C6" w:rsidRDefault="00F632C6" w:rsidP="001335F3">
      <w:pPr>
        <w:pStyle w:val="Punkt1"/>
      </w:pPr>
      <w:r w:rsidRPr="00F632C6">
        <w:t xml:space="preserve">Do dnia zgłoszenia gotowości do odbioru końcowego, Wykonawca zobowiązuje się przygotować i przekazać Zamawiającemu dokumenty </w:t>
      </w:r>
      <w:r w:rsidR="00A10D72">
        <w:t>wynikające z art. 57 ustawy z 7 </w:t>
      </w:r>
      <w:r w:rsidRPr="00F632C6">
        <w:t xml:space="preserve">lipca 1994 r. Prawo budowlane z późniejszym zmianami. </w:t>
      </w:r>
    </w:p>
    <w:p w14:paraId="4E472587" w14:textId="6DFACF97" w:rsidR="00F632C6" w:rsidRPr="00F632C6" w:rsidRDefault="00F632C6" w:rsidP="001335F3">
      <w:pPr>
        <w:pStyle w:val="Punkt1"/>
      </w:pPr>
      <w:r w:rsidRPr="00F632C6">
        <w:t>Koszty zagospodarowania i likwidacji terenu budowy oraz uporządkowania terenu obciążają Wykonawcę. W przypadku nie wykonania powyższych czynności Inwestor wykona uporządkowanie terenu na koszt i ryzyko Wykonawcy.</w:t>
      </w:r>
    </w:p>
    <w:p w14:paraId="28074953" w14:textId="33A31FA9" w:rsidR="004C6C9B" w:rsidRDefault="00F632C6" w:rsidP="001335F3">
      <w:pPr>
        <w:pStyle w:val="Punkt1"/>
      </w:pPr>
      <w:r w:rsidRPr="00F632C6">
        <w:t>Wykonawca jest zobowiązany do zapewnienia Inspektorowi nadzoru inwestorskiego, osobom upoważnionym oraz innym uczestnikom procesu budowlanego dostępu do terenu budowy i do każdego miejsca, gdzie roboty w związku z Umową będą wykonywane</w:t>
      </w:r>
      <w:r w:rsidR="001335F3">
        <w:t>.</w:t>
      </w:r>
    </w:p>
    <w:p w14:paraId="6AF5DD0A" w14:textId="77777777" w:rsidR="001335F3" w:rsidRPr="001335F3" w:rsidRDefault="001335F3" w:rsidP="001335F3">
      <w:pPr>
        <w:pStyle w:val="Paragraf"/>
      </w:pPr>
      <w:r w:rsidRPr="001335F3">
        <w:t>§ 10</w:t>
      </w:r>
    </w:p>
    <w:p w14:paraId="752DBB58" w14:textId="77777777" w:rsidR="001335F3" w:rsidRPr="001335F3" w:rsidRDefault="001335F3" w:rsidP="001335F3">
      <w:pPr>
        <w:pStyle w:val="Paragraf"/>
      </w:pPr>
      <w:r w:rsidRPr="001335F3">
        <w:t>Przekazanie terenu budowy</w:t>
      </w:r>
    </w:p>
    <w:p w14:paraId="767922C4" w14:textId="654095EF" w:rsidR="001335F3" w:rsidRPr="001335F3" w:rsidRDefault="001335F3" w:rsidP="00013D71">
      <w:pPr>
        <w:pStyle w:val="Punkt1"/>
        <w:numPr>
          <w:ilvl w:val="1"/>
          <w:numId w:val="15"/>
        </w:numPr>
      </w:pPr>
      <w:r w:rsidRPr="001335F3">
        <w:lastRenderedPageBreak/>
        <w:t>Zamawiający w obecności przedstawicieli Administratora i Użytkownika przekaże protokolarnie Wykonawcy teren budowy (front robót) zgodnie z § 2 ust. 2.</w:t>
      </w:r>
    </w:p>
    <w:p w14:paraId="2037A687" w14:textId="1CE30D00" w:rsidR="001335F3" w:rsidRPr="001335F3" w:rsidRDefault="001335F3" w:rsidP="00013D71">
      <w:pPr>
        <w:pStyle w:val="Punkt1"/>
        <w:numPr>
          <w:ilvl w:val="1"/>
          <w:numId w:val="15"/>
        </w:numPr>
      </w:pPr>
      <w:r w:rsidRPr="001335F3">
        <w:t>Szczegółowe wymagania dotyczące organizacji te</w:t>
      </w:r>
      <w:r w:rsidR="00A10D72">
        <w:t>renu budowy zostaną określone w </w:t>
      </w:r>
      <w:r w:rsidRPr="001335F3">
        <w:t>protokole przekazania terenu budowy oraz opracowanym przez Wykonawcę i</w:t>
      </w:r>
      <w:r w:rsidR="00A10D72">
        <w:t> </w:t>
      </w:r>
      <w:r w:rsidRPr="001335F3">
        <w:t>uzgodnionym z Zamawiającym i Użytkownikiem w Planie zagospodarowania terenu budowy. Wykonawca dokona organizacji terenu budowy zgodnie z ww. dokumentami.</w:t>
      </w:r>
    </w:p>
    <w:p w14:paraId="11FC3D1F" w14:textId="79850981" w:rsidR="001335F3" w:rsidRPr="001335F3" w:rsidRDefault="001335F3" w:rsidP="00013D71">
      <w:pPr>
        <w:pStyle w:val="Punkt1"/>
        <w:numPr>
          <w:ilvl w:val="1"/>
          <w:numId w:val="15"/>
        </w:numPr>
      </w:pPr>
      <w:r w:rsidRPr="001335F3">
        <w:t xml:space="preserve">Z uwagi na fakt, że roboty będą wykonywane na terenie zamkniętym, zasady porządku i poruszania się po kompleksie wojskowym reguluje właściwy Dowódca, który odpowiada za zapewnienie bezpieczeństwa na terenie kompleksu. Wykonawca zobowiązany jest do współdziałania w tym zakresie i dostosowania się do wymagań Administratora/ Użytkownika w trakcie realizacji Przedmiotu umowy. </w:t>
      </w:r>
    </w:p>
    <w:p w14:paraId="14C18AF5" w14:textId="3EA5DC28" w:rsidR="001335F3" w:rsidRPr="001335F3" w:rsidRDefault="001335F3" w:rsidP="00013D71">
      <w:pPr>
        <w:pStyle w:val="Punkt1"/>
        <w:numPr>
          <w:ilvl w:val="1"/>
          <w:numId w:val="15"/>
        </w:numPr>
      </w:pPr>
      <w:r w:rsidRPr="001335F3">
        <w:t>Zamawiający w uzgodnieniu z Administratorem określi możliwość pobor</w:t>
      </w:r>
      <w:r w:rsidR="00A10D72">
        <w:t>u wody i </w:t>
      </w:r>
      <w:r w:rsidRPr="001335F3">
        <w:t>odprowadzania ścieków, punkty przyłączy do energii elektrycznej i ewentualnie energii cieplnej do celów budowy.</w:t>
      </w:r>
    </w:p>
    <w:p w14:paraId="5FFC916C" w14:textId="140275D2" w:rsidR="001335F3" w:rsidRPr="001335F3" w:rsidRDefault="001335F3" w:rsidP="00013D71">
      <w:pPr>
        <w:pStyle w:val="Punkt1"/>
        <w:numPr>
          <w:ilvl w:val="1"/>
          <w:numId w:val="15"/>
        </w:numPr>
      </w:pPr>
      <w:r w:rsidRPr="001335F3">
        <w:t>Rozliczenie przez Wykonawcę poboru wody i odprowadzenia ścieków, energii cieplnej, gazu nastąpi na zasadach obowiązujących u Administratora.</w:t>
      </w:r>
    </w:p>
    <w:p w14:paraId="7763D3D1" w14:textId="156F8B37" w:rsidR="001335F3" w:rsidRPr="001335F3" w:rsidRDefault="001335F3" w:rsidP="00013D71">
      <w:pPr>
        <w:pStyle w:val="Punkt1"/>
        <w:numPr>
          <w:ilvl w:val="1"/>
          <w:numId w:val="15"/>
        </w:numPr>
      </w:pPr>
      <w:r w:rsidRPr="001335F3">
        <w:t xml:space="preserve">Rozliczenie poboru energii elektrycznej przez Wykonawcę, nastąpi na podstawie odczytów </w:t>
      </w:r>
      <w:proofErr w:type="spellStart"/>
      <w:r w:rsidRPr="001335F3">
        <w:t>subliczników</w:t>
      </w:r>
      <w:proofErr w:type="spellEnd"/>
      <w:r w:rsidRPr="001335F3">
        <w:t xml:space="preserve"> potwierdzanych przez wł</w:t>
      </w:r>
      <w:r w:rsidR="00A10D72">
        <w:t>aściwego kierownika robót lub w </w:t>
      </w:r>
      <w:r w:rsidRPr="001335F3">
        <w:t>przypadku braku odczytu urządzenia pomiarowego na podstawie kalkulacji ustalonej indywidualnie z Sekcją Gospodarki Komunalnej i Energetycznej WEN Zamawiającego w zakresie zużytej energii elektrycznej, określającej zużycie energii jako iloczyn mocy urządzeń elektrycznych wykorzystywanych do robót, szacunkowego czasu pracy urządzeń, średniej stawki kWh dla obiektu, w którym prowadzone są prace. Rozliczenia za zużytą energię elektryczną dokonywane będą w miesięcznym okresie rozliczeniowym z zastosowaniem średniej ceny za 1 kWh wynikającej z zakupu energii elektrycznej od Dostawcy przez Zamawiającego, na podstawie faktury VAT wystawionej przez Zamawiającego. Faktury wystawiane przez Dostawcę na rzecz Zamawiającego, z których wynika śred</w:t>
      </w:r>
      <w:r w:rsidR="00A10D72">
        <w:t>nia cena za 1kWh są do wglądu u </w:t>
      </w:r>
      <w:r w:rsidRPr="001335F3">
        <w:t xml:space="preserve">Zamawiającego. </w:t>
      </w:r>
    </w:p>
    <w:p w14:paraId="4BC1F53B" w14:textId="24353AE0" w:rsidR="001335F3" w:rsidRPr="001335F3" w:rsidRDefault="001335F3" w:rsidP="00013D71">
      <w:pPr>
        <w:pStyle w:val="Punkt1"/>
        <w:numPr>
          <w:ilvl w:val="1"/>
          <w:numId w:val="15"/>
        </w:numPr>
      </w:pPr>
      <w:r w:rsidRPr="001335F3">
        <w:t>Termin płatności za zużytą energię elektryczną upływa 30 dnia miesiąca następującego po okresie rozliczeniowym. W wypadku braku zapłaty w powyższym terminie należność zostanie potrącona z faktur Wykonawcy lub zabezpieczenia należytego wykonania umowy.</w:t>
      </w:r>
    </w:p>
    <w:p w14:paraId="6AE9BF75" w14:textId="35129AC7" w:rsidR="001335F3" w:rsidRPr="001335F3" w:rsidRDefault="001335F3" w:rsidP="00013D71">
      <w:pPr>
        <w:pStyle w:val="Punkt1"/>
        <w:numPr>
          <w:ilvl w:val="1"/>
          <w:numId w:val="15"/>
        </w:numPr>
      </w:pPr>
      <w:r w:rsidRPr="001335F3">
        <w:t>Dokument potwierdzający dokonanie końcowego rozliczenia z tytułu zużytych mediów w trakcie realizacji umowy, Wykonawca przedstawi najpóźniej w dniu odbioru końcowego.</w:t>
      </w:r>
    </w:p>
    <w:p w14:paraId="2462E258" w14:textId="77777777" w:rsidR="001335F3" w:rsidRPr="001335F3" w:rsidRDefault="001335F3" w:rsidP="001335F3">
      <w:pPr>
        <w:pStyle w:val="Paragraf"/>
      </w:pPr>
      <w:r w:rsidRPr="001335F3">
        <w:t>§ 11</w:t>
      </w:r>
    </w:p>
    <w:p w14:paraId="009200BF" w14:textId="77777777" w:rsidR="001335F3" w:rsidRPr="001335F3" w:rsidRDefault="001335F3" w:rsidP="001335F3">
      <w:pPr>
        <w:pStyle w:val="Paragraf"/>
      </w:pPr>
      <w:r w:rsidRPr="001335F3">
        <w:t>Utrzymanie terenu budowy</w:t>
      </w:r>
    </w:p>
    <w:p w14:paraId="7C334A64" w14:textId="4E78A176" w:rsidR="001335F3" w:rsidRPr="001335F3" w:rsidRDefault="001335F3" w:rsidP="00013D71">
      <w:pPr>
        <w:pStyle w:val="Punkt1"/>
        <w:numPr>
          <w:ilvl w:val="1"/>
          <w:numId w:val="16"/>
        </w:numPr>
      </w:pPr>
      <w:r w:rsidRPr="001335F3">
        <w:t xml:space="preserve">Wykonawca zapewni na budowie ochronę przeciwpożarową, warunki bezpieczeństwa i higieny pracy, zgodnie z obowiązującymi przepisami. </w:t>
      </w:r>
    </w:p>
    <w:p w14:paraId="56B9E892" w14:textId="5474DFB7" w:rsidR="001335F3" w:rsidRPr="001335F3" w:rsidRDefault="001335F3" w:rsidP="00013D71">
      <w:pPr>
        <w:pStyle w:val="Punkt1"/>
        <w:numPr>
          <w:ilvl w:val="1"/>
          <w:numId w:val="16"/>
        </w:numPr>
      </w:pPr>
      <w:r w:rsidRPr="001335F3">
        <w:t>Przekazany teren budowy podlega ochronie przez Wykonawcę. Obowiązkiem Wykonawcy jest ochrona na swój koszt mienia zgromadzonego oraz wbudowanego na  terenie budowy począwszy od dnia protokolarnego przekazania terenu budowy do dnia przekazania Przedmiotu Umowy Zamawiającemu.</w:t>
      </w:r>
    </w:p>
    <w:p w14:paraId="351C135D" w14:textId="021FBF8D" w:rsidR="001335F3" w:rsidRPr="001335F3" w:rsidRDefault="001335F3" w:rsidP="00013D71">
      <w:pPr>
        <w:pStyle w:val="Punkt1"/>
        <w:numPr>
          <w:ilvl w:val="1"/>
          <w:numId w:val="16"/>
        </w:numPr>
      </w:pPr>
      <w:r w:rsidRPr="001335F3">
        <w:t>Wykonawca jest odpowiedzialny za zachowanie pierwotnego stanu technicznego obiektów znajdujących się na terenie budowy, które nie wchodzą w zakres prac rozbiórkowych.</w:t>
      </w:r>
    </w:p>
    <w:p w14:paraId="111FA6F6" w14:textId="62996D2A" w:rsidR="001335F3" w:rsidRPr="001335F3" w:rsidRDefault="001335F3" w:rsidP="00013D71">
      <w:pPr>
        <w:pStyle w:val="Punkt1"/>
        <w:numPr>
          <w:ilvl w:val="1"/>
          <w:numId w:val="16"/>
        </w:numPr>
      </w:pPr>
      <w:r w:rsidRPr="001335F3">
        <w:t>Od daty protokolarnego przejęcia terenu budowy, aż do chwili skutecznego odbioru końcowego Wykonawca ponosi odpowiedzialność za wszelkie szkody wynikłe na tym terenie, w tym szkody wyrządzone osobom trzecim.</w:t>
      </w:r>
    </w:p>
    <w:p w14:paraId="0654EC7C" w14:textId="2C8860BC" w:rsidR="001335F3" w:rsidRPr="001335F3" w:rsidRDefault="001335F3" w:rsidP="00013D71">
      <w:pPr>
        <w:pStyle w:val="Punkt1"/>
        <w:numPr>
          <w:ilvl w:val="1"/>
          <w:numId w:val="16"/>
        </w:numPr>
      </w:pPr>
      <w:r w:rsidRPr="001335F3">
        <w:t xml:space="preserve">Celem zapewnienia utrzymania właściwego porządku na budowie Wykonawca dostarczy na teren budowy odpowiednią ilość stosownej wielkości kontenerów, do których będzie na bieżąco składował odpady z budowy. Wykonawca zobowiązany jest do regularnego wywożenia odpadów z terenu budowy na legalne składowisko. Ponadto w przypadku materiałów podlegających utylizacji Wykonawca powinien na własny koszt </w:t>
      </w:r>
      <w:r w:rsidRPr="001335F3">
        <w:lastRenderedPageBreak/>
        <w:t>zapewnić ich utylizację, zgodnie z wymogami ustawy o odpadach oraz dostarczyć Zamawiającemu zaświadczenie o utylizacji odpadów.</w:t>
      </w:r>
    </w:p>
    <w:p w14:paraId="0300FE9B" w14:textId="3A586D01" w:rsidR="001335F3" w:rsidRPr="001335F3" w:rsidRDefault="001335F3" w:rsidP="00013D71">
      <w:pPr>
        <w:pStyle w:val="Punkt1"/>
        <w:numPr>
          <w:ilvl w:val="1"/>
          <w:numId w:val="16"/>
        </w:numPr>
      </w:pPr>
      <w:r w:rsidRPr="001335F3">
        <w:t>Materiały z rozbiórki nie przewidziane do ponownego wbudowania stanowią własność Wykonawcy. Powyższy zapis nie dotyczy przypadków</w:t>
      </w:r>
      <w:r w:rsidR="00A10D72">
        <w:t>, w których Inspektor nadzoru z </w:t>
      </w:r>
      <w:r w:rsidRPr="001335F3">
        <w:t>ramienia Zamawiającego wskaże sposób oraz miejsce ich zagospodarowania.</w:t>
      </w:r>
    </w:p>
    <w:p w14:paraId="58344491" w14:textId="1A7993A5" w:rsidR="001335F3" w:rsidRPr="001335F3" w:rsidRDefault="001335F3" w:rsidP="00013D71">
      <w:pPr>
        <w:pStyle w:val="Punkt1"/>
        <w:numPr>
          <w:ilvl w:val="1"/>
          <w:numId w:val="16"/>
        </w:numPr>
      </w:pPr>
      <w:r w:rsidRPr="001335F3">
        <w:t>Wykonawca ma obowiązek postępować w zakres</w:t>
      </w:r>
      <w:r w:rsidR="00A10D72">
        <w:t>ie ochrony środowiska zgodnie z </w:t>
      </w:r>
      <w:r w:rsidRPr="001335F3">
        <w:t xml:space="preserve">obowiązującymi przepisami, a w przypadku ich naruszenia podjąć wszelkie czynności naprawcze, w tym nałożone przez właściwe organy </w:t>
      </w:r>
      <w:r w:rsidR="00A10D72">
        <w:t>administracji publicznej, jak i </w:t>
      </w:r>
      <w:r w:rsidRPr="001335F3">
        <w:t>ponieść wszelkie koszty, w tym nałożone na Zamawiającego.</w:t>
      </w:r>
    </w:p>
    <w:p w14:paraId="588AEC3E" w14:textId="73C4BA27" w:rsidR="001335F3" w:rsidRPr="001335F3" w:rsidRDefault="001335F3" w:rsidP="00013D71">
      <w:pPr>
        <w:pStyle w:val="Punkt1"/>
        <w:numPr>
          <w:ilvl w:val="1"/>
          <w:numId w:val="16"/>
        </w:numPr>
      </w:pPr>
      <w:r w:rsidRPr="001335F3">
        <w:t>Wykonawca zapewni ochronę drzew i roślinności n</w:t>
      </w:r>
      <w:r w:rsidR="00A10D72">
        <w:t>a zasadach określonych ustawą z </w:t>
      </w:r>
      <w:r w:rsidRPr="001335F3">
        <w:t>dnia 16 kwietnia 2004 r. o ochronie przyrody, zabezpieczając je na okres budowy tak, aby nie uległy uszkodzeniu korony, pnie oraz systemy korzeniowe. Zabezpieczenie drzew i krzewów jest warunkiem przystąpienia do r</w:t>
      </w:r>
      <w:r w:rsidR="00A10D72">
        <w:t>obót budowlanych prowadzonych w </w:t>
      </w:r>
      <w:r w:rsidRPr="001335F3">
        <w:t>zasięgu chronionej zieleni. Niedopuszczalne jest wycinanie drzew i krzewów bez uzgodnienia z Zamawiającym i bez uzyskania przez niego zezwolenia na ich usunięcie.</w:t>
      </w:r>
      <w:r w:rsidR="006D7174">
        <w:t xml:space="preserve"> </w:t>
      </w:r>
      <w:r w:rsidRPr="001335F3">
        <w:t>Kary za zniszczenie zieleni oraz usunięcie drzew i krzewów przez Wykonawcę bez wymaganego zezwolenia nałożone przez stosowne organy w decyzji administracyjnej będą obciążały Wykonawcę.</w:t>
      </w:r>
    </w:p>
    <w:p w14:paraId="6495E3E2" w14:textId="77777777" w:rsidR="001335F3" w:rsidRPr="001335F3" w:rsidRDefault="001335F3" w:rsidP="006D7174">
      <w:pPr>
        <w:pStyle w:val="Paragraf"/>
      </w:pPr>
      <w:r w:rsidRPr="001335F3">
        <w:t>§ 12</w:t>
      </w:r>
    </w:p>
    <w:p w14:paraId="65543B60" w14:textId="77777777" w:rsidR="001335F3" w:rsidRPr="001335F3" w:rsidRDefault="001335F3" w:rsidP="006D7174">
      <w:pPr>
        <w:pStyle w:val="Paragraf"/>
      </w:pPr>
      <w:r w:rsidRPr="001335F3">
        <w:t>Wyroby i materiały</w:t>
      </w:r>
    </w:p>
    <w:p w14:paraId="6B76CFC1" w14:textId="127FBA2B" w:rsidR="001335F3" w:rsidRPr="001335F3" w:rsidRDefault="001335F3" w:rsidP="00013D71">
      <w:pPr>
        <w:pStyle w:val="Punkt1"/>
        <w:numPr>
          <w:ilvl w:val="1"/>
          <w:numId w:val="17"/>
        </w:numPr>
      </w:pPr>
      <w:r w:rsidRPr="001335F3">
        <w:t>Wykonawca zobowiązuje się wykonać Przedmiot Umową przy użyciu materiałów zgodnych z dokumentacją projektową i kosztorysem ofertowym.</w:t>
      </w:r>
    </w:p>
    <w:p w14:paraId="480CFEF2" w14:textId="715162BF" w:rsidR="001335F3" w:rsidRPr="001335F3" w:rsidRDefault="001335F3" w:rsidP="00013D71">
      <w:pPr>
        <w:pStyle w:val="Punkt1"/>
        <w:numPr>
          <w:ilvl w:val="1"/>
          <w:numId w:val="17"/>
        </w:numPr>
      </w:pPr>
      <w:r w:rsidRPr="001335F3">
        <w:t xml:space="preserve">Zastosowane materiały i urządzenia winny być dopuszczone do obrotu i powszechnego stosowania w budownictwie zgodnie z Ustawą z dnia 16 kwietnia 2004 r. o wyrobach budowlanych </w:t>
      </w:r>
      <w:proofErr w:type="spellStart"/>
      <w:r w:rsidRPr="001335F3">
        <w:t>t.j</w:t>
      </w:r>
      <w:proofErr w:type="spellEnd"/>
      <w:r w:rsidRPr="001335F3">
        <w:t>. Dz.U. z 2021 r. poz. 1213) oraz posiadać właściwości użytkowe umożliwiające prawidłowo wykonanym obiektom spełnienie wymagań podstawowych określonych w ustawie Prawo budowlane – art. 5, art. 10 (m.in. posiadać certyfikaty, aprobaty techniczne, atesty i dopuszczenia upoważnio</w:t>
      </w:r>
      <w:r w:rsidR="00A10D72">
        <w:t>nych instytucji do stosowania w </w:t>
      </w:r>
      <w:r w:rsidRPr="001335F3">
        <w:t>Polsce i w pomieszczeniach, w których przebywają ludzie – w szczególności atesty Instytutu Techniki Budowlanej i świadectwa Państwowego Zakładu Higieny). Zamontowane urządzenia winny posiadać DTR, kartę gwarancyjną oraz instrukcję obsługi. Dokumenty te Wykonawca przekaże Zamawiającemu najpóźniej w dniu zgłoszenia</w:t>
      </w:r>
      <w:r w:rsidR="00FE0B4B">
        <w:t xml:space="preserve"> gotowości do odbioru końcowego</w:t>
      </w:r>
      <w:r w:rsidRPr="001335F3">
        <w:t>. Na każde żądanie Zamawiającego zastosowane materiały zostaną poddane badaniom na koszt Wykonawcy w miejscu produkcji, na placu budowy lub też w określonym przez Zamawiającego miejscu. Gdy wynik badania potwierdzi zgodność materiałów z wymaganiami ww. koszt badania poniesie Zamawiający. Do czasu odbioru końcowego Wykonawca będzie przechowywał w biurze budowy: certyfikaty, atesty i dopuszczenia do stosowania.</w:t>
      </w:r>
    </w:p>
    <w:p w14:paraId="10520826" w14:textId="3E002F73" w:rsidR="00F632C6" w:rsidRDefault="001335F3" w:rsidP="00013D71">
      <w:pPr>
        <w:pStyle w:val="Punkt1"/>
        <w:numPr>
          <w:ilvl w:val="1"/>
          <w:numId w:val="17"/>
        </w:numPr>
      </w:pPr>
      <w:r w:rsidRPr="001335F3">
        <w:t>Wykonawca zrealizuje roboty z nowych materiałów własnych (zakupionych przez siebie).</w:t>
      </w:r>
    </w:p>
    <w:p w14:paraId="2FD2C0B0" w14:textId="77777777" w:rsidR="006D7174" w:rsidRPr="006D7174" w:rsidRDefault="006D7174" w:rsidP="006D7174">
      <w:pPr>
        <w:pStyle w:val="Paragraf"/>
      </w:pPr>
      <w:r w:rsidRPr="006D7174">
        <w:t>§ 13</w:t>
      </w:r>
    </w:p>
    <w:p w14:paraId="4336FC8D" w14:textId="77777777" w:rsidR="006D7174" w:rsidRPr="006D7174" w:rsidRDefault="006D7174" w:rsidP="006D7174">
      <w:pPr>
        <w:pStyle w:val="Paragraf"/>
      </w:pPr>
      <w:r w:rsidRPr="006D7174">
        <w:t>Odbiory robót budowlanych</w:t>
      </w:r>
    </w:p>
    <w:p w14:paraId="2F83742E" w14:textId="075E6134" w:rsidR="006D7174" w:rsidRPr="006D7174" w:rsidRDefault="006D7174" w:rsidP="00013D71">
      <w:pPr>
        <w:pStyle w:val="Punkt1"/>
        <w:numPr>
          <w:ilvl w:val="1"/>
          <w:numId w:val="18"/>
        </w:numPr>
      </w:pPr>
      <w:r w:rsidRPr="006D7174">
        <w:t>W trakcie wykonania robót budowlanych przewiduje się następujące odbiory:</w:t>
      </w:r>
    </w:p>
    <w:p w14:paraId="610CE313" w14:textId="4CFD5369" w:rsidR="006D7174" w:rsidRPr="006D7174" w:rsidRDefault="006D7174" w:rsidP="006D7174">
      <w:pPr>
        <w:pStyle w:val="Punkt11"/>
      </w:pPr>
      <w:r w:rsidRPr="006D7174">
        <w:t>zanikające lub ulegające zakryciu,</w:t>
      </w:r>
    </w:p>
    <w:p w14:paraId="46702BFD" w14:textId="2544D8D9" w:rsidR="006D7174" w:rsidRPr="006D7174" w:rsidRDefault="006D7174" w:rsidP="006D7174">
      <w:pPr>
        <w:pStyle w:val="Punkt11"/>
      </w:pPr>
      <w:r w:rsidRPr="006D7174">
        <w:t>częściowe,</w:t>
      </w:r>
    </w:p>
    <w:p w14:paraId="58546BD0" w14:textId="489A8AA2" w:rsidR="006D7174" w:rsidRPr="006D7174" w:rsidRDefault="006D7174" w:rsidP="006D7174">
      <w:pPr>
        <w:pStyle w:val="Punkt11"/>
      </w:pPr>
      <w:r w:rsidRPr="006D7174">
        <w:t>końcowy,</w:t>
      </w:r>
    </w:p>
    <w:p w14:paraId="39B901C6" w14:textId="31E3E0C0" w:rsidR="006D7174" w:rsidRPr="006D7174" w:rsidRDefault="006D7174" w:rsidP="006D7174">
      <w:pPr>
        <w:pStyle w:val="Punkt1"/>
      </w:pPr>
      <w:r w:rsidRPr="006D7174">
        <w:t>Wykonawca (Kierownik budowy, Kierownicy robót) zgłaszają każdorazowo wpisem do dziennika budowy gotowość do odbioru częściowego oraz odbioru robót zanikających i ulegających zakryciu.</w:t>
      </w:r>
    </w:p>
    <w:p w14:paraId="0985E266" w14:textId="43FAFDB0" w:rsidR="006D7174" w:rsidRPr="006D7174" w:rsidRDefault="006D7174" w:rsidP="006D7174">
      <w:pPr>
        <w:pStyle w:val="Punkt1"/>
      </w:pPr>
      <w:r w:rsidRPr="006D7174">
        <w:t>Jeżeli w trakcie realizacji robót Wykonawca nie p</w:t>
      </w:r>
      <w:r w:rsidR="00A10D72">
        <w:t>oinformuje Inspektora nadzoru o </w:t>
      </w:r>
      <w:r w:rsidRPr="006D7174">
        <w:t>gotowości do odbioru robót ulegających zakryciu lub zanikających, zobowiązany jest do odkrycia robót lub wykonania otworów niezbędnych do zbadania robót, a następnie przywrócenia na własny koszt robót do stanu poprzedniego.</w:t>
      </w:r>
    </w:p>
    <w:p w14:paraId="0AF9F91A" w14:textId="04808F63" w:rsidR="006D7174" w:rsidRPr="006D7174" w:rsidRDefault="006D7174" w:rsidP="00013D71">
      <w:pPr>
        <w:pStyle w:val="Punkt1"/>
      </w:pPr>
      <w:r w:rsidRPr="006D7174">
        <w:t>Odbiory częściowe będą dokonywane przez In</w:t>
      </w:r>
      <w:r>
        <w:t xml:space="preserve">spektora nadzoru Zamawiającego </w:t>
      </w:r>
      <w:r w:rsidR="00A10D72">
        <w:t>w </w:t>
      </w:r>
      <w:r w:rsidRPr="006D7174">
        <w:t xml:space="preserve">terminie do 7 dni od daty zgłoszenia przez Wykonawcę wykonania częściowego </w:t>
      </w:r>
      <w:r w:rsidRPr="006D7174">
        <w:lastRenderedPageBreak/>
        <w:t>zakresu robót. Odbiory zgłoszonych przez</w:t>
      </w:r>
      <w:r w:rsidR="00A10D72">
        <w:t xml:space="preserve"> Wykonawcę robót zanikających i </w:t>
      </w:r>
      <w:r w:rsidRPr="006D7174">
        <w:t>ulegających zakryciu będą dokonywane przez inspektora nadzoru niezwłocznie, nie później niż w terminie 7 dni od daty zgłoszenia.</w:t>
      </w:r>
    </w:p>
    <w:p w14:paraId="32D6006F" w14:textId="37687638" w:rsidR="006D7174" w:rsidRPr="006D7174" w:rsidRDefault="006D7174" w:rsidP="006D7174">
      <w:pPr>
        <w:pStyle w:val="Punkt1"/>
      </w:pPr>
      <w:r w:rsidRPr="006D7174">
        <w:t>Odbiór częściowy służy prowadzeniu bieżących częściowych rozliczeń. Dokonanie odbioru częściowego następuje na podsta</w:t>
      </w:r>
      <w:r w:rsidR="00A10D72">
        <w:t>wie stopnia zaawansowania robót</w:t>
      </w:r>
      <w:r w:rsidRPr="006D7174">
        <w:t>.</w:t>
      </w:r>
    </w:p>
    <w:p w14:paraId="56DB7FAF" w14:textId="01DF5E3B" w:rsidR="006D7174" w:rsidRPr="006D7174" w:rsidRDefault="006D7174" w:rsidP="006D7174">
      <w:pPr>
        <w:pStyle w:val="Punkt1"/>
      </w:pPr>
      <w:r w:rsidRPr="006D7174">
        <w:t xml:space="preserve">Dokonanie odbioru częściowego nie przesądza o należytym wykonaniu danej części przedmiotu umowy. </w:t>
      </w:r>
    </w:p>
    <w:p w14:paraId="47177CB6" w14:textId="7305C5BA" w:rsidR="006D7174" w:rsidRPr="006D7174" w:rsidRDefault="006D7174" w:rsidP="00013D71">
      <w:pPr>
        <w:pStyle w:val="Punkt1"/>
      </w:pPr>
      <w:r w:rsidRPr="006D7174">
        <w:t xml:space="preserve">Całokształt działań i czynności bezpośrednio </w:t>
      </w:r>
      <w:r w:rsidR="007D3DB5">
        <w:t xml:space="preserve">poprzedzającymi odbiór końcowy </w:t>
      </w:r>
      <w:r w:rsidRPr="006D7174">
        <w:t>jest organizowany i koordynowany przez Inspektora – Koordynatora.</w:t>
      </w:r>
    </w:p>
    <w:p w14:paraId="6B1831F3" w14:textId="1900E039" w:rsidR="006D7174" w:rsidRPr="006D7174" w:rsidRDefault="006D7174" w:rsidP="006D7174">
      <w:pPr>
        <w:pStyle w:val="Punkt1"/>
      </w:pPr>
      <w:r w:rsidRPr="006D7174">
        <w:t>Odbiór końcowy jest organizowany przez Zamawiającego i przeprowadzany komisyjnie przy udziale przedstawicieli Zamawiającego i Wykonawcy. W trakcie odbioru końcowego dokonuje się oceny prawidłowości wykonania Przedmiotu Umowy oraz poszczególnych jego części.</w:t>
      </w:r>
    </w:p>
    <w:p w14:paraId="1A411D55" w14:textId="204DBEF3" w:rsidR="006D7174" w:rsidRPr="006D7174" w:rsidRDefault="006D7174" w:rsidP="006D7174">
      <w:pPr>
        <w:pStyle w:val="Punkt1"/>
      </w:pPr>
      <w:r w:rsidRPr="006D7174">
        <w:t>Wykonawca zgłasza Zamawiającemu gotowość do odbioru końcowego objętego Przedmiotem Umowy po spełnieniu łącznie poniższych warunków:</w:t>
      </w:r>
    </w:p>
    <w:p w14:paraId="4F0F08A4" w14:textId="49FD14F3" w:rsidR="006D7174" w:rsidRPr="006D7174" w:rsidRDefault="006D7174" w:rsidP="007D3DB5">
      <w:pPr>
        <w:pStyle w:val="Punkt11"/>
      </w:pPr>
      <w:r w:rsidRPr="006D7174">
        <w:t>zakończenie wszystkich robót budowlanych objętych Umową i dokumentacją projektową,</w:t>
      </w:r>
    </w:p>
    <w:p w14:paraId="0ECB4F5A" w14:textId="46FDF87E" w:rsidR="006D7174" w:rsidRPr="006D7174" w:rsidRDefault="006D7174" w:rsidP="007D3DB5">
      <w:pPr>
        <w:pStyle w:val="Punkt11"/>
      </w:pPr>
      <w:r w:rsidRPr="006D7174">
        <w:t>doprowadzenie do należytego stanu i porządku terenu budowy, a także – w razie korzystania – drogi, ulicy, sąsiedniej nieruchomości, budynku,</w:t>
      </w:r>
    </w:p>
    <w:p w14:paraId="28AFE605" w14:textId="2B3E1069" w:rsidR="006D7174" w:rsidRPr="006D7174" w:rsidRDefault="006D7174" w:rsidP="007D3DB5">
      <w:pPr>
        <w:pStyle w:val="Punkt11"/>
      </w:pPr>
      <w:r w:rsidRPr="006D7174">
        <w:t>skompletowaniu i przekazaniu dokumentacji powykonawczej i pozostałych dokumentów niezbędnych do odbioru końcowego</w:t>
      </w:r>
      <w:r w:rsidR="0094661B">
        <w:t>,</w:t>
      </w:r>
    </w:p>
    <w:p w14:paraId="7F181BBD" w14:textId="791BBDEE" w:rsidR="006D7174" w:rsidRPr="006D7174" w:rsidRDefault="006D7174" w:rsidP="007D3DB5">
      <w:pPr>
        <w:pStyle w:val="Punkt11"/>
      </w:pPr>
      <w:r w:rsidRPr="006D7174">
        <w:t xml:space="preserve">potwierdzenie przez inspektorów nadzoru w </w:t>
      </w:r>
      <w:r w:rsidRPr="0094661B">
        <w:t>dzienniku budowy</w:t>
      </w:r>
      <w:r w:rsidRPr="006D7174">
        <w:t xml:space="preserve"> wykonania wszystkich robót lub brak ich wykonania.</w:t>
      </w:r>
    </w:p>
    <w:p w14:paraId="5AED1E44" w14:textId="458A071B" w:rsidR="006D7174" w:rsidRPr="006D7174" w:rsidRDefault="006D7174" w:rsidP="007D3DB5">
      <w:pPr>
        <w:pStyle w:val="Punkt1"/>
      </w:pPr>
      <w:r w:rsidRPr="006D7174">
        <w:t xml:space="preserve">Najpóźniej w dniu zgłoszenia gotowości do odbioru końcowego Wykonawca przekaże Zamawiającemu dokumentację powykonawczą budowy (zdefiniowaną w art. 3 ustawy Prawo budowlane) oraz dokumentację odbiorową w ilości 2 </w:t>
      </w:r>
      <w:proofErr w:type="spellStart"/>
      <w:r w:rsidRPr="006D7174">
        <w:t>kpl</w:t>
      </w:r>
      <w:proofErr w:type="spellEnd"/>
      <w:r w:rsidRPr="006D7174">
        <w:t xml:space="preserve">. </w:t>
      </w:r>
    </w:p>
    <w:p w14:paraId="55AEF33D" w14:textId="7FE98191" w:rsidR="006D7174" w:rsidRPr="006D7174" w:rsidRDefault="006D7174" w:rsidP="007D3DB5">
      <w:pPr>
        <w:pStyle w:val="Punkt1"/>
      </w:pPr>
      <w:r w:rsidRPr="006D7174">
        <w:t xml:space="preserve">Dokumentacja powykonawcza winna być wykonana z </w:t>
      </w:r>
      <w:r w:rsidR="00A10D72">
        <w:t>należytą starannością opisana w </w:t>
      </w:r>
      <w:r w:rsidRPr="006D7174">
        <w:t>sposób przejrzysty i dokładny, a poszczególne strony ponumerowane w prawym górnym rogu. Wszelkie dokumenty (w tym deklaracje, certyfikaty, instrukcje) powinny być w języku polskim lub tłumaczone przysięgle.</w:t>
      </w:r>
    </w:p>
    <w:p w14:paraId="33B65183" w14:textId="01DE6EBA" w:rsidR="006D7174" w:rsidRPr="006D7174" w:rsidRDefault="006D7174" w:rsidP="007D3DB5">
      <w:pPr>
        <w:pStyle w:val="Punkt1"/>
      </w:pPr>
      <w:r w:rsidRPr="006D7174">
        <w:t xml:space="preserve">Dokumentacja odbiorowa winna zawierać n/wym. opracowania i dokumenty niezbędne do odbioru końcowego w ilości 2 </w:t>
      </w:r>
      <w:proofErr w:type="spellStart"/>
      <w:r w:rsidRPr="006D7174">
        <w:t>kpl</w:t>
      </w:r>
      <w:proofErr w:type="spellEnd"/>
      <w:r w:rsidRPr="006D7174">
        <w:t>., w tym m.in.:</w:t>
      </w:r>
    </w:p>
    <w:p w14:paraId="6BD0CD9D" w14:textId="3EA6C116" w:rsidR="006D7174" w:rsidRPr="006D7174" w:rsidRDefault="006D7174" w:rsidP="00013D71">
      <w:pPr>
        <w:pStyle w:val="Punkt11"/>
      </w:pPr>
      <w:r w:rsidRPr="006D7174">
        <w:t>instrukcje obsługi, eksploatacji i serwisowania zamontowanych urządzeń, instalacji i systemów,</w:t>
      </w:r>
    </w:p>
    <w:p w14:paraId="446CE676" w14:textId="1D7C9F39" w:rsidR="006D7174" w:rsidRPr="006D7174" w:rsidRDefault="006D7174" w:rsidP="007D3DB5">
      <w:pPr>
        <w:pStyle w:val="Punkt11"/>
      </w:pPr>
      <w:r w:rsidRPr="006D7174">
        <w:t xml:space="preserve">wykaz sprzętu i urządzeń wbudowanych lub dostarczonych w ramach realizacji przedmiotu zamówienia </w:t>
      </w:r>
    </w:p>
    <w:p w14:paraId="20D22266" w14:textId="4C5F48EB" w:rsidR="006D7174" w:rsidRPr="006D7174" w:rsidRDefault="006D7174" w:rsidP="007D3DB5">
      <w:pPr>
        <w:pStyle w:val="Punkt11"/>
      </w:pPr>
      <w:r w:rsidRPr="006D7174">
        <w:t>wypełnione dowody/karty lub zeszyty eksploat</w:t>
      </w:r>
      <w:r w:rsidR="00A10D72">
        <w:t>acji urządzeń/sprzętu zgodnie z </w:t>
      </w:r>
      <w:r w:rsidRPr="006D7174">
        <w:t>obowiązującymi wzorami w resorcie</w:t>
      </w:r>
      <w:r w:rsidR="00A10D72">
        <w:t xml:space="preserve"> Obrony Narodowej, uzgodnione z </w:t>
      </w:r>
      <w:r w:rsidRPr="006D7174">
        <w:t>Administratorem/Użytkownikiem na etapie realizacji robót i dostaw sprzętu oraz urządzeń w ramach przedmiotu zamówienia.</w:t>
      </w:r>
    </w:p>
    <w:p w14:paraId="387E5B40" w14:textId="2404489B" w:rsidR="006D7174" w:rsidRPr="006D7174" w:rsidRDefault="006D7174" w:rsidP="007D3DB5">
      <w:pPr>
        <w:pStyle w:val="Punkt11"/>
      </w:pPr>
      <w:r w:rsidRPr="006D7174">
        <w:t>Karty Wyrobu, dla urządzeń i sprzętu i elementów wyposażenia. Wykonawca przekaże Zamawiającemu dokumenty wymienione powyżej w formie papierowej oraz elektronicznej.</w:t>
      </w:r>
    </w:p>
    <w:p w14:paraId="627F88EE" w14:textId="27A04906" w:rsidR="006D7174" w:rsidRPr="006D7174" w:rsidRDefault="006D7174" w:rsidP="007D3DB5">
      <w:pPr>
        <w:pStyle w:val="Punkt1"/>
      </w:pPr>
      <w:r w:rsidRPr="006D7174">
        <w:t>Wykonawca (kierownik budowy) zgłosi Zamawiającemu gotowość do odbioru końcowego wpisem do dziennika budowy i powiadomi Zamawiającego o tym również pisemnie. Potwierdzenie tego wpisu lub brak ustosunkowania się inspektora nadzoru w terminie 7 dni od daty dokonania wpisu oznaczać będzie osiągnięcie gotowości do odbioru w dniu wpisu do dziennika budowy.</w:t>
      </w:r>
    </w:p>
    <w:p w14:paraId="51B4F4C4" w14:textId="57F1C483" w:rsidR="006D7174" w:rsidRPr="006D7174" w:rsidRDefault="006D7174" w:rsidP="007D3DB5">
      <w:pPr>
        <w:pStyle w:val="Punkt1"/>
      </w:pPr>
      <w:r w:rsidRPr="006D7174">
        <w:t>Zamawiający nie później niż w terminie 14 dni od chwili otrzymania ww. zawiadomienia przystąpi do odbioru końcowego podając wcześniej datę przeprowadzenia odbioru oraz skład komisji odbiorowej, albo przekaże Wykonawcy pisemną decyzję ustalającą jakie warunki muszą być jeszcze spełnione, aby odb</w:t>
      </w:r>
      <w:r w:rsidR="00A10D72">
        <w:t>iór mógł być dokonany zgodnie z </w:t>
      </w:r>
      <w:r w:rsidRPr="006D7174">
        <w:t>umową.</w:t>
      </w:r>
    </w:p>
    <w:p w14:paraId="261EE908" w14:textId="145C66A1" w:rsidR="006D7174" w:rsidRPr="006D7174" w:rsidRDefault="006D7174" w:rsidP="007D3DB5">
      <w:pPr>
        <w:pStyle w:val="Punkt1"/>
      </w:pPr>
      <w:r w:rsidRPr="006D7174">
        <w:t xml:space="preserve">W przypadku stwierdzenia podczas odbioru końcowego wad/usterek uniemożliwiających użytkowanie przedmiotu umowy Zamawiający ma prawo odmówić dokonania odbioru nakazując Wykonawcy niezwłoczne usunięcie wady i osiągniecie </w:t>
      </w:r>
      <w:r w:rsidRPr="006D7174">
        <w:lastRenderedPageBreak/>
        <w:t>gotowości do odbioru końcowego w terminie nie dłuższym niż 14 dni. Wykonawca jest zobowiązany ponownie zgłosić gotowość do odbioru końcowego.</w:t>
      </w:r>
    </w:p>
    <w:p w14:paraId="0ADEABFB" w14:textId="40D3AD87" w:rsidR="006D7174" w:rsidRPr="006D7174" w:rsidRDefault="006D7174" w:rsidP="007D3DB5">
      <w:pPr>
        <w:pStyle w:val="Punkt1"/>
      </w:pPr>
      <w:r w:rsidRPr="006D7174">
        <w:t>W przypadku nieusunięcia przez Wykonawcę wad/usterek w wyznaczonym terminie Zamawiający może powierzyć ich usunięcie podmiotowi trzeciemu na koszt i ryzyko Wykonawcy.</w:t>
      </w:r>
    </w:p>
    <w:p w14:paraId="1B786805" w14:textId="0DCF5784" w:rsidR="006D7174" w:rsidRPr="006D7174" w:rsidRDefault="006D7174" w:rsidP="007D3DB5">
      <w:pPr>
        <w:pStyle w:val="Punkt1"/>
      </w:pPr>
      <w:r w:rsidRPr="006D7174">
        <w:t>W odniesieniu do wad/usterek ujawnionych w trakcie odbiorów częściowych i odbioru końcowego, których nie można usunąć, a także nie umożliwiają prawidłowego użytkowania przedmiotu umowy, Zamawiający ma prawo do obniżenia wynagrodzenia do 15% wynagrodzenia Wykonawcy przewidzianego w umowie za dany element lub zakres robót. Oceny stopnia wadliwości i jakości robót dokonują inspektorzy nadzoru.</w:t>
      </w:r>
    </w:p>
    <w:p w14:paraId="08D23CF9" w14:textId="6D8EA0D2" w:rsidR="00F632C6" w:rsidRDefault="006D7174" w:rsidP="007D3DB5">
      <w:pPr>
        <w:pStyle w:val="Punkt1"/>
      </w:pPr>
      <w:r w:rsidRPr="006D7174">
        <w:t>Z czynności i ustaleń komisji odbiorowej sporządza się protokół odbioru końcowego.</w:t>
      </w:r>
    </w:p>
    <w:p w14:paraId="01568818" w14:textId="77777777" w:rsidR="007D3DB5" w:rsidRPr="007D3DB5" w:rsidRDefault="007D3DB5" w:rsidP="007D3DB5">
      <w:pPr>
        <w:pStyle w:val="Paragraf"/>
      </w:pPr>
      <w:r w:rsidRPr="007D3DB5">
        <w:t>§ 14</w:t>
      </w:r>
    </w:p>
    <w:p w14:paraId="6FAFB145" w14:textId="77777777" w:rsidR="007D3DB5" w:rsidRPr="007D3DB5" w:rsidRDefault="007D3DB5" w:rsidP="007D3DB5">
      <w:pPr>
        <w:pStyle w:val="Paragraf"/>
      </w:pPr>
      <w:r w:rsidRPr="007D3DB5">
        <w:t>Podwykonawcy</w:t>
      </w:r>
    </w:p>
    <w:p w14:paraId="423098E2" w14:textId="52C45B2B" w:rsidR="007D3DB5" w:rsidRPr="007D3DB5" w:rsidRDefault="007D3DB5" w:rsidP="00013D71">
      <w:pPr>
        <w:pStyle w:val="Punkt1"/>
        <w:numPr>
          <w:ilvl w:val="1"/>
          <w:numId w:val="19"/>
        </w:numPr>
      </w:pPr>
      <w:r w:rsidRPr="007D3DB5">
        <w:t>Wykonawca – zgodnie z oświadczeniem zawartym w ofercie – zamówienie wykona:</w:t>
      </w:r>
    </w:p>
    <w:p w14:paraId="5D65DC02" w14:textId="1DD68DD2" w:rsidR="007D3DB5" w:rsidRPr="007D3DB5" w:rsidRDefault="007D3DB5" w:rsidP="007D3DB5">
      <w:pPr>
        <w:pStyle w:val="Wypunktowanie"/>
      </w:pPr>
      <w:r w:rsidRPr="007D3DB5">
        <w:t>sam*,</w:t>
      </w:r>
    </w:p>
    <w:p w14:paraId="27B624A0" w14:textId="403B42AB" w:rsidR="007D3DB5" w:rsidRPr="007D3DB5" w:rsidRDefault="007D3DB5" w:rsidP="007D3DB5">
      <w:pPr>
        <w:pStyle w:val="Wypunktowanie"/>
      </w:pPr>
      <w:r w:rsidRPr="007D3DB5">
        <w:t>przy udziale podwykonawcy/ów, w zakresie określonym w ofercie*.</w:t>
      </w:r>
    </w:p>
    <w:p w14:paraId="11A7D72F" w14:textId="0AB896A7" w:rsidR="007D3DB5" w:rsidRPr="007D3DB5" w:rsidRDefault="007D3DB5" w:rsidP="007D3DB5">
      <w:pPr>
        <w:pStyle w:val="Punkt1"/>
      </w:pPr>
      <w:r w:rsidRPr="007D3DB5">
        <w:t>Wykonywanie przedmiotu umowy za pomocą Podwykonawców odbywać będzie się wg poniższych zasad:</w:t>
      </w:r>
    </w:p>
    <w:p w14:paraId="6EF6DD5E" w14:textId="71EE7DCD" w:rsidR="007D3DB5" w:rsidRPr="007D3DB5" w:rsidRDefault="007D3DB5" w:rsidP="007D3DB5">
      <w:pPr>
        <w:pStyle w:val="Punkt11"/>
      </w:pPr>
      <w:r w:rsidRPr="007D3DB5">
        <w:t>Wykonawca zamierzający zawrzeć umowę o podwykonawstwo, której przedmiotem są roboty budowlane, jest obowiązany w trakcie realizacji zamówienia publicznego na roboty budowlane, do przedłożenia Zamawiającemu projektu tej umowy, wraz z kosztorysem wynagrodzenia, które zamierza zlecić Podwykonawcy a także projektu jej zmiany o</w:t>
      </w:r>
      <w:r w:rsidR="00A10D72">
        <w:t>raz poświadczonej za zgodność z </w:t>
      </w:r>
      <w:r w:rsidRPr="007D3DB5">
        <w:t>oryginałem kopii zawartej umowy o podwykonawstwo, której przedmiotem są roboty budowlane i jej zmian, w terminie 7 dni od dnia jej zawarcia lub wprowadzenia zmiany</w:t>
      </w:r>
      <w:r w:rsidR="00D43CC2">
        <w:t>,</w:t>
      </w:r>
    </w:p>
    <w:p w14:paraId="0F97614D" w14:textId="3D0450AE" w:rsidR="007D3DB5" w:rsidRPr="007D3DB5" w:rsidRDefault="007D3DB5" w:rsidP="007D3DB5">
      <w:pPr>
        <w:pStyle w:val="Punkt11"/>
      </w:pPr>
      <w:r w:rsidRPr="007D3DB5">
        <w:t>Termin zapłaty wynagrodzenia Podwy</w:t>
      </w:r>
      <w:r w:rsidR="00A10D72">
        <w:t>konawcy przewidziany w umowie o </w:t>
      </w:r>
      <w:r w:rsidRPr="007D3DB5">
        <w:t>podwykonawstwo nie może być dłuższy niż 30 dni od dnia doręczenia Wykonawcy faktury lub rachunku, potwierdzających wykonanie zleconej Podwykonawcy dostawy, usługi lub roboty budowlanej</w:t>
      </w:r>
      <w:r w:rsidR="00D43CC2">
        <w:t>,</w:t>
      </w:r>
    </w:p>
    <w:p w14:paraId="3D7C8E15" w14:textId="578935E3" w:rsidR="007D3DB5" w:rsidRPr="007D3DB5" w:rsidRDefault="007D3DB5" w:rsidP="007D3DB5">
      <w:pPr>
        <w:pStyle w:val="Punkt11"/>
      </w:pPr>
      <w:r w:rsidRPr="007D3DB5">
        <w:t>Zamawiający w terminie 14 dni od otrzymani</w:t>
      </w:r>
      <w:r w:rsidR="00A10D72">
        <w:t>a projektu umowy (umowy) wraz z </w:t>
      </w:r>
      <w:r w:rsidRPr="007D3DB5">
        <w:t>kosztorysem wynagrodzenia zgłasza pisemne zastrzeżenia do projektu umowy o podwykonawstwo, której przedmiotem są roboty budowlane lub pisemny sprzeciw do umowy o podwykonawstwo, której przedmiotem są roboty budowlane w sytuacji:</w:t>
      </w:r>
    </w:p>
    <w:p w14:paraId="6E637D90" w14:textId="678D9A78" w:rsidR="007D3DB5" w:rsidRPr="007D3DB5" w:rsidRDefault="007D3DB5" w:rsidP="007D3DB5">
      <w:pPr>
        <w:pStyle w:val="Wypunktowanie"/>
      </w:pPr>
      <w:r w:rsidRPr="007D3DB5">
        <w:t xml:space="preserve">wprowadzenia postanowień niezgodnych z umową zawartą przez Zamawiającego z Wykonawcą w zakresie terminów wykonania, okresów rozliczenia wykonanych robót oraz ustalenia wynagrodzenia Podwykonawcy wyższego niż przewidziane dla Wykonawcy </w:t>
      </w:r>
      <w:r w:rsidR="00A10D72">
        <w:t>za zakres robót podzlecanych, w </w:t>
      </w:r>
      <w:r w:rsidRPr="007D3DB5">
        <w:t>tym ustalenia wyższych cen jednostkowych oraz wyższego wynagrodzenia ostatecznego,</w:t>
      </w:r>
    </w:p>
    <w:p w14:paraId="79D4F784" w14:textId="7343D0BD" w:rsidR="007D3DB5" w:rsidRPr="007D3DB5" w:rsidRDefault="007D3DB5" w:rsidP="007D3DB5">
      <w:pPr>
        <w:pStyle w:val="Wypunktowanie"/>
      </w:pPr>
      <w:r w:rsidRPr="007D3DB5">
        <w:t>gdy przewiduje termin zapłaty wynagrodzenia dłuższy niż 30 dni od dnia doręczenia faktury lub rachunku,</w:t>
      </w:r>
    </w:p>
    <w:p w14:paraId="7A288D0B" w14:textId="18DF07D5" w:rsidR="007D3DB5" w:rsidRPr="007D3DB5" w:rsidRDefault="007D3DB5" w:rsidP="007D3DB5">
      <w:pPr>
        <w:pStyle w:val="Wypunktowanie"/>
      </w:pPr>
      <w:r w:rsidRPr="007D3DB5">
        <w:t>gdy przewiduje potrącenia z wynagro</w:t>
      </w:r>
      <w:r w:rsidR="00A10D72">
        <w:t>dzenia należnego Podwykonawcy z </w:t>
      </w:r>
      <w:r w:rsidRPr="007D3DB5">
        <w:t>jakiegokolwiek tytułu.</w:t>
      </w:r>
    </w:p>
    <w:p w14:paraId="00B7D636" w14:textId="25465D5A" w:rsidR="007D3DB5" w:rsidRPr="007D3DB5" w:rsidRDefault="007D3DB5" w:rsidP="007D3DB5">
      <w:pPr>
        <w:pStyle w:val="Tekst"/>
      </w:pPr>
      <w:r w:rsidRPr="007D3DB5">
        <w:t>Niezgłoszenie pisemnych zastrzeżeń lub pisemnego sprzeciwu w powyższym terminie uważa się za akceptację odpowiednio projektu umowy lub umowy przez Zamawiającego</w:t>
      </w:r>
      <w:r w:rsidR="00D43CC2">
        <w:t>,</w:t>
      </w:r>
    </w:p>
    <w:p w14:paraId="27A188CC" w14:textId="0F802984" w:rsidR="007D3DB5" w:rsidRPr="007D3DB5" w:rsidRDefault="007D3DB5" w:rsidP="007D3DB5">
      <w:pPr>
        <w:pStyle w:val="Punkt11"/>
      </w:pPr>
      <w:r w:rsidRPr="007D3DB5">
        <w:t>Zawarcie umowy o podwykonawstwo może nastąpić wyłącznie po akceptacji jej projektu przez Zamawiającego, a przystąpienie do jej realizacji przez Podwykonawcę może nastąpić w</w:t>
      </w:r>
      <w:r w:rsidR="00A10D72">
        <w:t>yłącznie po akceptacji umowy o </w:t>
      </w:r>
      <w:r w:rsidRPr="007D3DB5">
        <w:t>podwykonawstwo przez Zamawiającego, pod rygorem zapłaty kary umownej przewidzianej w § 1</w:t>
      </w:r>
      <w:r w:rsidR="00CD1206">
        <w:t>7</w:t>
      </w:r>
      <w:r w:rsidRPr="007D3DB5">
        <w:t xml:space="preserve"> ust. 2 pkt 2.</w:t>
      </w:r>
      <w:r w:rsidR="00CD1206">
        <w:t>7</w:t>
      </w:r>
      <w:r w:rsidRPr="007D3DB5">
        <w:t xml:space="preserve"> lit. d</w:t>
      </w:r>
      <w:r w:rsidR="00D43CC2">
        <w:t>,</w:t>
      </w:r>
    </w:p>
    <w:p w14:paraId="7B09AFE8" w14:textId="1AE704FD" w:rsidR="007D3DB5" w:rsidRPr="007D3DB5" w:rsidRDefault="007D3DB5" w:rsidP="007D3DB5">
      <w:pPr>
        <w:pStyle w:val="Punkt11"/>
      </w:pPr>
      <w:r w:rsidRPr="007D3DB5">
        <w:t xml:space="preserve">Wykonawca, Podwykonawca zamówienia na roboty budowlane przedkłada Zamawiającemu poświadczoną za zgodność z oryginałem kopię zawartej umowy o podwykonawstwo (także jej zmianę), której przedmiotem są dostawy lub usługi, </w:t>
      </w:r>
      <w:r w:rsidRPr="007D3DB5">
        <w:lastRenderedPageBreak/>
        <w:t>w terminie 7 dni od dnia jej zawarcia, z wyłą</w:t>
      </w:r>
      <w:r w:rsidR="00A10D72">
        <w:t>czeniem umów o podwykonawstwo o </w:t>
      </w:r>
      <w:r w:rsidRPr="007D3DB5">
        <w:t>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 zł. Jeżeli termin zapłaty wynagrodzenia jest dłuższy niż 30 dni od dnia doręczenia Wykonawcy, Podwykonawcy faktury lub rachunku, Zamawiający informuje o tym Wykonawcę i wzywa go do doprowadzenia do zmiany tej umowy pod rygorem wystąpienia o zapłatę kary umownej</w:t>
      </w:r>
      <w:r w:rsidR="00D43CC2">
        <w:t>,</w:t>
      </w:r>
    </w:p>
    <w:p w14:paraId="3DAE4CA8" w14:textId="0472ED86" w:rsidR="007D3DB5" w:rsidRPr="007D3DB5" w:rsidRDefault="007D3DB5" w:rsidP="007D3DB5">
      <w:pPr>
        <w:pStyle w:val="Punkt11"/>
      </w:pPr>
      <w:r w:rsidRPr="007D3DB5">
        <w:t>Powyższe postanowienia mają zastosowanie do zmian umów o podwykonawstwo</w:t>
      </w:r>
      <w:r w:rsidR="00D43CC2">
        <w:t>,</w:t>
      </w:r>
    </w:p>
    <w:p w14:paraId="62BFA484" w14:textId="7C623E66" w:rsidR="007D3DB5" w:rsidRPr="007D3DB5" w:rsidRDefault="007D3DB5" w:rsidP="007D3DB5">
      <w:pPr>
        <w:pStyle w:val="Punkt11"/>
      </w:pPr>
      <w:r w:rsidRPr="007D3DB5">
        <w:t>Umowy z podwykonawcami nie mogą przewidywać zabezpieczenia należytego wykonania umowy w postaci zatrzymywania (niewypłacania) części wynagrodzenia podwykonawcy</w:t>
      </w:r>
      <w:r w:rsidR="00D43CC2">
        <w:t>,</w:t>
      </w:r>
    </w:p>
    <w:p w14:paraId="6D1753D6" w14:textId="1BB1366A" w:rsidR="007D3DB5" w:rsidRPr="007D3DB5" w:rsidRDefault="007D3DB5" w:rsidP="007D3DB5">
      <w:pPr>
        <w:pStyle w:val="Punkt11"/>
      </w:pPr>
      <w:r w:rsidRPr="007D3DB5">
        <w:t>Umowy z podwykonawcami nie mogą przewidywać progu wartości minimalnej prac, dopiero powyżej którego podwykonawca uprawniony jest wystawić fakturę</w:t>
      </w:r>
      <w:r w:rsidR="00D43CC2">
        <w:t>,</w:t>
      </w:r>
    </w:p>
    <w:p w14:paraId="32F82A8F" w14:textId="148B047B" w:rsidR="007D3DB5" w:rsidRPr="007D3DB5" w:rsidRDefault="007D3DB5" w:rsidP="007D3DB5">
      <w:pPr>
        <w:pStyle w:val="Punkt11"/>
      </w:pPr>
      <w:r w:rsidRPr="007D3DB5">
        <w:t>Wyłączenie obowiązku zachowania poufności wobec zamawiającego w zakresie wszystkich elementów umowy, w szczególności w odniesieniu do wysokości wynagrodzenia wykonawcy lub dalszego podwykonawcy</w:t>
      </w:r>
      <w:r w:rsidR="00D43CC2">
        <w:t>,</w:t>
      </w:r>
    </w:p>
    <w:p w14:paraId="7585867D" w14:textId="5538A3CB" w:rsidR="007D3DB5" w:rsidRPr="007D3DB5" w:rsidRDefault="007D3DB5" w:rsidP="007D3DB5">
      <w:pPr>
        <w:pStyle w:val="Punkt11"/>
      </w:pPr>
      <w:r w:rsidRPr="007D3DB5">
        <w:t>Umowy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przez zamawiającego,</w:t>
      </w:r>
    </w:p>
    <w:p w14:paraId="1E8561BF" w14:textId="14CFD9CF" w:rsidR="007D3DB5" w:rsidRPr="007D3DB5" w:rsidRDefault="007D3DB5" w:rsidP="007D3DB5">
      <w:pPr>
        <w:pStyle w:val="Punkt11"/>
      </w:pPr>
      <w:r w:rsidRPr="007D3DB5">
        <w:t>Umowy z podwykonawcami nie mogą przewidywać za wskazane w nich prace wynagrodzenia wyższego, niż należne wykonaw</w:t>
      </w:r>
      <w:r w:rsidR="00A10D72">
        <w:t>cy,</w:t>
      </w:r>
    </w:p>
    <w:p w14:paraId="7E03AB6F" w14:textId="578206C9" w:rsidR="007D3DB5" w:rsidRPr="007D3DB5" w:rsidRDefault="007D3DB5" w:rsidP="007D3DB5">
      <w:pPr>
        <w:pStyle w:val="Punkt11"/>
      </w:pPr>
      <w:r w:rsidRPr="007D3DB5">
        <w:t>Wykonawca odpowiada za działania podwykonawców w trakcie wykonywania przedmiotu umowy jak za działania własne</w:t>
      </w:r>
      <w:r w:rsidR="00D43CC2">
        <w:t>,</w:t>
      </w:r>
    </w:p>
    <w:p w14:paraId="6DD4B35D" w14:textId="37CAF80B" w:rsidR="007D3DB5" w:rsidRPr="007D3DB5" w:rsidRDefault="007D3DB5" w:rsidP="007D3DB5">
      <w:pPr>
        <w:pStyle w:val="Punkt11"/>
      </w:pPr>
      <w:r w:rsidRPr="007D3DB5">
        <w:t>Wykonawca nadzoruje prace wykonywane przez podwykonawców i je koordynuje. Powierzenie wykonania części zamówienia Podwykonawcom nie zwalnia Wykonawcy z odpowiedzialności za należyte wykonanie zamówienia.</w:t>
      </w:r>
    </w:p>
    <w:p w14:paraId="13F1E24F" w14:textId="4A019E5D" w:rsidR="007D3DB5" w:rsidRPr="007D3DB5" w:rsidRDefault="007D3DB5" w:rsidP="00951E91">
      <w:pPr>
        <w:pStyle w:val="Punkt1"/>
      </w:pPr>
      <w:r w:rsidRPr="007D3DB5">
        <w:t>W przypadku podzlecenia robót przez Wykonawcę z naruszeniem powyższych zasad, Zamawiający może odstąpić od umowy z winy Wykonawcy. W takim przypadku Wykonawca zobowiązany jest do zapłacenia kary umownej zgodnie z § 1</w:t>
      </w:r>
      <w:r w:rsidR="00CD1206">
        <w:t>7 ust. 2 pkt 2.6</w:t>
      </w:r>
      <w:r w:rsidRPr="007D3DB5">
        <w:t xml:space="preserve"> umowy. </w:t>
      </w:r>
    </w:p>
    <w:p w14:paraId="4183BD5A" w14:textId="5E716554" w:rsidR="007D3DB5" w:rsidRPr="007D3DB5" w:rsidRDefault="007D3DB5" w:rsidP="00951E91">
      <w:pPr>
        <w:pStyle w:val="Punkt1"/>
      </w:pPr>
      <w:r w:rsidRPr="007D3DB5">
        <w:t xml:space="preserve">Zamawiający na zasadach przewidzianych w ust. 2 może wyrazić zgodę na zmianę Podwykonawcy w trakcie realizacji robót lub podzlecenie przez Wykonawcę oznaczonego zakresu robót innego niż został wskazany w ofercie pod warunkiem uzasadnienia przez Wykonawcę konieczności powierzenia Podwykonawcy ww. zakresu robót lub konieczności zmiany Podwykonawcy. Jeżeli zmiana albo rezygnacja z Podwykonawcy dotyczy podmiotu, na którego zasoby Wykonawca powoływał się na zasadach określonych w art. 118 </w:t>
      </w:r>
      <w:proofErr w:type="spellStart"/>
      <w:r w:rsidRPr="007D3DB5">
        <w:t>pzp</w:t>
      </w:r>
      <w:proofErr w:type="spellEnd"/>
      <w:r w:rsidRPr="007D3DB5">
        <w:t>, w celu wykazania spełniania warunków udziału w postępowaniu, Wykonawca jest obowi</w:t>
      </w:r>
      <w:r w:rsidR="00A10D72">
        <w:t>ązany wykazać Zamawiającemu, iż </w:t>
      </w:r>
      <w:r w:rsidRPr="007D3DB5">
        <w:t>proponowany inny Podwykonawca lub Wykonawca samodzielnie spełnia je w stopniu nie mniejszym niż Podwykonawca na którego z</w:t>
      </w:r>
      <w:r w:rsidR="00A10D72">
        <w:t>asoby Wykonawca się powoływał w </w:t>
      </w:r>
      <w:r w:rsidRPr="007D3DB5">
        <w:t>trakcie postępowania o udzielenie zamówienia.</w:t>
      </w:r>
    </w:p>
    <w:p w14:paraId="7603F890" w14:textId="19061E57" w:rsidR="007D3DB5" w:rsidRPr="007D3DB5" w:rsidRDefault="007D3DB5" w:rsidP="00951E91">
      <w:pPr>
        <w:pStyle w:val="Punkt1"/>
      </w:pPr>
      <w:r w:rsidRPr="007D3DB5">
        <w:t xml:space="preserve">Jeżeli powierzenie Podwykonawcy wykonania części zamówienia następuje w trakcie jego realizacji, Wykonawca jest zobowiązany przedstawić oświadczenie, o którym mowa w art. 125 ust. 1 </w:t>
      </w:r>
      <w:proofErr w:type="spellStart"/>
      <w:r w:rsidRPr="007D3DB5">
        <w:t>pzp</w:t>
      </w:r>
      <w:proofErr w:type="spellEnd"/>
      <w:r w:rsidRPr="007D3DB5">
        <w:t xml:space="preserve"> lub oświadczenia lub dokumenty potwierdzające brak podstaw wykluczenia wobec tego Podwykonawcy. Jeżeli Zamawiający stwierdzi, że wobec danego Podwykonawcy zachodzą podstawy wykluczenia, Wykonawca zobowiązany jest zastąpić tego Podwykonawcę lub zrezygnować z powierzenia wykonania części zamówienia Podwykonawcy. Zmiana Podwykonawcy oraz zakresu podzlecanych robót nie stanowi zmiany umowy ale jest wymagana zgoda Zamawiającego poprzez akceptację umowy o podwykonawstwo.</w:t>
      </w:r>
    </w:p>
    <w:p w14:paraId="1163A879" w14:textId="419CFC34" w:rsidR="007D3DB5" w:rsidRPr="007D3DB5" w:rsidRDefault="007D3DB5" w:rsidP="00951E91">
      <w:pPr>
        <w:pStyle w:val="Punkt1"/>
      </w:pPr>
      <w:r w:rsidRPr="007D3DB5">
        <w:t>Podstawą do wystawienia faktur przez Podwykonawcę za wykonany zakres robót będzie potwierdzenie tego faktu przez Insp</w:t>
      </w:r>
      <w:r w:rsidR="00A10D72">
        <w:t xml:space="preserve">ektora Nadzoru Zamawiającego, </w:t>
      </w:r>
      <w:r w:rsidR="00A10D72">
        <w:lastRenderedPageBreak/>
        <w:t>w </w:t>
      </w:r>
      <w:r w:rsidRPr="007D3DB5">
        <w:t>przypadku Dostawców materiałów i urządzeń potwierdzenie przez Inspektora faktu wbudowania lub zainstalowania urządzeń, a w przypadku Usługodawców potwierdzenie faktu wykonania usługi. Warunkiem zapłaty przez Zamawiającego drugiej i następnych faktur Wykonawcy, obejmujących należne wynagrodzenie za odebrane roboty budowlane jest przedstawienie przez Wykonawcę dowodów zapłaty wymagalnego wynagrodzenia Podwykonawcom robót budowlanych, dostaw lub usług, biorącym udział w realizacji odebranych robót budowlanych.</w:t>
      </w:r>
    </w:p>
    <w:p w14:paraId="3742DCAF" w14:textId="1EF89754" w:rsidR="007D3DB5" w:rsidRPr="007D3DB5" w:rsidRDefault="007D3DB5" w:rsidP="00951E91">
      <w:pPr>
        <w:pStyle w:val="Punkt1"/>
      </w:pPr>
      <w:r w:rsidRPr="007D3DB5">
        <w:t>Wykonawca jest zobowiązany dołączyć do wystawionej przez siebie faktury, kopię faktury wystawionej przez Podwykonawcę oraz oświadczenie Podwykonawcy, że terminowo otrzymał wynagrodzenie w kwocie wskazanej na fakturze Podwykonawcy lub dowód jej zapłaty przelewem na rachunek Podwykonawcy.</w:t>
      </w:r>
    </w:p>
    <w:p w14:paraId="1B18FE4B" w14:textId="0B35A747" w:rsidR="007D3DB5" w:rsidRPr="007D3DB5" w:rsidRDefault="007D3DB5" w:rsidP="00951E91">
      <w:pPr>
        <w:pStyle w:val="Punkt1"/>
      </w:pPr>
      <w:r w:rsidRPr="007D3DB5">
        <w:t>W przypadku nieprzedstawienia przez Wykonawcę dowodów zapłaty, wymienionych powyżej, Zamawiający wstrzyma wypłatę należn</w:t>
      </w:r>
      <w:r w:rsidR="00A10D72">
        <w:t>ego wynagrodzenia Wykonawcy – w </w:t>
      </w:r>
      <w:r w:rsidRPr="007D3DB5">
        <w:t>części równej sumie kwot niezapłaconych faktur Podwykonawców.</w:t>
      </w:r>
    </w:p>
    <w:p w14:paraId="28E0391F" w14:textId="2E5B398E" w:rsidR="007D3DB5" w:rsidRPr="007D3DB5" w:rsidRDefault="007D3DB5" w:rsidP="00951E91">
      <w:pPr>
        <w:pStyle w:val="Punkt1"/>
      </w:pPr>
      <w:r w:rsidRPr="007D3DB5">
        <w:t>Zamawiający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przez Wykonawcę i potrąci kwotę wypłaconego wynagrodzenia z wynagrodzenia należnego Wykonawcy. Bezpośrednia zapłata obejmuje należne wynagrodzenie bez odsetek, powstałe po zaakceptowaniu umowy o podwykonawstwo, której przedmiotem są roboty budowlane lub po przedłożeniu poświadczonej za zgod</w:t>
      </w:r>
      <w:r w:rsidR="00A10D72">
        <w:t>ność z oryginałem kopii umowy o </w:t>
      </w:r>
      <w:r w:rsidRPr="007D3DB5">
        <w:t>podwykonawstwo, której przedmiotem są dostawy i usługi, z zastrzeżeniem, że odpowiedzialność Zamawiającego jest ograniczon</w:t>
      </w:r>
      <w:r w:rsidR="00A10D72">
        <w:t>a do wysokości kwoty należnej z </w:t>
      </w:r>
      <w:r w:rsidRPr="007D3DB5">
        <w:t>tego tytułu Wykonawcy.</w:t>
      </w:r>
    </w:p>
    <w:p w14:paraId="3CFC24BE" w14:textId="0D98FA34" w:rsidR="007D3DB5" w:rsidRPr="007D3DB5" w:rsidRDefault="007D3DB5" w:rsidP="00951E91">
      <w:pPr>
        <w:pStyle w:val="Punkt1"/>
      </w:pPr>
      <w:r w:rsidRPr="007D3DB5">
        <w:t xml:space="preserve">Decyzję co do bezpośredniej zapłaty Podwykonawcy Zamawiający podejmie po przeprowadzeniu postępowania przewidzianego w art. 465 ust. 4 i ust. 5 </w:t>
      </w:r>
      <w:proofErr w:type="spellStart"/>
      <w:r w:rsidRPr="007D3DB5">
        <w:t>pzp</w:t>
      </w:r>
      <w:proofErr w:type="spellEnd"/>
      <w:r w:rsidRPr="007D3DB5">
        <w:t>.</w:t>
      </w:r>
    </w:p>
    <w:p w14:paraId="301A55A1" w14:textId="59FB87FA" w:rsidR="007D3DB5" w:rsidRPr="007D3DB5" w:rsidRDefault="007D3DB5" w:rsidP="00951E91">
      <w:pPr>
        <w:pStyle w:val="Punkt1"/>
      </w:pPr>
      <w:r w:rsidRPr="007D3DB5">
        <w:t>Konieczność ponad dwukrotnego dokonywania przez Zamawiającego bezpośredniej zapłaty Podwykonawcy lub konieczność dokonania bezpośrednich zapłat na sumę łącznie większą niż 5% wartości umowy w sprawie zamówienia publicznego może stanowić podstawę do odstąpienia od umowy przez Zamawiającego.</w:t>
      </w:r>
    </w:p>
    <w:p w14:paraId="5306F01B" w14:textId="7D53DBB3" w:rsidR="004C6C9B" w:rsidRPr="00A10D72" w:rsidRDefault="007D3DB5" w:rsidP="00951E91">
      <w:pPr>
        <w:pStyle w:val="Tekst0"/>
        <w:rPr>
          <w:i/>
          <w:sz w:val="20"/>
          <w:szCs w:val="20"/>
        </w:rPr>
      </w:pPr>
      <w:r w:rsidRPr="00A10D72">
        <w:rPr>
          <w:i/>
          <w:sz w:val="20"/>
          <w:szCs w:val="20"/>
        </w:rPr>
        <w:t>*) niepotrzebne skreślić</w:t>
      </w:r>
    </w:p>
    <w:p w14:paraId="33A5685F" w14:textId="77777777" w:rsidR="00951E91" w:rsidRPr="00951E91" w:rsidRDefault="00951E91" w:rsidP="00951E91">
      <w:pPr>
        <w:pStyle w:val="Paragraf"/>
      </w:pPr>
      <w:r w:rsidRPr="00951E91">
        <w:t xml:space="preserve">§ 15 </w:t>
      </w:r>
    </w:p>
    <w:p w14:paraId="6BA1C912" w14:textId="77777777" w:rsidR="00951E91" w:rsidRPr="00951E91" w:rsidRDefault="00951E91" w:rsidP="00951E91">
      <w:pPr>
        <w:pStyle w:val="Paragraf"/>
      </w:pPr>
      <w:r w:rsidRPr="00951E91">
        <w:t>Wynagrodzenie</w:t>
      </w:r>
    </w:p>
    <w:p w14:paraId="70CB8B6A" w14:textId="764C1636" w:rsidR="00A117B1" w:rsidRDefault="00951E91" w:rsidP="00013D71">
      <w:pPr>
        <w:pStyle w:val="Punkt1"/>
        <w:numPr>
          <w:ilvl w:val="1"/>
          <w:numId w:val="20"/>
        </w:numPr>
      </w:pPr>
      <w:r w:rsidRPr="00A117B1">
        <w:t>Za wykonanie Przedmiotu umowy strony ustalają wynagrodzenie ryczałtowe, zgodnie z ofert</w:t>
      </w:r>
      <w:bookmarkStart w:id="1" w:name="_GoBack"/>
      <w:bookmarkEnd w:id="1"/>
      <w:r w:rsidRPr="00A117B1">
        <w:t>ą Wykonawcy na kwotę:</w:t>
      </w:r>
      <w:r w:rsidR="00A117B1" w:rsidRPr="00A117B1">
        <w:t xml:space="preserve"> </w:t>
      </w:r>
    </w:p>
    <w:p w14:paraId="2437FD3F" w14:textId="77777777" w:rsidR="00A117B1" w:rsidRDefault="00951E91" w:rsidP="00A117B1">
      <w:pPr>
        <w:pStyle w:val="Wypunktowanie"/>
      </w:pPr>
      <w:r w:rsidRPr="00A117B1">
        <w:t>brutto: ……………. zł słownie złotych: ……………………..00/100</w:t>
      </w:r>
      <w:r w:rsidR="00A117B1" w:rsidRPr="00A117B1">
        <w:t xml:space="preserve"> </w:t>
      </w:r>
    </w:p>
    <w:p w14:paraId="4D813685" w14:textId="77777777" w:rsidR="00A117B1" w:rsidRDefault="00951E91" w:rsidP="00A117B1">
      <w:pPr>
        <w:pStyle w:val="Wypunktowanie"/>
      </w:pPr>
      <w:r w:rsidRPr="00A117B1">
        <w:t>podatek VAT 23%:  …………….. zł</w:t>
      </w:r>
      <w:r w:rsidR="00A117B1" w:rsidRPr="00A117B1">
        <w:t xml:space="preserve"> </w:t>
      </w:r>
    </w:p>
    <w:p w14:paraId="0A4EF32A" w14:textId="60FFB9A1" w:rsidR="00951E91" w:rsidRPr="00A117B1" w:rsidRDefault="00951E91" w:rsidP="00A117B1">
      <w:pPr>
        <w:pStyle w:val="Wypunktowanie"/>
      </w:pPr>
      <w:r w:rsidRPr="00A117B1">
        <w:t xml:space="preserve">netto: ………….. zł, w tym: </w:t>
      </w:r>
    </w:p>
    <w:p w14:paraId="11D34D4E" w14:textId="70DAEA48" w:rsidR="00951E91" w:rsidRPr="00951E91" w:rsidRDefault="00951E91" w:rsidP="00A117B1">
      <w:pPr>
        <w:pStyle w:val="Punkt11"/>
      </w:pPr>
      <w:r w:rsidRPr="00951E91">
        <w:t>za opracowanie Dokumentacji wraz z uzyskaniem wymaganych opinii, uzgodnień i decyzji administracyjnych, przeniesienie autorskich praw majątkowych, sprawowanie wielobranżowego nadzoru autorskiego – wynagrodzenie ryczałtowe w wysokości:</w:t>
      </w:r>
    </w:p>
    <w:p w14:paraId="043DE072" w14:textId="1BB856BA" w:rsidR="00951E91" w:rsidRPr="00951E91" w:rsidRDefault="00951E91" w:rsidP="00013D71">
      <w:pPr>
        <w:pStyle w:val="Wypunktowanie"/>
      </w:pPr>
      <w:r w:rsidRPr="00951E91">
        <w:t>brutto: …………….. zł</w:t>
      </w:r>
      <w:r w:rsidR="00A117B1">
        <w:t xml:space="preserve">, </w:t>
      </w:r>
      <w:r w:rsidRPr="00951E91">
        <w:t>słownie złotych:</w:t>
      </w:r>
      <w:r w:rsidRPr="00951E91">
        <w:tab/>
        <w:t xml:space="preserve">  …………….. 00/100</w:t>
      </w:r>
    </w:p>
    <w:p w14:paraId="01D99932" w14:textId="0C8CBA97" w:rsidR="00951E91" w:rsidRPr="00951E91" w:rsidRDefault="00A117B1" w:rsidP="00013D71">
      <w:pPr>
        <w:pStyle w:val="Wypunktowanie"/>
      </w:pPr>
      <w:r>
        <w:t xml:space="preserve">podatek VAT 23%:  …………….. zł, </w:t>
      </w:r>
      <w:r w:rsidR="00951E91" w:rsidRPr="00951E91">
        <w:t>słownie złotych: …………….. 00/100</w:t>
      </w:r>
    </w:p>
    <w:p w14:paraId="3292079D" w14:textId="32A871E0" w:rsidR="00951E91" w:rsidRPr="00951E91" w:rsidRDefault="00A117B1" w:rsidP="00013D71">
      <w:pPr>
        <w:pStyle w:val="Wypunktowanie"/>
      </w:pPr>
      <w:r>
        <w:t xml:space="preserve">netto: …………….. zł, </w:t>
      </w:r>
      <w:r w:rsidR="00951E91" w:rsidRPr="00951E91">
        <w:t>słownie złotych: …………….. 00/100</w:t>
      </w:r>
    </w:p>
    <w:p w14:paraId="273AE8CE" w14:textId="1C48EB4B" w:rsidR="00951E91" w:rsidRPr="00951E91" w:rsidRDefault="00951E91" w:rsidP="00A117B1">
      <w:pPr>
        <w:pStyle w:val="Punkt11"/>
      </w:pPr>
      <w:r w:rsidRPr="00951E91">
        <w:t xml:space="preserve">za wykonanie robót budowlanych, przeprowadzenie szkoleń, rozruchu i dokonanie skutecznego zakończenia czynności </w:t>
      </w:r>
      <w:proofErr w:type="spellStart"/>
      <w:r w:rsidRPr="00951E91">
        <w:t>formalno</w:t>
      </w:r>
      <w:proofErr w:type="spellEnd"/>
      <w:r w:rsidR="00D43CC2">
        <w:t>–</w:t>
      </w:r>
      <w:r w:rsidRPr="00951E91">
        <w:t xml:space="preserve">prawnych </w:t>
      </w:r>
      <w:r w:rsidR="00D43CC2">
        <w:t>–</w:t>
      </w:r>
      <w:r w:rsidRPr="00951E91">
        <w:t xml:space="preserve"> wynagrodzenie ryczałtowe w kwocie:</w:t>
      </w:r>
    </w:p>
    <w:p w14:paraId="56152A3B" w14:textId="6CBB0DE7" w:rsidR="00951E91" w:rsidRPr="00951E91" w:rsidRDefault="00951E91" w:rsidP="00013D71">
      <w:pPr>
        <w:pStyle w:val="Wypunktowanie"/>
      </w:pPr>
      <w:r w:rsidRPr="00951E91">
        <w:t>brutto: …………….. zł</w:t>
      </w:r>
      <w:r w:rsidR="00A117B1">
        <w:t xml:space="preserve">, </w:t>
      </w:r>
      <w:r w:rsidRPr="00951E91">
        <w:t>słownie złotych:</w:t>
      </w:r>
      <w:r w:rsidRPr="00951E91">
        <w:tab/>
        <w:t xml:space="preserve">  …………….. 00/100</w:t>
      </w:r>
    </w:p>
    <w:p w14:paraId="38938272" w14:textId="5D67A330" w:rsidR="00951E91" w:rsidRPr="00951E91" w:rsidRDefault="00A117B1" w:rsidP="00013D71">
      <w:pPr>
        <w:pStyle w:val="Wypunktowanie"/>
      </w:pPr>
      <w:r>
        <w:t xml:space="preserve">podatek VAT 23%: ……………….. zł, </w:t>
      </w:r>
      <w:r w:rsidR="00951E91" w:rsidRPr="00951E91">
        <w:t>słownie złotych: …………….. 00/100</w:t>
      </w:r>
    </w:p>
    <w:p w14:paraId="35474ACA" w14:textId="626B8CC2" w:rsidR="00951E91" w:rsidRPr="00951E91" w:rsidRDefault="00A117B1" w:rsidP="00013D71">
      <w:pPr>
        <w:pStyle w:val="Wypunktowanie"/>
      </w:pPr>
      <w:r>
        <w:t xml:space="preserve">netto: …………….. zł, </w:t>
      </w:r>
      <w:r w:rsidR="00951E91" w:rsidRPr="00951E91">
        <w:t>słownie złotych: …………….. 00/100</w:t>
      </w:r>
    </w:p>
    <w:p w14:paraId="0B0CF4F0" w14:textId="51AC2E9A" w:rsidR="00951E91" w:rsidRDefault="00951E91" w:rsidP="00A117B1">
      <w:pPr>
        <w:pStyle w:val="Punkt1"/>
      </w:pPr>
      <w:r w:rsidRPr="00951E91">
        <w:t>Wynagrodzenie określone powyżej w ust. 1 obejmuje wszystkie świadczenia, jakie mogą być związane z wykonaniem Przedmiotu Umowy oraz wszelkie koszty z tym związane.</w:t>
      </w:r>
    </w:p>
    <w:p w14:paraId="5584B4CB" w14:textId="229D3291" w:rsidR="00355843" w:rsidRPr="00951E91" w:rsidRDefault="00355843" w:rsidP="00355843">
      <w:pPr>
        <w:pStyle w:val="Punkt1"/>
      </w:pPr>
      <w:r w:rsidRPr="00355843">
        <w:lastRenderedPageBreak/>
        <w:t>W przypadku, jeżeli świadczenia będące przedmiotem niniejszej umowy stanowić będą świadczenia objęte „mechanizmem podzielonej płatności” stosownie do obowiązujących przepisów prawa, Wykonawca zobowiązany jest do wystawiania faktur VAT spełniających wymogi formalne określone w przepisach prawa, w szczególności powinny zawierać wyrazy „mechanizm podzielonej płatności”.</w:t>
      </w:r>
    </w:p>
    <w:p w14:paraId="0B1D4E98" w14:textId="177B8415" w:rsidR="00951E91" w:rsidRPr="00951E91" w:rsidRDefault="00951E91" w:rsidP="00A117B1">
      <w:pPr>
        <w:pStyle w:val="Punkt1"/>
      </w:pPr>
      <w:r w:rsidRPr="00951E91">
        <w:t xml:space="preserve">Rozpoczęcie wykonywania robót budowlanych wykraczających poza Przedmiot niniejszej Umowy (przedmiot zamówienia podstawowego), tj. tzw. „dodatkowych robót budowlanych”, może nastąpić po podpisaniu przez Strony niniejszej Umowy aneksu zmieniającego niniejszą Umowę w tym zakresie. </w:t>
      </w:r>
    </w:p>
    <w:p w14:paraId="7E5CC18E" w14:textId="7D727365" w:rsidR="00951E91" w:rsidRPr="00951E91" w:rsidRDefault="00951E91" w:rsidP="00A117B1">
      <w:pPr>
        <w:pStyle w:val="Punkt1"/>
      </w:pPr>
      <w:r w:rsidRPr="00951E91">
        <w:t xml:space="preserve">Podstawą do podpisania aneksu, o którym mowa w ust. </w:t>
      </w:r>
      <w:r w:rsidR="00355843">
        <w:t>4</w:t>
      </w:r>
      <w:r w:rsidRPr="00951E91">
        <w:t xml:space="preserve">, będzie protokół konieczności zatwierdzony przez Zamawiającego. Protokół konieczności, o którym mowa w zdaniu pierwszym musi zawierać uzasadnienie wskazujące, że spełnione zostały przesłanki wynikające </w:t>
      </w:r>
      <w:proofErr w:type="spellStart"/>
      <w:r w:rsidRPr="00951E91">
        <w:t>pzp</w:t>
      </w:r>
      <w:proofErr w:type="spellEnd"/>
      <w:r w:rsidRPr="00951E91">
        <w:t>.</w:t>
      </w:r>
    </w:p>
    <w:p w14:paraId="477A6876" w14:textId="4F8D0C7A" w:rsidR="00951E91" w:rsidRPr="00951E91" w:rsidRDefault="00951E91" w:rsidP="00A117B1">
      <w:pPr>
        <w:pStyle w:val="Punkt1"/>
      </w:pPr>
      <w:r w:rsidRPr="00951E91">
        <w:t>Rozpoczęcie wykonywania tzw. „dodatkowych robót budowlanych”, wykraczających poza Przedmiot Umowy musi być poprzedzone wykonaniem przez Wykonawcę zmian w Dokumentacji opisującej te roboty zgodnie z prze</w:t>
      </w:r>
      <w:r w:rsidR="00A10D72">
        <w:t>pisami prawa budowlanego wraz z </w:t>
      </w:r>
      <w:r w:rsidRPr="00951E91">
        <w:t>jego aktami wykonawczymi i uzyskaniem odpowiedniej decyzji uprawniającej do prowadzenia przedmiotowych robót.</w:t>
      </w:r>
    </w:p>
    <w:p w14:paraId="3E0644B8" w14:textId="741FD80F" w:rsidR="00951E91" w:rsidRPr="00951E91" w:rsidRDefault="00951E91" w:rsidP="00A117B1">
      <w:pPr>
        <w:pStyle w:val="Punkt1"/>
      </w:pPr>
      <w:r w:rsidRPr="00951E91">
        <w:t>Podstawą do ustalenia wysokości wynagrodzenia za wykonanie tzw. „dodatkowych robót budowlanych” wykraczających poza Przedmiot Umowy będzie kosztorys dodatkowy sporządzany przez Wykonawcę w ramach Dokumentacji. Rozliczenie „dodatkowych robót budowlanych” zostanie dokonane na podstawie ilości wykonanych i odebranych robót na podstawie kosztorysu powykonawczego według niezmiennych cen określonych w kosztorysie ofertowym.</w:t>
      </w:r>
    </w:p>
    <w:p w14:paraId="1187161F" w14:textId="7B09402A" w:rsidR="00951E91" w:rsidRPr="00951E91" w:rsidRDefault="00951E91" w:rsidP="00A117B1">
      <w:pPr>
        <w:pStyle w:val="Punkt1"/>
      </w:pPr>
      <w:r w:rsidRPr="00951E91">
        <w:t xml:space="preserve">W przypadku gdy wystąpią roboty, które nie zostały ujęte w kosztorysie ofertowym do niniejszej umowy, tzn. takie, których nie można rozliczyć zgodnie z ust. </w:t>
      </w:r>
      <w:r w:rsidR="00355843">
        <w:t>7</w:t>
      </w:r>
      <w:r w:rsidRPr="00951E91">
        <w:t xml:space="preserve"> powyżej, gdyż nie określono dla tych robót cen jednostkowych, roboty te zostaną rozliczone na podstawie kosztorysu powykonawczego według </w:t>
      </w:r>
      <w:r w:rsidR="00A10D72">
        <w:t>niezmiennych cen określonych w  </w:t>
      </w:r>
      <w:r w:rsidRPr="00951E91">
        <w:t>kosztorysie opracowanym przez Wykonawcę w oparciu o założenia, o których mowa w ust. 8 poniżej i zatwierdzonym uprzednio przez Zamawiającego. Przedmiotowy kosztorys stanowić będzie załącznik do aneksu zmieniającego niniejszą Umowę.</w:t>
      </w:r>
    </w:p>
    <w:p w14:paraId="06685D7C" w14:textId="37D7FE82" w:rsidR="00951E91" w:rsidRPr="00951E91" w:rsidRDefault="00951E91" w:rsidP="00A117B1">
      <w:pPr>
        <w:pStyle w:val="Punkt1"/>
      </w:pPr>
      <w:r w:rsidRPr="00951E91">
        <w:t xml:space="preserve">„Dodatkowy kosztorys”, o którym mowa w ust. </w:t>
      </w:r>
      <w:r w:rsidR="00355843">
        <w:t>8</w:t>
      </w:r>
      <w:r w:rsidRPr="00951E91">
        <w:t xml:space="preserve"> zostanie opracowany przez Wykonawcę w oparciu o następujące założenia: </w:t>
      </w:r>
    </w:p>
    <w:p w14:paraId="6CD716B1" w14:textId="0CA8C29D" w:rsidR="00951E91" w:rsidRPr="00951E91" w:rsidRDefault="00951E91" w:rsidP="00A117B1">
      <w:pPr>
        <w:pStyle w:val="Punkt11"/>
      </w:pPr>
      <w:r w:rsidRPr="00951E91">
        <w:t>podstawą do określenia nakładów rzeczowyc</w:t>
      </w:r>
      <w:r w:rsidR="00A10D72">
        <w:t>h w „dodatkowym kosztorysie”, o </w:t>
      </w:r>
      <w:r w:rsidRPr="00951E91">
        <w:t xml:space="preserve">którym mowa w ust. </w:t>
      </w:r>
      <w:r w:rsidR="004E6A18">
        <w:t>7</w:t>
      </w:r>
      <w:r w:rsidRPr="00951E91">
        <w:t xml:space="preserve"> powyżej będą nakłady publikowane w Katalogach Nakładów Rzeczowych (KNR). W przypadku braku odpowiednich pozycji zastosowane będą Katalogi Norm Nakładów Rzeczowych (KNNR), a w przypadku braku odpowiednich pozycji w katalogach KNR i KNNR podstawą do określenia nakładów rzeczowych w przedmiotowym kosztorysie ofertowym będzie kalkulacja indywidualna nakładów rzeczowych Wykonawcy zatwierdzona przez Zamawiającego,</w:t>
      </w:r>
    </w:p>
    <w:p w14:paraId="128E6A6E" w14:textId="39BAAB59" w:rsidR="00951E91" w:rsidRPr="00951E91" w:rsidRDefault="00951E91" w:rsidP="00A117B1">
      <w:pPr>
        <w:pStyle w:val="Punkt11"/>
      </w:pPr>
      <w:r w:rsidRPr="00951E91">
        <w:t>dla określenia ceny jednostkowej robót ujętyc</w:t>
      </w:r>
      <w:r w:rsidR="00A10D72">
        <w:t>h w „dodatkowym kosztorysie”, o </w:t>
      </w:r>
      <w:r w:rsidRPr="00951E91">
        <w:t xml:space="preserve">którym mowa w ust. </w:t>
      </w:r>
      <w:r w:rsidR="00355843">
        <w:t>7</w:t>
      </w:r>
      <w:r w:rsidRPr="00951E91">
        <w:t xml:space="preserve"> powyżej zastosowane będ</w:t>
      </w:r>
      <w:r w:rsidR="00A10D72">
        <w:t>ą nie wyższe niż średnie ceny i </w:t>
      </w:r>
      <w:r w:rsidRPr="00951E91">
        <w:t>wskaźniki (R (robocizna), M (cena materiałów</w:t>
      </w:r>
      <w:r w:rsidR="00A10D72">
        <w:t>), S (koszty pracy sprzętu), Ko </w:t>
      </w:r>
      <w:r w:rsidRPr="00951E91">
        <w:t xml:space="preserve">(koszty ogólne) i Z (zysk) z ostatnich publikowanych zeszytów </w:t>
      </w:r>
      <w:proofErr w:type="spellStart"/>
      <w:r w:rsidRPr="00951E91">
        <w:t>Sekocenbud</w:t>
      </w:r>
      <w:proofErr w:type="spellEnd"/>
      <w:r w:rsidRPr="00951E91">
        <w:t>,</w:t>
      </w:r>
    </w:p>
    <w:p w14:paraId="7C95C79D" w14:textId="1E0B5A61" w:rsidR="00951E91" w:rsidRPr="00951E91" w:rsidRDefault="00951E91" w:rsidP="00A117B1">
      <w:pPr>
        <w:pStyle w:val="Punkt11"/>
      </w:pPr>
      <w:r w:rsidRPr="00951E91">
        <w:t xml:space="preserve">dla określenia ceny materiałów i sprzętu nie publikowanych w zeszytach </w:t>
      </w:r>
      <w:proofErr w:type="spellStart"/>
      <w:r w:rsidRPr="00951E91">
        <w:t>Sekocenbud</w:t>
      </w:r>
      <w:proofErr w:type="spellEnd"/>
      <w:r w:rsidRPr="00951E91">
        <w:t xml:space="preserve"> Wykonawca przedstawi cenę </w:t>
      </w:r>
      <w:r w:rsidR="00A10D72">
        <w:t>opartą na danych wynikających z </w:t>
      </w:r>
      <w:r w:rsidRPr="00951E91">
        <w:t>przeprowadzonego przez Wykonawcę rozeznania rynku i zatwierdzoną przez Zamawiającego.</w:t>
      </w:r>
    </w:p>
    <w:p w14:paraId="3F56FD99" w14:textId="3D430052" w:rsidR="00951E91" w:rsidRPr="00951E91" w:rsidRDefault="00951E91" w:rsidP="00013D71">
      <w:pPr>
        <w:pStyle w:val="Punkt1"/>
      </w:pPr>
      <w:r w:rsidRPr="00951E91">
        <w:t>W przypadku decyzji Zamawiającego o zaniechaniu określonych części Przedmiotu Umowy lub wprowadzeniu rozwiązań zamiennych, wynagrodzenie Wykonawcy zostanie odpowiednio zmienione w oparciu o pomoc</w:t>
      </w:r>
      <w:r w:rsidR="00A10D72">
        <w:t>niczy kosztorys ofertowy oraz o </w:t>
      </w:r>
      <w:r w:rsidRPr="00951E91">
        <w:t>oszacowany na tej postawie koszt Przedmiotu Umowy, których Wykonawca nie wykonał. Zakres robót zaniechanych zostanie określony w protokole konieczności sporządzonym przy udziale Projektanta i przedstawiciela Wykonawcy. Zaakceptowany przez Zamawiającego protokół konieczności stanowi podstawę przygotowania aneksu do Umowy, który po podpisaniu przez strony stanowi podstawę do</w:t>
      </w:r>
      <w:r w:rsidR="00A10D72">
        <w:t xml:space="preserve"> zaniechania </w:t>
      </w:r>
      <w:r w:rsidR="00A10D72">
        <w:lastRenderedPageBreak/>
        <w:t>ww. </w:t>
      </w:r>
      <w:r w:rsidRPr="00951E91">
        <w:t>robót. Wprowadzenie rozwiązań zamiennych nie może stanowić podstawy do podwyższenia wynagrodzenia Wykonawcy, który zobowiązuje się do ich wykonania bez zwiększenia wynagrodzenia ryczałtowego, o którym mowa w ust. 1, chyba że przyczyną wprowadzenia prac zamiennych były okoliczności nieprzewidziane przy zawarciu Umowy przez obie Strony.</w:t>
      </w:r>
    </w:p>
    <w:p w14:paraId="074BAE8D" w14:textId="3B6876FF" w:rsidR="00951E91" w:rsidRPr="00951E91" w:rsidRDefault="00951E91" w:rsidP="00A117B1">
      <w:pPr>
        <w:pStyle w:val="Punkt1"/>
      </w:pPr>
      <w:r w:rsidRPr="00951E91">
        <w:t>Zakres robót zamiennych wymaga wcześniejszego uzgodnienia i zatwierdzenia przez Zamawiającego w protokole konieczności. Wykonawca zobowiązuje się wykonać te roboty przy zachowaniu obowiązujących norm i co najmniej równoważnych parametrów oraz standardów. Realizacja robót zamiennych może nastąpić także z inicjatywy Zamawiającego.</w:t>
      </w:r>
    </w:p>
    <w:p w14:paraId="7D741423" w14:textId="41910C73" w:rsidR="00951E91" w:rsidRPr="00951E91" w:rsidRDefault="00951E91" w:rsidP="00A117B1">
      <w:pPr>
        <w:pStyle w:val="Punkt1"/>
      </w:pPr>
      <w:r w:rsidRPr="00951E91">
        <w:t xml:space="preserve">Wykonawca zobowiązany jest zastosować zaproponowane przez Zamawiającego rozwiązanie zamienne, chyba że w sposób uzasadniony wykaże jego negatywny wpływ na Przedmiot umowy, jak również jeśli jest ono niezgodne z wiedzą techniczną lub obowiązującymi przepisami prawa. </w:t>
      </w:r>
    </w:p>
    <w:p w14:paraId="69357667" w14:textId="3E003585" w:rsidR="00951E91" w:rsidRPr="00951E91" w:rsidRDefault="00951E91" w:rsidP="00A117B1">
      <w:pPr>
        <w:pStyle w:val="Punkt1"/>
      </w:pPr>
      <w:r w:rsidRPr="00951E91">
        <w:t>Wykonanie ewentualnych czynności dodatkowych lub zamiennych, nieuzgodnionych zgodnie z procedurami określonymi w nn. paragrafie, nie będzie stanowić podstawy do żądania dokonania płatności przez Zamawiającego. Koszt tych czynności będzie obciążał Wykonawcę.</w:t>
      </w:r>
    </w:p>
    <w:p w14:paraId="6D2A5752" w14:textId="2412CBF3" w:rsidR="007D3DB5" w:rsidRDefault="00951E91" w:rsidP="00A117B1">
      <w:pPr>
        <w:pStyle w:val="Punkt1"/>
      </w:pPr>
      <w:r w:rsidRPr="00951E91">
        <w:t xml:space="preserve">W sytuacji, gdy wymogi zawarte w decyzjach administracyjnych bądź w zaleceniach zewnętrznych służb odbiorowych lub kontrolujących, skutkować będą koniecznością ich uwzględnienia przez Wykonawcę, Zamawiający zgłosi na piśmie ten fakt Wykonawcy wraz z odpowiednimi dokumentami potwierdzającymi zaistniałą sytuację. Wykonawca w takiej sytuacji zobowiązany jest do wykonania rozwiązania zamiennego wynikającego z decyzji administracyjnych bądź zaleceń zewnętrznych służb odbiorowych, w terminie wyznaczonym przez </w:t>
      </w:r>
      <w:r w:rsidR="00A10D72">
        <w:t>Wykonawcę, a koszt wynikający z </w:t>
      </w:r>
      <w:r w:rsidRPr="00951E91">
        <w:t xml:space="preserve">wykonania tego rozwiązania obciąża Wykonawcę, która ponosi odpowiedzialność za konieczność wykonania takiego rozwiązania zamiennego. Do przypadków opisanych w niniejszym ustępie stosuje się odpowiednio zapisy ust. </w:t>
      </w:r>
      <w:r w:rsidR="00355843">
        <w:t>10</w:t>
      </w:r>
      <w:r w:rsidRPr="00951E91">
        <w:t>.</w:t>
      </w:r>
    </w:p>
    <w:p w14:paraId="4E0B2B73" w14:textId="77777777" w:rsidR="0094661B" w:rsidRPr="0094661B" w:rsidRDefault="0094661B" w:rsidP="0094661B">
      <w:pPr>
        <w:pStyle w:val="Paragraf"/>
      </w:pPr>
      <w:r w:rsidRPr="0094661B">
        <w:t>§ 16</w:t>
      </w:r>
    </w:p>
    <w:p w14:paraId="1D8EC28E" w14:textId="77777777" w:rsidR="0094661B" w:rsidRPr="0094661B" w:rsidRDefault="0094661B" w:rsidP="0094661B">
      <w:pPr>
        <w:pStyle w:val="Paragraf"/>
      </w:pPr>
      <w:r w:rsidRPr="0094661B">
        <w:t>Rozliczenia</w:t>
      </w:r>
    </w:p>
    <w:p w14:paraId="08CA8B05" w14:textId="14C89617" w:rsidR="0094661B" w:rsidRPr="0094661B" w:rsidRDefault="0094661B" w:rsidP="00013D71">
      <w:pPr>
        <w:pStyle w:val="Punkt1"/>
        <w:numPr>
          <w:ilvl w:val="1"/>
          <w:numId w:val="21"/>
        </w:numPr>
      </w:pPr>
      <w:r w:rsidRPr="0094661B">
        <w:t xml:space="preserve">Zapłata wynagrodzenia, o którym mowa w § 15 ust. 1 </w:t>
      </w:r>
      <w:r w:rsidR="004E6A18">
        <w:t>pkt 1.1</w:t>
      </w:r>
      <w:r w:rsidRPr="0094661B">
        <w:t>, za wykonaną Dokumentację wymienioną w § 1 ust. 2 oraz przeniesienie autorskich praw majątkowych, wraz ze sprawowaniem nadzorów autorskich, nastąpi po uzyskaniu pozytywnej oceny Komisji odbioru dokumentacji na podstawie zatwierdzonego przez Zamawiającego protokołu z odbioru.</w:t>
      </w:r>
    </w:p>
    <w:p w14:paraId="5D43F297" w14:textId="20D90C23" w:rsidR="0094661B" w:rsidRPr="0094661B" w:rsidRDefault="0094661B" w:rsidP="00013D71">
      <w:pPr>
        <w:pStyle w:val="Punkt1"/>
        <w:numPr>
          <w:ilvl w:val="1"/>
          <w:numId w:val="21"/>
        </w:numPr>
      </w:pPr>
      <w:r w:rsidRPr="0094661B">
        <w:t>Wykonawca jest zobowiązany do sprawowania nadzoru autorskiego w toku realizacji robót</w:t>
      </w:r>
      <w:r w:rsidR="004E6A18">
        <w:t>, na zasadach określonych w § 20</w:t>
      </w:r>
      <w:r w:rsidRPr="0094661B">
        <w:t>.</w:t>
      </w:r>
    </w:p>
    <w:p w14:paraId="12BE7867" w14:textId="446106B8" w:rsidR="0094661B" w:rsidRPr="0094661B" w:rsidRDefault="0094661B" w:rsidP="00013D71">
      <w:pPr>
        <w:pStyle w:val="Punkt1"/>
        <w:numPr>
          <w:ilvl w:val="1"/>
          <w:numId w:val="21"/>
        </w:numPr>
      </w:pPr>
      <w:r w:rsidRPr="0094661B">
        <w:t>Rozliczenie za wykonanie robót budowlanych stanowiących Przedmiot umowy będzie dokonywane na podstawie faktury VAT Strony postanawiają, że rozliczenie Wykonawcy będzie się odbywało fakturami częściowymi, wystawianymi za wykonany zakres robót, potwierdzony przez inspektora nadzoru w protokole obioru. Faktury wraz z protokołami częściowego odbioru wykonanych robót potwierdzonymi przez inspektora nadzoru, będą sporządzane w rozbiciu na branże i elementy robót według tabeli elementów robót oraz zgodnie z ustaleniami w § 15 ust. 1</w:t>
      </w:r>
      <w:r w:rsidR="004E6A18">
        <w:t xml:space="preserve"> pkt 1.2</w:t>
      </w:r>
      <w:r w:rsidRPr="0094661B">
        <w:t xml:space="preserve"> Umowy. Wartości poszczególnych robót Wykonawca </w:t>
      </w:r>
      <w:r w:rsidR="004E6A18">
        <w:t>będzie wyszczególniał bieżąco i </w:t>
      </w:r>
      <w:r w:rsidRPr="0094661B">
        <w:t>narastająco w</w:t>
      </w:r>
      <w:r w:rsidR="00A10D72">
        <w:t> </w:t>
      </w:r>
      <w:r w:rsidRPr="0094661B">
        <w:t>protokołach odbioru robót.</w:t>
      </w:r>
    </w:p>
    <w:p w14:paraId="301DD053" w14:textId="0F927325" w:rsidR="0094661B" w:rsidRPr="0094661B" w:rsidRDefault="0094661B" w:rsidP="00013D71">
      <w:pPr>
        <w:pStyle w:val="Punkt1"/>
        <w:numPr>
          <w:ilvl w:val="1"/>
          <w:numId w:val="21"/>
        </w:numPr>
      </w:pPr>
      <w:r w:rsidRPr="0094661B">
        <w:t>Wykonawca zobowiązany jest dołączyć do faktur następujące dokumenty rozliczeniowe:</w:t>
      </w:r>
    </w:p>
    <w:p w14:paraId="02CDCFE1" w14:textId="1E1AFA54" w:rsidR="0094661B" w:rsidRPr="0094661B" w:rsidRDefault="0094661B" w:rsidP="0094661B">
      <w:pPr>
        <w:pStyle w:val="Punkt11"/>
      </w:pPr>
      <w:r w:rsidRPr="0094661B">
        <w:t>protokół odbioru robót ujętych w fakturze</w:t>
      </w:r>
      <w:r w:rsidR="00A10D72">
        <w:t>, ze wskazaniem Podwykonawców i </w:t>
      </w:r>
      <w:r w:rsidRPr="0094661B">
        <w:t>zakresu robót przez nich wykonywanych,</w:t>
      </w:r>
    </w:p>
    <w:p w14:paraId="2CACA868" w14:textId="6A5EE0FB" w:rsidR="0094661B" w:rsidRPr="0094661B" w:rsidRDefault="0094661B" w:rsidP="0094661B">
      <w:pPr>
        <w:pStyle w:val="Punkt11"/>
      </w:pPr>
      <w:r w:rsidRPr="0094661B">
        <w:t>kopie faktur Podwykonawców oraz ich oświadczenie, że terminowo otrzymali wynagrodzenie w kwocie wskazanej na fakturze lub dowód zapłaty faktur Podwykonawców przelewem na rachunek Podwykonawców w przypadku, gdy zakres robót objęty fakturą Wykonawcy był zrealizowany przy udziale Podwykonawców,</w:t>
      </w:r>
    </w:p>
    <w:p w14:paraId="76C56410" w14:textId="7425C46D" w:rsidR="0094661B" w:rsidRPr="0094661B" w:rsidRDefault="0094661B" w:rsidP="0094661B">
      <w:pPr>
        <w:pStyle w:val="Punkt11"/>
      </w:pPr>
      <w:r w:rsidRPr="0094661B">
        <w:lastRenderedPageBreak/>
        <w:t>do ostatniej faktury za zrealizowane roboty lub dostawy – dodatkowo oświadczenie Podwykonawców, że otrzymali całość należnego wynagrodzenia za wykonany zakres robót, bez jakichkolwiek potrąceń.</w:t>
      </w:r>
    </w:p>
    <w:p w14:paraId="50795E8C" w14:textId="780E9565" w:rsidR="0094661B" w:rsidRPr="00A10D72" w:rsidRDefault="0094661B" w:rsidP="00A10D72">
      <w:pPr>
        <w:pStyle w:val="Punkt1"/>
      </w:pPr>
      <w:r w:rsidRPr="00A10D72">
        <w:t>Zamawiający zobowiązuje się do zapłaty faktur w terminie do 30 dni od dnia ich dostarczenia wraz z kompletnymi dokumentami rozliczeniowymi wyszczególnionymi w ust. 4 niniejszego paragrafu. Termin płatności faktury liczony będzie od daty wpływu ostatniego z wymaganych dokumentów rozliczeniowych. Za datę realizacji płatności faktury przyjmuje się dzień złożenia przez Zamawiającego polecenia przelewu w banku płatnika.</w:t>
      </w:r>
    </w:p>
    <w:p w14:paraId="5B2D0137" w14:textId="7AF54004" w:rsidR="0094661B" w:rsidRPr="00A10D72" w:rsidRDefault="0094661B" w:rsidP="00A10D72">
      <w:pPr>
        <w:pStyle w:val="Punkt1"/>
      </w:pPr>
      <w:r w:rsidRPr="00A10D72">
        <w:t>Zamawiający zastrzega, że Wykonawca nie może bez zgody Zamawiającego wyrażonej na piśmie pod rygorem nieważności, przenieść wierzytelności wynikających z umowy na rzecz osób trzecich. Cesja wierzytelności bez zgody Zamawiającego będzie nieważna i stanowić będzie istotne naruszenie postanowień umowy.</w:t>
      </w:r>
    </w:p>
    <w:p w14:paraId="68948B72" w14:textId="4B8C3DB6" w:rsidR="0094661B" w:rsidRPr="00A10D72" w:rsidRDefault="0094661B" w:rsidP="00A10D72">
      <w:pPr>
        <w:pStyle w:val="Punkt1"/>
      </w:pPr>
      <w:r w:rsidRPr="00A10D72">
        <w:t>Zamawiający oświadcza, że jest podatnikiem podatku VAT.</w:t>
      </w:r>
    </w:p>
    <w:p w14:paraId="25B686E8" w14:textId="7C3DB34D" w:rsidR="0094661B" w:rsidRPr="00A10D72" w:rsidRDefault="0094661B" w:rsidP="00A10D72">
      <w:pPr>
        <w:pStyle w:val="Punkt1"/>
      </w:pPr>
      <w:r w:rsidRPr="00A10D72">
        <w:t>Strony ustalają, że Wykonawca wykona przedmiot umowy zgodnie z dokumentacją projektową i warunkami przyjętymi w postępowaniu o udzielenie zamówienia, Prawem Budowlanym, wskazówkami Inspektora nadzoru, war</w:t>
      </w:r>
      <w:r w:rsidR="00A10D72">
        <w:t>unkami technicznymi wykonania i </w:t>
      </w:r>
      <w:r w:rsidRPr="00A10D72">
        <w:t>odbioru robót. Roboty odbiegające od ww. norm nie będą opłacone przez Zamawiającego, a koszt przywrócenia robót do stanu zgodnego z normami obciąży Wykonawcę.</w:t>
      </w:r>
    </w:p>
    <w:p w14:paraId="3C555379" w14:textId="77777777" w:rsidR="0094661B" w:rsidRDefault="0094661B" w:rsidP="0094661B">
      <w:pPr>
        <w:pStyle w:val="Paragraf"/>
      </w:pPr>
      <w:r w:rsidRPr="0094661B">
        <w:t xml:space="preserve">§ 17 </w:t>
      </w:r>
    </w:p>
    <w:p w14:paraId="66623ABC" w14:textId="5468320F" w:rsidR="0094661B" w:rsidRPr="0094661B" w:rsidRDefault="0094661B" w:rsidP="0094661B">
      <w:pPr>
        <w:pStyle w:val="Paragraf"/>
      </w:pPr>
      <w:r w:rsidRPr="0094661B">
        <w:t>Kary umowne</w:t>
      </w:r>
    </w:p>
    <w:p w14:paraId="617430EF" w14:textId="77777777" w:rsidR="0094661B" w:rsidRPr="0094661B" w:rsidRDefault="0094661B" w:rsidP="00355843">
      <w:pPr>
        <w:pStyle w:val="Tekst0"/>
      </w:pPr>
      <w:r w:rsidRPr="0094661B">
        <w:t>Strony ustalają kary umowne z następujących tytułów:</w:t>
      </w:r>
    </w:p>
    <w:p w14:paraId="41863D94" w14:textId="1C2814A0" w:rsidR="0094661B" w:rsidRPr="0094661B" w:rsidRDefault="0094661B" w:rsidP="00013D71">
      <w:pPr>
        <w:pStyle w:val="Punkt1"/>
        <w:numPr>
          <w:ilvl w:val="1"/>
          <w:numId w:val="22"/>
        </w:numPr>
      </w:pPr>
      <w:r w:rsidRPr="0094661B">
        <w:t>Zamawiający zapłaci Wykonawcy kary umowne:</w:t>
      </w:r>
    </w:p>
    <w:p w14:paraId="55F5412A" w14:textId="38323950" w:rsidR="0094661B" w:rsidRPr="0094661B" w:rsidRDefault="0094661B" w:rsidP="00355843">
      <w:pPr>
        <w:pStyle w:val="Punkt11"/>
      </w:pPr>
      <w:r w:rsidRPr="0094661B">
        <w:t xml:space="preserve">za zwłokę w przekazaniu terenu budowy w wysokości 0,2 % wynagrodzenia umownego brutto  określonego w § 15 ust. 1 </w:t>
      </w:r>
      <w:r w:rsidR="004E6A18">
        <w:t>pkt 1.2</w:t>
      </w:r>
      <w:r w:rsidRPr="0094661B">
        <w:t xml:space="preserve">, za każdy rozpoczęty dzień kalendarzowy zwłoki, </w:t>
      </w:r>
    </w:p>
    <w:p w14:paraId="3CD1BF66" w14:textId="7226B959" w:rsidR="0094661B" w:rsidRPr="0094661B" w:rsidRDefault="0094661B" w:rsidP="00355843">
      <w:pPr>
        <w:pStyle w:val="Punkt11"/>
      </w:pPr>
      <w:r w:rsidRPr="0094661B">
        <w:t xml:space="preserve">za odstąpienie od umowy przez Zamawiającego z przyczyn występujących po stronie Zamawiającego – w wysokości </w:t>
      </w:r>
      <w:r w:rsidR="00D745EC">
        <w:t>5</w:t>
      </w:r>
      <w:r w:rsidRPr="0094661B">
        <w:t xml:space="preserve"> % łącznego wynagrodzenia umownego brutto określonego w § 15 ust. 1</w:t>
      </w:r>
      <w:r w:rsidR="00355843">
        <w:t xml:space="preserve">, </w:t>
      </w:r>
      <w:r w:rsidR="00355843" w:rsidRPr="00355843">
        <w:t xml:space="preserve">(za wyjątkiem odstąpienia z powodu okoliczności określonych w art. 456 </w:t>
      </w:r>
      <w:proofErr w:type="spellStart"/>
      <w:r w:rsidR="00355843" w:rsidRPr="00355843">
        <w:t>pzp</w:t>
      </w:r>
      <w:proofErr w:type="spellEnd"/>
      <w:r w:rsidR="00355843" w:rsidRPr="00355843">
        <w:t>)</w:t>
      </w:r>
      <w:r w:rsidRPr="0094661B">
        <w:t>.</w:t>
      </w:r>
    </w:p>
    <w:p w14:paraId="55A88F69" w14:textId="71B8CBAB" w:rsidR="0094661B" w:rsidRPr="0094661B" w:rsidRDefault="0094661B" w:rsidP="00355843">
      <w:pPr>
        <w:pStyle w:val="Punkt1"/>
      </w:pPr>
      <w:r w:rsidRPr="0094661B">
        <w:t>Wykonawca zapłaci Zamawiającemu kary umowne:</w:t>
      </w:r>
    </w:p>
    <w:p w14:paraId="3E928370" w14:textId="62CAF2B3" w:rsidR="0094661B" w:rsidRPr="0094661B" w:rsidRDefault="0094661B" w:rsidP="00355843">
      <w:pPr>
        <w:pStyle w:val="Punkt11"/>
      </w:pPr>
      <w:r w:rsidRPr="0094661B">
        <w:t>za zwłokę w wykonaniu Dokumentacji objętej z</w:t>
      </w:r>
      <w:r w:rsidR="00A10D72">
        <w:t>amówieniem, o której mowa w § 1 </w:t>
      </w:r>
      <w:r w:rsidRPr="0094661B">
        <w:t>ust. 2, w wysokości  0,5 % wynagrodzeni</w:t>
      </w:r>
      <w:r w:rsidR="00A10D72">
        <w:t>a umownego brutto określonego w </w:t>
      </w:r>
      <w:r w:rsidRPr="0094661B">
        <w:t xml:space="preserve">§ 15 ust.1 </w:t>
      </w:r>
      <w:r w:rsidR="004E6A18">
        <w:t>pkt 1.1</w:t>
      </w:r>
      <w:r w:rsidRPr="0094661B">
        <w:t xml:space="preserve"> za każdy rozpoczęty dzień zwło</w:t>
      </w:r>
      <w:r w:rsidR="00A10D72">
        <w:t>ki, licząc od upływu terminu, o </w:t>
      </w:r>
      <w:r w:rsidRPr="0094661B">
        <w:t xml:space="preserve">którym mowa w § 2 ust.1 pkt </w:t>
      </w:r>
      <w:r w:rsidR="004E6A18">
        <w:t>1.</w:t>
      </w:r>
      <w:r w:rsidRPr="0094661B">
        <w:t>2 Umowy,</w:t>
      </w:r>
    </w:p>
    <w:p w14:paraId="15C946CB" w14:textId="07EB6BA6" w:rsidR="0094661B" w:rsidRPr="00A10D72" w:rsidRDefault="0094661B" w:rsidP="00A10D72">
      <w:pPr>
        <w:pStyle w:val="Punkt11"/>
      </w:pPr>
      <w:r w:rsidRPr="00A10D72">
        <w:t xml:space="preserve">za zwłokę w usunięciu wad projektowych, w wysokości 0,5 % wynagrodzenia umownego brutto określonego w § 15 ust.1 </w:t>
      </w:r>
      <w:r w:rsidR="004E6A18">
        <w:t>pkt 1.1</w:t>
      </w:r>
      <w:r w:rsidRPr="00A10D72">
        <w:t xml:space="preserve">, za każdy rozpoczęty dzień zwłoki, licząc od upływu umownego terminu ich usunięcia, </w:t>
      </w:r>
    </w:p>
    <w:p w14:paraId="4DB39984" w14:textId="38ECEA91" w:rsidR="0094661B" w:rsidRPr="00A10D72" w:rsidRDefault="0094661B" w:rsidP="00A10D72">
      <w:pPr>
        <w:pStyle w:val="Punkt11"/>
      </w:pPr>
      <w:r w:rsidRPr="00A10D72">
        <w:t>za zwłokę w wykonaniu Przedmiotu Umowy w stosunku do termi</w:t>
      </w:r>
      <w:r w:rsidR="00D745EC" w:rsidRPr="00A10D72">
        <w:t xml:space="preserve">nów umownych, obejmujących </w:t>
      </w:r>
      <w:r w:rsidRPr="00A10D72">
        <w:t>przekroczenie terminu odbioru końcowego</w:t>
      </w:r>
      <w:r w:rsidR="00A10D72">
        <w:t xml:space="preserve"> w  </w:t>
      </w:r>
      <w:r w:rsidRPr="00A10D72">
        <w:t>wysokości 0,2 % wynagrodzenia umownego b</w:t>
      </w:r>
      <w:r w:rsidR="00A10D72">
        <w:t>rutto określonego w § 15 ust. 1</w:t>
      </w:r>
      <w:r w:rsidR="004E6A18">
        <w:t> pkt 1.2</w:t>
      </w:r>
      <w:r w:rsidRPr="00A10D72">
        <w:t xml:space="preserve">,  za każdy rozpoczęty dzień kalendarzowy zwłoki, </w:t>
      </w:r>
    </w:p>
    <w:p w14:paraId="7E154720" w14:textId="4A34B0F1" w:rsidR="0094661B" w:rsidRPr="00A10D72" w:rsidRDefault="0094661B" w:rsidP="00A10D72">
      <w:pPr>
        <w:pStyle w:val="Punkt11"/>
      </w:pPr>
      <w:r w:rsidRPr="00A10D72">
        <w:t xml:space="preserve">za zwłokę w usunięciu wad stwierdzonych przy odbiorze końcowym lub ujawnionych w okresie rękojmi lub gwarancji – w wysokości 0,2 % wynagrodzenia umownego brutto, określonego w § 15 ust. 1 </w:t>
      </w:r>
      <w:r w:rsidR="004E6A18">
        <w:t>pkt 1.2</w:t>
      </w:r>
      <w:r w:rsidRPr="00A10D72">
        <w:t>, za każdy rozpoczęty dzień kalendarzowy zwłoki liczony od upływu terminu wyznaczonego na usunięcie wad,</w:t>
      </w:r>
    </w:p>
    <w:p w14:paraId="11567F3A" w14:textId="336A728A" w:rsidR="0094661B" w:rsidRPr="00A10D72" w:rsidRDefault="0094661B" w:rsidP="00A10D72">
      <w:pPr>
        <w:pStyle w:val="Punkt11"/>
      </w:pPr>
      <w:r w:rsidRPr="00A10D72">
        <w:t xml:space="preserve">za odstąpienie od umowy przez Wykonawcę z przyczyn występujących po stronie Wykonawcy – w wysokości </w:t>
      </w:r>
      <w:r w:rsidR="00D745EC" w:rsidRPr="00A10D72">
        <w:t>1</w:t>
      </w:r>
      <w:r w:rsidRPr="00A10D72">
        <w:t>0 % łącznego wynagrodzenia umownego brutto, określonego w § 15 ust. 1.</w:t>
      </w:r>
    </w:p>
    <w:p w14:paraId="3E5B9D6D" w14:textId="6E956DFC" w:rsidR="0094661B" w:rsidRPr="00A10D72" w:rsidRDefault="0094661B" w:rsidP="00A10D72">
      <w:pPr>
        <w:pStyle w:val="Punkt11"/>
      </w:pPr>
      <w:r w:rsidRPr="00A10D72">
        <w:t xml:space="preserve">za odstąpienie od umowy przez Zamawiającego z przyczyn występujących po stronie Wykonawcy – w wysokości </w:t>
      </w:r>
      <w:r w:rsidR="00D745EC" w:rsidRPr="00A10D72">
        <w:t>1</w:t>
      </w:r>
      <w:r w:rsidRPr="00A10D72">
        <w:t>0 % łącznego wynagrodzenia umownego brutto, określonego w § 15 ust. 1,</w:t>
      </w:r>
    </w:p>
    <w:p w14:paraId="5BB331C4" w14:textId="460A7462" w:rsidR="0094661B" w:rsidRPr="0094661B" w:rsidRDefault="0094661B" w:rsidP="00D745EC">
      <w:pPr>
        <w:pStyle w:val="Punkt11"/>
      </w:pPr>
      <w:r w:rsidRPr="0094661B">
        <w:t xml:space="preserve"> z tytułu: </w:t>
      </w:r>
    </w:p>
    <w:p w14:paraId="04891DE0" w14:textId="23BF5E73" w:rsidR="0094661B" w:rsidRPr="0094661B" w:rsidRDefault="0094661B" w:rsidP="00013D71">
      <w:pPr>
        <w:pStyle w:val="Litera"/>
        <w:numPr>
          <w:ilvl w:val="4"/>
          <w:numId w:val="23"/>
        </w:numPr>
      </w:pPr>
      <w:r w:rsidRPr="0094661B">
        <w:t xml:space="preserve">braku zapłaty wynagrodzenia należnego Podwykonawcom – w wysokości </w:t>
      </w:r>
      <w:r w:rsidR="00D745EC">
        <w:t>5</w:t>
      </w:r>
      <w:r w:rsidRPr="0094661B">
        <w:t xml:space="preserve"> % wynagrodzenia umownego brutto określonego w § 15 ust. 1 </w:t>
      </w:r>
      <w:r w:rsidR="004E6A18">
        <w:t>pkt 1.2</w:t>
      </w:r>
      <w:r w:rsidRPr="0094661B">
        <w:t xml:space="preserve"> za każde </w:t>
      </w:r>
      <w:r w:rsidRPr="0094661B">
        <w:lastRenderedPageBreak/>
        <w:t>dokonanie przez Zamawiającego bezpośredniej płatności na rzecz Podwykonawcy,</w:t>
      </w:r>
    </w:p>
    <w:p w14:paraId="1B4BBC8B" w14:textId="52E000B4" w:rsidR="0094661B" w:rsidRPr="0094661B" w:rsidRDefault="0094661B" w:rsidP="00D745EC">
      <w:pPr>
        <w:pStyle w:val="Litera"/>
      </w:pPr>
      <w:r w:rsidRPr="0094661B">
        <w:t>nieterminowej zapłaty wynagrodze</w:t>
      </w:r>
      <w:r w:rsidR="00A10D72">
        <w:t>nia należnego Podwykonawcom – w </w:t>
      </w:r>
      <w:r w:rsidRPr="0094661B">
        <w:t>wysokości 0,2 % wynagrodzenia umowneg</w:t>
      </w:r>
      <w:r w:rsidR="004E6A18">
        <w:t>o brutto określonego w 15 ust.1 pkt 1.2</w:t>
      </w:r>
      <w:r w:rsidRPr="0094661B">
        <w:t xml:space="preserve"> za każdy dzień kalendarzowy zwłoki od dnia upływu terminu zapłaty do dnia zapłaty,</w:t>
      </w:r>
    </w:p>
    <w:p w14:paraId="438CF3BE" w14:textId="70BD6C4D" w:rsidR="0094661B" w:rsidRPr="0094661B" w:rsidRDefault="0094661B" w:rsidP="00D745EC">
      <w:pPr>
        <w:pStyle w:val="Litera"/>
      </w:pPr>
      <w:r w:rsidRPr="0094661B">
        <w:t>nieprzedłożenia do zaakceptowania projektu umowy o podwykonawstwo, której przedmiotem są roboty budowlane, lub projektu jej zmiany przed zawarciem umowy lub dokonaniem zmiany umowy – w wysokości 2 500,00 zł za każdy taki przypadek,</w:t>
      </w:r>
    </w:p>
    <w:p w14:paraId="004C3206" w14:textId="7EB45943" w:rsidR="0094661B" w:rsidRPr="0094661B" w:rsidRDefault="0094661B" w:rsidP="00013D71">
      <w:pPr>
        <w:pStyle w:val="Litera"/>
      </w:pPr>
      <w:r w:rsidRPr="0094661B">
        <w:t>nieprzedłożenia poświadczonej za zg</w:t>
      </w:r>
      <w:r w:rsidR="00D745EC">
        <w:t xml:space="preserve">odność z oryginałem kopii umowy </w:t>
      </w:r>
      <w:r w:rsidR="00A10D72">
        <w:t>o </w:t>
      </w:r>
      <w:r w:rsidRPr="0094661B">
        <w:t>podwykonawstwo lub jej zmiany w terminie 7 dni od daty zawarcia umowy lub dokonania zmiany – w wysokości 2 500,00  zł za każdy taki przypadek,</w:t>
      </w:r>
    </w:p>
    <w:p w14:paraId="0627BD71" w14:textId="3472E80C" w:rsidR="0094661B" w:rsidRPr="0094661B" w:rsidRDefault="0094661B" w:rsidP="00D745EC">
      <w:pPr>
        <w:pStyle w:val="Litera"/>
      </w:pPr>
      <w:r w:rsidRPr="0094661B">
        <w:t>braku zmiany umowy o podwykonawstwo w zakresie terminu zapłaty wynagrodzenia należnego podwykonawcy w terminie wskazanym przez Zamawiającego – w wysokości 2 500,00 zł za każdy taki przypadek,</w:t>
      </w:r>
    </w:p>
    <w:p w14:paraId="3D9B4070" w14:textId="5B43EE98" w:rsidR="0094661B" w:rsidRPr="0094661B" w:rsidRDefault="0094661B" w:rsidP="00D745EC">
      <w:pPr>
        <w:pStyle w:val="Litera"/>
      </w:pPr>
      <w:r w:rsidRPr="0094661B">
        <w:t>powierzenia Podwykonawcy realizacji podzleconych robót bez uzyskania wcześniejszej zgody Zamawiającego – w wysokości 2 500,00 zł za każdy taki przypadek.</w:t>
      </w:r>
    </w:p>
    <w:p w14:paraId="0803ED3B" w14:textId="1F19D1FD" w:rsidR="0094661B" w:rsidRPr="0094661B" w:rsidRDefault="0094661B" w:rsidP="0005494B">
      <w:pPr>
        <w:pStyle w:val="Punkt1"/>
      </w:pPr>
      <w:r w:rsidRPr="0094661B">
        <w:t>Maksymalna łączna wysokość kar umownych obciążających Wykonawcę/ Zamawiającego wynosi 40 % wynagrodzenia umownego brutto, określonego w § 15 ust. 1</w:t>
      </w:r>
      <w:r w:rsidR="0005494B">
        <w:t xml:space="preserve">, z wyłączeniem </w:t>
      </w:r>
      <w:r w:rsidR="0005494B" w:rsidRPr="0005494B">
        <w:t>kar umownych przew</w:t>
      </w:r>
      <w:r w:rsidR="0005494B">
        <w:t>idzianych w ust. 2 pkt 2.7</w:t>
      </w:r>
      <w:r w:rsidRPr="0094661B">
        <w:t>.</w:t>
      </w:r>
    </w:p>
    <w:p w14:paraId="19B0AA48" w14:textId="637B4CEA" w:rsidR="0094661B" w:rsidRPr="0094661B" w:rsidRDefault="0094661B" w:rsidP="00D745EC">
      <w:pPr>
        <w:pStyle w:val="Punkt1"/>
      </w:pPr>
      <w:r w:rsidRPr="0094661B">
        <w:t>Zamawiający będzie uprawniony do potrącenia należnych od Wykonawcy kar umownych z faktur lub zabezpieczenia należytego wykonania umowy, na co Wykonawca wyraża zgodę. Zamawiający jest uprawniony do łączenia kar umownych przewidzianych w ust. 2.</w:t>
      </w:r>
    </w:p>
    <w:p w14:paraId="450130FC" w14:textId="25E58FF3" w:rsidR="00951E91" w:rsidRDefault="0094661B" w:rsidP="00D745EC">
      <w:pPr>
        <w:pStyle w:val="Punkt1"/>
      </w:pPr>
      <w:r w:rsidRPr="0094661B">
        <w:t>Strony zastrzegają sobie prawo dochodzenia odszkodowania uzupełniającego, przewyższającego wysokość zastrzeżonych kar umownych na zasadach ogólnych określonych w Kodeksie Cywilnym.</w:t>
      </w:r>
    </w:p>
    <w:p w14:paraId="4F27687F" w14:textId="77777777" w:rsidR="009D176B" w:rsidRPr="009D176B" w:rsidRDefault="009D176B" w:rsidP="009D176B">
      <w:pPr>
        <w:pStyle w:val="Paragraf"/>
      </w:pPr>
      <w:r w:rsidRPr="009D176B">
        <w:t>§ 18</w:t>
      </w:r>
    </w:p>
    <w:p w14:paraId="35E0B37E" w14:textId="77777777" w:rsidR="009D176B" w:rsidRPr="009D176B" w:rsidRDefault="009D176B" w:rsidP="009D176B">
      <w:pPr>
        <w:pStyle w:val="Paragraf"/>
      </w:pPr>
      <w:r w:rsidRPr="009D176B">
        <w:t>Rękojmia i gwarancja</w:t>
      </w:r>
    </w:p>
    <w:p w14:paraId="0852BD12" w14:textId="797E6C9E" w:rsidR="009D176B" w:rsidRPr="009D176B" w:rsidRDefault="009D176B" w:rsidP="00013D71">
      <w:pPr>
        <w:pStyle w:val="Punkt1"/>
        <w:numPr>
          <w:ilvl w:val="1"/>
          <w:numId w:val="24"/>
        </w:numPr>
      </w:pPr>
      <w:r w:rsidRPr="009D176B">
        <w:t xml:space="preserve">Wykonawca udziela gwarancji oraz rękojmi jakości na Przedmiot umowy wynoszący </w:t>
      </w:r>
      <w:r>
        <w:t>........</w:t>
      </w:r>
      <w:r w:rsidRPr="009D176B">
        <w:t xml:space="preserve"> miesięcy od dnia podpisania protokołu odbioru końcowego. </w:t>
      </w:r>
    </w:p>
    <w:p w14:paraId="692C1C46" w14:textId="04DDCD98" w:rsidR="009D176B" w:rsidRPr="009D176B" w:rsidRDefault="009D176B" w:rsidP="00013D71">
      <w:pPr>
        <w:pStyle w:val="Punkt1"/>
        <w:numPr>
          <w:ilvl w:val="1"/>
          <w:numId w:val="24"/>
        </w:numPr>
      </w:pPr>
      <w:r w:rsidRPr="009D176B">
        <w:t xml:space="preserve">Uprawnionym z tytułu gwarancji rękojmi jest Zamawiający (jak i Użytkownik). Zgoda Wykonawcy na przejście praw z tytułu gwarancji lub rękojmi nie jest wymagana. Wymagana jest jedynie pisemna informacja </w:t>
      </w:r>
      <w:r w:rsidR="00A10D72">
        <w:t>od Zamawiającego do Wykonawcy o </w:t>
      </w:r>
      <w:r w:rsidRPr="009D176B">
        <w:t>przeniesieniu praw.</w:t>
      </w:r>
    </w:p>
    <w:p w14:paraId="5C45A73C" w14:textId="2675AF6F" w:rsidR="009D176B" w:rsidRPr="009D176B" w:rsidRDefault="009D176B" w:rsidP="00013D71">
      <w:pPr>
        <w:pStyle w:val="Punkt1"/>
        <w:numPr>
          <w:ilvl w:val="1"/>
          <w:numId w:val="24"/>
        </w:numPr>
      </w:pPr>
      <w:r w:rsidRPr="009D176B">
        <w:t>Strony rozszerzają odpowiedzialność Wykonawcy z tytułu rękojmi za wady stwierdzając, iż okres ochrony z tytułu rękojmi jest równy okresowi gwarancji, o którym mowa w ust. 1, chyba że przepisy prawa w niniejszym przypadku przewidują dłuższy okres ochrony. Zamawiający może wykonywać uprawnienia z tytułu rękojmi niezależnie od uprawnień wynikających z gwarancji.</w:t>
      </w:r>
    </w:p>
    <w:p w14:paraId="772D81A9" w14:textId="5BDA310F" w:rsidR="009D176B" w:rsidRPr="009D176B" w:rsidRDefault="009D176B" w:rsidP="00013D71">
      <w:pPr>
        <w:pStyle w:val="Punkt1"/>
        <w:numPr>
          <w:ilvl w:val="1"/>
          <w:numId w:val="24"/>
        </w:numPr>
      </w:pPr>
      <w:r w:rsidRPr="009D176B">
        <w:t xml:space="preserve">Wykonawca udziela gwarancji na użyte materiały, sprzęt, zamontowane urządzenia na okres nie krótszy niż udzielone przez dostawcę lub wytwórcę gwarancje liczony od daty odbioru końcowego na warunkach określonych poniżej. </w:t>
      </w:r>
    </w:p>
    <w:p w14:paraId="27D41A92" w14:textId="2066BC69" w:rsidR="009D176B" w:rsidRPr="009D176B" w:rsidRDefault="009D176B" w:rsidP="00013D71">
      <w:pPr>
        <w:pStyle w:val="Punkt1"/>
        <w:numPr>
          <w:ilvl w:val="1"/>
          <w:numId w:val="24"/>
        </w:numPr>
      </w:pPr>
      <w:r w:rsidRPr="009D176B">
        <w:t>Gwarancja nie obejmuje wad będących wynikiem nieprawidłowej eksploatacji przedmiotu objętego gwarancją oraz skut</w:t>
      </w:r>
      <w:r w:rsidR="00A10D72">
        <w:t>ków uszkodzeń fizycznych (m.in. </w:t>
      </w:r>
      <w:r w:rsidRPr="009D176B">
        <w:t>mechaniczne uszkodzenie).</w:t>
      </w:r>
    </w:p>
    <w:p w14:paraId="0F0C155B" w14:textId="5716721F" w:rsidR="009D176B" w:rsidRPr="009D176B" w:rsidRDefault="009D176B" w:rsidP="00013D71">
      <w:pPr>
        <w:pStyle w:val="Punkt1"/>
        <w:numPr>
          <w:ilvl w:val="1"/>
          <w:numId w:val="24"/>
        </w:numPr>
      </w:pPr>
      <w:r w:rsidRPr="009D176B">
        <w:t>W okresie trwania gwarancji rękojmi o istnieniu wady/usterki Zamawiający zobowiązany jest powiadomić Wykonawcę na piśmie lub e</w:t>
      </w:r>
      <w:r w:rsidR="00D43CC2">
        <w:t>–</w:t>
      </w:r>
      <w:r w:rsidR="00A10D72">
        <w:t>mailem (na wskazany adres), a </w:t>
      </w:r>
      <w:r w:rsidRPr="009D176B">
        <w:t xml:space="preserve">Wykonawca w terminach i na zasadach określonych poniżej zobowiązany jest do usunięcia wad i usterek wskazanych przez Zamawiającego. W ciągu 3 dni roboczych od dnia powiadomienia o istnieniu wady/usterki, Wykonawca zobowiązany jest udzielić Zamawiającemu pisemnej odpowiedzi o terminie ich usunięcia, który to termin powinien być terminem najkrótszym możliwym, nie dłuższym jednak niż 7 (siedem) dni od dnia poinformowania Wykonawcy o wadzie/usterce. W wyjątkowych, szczególnie </w:t>
      </w:r>
      <w:r w:rsidRPr="009D176B">
        <w:lastRenderedPageBreak/>
        <w:t>uzasadnionych przypadkach po uzyskaniu zgody Zamawiającego, termin usunięcia wady/usterki może być przedłużony do 14 (czternast</w:t>
      </w:r>
      <w:r w:rsidR="00A10D72">
        <w:t>u) dni od daty poinformowania o </w:t>
      </w:r>
      <w:r w:rsidRPr="009D176B">
        <w:t>wadzie/usterce.</w:t>
      </w:r>
    </w:p>
    <w:p w14:paraId="5D9BEE04" w14:textId="52280D9D" w:rsidR="009D176B" w:rsidRPr="009D176B" w:rsidRDefault="009D176B" w:rsidP="00013D71">
      <w:pPr>
        <w:pStyle w:val="Punkt1"/>
        <w:numPr>
          <w:ilvl w:val="1"/>
          <w:numId w:val="24"/>
        </w:numPr>
      </w:pPr>
      <w:r w:rsidRPr="009D176B">
        <w:t>Termin rękojmi i gwarancji ulega przedłużeniu o czas, w ciągu, którego wskutek wady/usterki Zamawiający nie mógł w sposób nie zakłócony korzystać z Przedmiotu Umowy. Jeżeli dla ustalenia zaistniałej wady/usterki lub dla ustalenia skutków/przyczyn powstania wady/usterki niezbędne jest dokonanie prób, badań, odkryć lub ekspertyz, Zamawiający ma prawo zlecić dokonanie tych czynności na kos</w:t>
      </w:r>
      <w:r w:rsidR="00A10D72">
        <w:t>zt Wykonawcy, a </w:t>
      </w:r>
      <w:r w:rsidRPr="009D176B">
        <w:t>Wykonawca jest zobowiązany do zwrotu tych kosztów w terminie 14 dni od dnia wezwania przez Zamawiającego.</w:t>
      </w:r>
    </w:p>
    <w:p w14:paraId="420704DE" w14:textId="162249E6" w:rsidR="009D176B" w:rsidRPr="009D176B" w:rsidRDefault="009D176B" w:rsidP="00013D71">
      <w:pPr>
        <w:pStyle w:val="Punkt1"/>
        <w:numPr>
          <w:ilvl w:val="1"/>
          <w:numId w:val="24"/>
        </w:numPr>
      </w:pPr>
      <w:r w:rsidRPr="009D176B">
        <w:t>Jeżeli jednak wada/usterka może spowodować zagrożenie dla życia lub zdrowia ludzi bądź może spowodować znaczną szkodę w mieniu, Wykonawca zobowiązany jest usunąć wadę/usterkę natychmiast po uzyskaniu informacji o jej wystąpieniu, nie dłużej jednak niż w ciągu 48 (czterdziestu ośmiu) godzin liczonych od początku kolejnego dnia roboczego po otrzymaniu zgłoszenia ich wystąpienia. Jeżeli usunięcie wady/usterki nie jest możliwe w tym terminie, Wykonawca zobowiązany jest natychmiast, nie dłużej niż w ciągu 24 (dwudziestu czterech) godzin od uzyskania informacji o wadzie/usterce, odpowiednio zabezpieczyć miejsce powstania wady/usterki.</w:t>
      </w:r>
    </w:p>
    <w:p w14:paraId="22528454" w14:textId="76F761D0" w:rsidR="009D176B" w:rsidRPr="009D176B" w:rsidRDefault="009D176B" w:rsidP="00013D71">
      <w:pPr>
        <w:pStyle w:val="Punkt1"/>
        <w:numPr>
          <w:ilvl w:val="1"/>
          <w:numId w:val="24"/>
        </w:numPr>
      </w:pPr>
      <w:r w:rsidRPr="009D176B">
        <w:t>Jeżeli Wykonawca nie usunie zgłoszonej wady/usterki</w:t>
      </w:r>
      <w:r w:rsidR="00A10D72">
        <w:t xml:space="preserve"> w terminie ustalonym zgodnie z </w:t>
      </w:r>
      <w:r w:rsidRPr="009D176B">
        <w:t>postanowieniami ust. 7 i 8 powyżej, Zamawiający ma prawo, powierzyć usunięcie tej wady/usterki innej osobie na koszt i ryzyko Wykonawcy i dodatkowo dokonać obciążenia go kwotą stanowiącą równowartość 10% kosztów tych napraw. Po usunięciu wady/usterki Zamawiający wystawi Wykonawcy fakturę za wykonane Roboty dodatkowo powiększoną o 10% kosztów naprawy, którą Wykonawca jest zobowiązany niezwłocznie zapłacić Zamawiającemu.</w:t>
      </w:r>
    </w:p>
    <w:p w14:paraId="52AB4F86" w14:textId="15D4731D" w:rsidR="009D176B" w:rsidRPr="009D176B" w:rsidRDefault="009D176B" w:rsidP="00013D71">
      <w:pPr>
        <w:pStyle w:val="Punkt1"/>
        <w:numPr>
          <w:ilvl w:val="1"/>
          <w:numId w:val="24"/>
        </w:numPr>
      </w:pPr>
      <w:r w:rsidRPr="009D176B">
        <w:t>Zamawiający może dochodzić roszczeń z tytułu rękojmi gwarancji za wady/usterki, po upływie terminów, o których mowa w ust. 1, jeżeli zgłosił wadę/usterkę przed upływem tych terminów i do dnia upływu tych terminów wada/usterka nie została usunięta.</w:t>
      </w:r>
    </w:p>
    <w:p w14:paraId="2DEB89B8" w14:textId="6588D113" w:rsidR="009D176B" w:rsidRPr="009D176B" w:rsidRDefault="009D176B" w:rsidP="00013D71">
      <w:pPr>
        <w:pStyle w:val="Punkt1"/>
        <w:numPr>
          <w:ilvl w:val="1"/>
          <w:numId w:val="24"/>
        </w:numPr>
      </w:pPr>
      <w:r w:rsidRPr="009D176B">
        <w:t>Odstąpienie od Umowy nie powoduje wygaśnięcia roszczeń Zamawiającego z tytułu gwarancji i rękojmi w odniesieniu do prac wykonanych i odebranych przez Zamawiającego, za których wykonanie uiścił on należne wynagrodzenie w całości.</w:t>
      </w:r>
    </w:p>
    <w:p w14:paraId="400F3102" w14:textId="1C8CB59D" w:rsidR="009D176B" w:rsidRPr="009D176B" w:rsidRDefault="009D176B" w:rsidP="00013D71">
      <w:pPr>
        <w:pStyle w:val="Punkt1"/>
        <w:numPr>
          <w:ilvl w:val="1"/>
          <w:numId w:val="24"/>
        </w:numPr>
      </w:pPr>
      <w:r w:rsidRPr="009D176B">
        <w:t>Strony zgodnie ustalają, że w sprawach nie uregulowanych powyżej zastosowanie zachowują przepisy kodeksu cywilnego dotyczące g</w:t>
      </w:r>
      <w:r w:rsidR="00A10D72">
        <w:t>warancji sprzedaży i rękojmi, w </w:t>
      </w:r>
      <w:r w:rsidRPr="009D176B">
        <w:t xml:space="preserve">szczególności jeżeli w wykonaniu swoich obowiązków Wykonawca jako gwarant dostarczył Zmawiającemu lub uprawnionemu z gwarancji zamiast rzeczy wadliwej rzecz wolną od wad/usterek albo dokonał istotnych napraw rzeczy objętej gwarancją, termin gwarancji biegnie na nowo od chwili dostarczenia rzeczy wolnej od wad/usterek lub zwrócenia rzeczy naprawionej. W przypadku gdy Wykonawca jako gwarant wymienił część rzeczy, powyższe postanowienie stosuje się odpowiednio do części wymienionej. W pozostałych przypadkach termin gwarancji ulega przedłużeniu o czas, w ciągu którego wskutek wady/usterki rzeczy objętej gwarancją uprawniony z gwarancji nie mógł z niej korzystać. </w:t>
      </w:r>
    </w:p>
    <w:p w14:paraId="21D7F96A" w14:textId="6C09C684" w:rsidR="009D176B" w:rsidRPr="009D176B" w:rsidRDefault="009D176B" w:rsidP="00013D71">
      <w:pPr>
        <w:pStyle w:val="Punkt1"/>
        <w:numPr>
          <w:ilvl w:val="1"/>
          <w:numId w:val="24"/>
        </w:numPr>
      </w:pPr>
      <w:r w:rsidRPr="009D176B">
        <w:t>Strony oświadczają, iż w razie nie wykonania przez Wykonawcę obowiązków wynikających z niniejszego paragrafu dodatkowo przyjmuje się, iż Wykonawca niniejszym przelał na Zamawiającego roszczenia z tytułu gwarancji i rękojmi, należytego wykonania Przedmiotu umowy przysługujące mu wobec swoich podwykonawców oraz dostarczających maszyny, materiały i urządzenia. Powyższe nie zwalnia Wykonawcy z wykonania obowiązków wobec Zamawiającego dotyczących usuwania zgłoszonych w okresie gwarancji i rękojmi wad/usterek. Wykonawca jest zobowiązany do wprowadzenia sto</w:t>
      </w:r>
      <w:r w:rsidR="00A10D72">
        <w:t>sownych postanowień w umowach z </w:t>
      </w:r>
      <w:r w:rsidRPr="009D176B">
        <w:t>podwykonawcami, umożliwiających Zamawiając</w:t>
      </w:r>
      <w:r w:rsidR="00A10D72">
        <w:t>emu skorzystanie z uprawnień, o </w:t>
      </w:r>
      <w:r w:rsidRPr="009D176B">
        <w:t>których mowa powyżej.</w:t>
      </w:r>
    </w:p>
    <w:p w14:paraId="75880942" w14:textId="0CC2F086" w:rsidR="009D176B" w:rsidRPr="009D176B" w:rsidRDefault="009D176B" w:rsidP="00013D71">
      <w:pPr>
        <w:pStyle w:val="Punkt1"/>
        <w:numPr>
          <w:ilvl w:val="1"/>
          <w:numId w:val="24"/>
        </w:numPr>
      </w:pPr>
      <w:r w:rsidRPr="009D176B">
        <w:t>Zamawiający traci uprawnienia z tytułu gwarancji w przypadku:</w:t>
      </w:r>
    </w:p>
    <w:p w14:paraId="7ED81A31" w14:textId="7A2E7D44" w:rsidR="009D176B" w:rsidRPr="009D176B" w:rsidRDefault="009D176B" w:rsidP="00ED5D53">
      <w:pPr>
        <w:pStyle w:val="Punkt11"/>
      </w:pPr>
      <w:r w:rsidRPr="009D176B">
        <w:t>samodzielnego wykonania przez Zamawiającego lub osoby trzecie napraw lub przeróbek, z zastrzeżeniem ust.</w:t>
      </w:r>
      <w:r w:rsidR="00ED5D53">
        <w:t xml:space="preserve"> </w:t>
      </w:r>
      <w:r w:rsidRPr="009D176B">
        <w:t>9.</w:t>
      </w:r>
    </w:p>
    <w:p w14:paraId="049C2510" w14:textId="5A647BBC" w:rsidR="0094661B" w:rsidRDefault="009D176B" w:rsidP="00ED5D53">
      <w:pPr>
        <w:pStyle w:val="Punkt11"/>
      </w:pPr>
      <w:r w:rsidRPr="009D176B">
        <w:t>usterek wynikłych ze zdarzeń losowych.</w:t>
      </w:r>
    </w:p>
    <w:p w14:paraId="62C0F2E0" w14:textId="77777777" w:rsidR="006A3CF8" w:rsidRDefault="006A3CF8" w:rsidP="00924404">
      <w:pPr>
        <w:pStyle w:val="Paragraf"/>
      </w:pPr>
    </w:p>
    <w:p w14:paraId="24601D16" w14:textId="0F419A16" w:rsidR="00924404" w:rsidRPr="00924404" w:rsidRDefault="00924404" w:rsidP="00924404">
      <w:pPr>
        <w:pStyle w:val="Paragraf"/>
      </w:pPr>
      <w:r w:rsidRPr="00924404">
        <w:lastRenderedPageBreak/>
        <w:t xml:space="preserve">§ </w:t>
      </w:r>
      <w:r>
        <w:t>19</w:t>
      </w:r>
    </w:p>
    <w:p w14:paraId="16488AF2" w14:textId="77777777" w:rsidR="00924404" w:rsidRPr="00924404" w:rsidRDefault="00924404" w:rsidP="00924404">
      <w:pPr>
        <w:pStyle w:val="Paragraf"/>
      </w:pPr>
      <w:r w:rsidRPr="00924404">
        <w:t>Zabezpieczenie należytego wykonania umowy</w:t>
      </w:r>
    </w:p>
    <w:p w14:paraId="780727FF" w14:textId="08BCB5D3" w:rsidR="00924404" w:rsidRPr="00924404" w:rsidRDefault="00924404" w:rsidP="00FE0B4B">
      <w:pPr>
        <w:pStyle w:val="Punkt1"/>
        <w:numPr>
          <w:ilvl w:val="1"/>
          <w:numId w:val="25"/>
        </w:numPr>
      </w:pPr>
      <w:r w:rsidRPr="00924404">
        <w:t>Na poczet zabezpieczenia należytego wykonania Umowy Wykonawca najpóźniej</w:t>
      </w:r>
      <w:r w:rsidR="00A10D72">
        <w:t xml:space="preserve"> w </w:t>
      </w:r>
      <w:r w:rsidRPr="00924404">
        <w:t>dniu podpisania Umowy wniesie całość zabezpieczenia w wysokości 5 % wynagrodzenia umownego brutto</w:t>
      </w:r>
      <w:r w:rsidR="00FE0B4B">
        <w:t xml:space="preserve">, o którym mowa </w:t>
      </w:r>
      <w:r w:rsidR="00FE0B4B" w:rsidRPr="00FE0B4B">
        <w:t>§</w:t>
      </w:r>
      <w:r w:rsidR="00FE0B4B">
        <w:t xml:space="preserve">  15 ust. 1 umowy w </w:t>
      </w:r>
      <w:r w:rsidRPr="00924404">
        <w:t xml:space="preserve"> o wartości …………………….</w:t>
      </w:r>
    </w:p>
    <w:p w14:paraId="459669C8" w14:textId="5CBDA14A" w:rsidR="00924404" w:rsidRPr="00924404" w:rsidRDefault="00924404" w:rsidP="00013D71">
      <w:pPr>
        <w:pStyle w:val="Punkt1"/>
        <w:numPr>
          <w:ilvl w:val="1"/>
          <w:numId w:val="25"/>
        </w:numPr>
        <w:rPr>
          <w:rFonts w:cs="Arial"/>
          <w:sz w:val="24"/>
          <w:szCs w:val="24"/>
        </w:rPr>
      </w:pPr>
      <w:r w:rsidRPr="00924404">
        <w:rPr>
          <w:rFonts w:cs="Arial"/>
          <w:sz w:val="24"/>
          <w:szCs w:val="24"/>
        </w:rPr>
        <w:t>Zabezpieczenia można dokonać w następujących formach:</w:t>
      </w:r>
    </w:p>
    <w:p w14:paraId="3664F925" w14:textId="07E51A2F" w:rsidR="00924404" w:rsidRPr="00924404" w:rsidRDefault="00924404" w:rsidP="00924404">
      <w:pPr>
        <w:pStyle w:val="Punkt11"/>
      </w:pPr>
      <w:r w:rsidRPr="00924404">
        <w:t>pieniądzu</w:t>
      </w:r>
      <w:r w:rsidR="00D43CC2">
        <w:t>,</w:t>
      </w:r>
    </w:p>
    <w:p w14:paraId="5AB6D1F6" w14:textId="1D5E99D8" w:rsidR="00924404" w:rsidRPr="00924404" w:rsidRDefault="00924404" w:rsidP="00924404">
      <w:pPr>
        <w:pStyle w:val="Punkt11"/>
      </w:pPr>
      <w:r w:rsidRPr="00924404">
        <w:t>poręczeniach bankowych lub poręczeniach spółdzielczej kasy oszczędnościowo</w:t>
      </w:r>
      <w:r w:rsidR="00D43CC2">
        <w:t>–</w:t>
      </w:r>
      <w:r w:rsidRPr="00924404">
        <w:t>kredytowej, z tym że zobowiązanie kasy jest zawsze zobowiązaniem pieniężnym</w:t>
      </w:r>
      <w:r w:rsidR="00D43CC2">
        <w:t>,</w:t>
      </w:r>
    </w:p>
    <w:p w14:paraId="32A1BC2F" w14:textId="3B03448C" w:rsidR="00924404" w:rsidRPr="00924404" w:rsidRDefault="00924404" w:rsidP="00924404">
      <w:pPr>
        <w:pStyle w:val="Punkt11"/>
      </w:pPr>
      <w:r w:rsidRPr="00924404">
        <w:t>gwarancjach bankowych</w:t>
      </w:r>
      <w:r w:rsidR="00D43CC2">
        <w:t>,</w:t>
      </w:r>
    </w:p>
    <w:p w14:paraId="01BD2D8C" w14:textId="77DEBEFD" w:rsidR="00924404" w:rsidRPr="00924404" w:rsidRDefault="00924404" w:rsidP="00924404">
      <w:pPr>
        <w:pStyle w:val="Punkt11"/>
      </w:pPr>
      <w:r w:rsidRPr="00924404">
        <w:t>gwarancjach ubezpieczeniowych</w:t>
      </w:r>
      <w:r w:rsidR="00D43CC2">
        <w:t>,</w:t>
      </w:r>
    </w:p>
    <w:p w14:paraId="5188F880" w14:textId="77777777" w:rsidR="00924404" w:rsidRPr="00924404" w:rsidRDefault="00924404" w:rsidP="00924404">
      <w:pPr>
        <w:pStyle w:val="Tekst"/>
      </w:pPr>
      <w:r w:rsidRPr="00924404">
        <w:t>W przypadku wniesienia wadium w pieniądzu Wykonawca może wyrazić zgodę na zaliczenie wadium na poczet zabezpieczenia.</w:t>
      </w:r>
    </w:p>
    <w:p w14:paraId="0EB21987" w14:textId="77777777" w:rsidR="00924404" w:rsidRPr="00924404" w:rsidRDefault="00924404" w:rsidP="00924404">
      <w:pPr>
        <w:pStyle w:val="Tekst"/>
      </w:pPr>
      <w:r w:rsidRPr="00924404">
        <w:t xml:space="preserve">UWAGA: </w:t>
      </w:r>
    </w:p>
    <w:p w14:paraId="6189FE0C" w14:textId="77777777" w:rsidR="00924404" w:rsidRPr="00924404" w:rsidRDefault="00924404" w:rsidP="00924404">
      <w:pPr>
        <w:pStyle w:val="Tekst"/>
      </w:pPr>
      <w:r w:rsidRPr="00924404">
        <w:t xml:space="preserve">W przypadku wniesienia zabezpieczenia w formie gwarancji mają one zawierać zapis o bezwarunkowym spełnieniu świadczenia przez Gwaranta na rzecz Beneficjenta (Zamawiającego) na jego pierwsze wezwanie. </w:t>
      </w:r>
    </w:p>
    <w:p w14:paraId="05E4006F" w14:textId="77777777" w:rsidR="00924404" w:rsidRPr="00924404" w:rsidRDefault="00924404" w:rsidP="00924404">
      <w:pPr>
        <w:pStyle w:val="Tekst"/>
      </w:pPr>
      <w:r w:rsidRPr="00924404">
        <w:t xml:space="preserve">Gwarancja na czas wykonywania umowy nie może wygasać przed upływem 30 dni od daty odbioru końcowego. Gwarancja na okres rękojmi nie może wygasać  przed  upływem okresu rękojmi. </w:t>
      </w:r>
    </w:p>
    <w:p w14:paraId="16F14F49" w14:textId="77777777" w:rsidR="00924404" w:rsidRPr="00924404" w:rsidRDefault="00924404" w:rsidP="00924404">
      <w:pPr>
        <w:pStyle w:val="Tekst"/>
      </w:pPr>
      <w:r w:rsidRPr="00924404">
        <w:t xml:space="preserve">W przypadku wygaśnięcia gwarancji wniesionej na okres wykonywania umowy przed upływem powyższego terminu i nie dostarczenia przez Wykonawcę nowej gwarancji, Zamawiający potrąci należne zabezpieczenie z faktur Wykonawcy za wykonane roboty. </w:t>
      </w:r>
    </w:p>
    <w:p w14:paraId="427B5665" w14:textId="49CEA15F" w:rsidR="00924404" w:rsidRPr="00924404" w:rsidRDefault="00924404" w:rsidP="00924404">
      <w:pPr>
        <w:pStyle w:val="Punkt1"/>
      </w:pPr>
      <w:r w:rsidRPr="00924404">
        <w:t>Zabezpieczenie służy pokryciu roszczeń z tytułu niewykonania lub nienależytego wykonania umowy (rękojmi), w tym roszczeń o zapłatę kar umownych.</w:t>
      </w:r>
    </w:p>
    <w:p w14:paraId="10AE4759" w14:textId="3101AAED" w:rsidR="00924404" w:rsidRPr="00924404" w:rsidRDefault="00924404" w:rsidP="00924404">
      <w:pPr>
        <w:pStyle w:val="Punkt1"/>
      </w:pPr>
      <w:r w:rsidRPr="00924404">
        <w:t>Po spisaniu protokołu końcowego odbioru Zamawiający w ciągu 30 dni zwróci Wykonawcy 70% zabezpieczenia. Pozostała część zabezpieczenia zostanie zwrócona nie później niż w 15 dniu po upływie okresu rękojmi, liczonego od daty odbioru końcowego, na podstawie protokołu z przeglądu w okresie rękojmi.</w:t>
      </w:r>
    </w:p>
    <w:p w14:paraId="08F3CEF8" w14:textId="72ECE09E" w:rsidR="00924404" w:rsidRPr="00924404" w:rsidRDefault="00924404" w:rsidP="00924404">
      <w:pPr>
        <w:pStyle w:val="Punkt1"/>
      </w:pPr>
      <w:r w:rsidRPr="00924404">
        <w:t>Jeżeli Wykonawca nie usunie wad w żądanym terminie, Zamawiający po uprzednim zawiadomieniu Wykonawcy może zlecić ich usunięcie osobie trzeciej na koszt i ryzyko Wykonawcy i opłacić z zabezpieczenia.</w:t>
      </w:r>
    </w:p>
    <w:p w14:paraId="0C57A4F6" w14:textId="2296C0F9" w:rsidR="00924404" w:rsidRPr="00924404" w:rsidRDefault="00924404" w:rsidP="00924404">
      <w:pPr>
        <w:pStyle w:val="Punkt1"/>
      </w:pPr>
      <w:r w:rsidRPr="00924404">
        <w:t>Zamawiający będzie uprawniony do żądania od Wykonawcy naprawienia szkody przewyższającej wysokość zabezpieczenia należytego wykonania umowy, na zasadach ogólnych Kodeksu Cywilnego.</w:t>
      </w:r>
    </w:p>
    <w:p w14:paraId="196032EF" w14:textId="3AE750F1" w:rsidR="00924404" w:rsidRPr="00924404" w:rsidRDefault="00924404" w:rsidP="00924404">
      <w:pPr>
        <w:pStyle w:val="Punkt1"/>
      </w:pPr>
      <w:r w:rsidRPr="00924404">
        <w:t>W okresie rękojmi i gwarancji Wykonawca zobowiązany jest do pisemnego zawiadomienia Zamawiającego w terminie 7 dni o:</w:t>
      </w:r>
    </w:p>
    <w:p w14:paraId="1A8EABD4" w14:textId="6619570C" w:rsidR="00924404" w:rsidRPr="00924404" w:rsidRDefault="00924404" w:rsidP="00924404">
      <w:pPr>
        <w:pStyle w:val="Punkt11"/>
      </w:pPr>
      <w:r w:rsidRPr="00924404">
        <w:t>zmianie siedziby lub firmy Wykonawcy,</w:t>
      </w:r>
    </w:p>
    <w:p w14:paraId="6E62B5E9" w14:textId="63A54545" w:rsidR="00924404" w:rsidRPr="00924404" w:rsidRDefault="00924404" w:rsidP="00924404">
      <w:pPr>
        <w:pStyle w:val="Punkt11"/>
      </w:pPr>
      <w:r w:rsidRPr="00924404">
        <w:t>zmianie osób reprezentujących Wykonawcę,</w:t>
      </w:r>
    </w:p>
    <w:p w14:paraId="2BC3746A" w14:textId="5D2E6F7F" w:rsidR="00924404" w:rsidRPr="00924404" w:rsidRDefault="00924404" w:rsidP="00013D71">
      <w:pPr>
        <w:pStyle w:val="Punkt11"/>
      </w:pPr>
      <w:r w:rsidRPr="00924404">
        <w:t xml:space="preserve">złożeniu w stosunku do Wykonawcy </w:t>
      </w:r>
      <w:r>
        <w:t xml:space="preserve">wniosku o ogłoszenie upadłości </w:t>
      </w:r>
      <w:r w:rsidRPr="00924404">
        <w:t>oraz wydaniu postanowienia o ogłoszeniu upadłości,</w:t>
      </w:r>
    </w:p>
    <w:p w14:paraId="0455D363" w14:textId="5CB2032F" w:rsidR="00924404" w:rsidRPr="00924404" w:rsidRDefault="00924404" w:rsidP="00924404">
      <w:pPr>
        <w:pStyle w:val="Punkt11"/>
      </w:pPr>
      <w:r w:rsidRPr="00924404">
        <w:t xml:space="preserve">zawieszeniu lub zakończeniu działalności przez </w:t>
      </w:r>
      <w:r w:rsidR="00D56769">
        <w:t>Wykonawcę, rozwiązaniu Spółki i </w:t>
      </w:r>
      <w:r w:rsidRPr="00924404">
        <w:t xml:space="preserve">otwarciu likwidacji. </w:t>
      </w:r>
    </w:p>
    <w:p w14:paraId="789734AF" w14:textId="1A02D17C" w:rsidR="00924404" w:rsidRDefault="00924404" w:rsidP="00013D71">
      <w:pPr>
        <w:pStyle w:val="Punkt1"/>
      </w:pPr>
      <w:r w:rsidRPr="00924404">
        <w:t>W sytuacji, gdy wystąpi konieczność przedłużenia terminu realizacji przedmiotu Umowy, określonego w § 2 Umowy, Wykonawca zobowiązany jest do przedłużenia terminu ważności wniesionego zabezpieczenia należytego wykonania umowy, albo jeśli nie jest to możliwe, do wniesienia nowego zabezpieczenia na okres realizacji Umowy.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r w:rsidR="003047A8">
        <w:t>.</w:t>
      </w:r>
    </w:p>
    <w:p w14:paraId="648552DA" w14:textId="1AF89C83" w:rsidR="00951E91" w:rsidRDefault="00951E91" w:rsidP="00600FA0">
      <w:pPr>
        <w:jc w:val="center"/>
        <w:rPr>
          <w:rFonts w:ascii="Arial" w:hAnsi="Arial" w:cs="Arial"/>
          <w:sz w:val="24"/>
          <w:szCs w:val="24"/>
        </w:rPr>
      </w:pPr>
    </w:p>
    <w:p w14:paraId="4E991406" w14:textId="449AB36F" w:rsidR="00951E91" w:rsidRDefault="00951E91" w:rsidP="00600FA0">
      <w:pPr>
        <w:jc w:val="center"/>
        <w:rPr>
          <w:rFonts w:ascii="Arial" w:hAnsi="Arial" w:cs="Arial"/>
          <w:sz w:val="24"/>
          <w:szCs w:val="24"/>
        </w:rPr>
      </w:pPr>
    </w:p>
    <w:p w14:paraId="3CEA9C64" w14:textId="6212CFDD" w:rsidR="00924404" w:rsidRPr="00924404" w:rsidRDefault="00924404" w:rsidP="00924404">
      <w:pPr>
        <w:pStyle w:val="Paragraf"/>
      </w:pPr>
      <w:r w:rsidRPr="00924404">
        <w:lastRenderedPageBreak/>
        <w:t>§ 2</w:t>
      </w:r>
      <w:r>
        <w:t>0</w:t>
      </w:r>
    </w:p>
    <w:p w14:paraId="0F7E84CB" w14:textId="77777777" w:rsidR="00924404" w:rsidRPr="00924404" w:rsidRDefault="00924404" w:rsidP="00924404">
      <w:pPr>
        <w:pStyle w:val="Paragraf"/>
      </w:pPr>
      <w:r w:rsidRPr="00924404">
        <w:t>Nadzór autorski</w:t>
      </w:r>
    </w:p>
    <w:p w14:paraId="03B918C5" w14:textId="55B32700" w:rsidR="00924404" w:rsidRPr="00924404" w:rsidRDefault="00924404" w:rsidP="00013D71">
      <w:pPr>
        <w:pStyle w:val="Punkt1"/>
        <w:numPr>
          <w:ilvl w:val="1"/>
          <w:numId w:val="26"/>
        </w:numPr>
      </w:pPr>
      <w:r w:rsidRPr="00924404">
        <w:t xml:space="preserve">W ramach niniejszej umowy Wykonawca zobowiązuje się do pełnienia nadzoru autorskiego nad inwestycją wykonywaną w oparciu o dokumentację projektowo </w:t>
      </w:r>
      <w:r w:rsidR="00D43CC2">
        <w:t>–</w:t>
      </w:r>
      <w:r w:rsidRPr="00924404">
        <w:t xml:space="preserve"> kosztorysową zrealizowaną w ramach niniejszej Umowy. </w:t>
      </w:r>
    </w:p>
    <w:p w14:paraId="6EF7F9CE" w14:textId="5390CFB0" w:rsidR="00924404" w:rsidRPr="00924404" w:rsidRDefault="00924404" w:rsidP="00013D71">
      <w:pPr>
        <w:pStyle w:val="Punkt1"/>
        <w:numPr>
          <w:ilvl w:val="1"/>
          <w:numId w:val="26"/>
        </w:numPr>
      </w:pPr>
      <w:r w:rsidRPr="00924404">
        <w:t>Do ustalenia zakresu oraz sposobu wykonywania nadzoru autorskiego zastosowanie mają odpowiednio przepisy art. 20 ust. 1 pkt. 4 ustawy z dnia 7 lipca 1994 r. Prawo budowlane.</w:t>
      </w:r>
    </w:p>
    <w:p w14:paraId="3A37558A" w14:textId="5D114D74" w:rsidR="00924404" w:rsidRPr="00924404" w:rsidRDefault="00924404" w:rsidP="00013D71">
      <w:pPr>
        <w:pStyle w:val="Punkt1"/>
        <w:numPr>
          <w:ilvl w:val="1"/>
          <w:numId w:val="26"/>
        </w:numPr>
      </w:pPr>
      <w:r w:rsidRPr="00924404">
        <w:t>Nadzór autorski sprawowany będzie od dnia przekazania terenu budowy do dnia odbioru końcowego objętego Umową bez wad.</w:t>
      </w:r>
    </w:p>
    <w:p w14:paraId="77D952CA" w14:textId="1B0ED2C3" w:rsidR="00924404" w:rsidRPr="00924404" w:rsidRDefault="00924404" w:rsidP="00013D71">
      <w:pPr>
        <w:pStyle w:val="Punkt1"/>
        <w:numPr>
          <w:ilvl w:val="1"/>
          <w:numId w:val="26"/>
        </w:numPr>
      </w:pPr>
      <w:r w:rsidRPr="00924404">
        <w:t>Wykonawca będzie pełnił nadzór autorski wg potrzeb wynikających z postępu robót budowlanych oraz na każde wezwanie Zamawiającego.</w:t>
      </w:r>
    </w:p>
    <w:p w14:paraId="674A1068" w14:textId="2ED386F7" w:rsidR="00924404" w:rsidRPr="00924404" w:rsidRDefault="00924404" w:rsidP="00013D71">
      <w:pPr>
        <w:pStyle w:val="Punkt1"/>
        <w:numPr>
          <w:ilvl w:val="1"/>
          <w:numId w:val="26"/>
        </w:numPr>
      </w:pPr>
      <w:r w:rsidRPr="00924404">
        <w:t>Wezwanie będzie każdorazowo przez Zamawia</w:t>
      </w:r>
      <w:r w:rsidR="00D56769">
        <w:t>jącego przekazywane na piśmie w </w:t>
      </w:r>
      <w:r w:rsidRPr="00924404">
        <w:t>terminie nie krótszym niż 3 dni robocze przed wyznaczoną datą przyjazdu Projektanta na budowę. Strony dopuszczają przekazywanie wezwania pocztą elektroniczną.</w:t>
      </w:r>
    </w:p>
    <w:p w14:paraId="41D3CC75" w14:textId="2AAC95B3" w:rsidR="00951E91" w:rsidRDefault="00924404" w:rsidP="00013D71">
      <w:pPr>
        <w:pStyle w:val="Punkt1"/>
        <w:numPr>
          <w:ilvl w:val="1"/>
          <w:numId w:val="26"/>
        </w:numPr>
      </w:pPr>
      <w:r w:rsidRPr="00924404">
        <w:t>W przypadku konieczności wykonania opracowań zamiennych lub uzupełniających na skutek ujawnionych w trakcie realizacji Umowy na roboty budowlane, leżących po stronie Wykonawcy nieprawidłowości dokumentacji, Wykonawca zobowiązuje się do wykonania na koszt własny tych opracowań ora</w:t>
      </w:r>
      <w:r w:rsidR="00D56769">
        <w:t>z usunięcia nieprawidłowości, w </w:t>
      </w:r>
      <w:r w:rsidRPr="00924404">
        <w:t>terminie wyznaczonym przez Zamawiającego – tj. liczonym od dnia ich zgłoszenia przez Zamawiającego pisemnie lub drogą elektroniczną, przez osoby wskaza</w:t>
      </w:r>
      <w:r w:rsidR="00D56769">
        <w:t>ne w § 4 </w:t>
      </w:r>
      <w:r w:rsidRPr="00924404">
        <w:t>ust. 1. Zmiana terminu, o jakim mowa wyżej, mo</w:t>
      </w:r>
      <w:r w:rsidR="00D56769">
        <w:t>że nastąpić tylko i wyłącznie w </w:t>
      </w:r>
      <w:r w:rsidRPr="00924404">
        <w:t>uzgodnieniu z Zamawiającym. W przypadku niedostarczenia ww. opracowań we wskazanym terminie, Zamawiający zastrzega sobie prawo zlecenia ich wykonania osobie trzeciej, na koszt i ryzyko Wykonawcy, bez konieczności uzyskania upoważnienia sądowego, na co Wykonawca wyraża zgodę.</w:t>
      </w:r>
    </w:p>
    <w:p w14:paraId="1925BB37" w14:textId="1B420517" w:rsidR="00DE3C40" w:rsidRPr="00DE3C40" w:rsidRDefault="00DE3C40" w:rsidP="00DE3C40">
      <w:pPr>
        <w:pStyle w:val="Paragraf"/>
      </w:pPr>
      <w:r w:rsidRPr="00DE3C40">
        <w:t>§ 2</w:t>
      </w:r>
      <w:r>
        <w:t>1</w:t>
      </w:r>
    </w:p>
    <w:p w14:paraId="578BF7C2" w14:textId="77777777" w:rsidR="00DE3C40" w:rsidRPr="00DE3C40" w:rsidRDefault="00DE3C40" w:rsidP="00DE3C40">
      <w:pPr>
        <w:pStyle w:val="Paragraf"/>
      </w:pPr>
      <w:r w:rsidRPr="00DE3C40">
        <w:t>Prawa autorskie</w:t>
      </w:r>
    </w:p>
    <w:p w14:paraId="2FACB1F5" w14:textId="6042EEBB" w:rsidR="00DE3C40" w:rsidRPr="00DE3C40" w:rsidRDefault="00DE3C40" w:rsidP="00013D71">
      <w:pPr>
        <w:pStyle w:val="Punkt1"/>
        <w:numPr>
          <w:ilvl w:val="1"/>
          <w:numId w:val="27"/>
        </w:numPr>
      </w:pPr>
      <w:r w:rsidRPr="00DE3C40">
        <w:t>Wykonawca oświadcza, że jest autorem Dokumentacji w rozumieniu przepisów ustawy z dnia 4 lutego 1994 roku o prawie autorskim i prawach pokrewnych oraz, że:</w:t>
      </w:r>
    </w:p>
    <w:p w14:paraId="0F33CDBD" w14:textId="1114CFA1" w:rsidR="00DE3C40" w:rsidRPr="00DE3C40" w:rsidRDefault="00DE3C40" w:rsidP="00DE3C40">
      <w:pPr>
        <w:pStyle w:val="Punkt11"/>
      </w:pPr>
      <w:r w:rsidRPr="00DE3C40">
        <w:t>przysługują mu, będące Przedmiotem Umo</w:t>
      </w:r>
      <w:r w:rsidR="00D56769">
        <w:t>wy, wyłączne i nieograniczone w </w:t>
      </w:r>
      <w:r w:rsidRPr="00DE3C40">
        <w:t>miejscu i czasie autorskie prawa osobiste i majątkowe,</w:t>
      </w:r>
    </w:p>
    <w:p w14:paraId="516874F2" w14:textId="31608B06" w:rsidR="00DE3C40" w:rsidRPr="00DE3C40" w:rsidRDefault="00DE3C40" w:rsidP="00DE3C40">
      <w:pPr>
        <w:pStyle w:val="Punkt11"/>
      </w:pPr>
      <w:r w:rsidRPr="00DE3C40">
        <w:t>może rozporządzać prawami autorskimi w za</w:t>
      </w:r>
      <w:r w:rsidR="00D56769">
        <w:t>kresie niezbędnym do zawarcia i </w:t>
      </w:r>
      <w:r w:rsidRPr="00DE3C40">
        <w:t>wykonania Umowy</w:t>
      </w:r>
      <w:r w:rsidR="00D43CC2">
        <w:t>,</w:t>
      </w:r>
      <w:r w:rsidRPr="00DE3C40">
        <w:t xml:space="preserve"> będące Przedmiotem Umowy utwory nie są obciążone żadnymi roszczeniami ani prawami osób trzecich,</w:t>
      </w:r>
    </w:p>
    <w:p w14:paraId="2F5B44FA" w14:textId="08045478" w:rsidR="00DE3C40" w:rsidRPr="00DE3C40" w:rsidRDefault="00DE3C40" w:rsidP="00DE3C40">
      <w:pPr>
        <w:pStyle w:val="Punkt11"/>
      </w:pPr>
      <w:r w:rsidRPr="00DE3C40">
        <w:t>w razie skierowania przez osoby trzecie wobec Zamawiającego roszczeń z tytułu naruszenia przez niego praw autorskich w wyniku zgodnego z postanowieniami Umowy, korzystania z utworów, Zamawiający zawiadomi o tym fakcie Wykonawcę, który zobowiązuje się do zwolnienia Zamawiającego z powyższych roszczeń.</w:t>
      </w:r>
    </w:p>
    <w:p w14:paraId="5B71F539" w14:textId="5E0CDB36" w:rsidR="00DE3C40" w:rsidRPr="00DE3C40" w:rsidRDefault="00DE3C40" w:rsidP="00DE3C40">
      <w:pPr>
        <w:pStyle w:val="Punkt1"/>
      </w:pPr>
      <w:r w:rsidRPr="00DE3C40">
        <w:t xml:space="preserve">W ramach wynagrodzenia określonego w § 15 ust.1 </w:t>
      </w:r>
      <w:r w:rsidR="003047A8">
        <w:t>pkt 1.1</w:t>
      </w:r>
      <w:r w:rsidRPr="00DE3C40">
        <w:t xml:space="preserve"> Umowy Wykonawca przenosi na Zamawiającego w całości autorskie prawa majątkowe do wszelkich utworów objętych Przedmiotem umowy, na następujących polach eksploatacji:</w:t>
      </w:r>
    </w:p>
    <w:p w14:paraId="3DD973B5" w14:textId="4738124B" w:rsidR="00DE3C40" w:rsidRPr="00DE3C40" w:rsidRDefault="00DE3C40" w:rsidP="00DE3C40">
      <w:pPr>
        <w:pStyle w:val="Punkt11"/>
      </w:pPr>
      <w:r w:rsidRPr="00DE3C40">
        <w:t>publicznego i niepublicznego udostępniania w całości lub dowolnej części, także w kopiach, w wybranym przez siebie miejscu i czasie:</w:t>
      </w:r>
    </w:p>
    <w:p w14:paraId="5A38C516" w14:textId="3626D5D3" w:rsidR="00DE3C40" w:rsidRPr="00DE3C40" w:rsidRDefault="00DE3C40" w:rsidP="00013D71">
      <w:pPr>
        <w:pStyle w:val="Litera"/>
        <w:numPr>
          <w:ilvl w:val="4"/>
          <w:numId w:val="28"/>
        </w:numPr>
      </w:pPr>
      <w:r w:rsidRPr="00DE3C40">
        <w:t>innym wykonawcom jako podstawę lub materiał wyjściowy do wykonania innych opracowań projektowych, związanych z niniejszą inwestycją,</w:t>
      </w:r>
    </w:p>
    <w:p w14:paraId="4EEDD121" w14:textId="055BF615" w:rsidR="00DE3C40" w:rsidRPr="00DE3C40" w:rsidRDefault="00DE3C40" w:rsidP="00013D71">
      <w:pPr>
        <w:pStyle w:val="Litera"/>
        <w:numPr>
          <w:ilvl w:val="4"/>
          <w:numId w:val="28"/>
        </w:numPr>
      </w:pPr>
      <w:r w:rsidRPr="00DE3C40">
        <w:t>wykonawcom biorącym udział w postępowaniu o udzielenie zamówienia, jako dokumentacji postępowania, również poprzez zamieszczenie na stronie internetowej Zamawiającego,</w:t>
      </w:r>
    </w:p>
    <w:p w14:paraId="147CCDA9" w14:textId="758BC6A2" w:rsidR="00DE3C40" w:rsidRPr="00DE3C40" w:rsidRDefault="00DE3C40" w:rsidP="00013D71">
      <w:pPr>
        <w:pStyle w:val="Litera"/>
        <w:numPr>
          <w:ilvl w:val="4"/>
          <w:numId w:val="28"/>
        </w:numPr>
      </w:pPr>
      <w:r w:rsidRPr="00DE3C40">
        <w:t>innym wykonawcom jako podstawę do wykonania lub nadzorowania robót budowlanych,</w:t>
      </w:r>
    </w:p>
    <w:p w14:paraId="12EA8ABD" w14:textId="4D4ADDE4" w:rsidR="00DE3C40" w:rsidRPr="00DE3C40" w:rsidRDefault="00DE3C40" w:rsidP="00013D71">
      <w:pPr>
        <w:pStyle w:val="Litera"/>
        <w:numPr>
          <w:ilvl w:val="4"/>
          <w:numId w:val="28"/>
        </w:numPr>
      </w:pPr>
      <w:r w:rsidRPr="00DE3C40">
        <w:t>stronom trzecim biorącym udział w procesie inwestycyjnym</w:t>
      </w:r>
      <w:r w:rsidR="00D56769">
        <w:t>.</w:t>
      </w:r>
    </w:p>
    <w:p w14:paraId="4AD92CEE" w14:textId="3F3579DB" w:rsidR="00DE3C40" w:rsidRPr="00DE3C40" w:rsidRDefault="00DE3C40" w:rsidP="00DE3C40">
      <w:pPr>
        <w:pStyle w:val="Punkt11"/>
      </w:pPr>
      <w:r w:rsidRPr="00DE3C40">
        <w:t>prawa do ekspozycji, wystawiania, publicznego</w:t>
      </w:r>
      <w:r w:rsidR="00D56769">
        <w:t xml:space="preserve"> odtwarzania i  wyświetlania, w </w:t>
      </w:r>
      <w:r w:rsidRPr="00DE3C40">
        <w:t>szczególności</w:t>
      </w:r>
      <w:r w:rsidR="00D43CC2">
        <w:t>,</w:t>
      </w:r>
    </w:p>
    <w:p w14:paraId="089D901D" w14:textId="0AD8C6A1" w:rsidR="00DE3C40" w:rsidRPr="00DE3C40" w:rsidRDefault="00DE3C40" w:rsidP="00DE3C40">
      <w:pPr>
        <w:pStyle w:val="Punkt11"/>
      </w:pPr>
      <w:r w:rsidRPr="00DE3C40">
        <w:lastRenderedPageBreak/>
        <w:t>wprowadzania  utworów lub ich części do pamięci komputera na dowolnej liczbie własnych stanowisk komputerowych i stanowisk komputerowych jednostek uczestniczących w procesie inwestycyjnym, jak i na stronie internetowej Zamawiającego</w:t>
      </w:r>
      <w:r w:rsidR="00D43CC2">
        <w:t>,</w:t>
      </w:r>
    </w:p>
    <w:p w14:paraId="1FAE605C" w14:textId="5A0E8361" w:rsidR="00DE3C40" w:rsidRPr="00DE3C40" w:rsidRDefault="00DE3C40" w:rsidP="00DE3C40">
      <w:pPr>
        <w:pStyle w:val="Punkt11"/>
      </w:pPr>
      <w:r w:rsidRPr="00DE3C40">
        <w:t>utrwalania we wszelkiej postaci i zwielokrotniania, w  całości lub jej części każdą możliwą techniką, w tym techniką drukarską, reprograficzną, zapisu magnetycznego oraz cyfrową,</w:t>
      </w:r>
    </w:p>
    <w:p w14:paraId="7FB36942" w14:textId="0D7ADF46" w:rsidR="00DE3C40" w:rsidRPr="00DE3C40" w:rsidRDefault="00DE3C40" w:rsidP="00DE3C40">
      <w:pPr>
        <w:pStyle w:val="Punkt11"/>
      </w:pPr>
      <w:r w:rsidRPr="00DE3C40">
        <w:t>wprowadzenia  utworów do obrotu, użyczania lub najmu, w zakresie oryginałów lub egzemplarzy, na których utwory utrwalono.</w:t>
      </w:r>
    </w:p>
    <w:p w14:paraId="20D9FFE4" w14:textId="0A93C772" w:rsidR="00DE3C40" w:rsidRPr="00DE3C40" w:rsidRDefault="00DE3C40" w:rsidP="00DE3C40">
      <w:pPr>
        <w:pStyle w:val="Punkt11"/>
      </w:pPr>
      <w:r w:rsidRPr="00DE3C40">
        <w:t>rozpowszechniania utworów, w inny sposób n</w:t>
      </w:r>
      <w:r w:rsidR="00D56769">
        <w:t>iż określony w pkt 7 poniżej, w </w:t>
      </w:r>
      <w:r w:rsidRPr="00DE3C40">
        <w:t>szczególności poprzez publiczne wystawieni</w:t>
      </w:r>
      <w:r w:rsidR="00D56769">
        <w:t>e, wyświetlenie, odtworzenie, a </w:t>
      </w:r>
      <w:r w:rsidRPr="00DE3C40">
        <w:t xml:space="preserve">także publiczne udostępnienie utworów, w taki sposób, aby każdy mógł mieć do nich dostęp, w miejscu i w czasie przez siebie wybranym, dowolną techniką. </w:t>
      </w:r>
    </w:p>
    <w:p w14:paraId="663A8B7E" w14:textId="1D73B86E" w:rsidR="00DE3C40" w:rsidRPr="00DE3C40" w:rsidRDefault="00DE3C40" w:rsidP="00DE3C40">
      <w:pPr>
        <w:pStyle w:val="Punkt11"/>
      </w:pPr>
      <w:r w:rsidRPr="00DE3C40">
        <w:t xml:space="preserve">wykorzystywania wielokrotnego utworów do </w:t>
      </w:r>
      <w:r w:rsidR="00D56769">
        <w:t>wykonywania robót budowlanych w </w:t>
      </w:r>
      <w:r w:rsidRPr="00DE3C40">
        <w:t>ramach realizacji celów, zadań i inwestycji Zamawiającego oraz innych jednostek organizacyjnych MON,</w:t>
      </w:r>
    </w:p>
    <w:p w14:paraId="6F064D6B" w14:textId="343719C9" w:rsidR="00DE3C40" w:rsidRPr="00DE3C40" w:rsidRDefault="00DE3C40" w:rsidP="00DE3C40">
      <w:pPr>
        <w:pStyle w:val="Punkt11"/>
      </w:pPr>
      <w:r w:rsidRPr="00DE3C40">
        <w:t>nadawania oraz reemitowania,</w:t>
      </w:r>
    </w:p>
    <w:p w14:paraId="5FD4EA3F" w14:textId="62F2A6AE" w:rsidR="00DE3C40" w:rsidRPr="00DE3C40" w:rsidRDefault="00DE3C40" w:rsidP="00DE3C40">
      <w:pPr>
        <w:pStyle w:val="Punkt11"/>
      </w:pPr>
      <w:r w:rsidRPr="00DE3C40">
        <w:t>publikowania części lub całości, oryginału, kopii i opracowań,</w:t>
      </w:r>
    </w:p>
    <w:p w14:paraId="062B4DC7" w14:textId="5BE4D659" w:rsidR="00DE3C40" w:rsidRPr="00DE3C40" w:rsidRDefault="00DE3C40" w:rsidP="00DE3C40">
      <w:pPr>
        <w:pStyle w:val="Punkt11"/>
      </w:pPr>
      <w:r w:rsidRPr="00DE3C40">
        <w:t>użyczania, wynajmowania i wydzierżawiania oryginału, kopii i opracowań,</w:t>
      </w:r>
    </w:p>
    <w:p w14:paraId="46538B6E" w14:textId="6D9401F7" w:rsidR="00DE3C40" w:rsidRPr="00DE3C40" w:rsidRDefault="00DE3C40" w:rsidP="00DE3C40">
      <w:pPr>
        <w:pStyle w:val="Punkt11"/>
      </w:pPr>
      <w:r w:rsidRPr="00DE3C40">
        <w:t>na wszystkich innych polach eksploatacji istniejących w dacie zawarcia Umowy, jak i w dacie przekazania utworów, zgodnie z u</w:t>
      </w:r>
      <w:r w:rsidR="00D56769">
        <w:t>stawą z dnia 4 lutego 1994 r. o </w:t>
      </w:r>
      <w:r w:rsidRPr="00DE3C40">
        <w:t xml:space="preserve">prawie autorskim i prawach pokrewnych. </w:t>
      </w:r>
    </w:p>
    <w:p w14:paraId="0E18E763" w14:textId="5F71E21D" w:rsidR="00DE3C40" w:rsidRPr="00DE3C40" w:rsidRDefault="00DE3C40" w:rsidP="00DE3C40">
      <w:pPr>
        <w:pStyle w:val="Punkt1"/>
      </w:pPr>
      <w:r w:rsidRPr="00DE3C40">
        <w:t>Wykonawca przenosi na rzecz Zamawiającego w</w:t>
      </w:r>
      <w:r w:rsidR="00D56769">
        <w:t>łasność wszelkich egzemplarzy i </w:t>
      </w:r>
      <w:r w:rsidRPr="00DE3C40">
        <w:t>nośników, na których utrwalono utwory.</w:t>
      </w:r>
    </w:p>
    <w:p w14:paraId="6C716E12" w14:textId="5F7F3039" w:rsidR="00DE3C40" w:rsidRPr="00DE3C40" w:rsidRDefault="00DE3C40" w:rsidP="00DE3C40">
      <w:pPr>
        <w:pStyle w:val="Punkt1"/>
      </w:pPr>
      <w:r w:rsidRPr="00DE3C40">
        <w:t>Wykonawca wyraża zgodę na dokonanie przez Zamawiającego lub na jego zlecenie przez osoby trzecie wszelkich zmian, aktualizacji, uzupełnień i adaptacji  wszelkich utworów i zezwala Zamawiającemu na wykonywa</w:t>
      </w:r>
      <w:r w:rsidR="00D56769">
        <w:t>nie zależnych praw autorskich w </w:t>
      </w:r>
      <w:r w:rsidRPr="00DE3C40">
        <w:t>zakresie wskazanym w ust. 2 niniejszego paragrafu oraz przenosi na Zamawiającego prawo zezwalania na wykonywanie zależnych praw autorskich przez osoby trzecie bez odrębnego wynagrodzenia.</w:t>
      </w:r>
    </w:p>
    <w:p w14:paraId="56988FB7" w14:textId="6255365E" w:rsidR="00DE3C40" w:rsidRPr="00DE3C40" w:rsidRDefault="00DE3C40" w:rsidP="00DE3C40">
      <w:pPr>
        <w:pStyle w:val="Punkt1"/>
      </w:pPr>
      <w:r w:rsidRPr="00DE3C40">
        <w:t>W przypadku wykonywania przez Wykonawcę prac projektowych z udziałem osób trzecich, którym przysługują do nich autorskie prawa majątkowe, Wykonawca zobowiązany jest do ich nabycia celem ich dalszego przeniesienia na Zamawiającego w zakresie wymaganym niniejszą Umową. Wraz z przekazaniem Zamawiającemu  Dokumentacji Wykonawca przedłoży oświadczeni</w:t>
      </w:r>
      <w:r w:rsidR="00D56769">
        <w:t>e, że przysługują mu wyłączne i </w:t>
      </w:r>
      <w:r w:rsidRPr="00DE3C40">
        <w:t>nieograniczone prawa autorskie do Dokumentacji oraz, że przeniesienie na Zamawiającego całości autorskich praw majątkowych oraz prawa do wykonywania zależnych praw autorskich nie wymaga zgody jakiegokolwiek organu lub osoby trzeciej.</w:t>
      </w:r>
    </w:p>
    <w:p w14:paraId="35CE3DF7" w14:textId="097275B6" w:rsidR="00DE3C40" w:rsidRPr="00DE3C40" w:rsidRDefault="00DE3C40" w:rsidP="00DE3C40">
      <w:pPr>
        <w:pStyle w:val="Punkt1"/>
      </w:pPr>
      <w:r w:rsidRPr="00DE3C40">
        <w:t>Wykonawca ponosi wyłączną odpowiedzialność za wszelkie roszczenia osób trzecich z  tytułu naruszenia przez niego praw autorskich, które powinny być przeniesione na Zamawiającego w związku z realizacją niniejszej umowy.</w:t>
      </w:r>
    </w:p>
    <w:p w14:paraId="442C0871" w14:textId="38DBBC8C" w:rsidR="00DE3C40" w:rsidRPr="00DE3C40" w:rsidRDefault="00DE3C40" w:rsidP="00DE3C40">
      <w:pPr>
        <w:pStyle w:val="Punkt1"/>
      </w:pPr>
      <w:r w:rsidRPr="00DE3C40">
        <w:t>Wykonawca wyraża zgodę na wprowadzenie na</w:t>
      </w:r>
      <w:r w:rsidR="00D56769">
        <w:t xml:space="preserve"> zlecenie Zamawiającego zmian w </w:t>
      </w:r>
      <w:r w:rsidRPr="00DE3C40">
        <w:t>Dokumentacji, w sytuacji powierzenia przez Zamawiającego pełnienia nadzoru autorskiego innemu projektantowi, gdyby Wykonawca odmówił pełnienia nadzoru autorskiego albo nie mógł go sprawować.</w:t>
      </w:r>
    </w:p>
    <w:p w14:paraId="684CBD7A" w14:textId="2A116845" w:rsidR="00DE3C40" w:rsidRPr="00DE3C40" w:rsidRDefault="00DE3C40" w:rsidP="00DE3C40">
      <w:pPr>
        <w:pStyle w:val="Punkt1"/>
      </w:pPr>
      <w:r w:rsidRPr="00DE3C40">
        <w:t>Wykonawca zobowiązuje się do niewykorzystywania autorskich praw osobistych, w tym w sposób utrudniający dokonanie rozbudowy, przebudowy obiektu zrealizowanego na podstawie przedmiotowej Dokumentacji oraz zobowiązuje się do uzyskania stosownych oświadczeń innych twórców Dokumentacji o nie wykonywaniu autorskich praw osobistych i przekazaniu ich Zamawiającemu.</w:t>
      </w:r>
    </w:p>
    <w:p w14:paraId="630DD6C5" w14:textId="052FFABA" w:rsidR="00DE3C40" w:rsidRPr="00DE3C40" w:rsidRDefault="00DE3C40" w:rsidP="00DE3C40">
      <w:pPr>
        <w:pStyle w:val="Punkt1"/>
      </w:pPr>
      <w:r w:rsidRPr="00DE3C40">
        <w:t>Zamawiający ma prawo przeniesienia praw autorskich określonych niniejszą Umową na inne osoby.</w:t>
      </w:r>
    </w:p>
    <w:p w14:paraId="24F54186" w14:textId="3123B66E" w:rsidR="00DE3C40" w:rsidRPr="00DE3C40" w:rsidRDefault="00DE3C40" w:rsidP="00DE3C40">
      <w:pPr>
        <w:pStyle w:val="Punkt1"/>
      </w:pPr>
      <w:r w:rsidRPr="00DE3C40">
        <w:t>Autorskie prawa majątkowe do utworów będących przedmiotem Umowy przechodzą na Zamawiającego z chwilą ich odbioru stwierdzonego protok</w:t>
      </w:r>
      <w:r w:rsidR="00D56769">
        <w:t>ołem, o którym mowa w § </w:t>
      </w:r>
      <w:r w:rsidRPr="00DE3C40">
        <w:t>8 ust. 5.</w:t>
      </w:r>
    </w:p>
    <w:p w14:paraId="6FDF721E" w14:textId="69C0A3BD" w:rsidR="00DE3C40" w:rsidRPr="003047A8" w:rsidRDefault="00DE3C40" w:rsidP="00DE3C40">
      <w:pPr>
        <w:pStyle w:val="Punkt1"/>
      </w:pPr>
      <w:r w:rsidRPr="00DE3C40">
        <w:t xml:space="preserve">Autorskie prawa majątkowe do utworów lub ich części pozyskanych przez Zamawiającego, w ramach realizacji Przedmiotu Umowy, przechodzą na </w:t>
      </w:r>
      <w:r w:rsidRPr="00DE3C40">
        <w:lastRenderedPageBreak/>
        <w:t xml:space="preserve">Zamawiającego, z chwilą sporządzenia protokołu </w:t>
      </w:r>
      <w:r w:rsidR="00D56769">
        <w:t>przerwania prac projektowych, o </w:t>
      </w:r>
      <w:r w:rsidRPr="00DE3C40">
        <w:t xml:space="preserve">którym mowa w </w:t>
      </w:r>
      <w:r w:rsidR="00261B2E" w:rsidRPr="003047A8">
        <w:t>§ 23</w:t>
      </w:r>
      <w:r w:rsidRPr="003047A8">
        <w:t xml:space="preserve"> ust. 7.</w:t>
      </w:r>
    </w:p>
    <w:p w14:paraId="434C59DF" w14:textId="069425B4" w:rsidR="00924404" w:rsidRDefault="00DE3C40" w:rsidP="00DE3C40">
      <w:pPr>
        <w:pStyle w:val="Punkt1"/>
      </w:pPr>
      <w:r w:rsidRPr="00DE3C40">
        <w:t>Wykonawca upoważnia Zamawiającego do ukończenia jakiegokolwiek nieukończonego utworu powstałego w związku z realizacją Przedmiotu umowy, samodzielnie lub przy pomocy osób trzecich</w:t>
      </w:r>
    </w:p>
    <w:p w14:paraId="62CF24C7" w14:textId="43855415" w:rsidR="00DE3C40" w:rsidRPr="00DE3C40" w:rsidRDefault="00DE3C40" w:rsidP="00DE3C40">
      <w:pPr>
        <w:pStyle w:val="Paragraf"/>
      </w:pPr>
      <w:r>
        <w:t>§ 22</w:t>
      </w:r>
    </w:p>
    <w:p w14:paraId="3FC2DF01" w14:textId="77777777" w:rsidR="00DE3C40" w:rsidRPr="00DE3C40" w:rsidRDefault="00DE3C40" w:rsidP="00DE3C40">
      <w:pPr>
        <w:pStyle w:val="Paragraf"/>
      </w:pPr>
      <w:r w:rsidRPr="00DE3C40">
        <w:t>Zmiany umowy</w:t>
      </w:r>
    </w:p>
    <w:p w14:paraId="31F1F4BE" w14:textId="52511F35" w:rsidR="00DE3C40" w:rsidRPr="00DE3C40" w:rsidRDefault="00DE3C40" w:rsidP="00013D71">
      <w:pPr>
        <w:pStyle w:val="Punkt1"/>
        <w:numPr>
          <w:ilvl w:val="1"/>
          <w:numId w:val="29"/>
        </w:numPr>
      </w:pPr>
      <w:r w:rsidRPr="00DE3C40">
        <w:t>Dopuszcza się możliwość zmian postanowień Umowy w przypadku wystąpienia co najmniej jednej z okoliczności wymienionych poniżej, z uwzględnieniem podanych warunków ich wprowadzenia, w następujących zakresach:</w:t>
      </w:r>
    </w:p>
    <w:p w14:paraId="2A46EC86" w14:textId="649E41B1" w:rsidR="00DE3C40" w:rsidRPr="00DE3C40" w:rsidRDefault="00DE3C40" w:rsidP="00DE3C40">
      <w:pPr>
        <w:pStyle w:val="Punkt11"/>
      </w:pPr>
      <w:r w:rsidRPr="00DE3C40">
        <w:t xml:space="preserve">Zamawiający przedłuży termin wykonania umowy w zakresie Dokumentacji technicznej mogą być dokonane w następujących przypadkach. </w:t>
      </w:r>
    </w:p>
    <w:p w14:paraId="7DEC9FCD" w14:textId="0564146D" w:rsidR="00DE3C40" w:rsidRPr="00DE3C40" w:rsidRDefault="00DE3C40" w:rsidP="00013D71">
      <w:pPr>
        <w:pStyle w:val="Litera"/>
        <w:numPr>
          <w:ilvl w:val="4"/>
          <w:numId w:val="30"/>
        </w:numPr>
      </w:pPr>
      <w:r w:rsidRPr="00DE3C40">
        <w:t>przedłużenie procedur opiniowania i uzgadniania dokumentacji z przyczyn niezależnych od Wykonawcy,</w:t>
      </w:r>
    </w:p>
    <w:p w14:paraId="79BB747B" w14:textId="498A30B7" w:rsidR="00DE3C40" w:rsidRPr="00DE3C40" w:rsidRDefault="00DE3C40" w:rsidP="00013D71">
      <w:pPr>
        <w:pStyle w:val="Litera"/>
        <w:numPr>
          <w:ilvl w:val="4"/>
          <w:numId w:val="30"/>
        </w:numPr>
      </w:pPr>
      <w:r w:rsidRPr="00DE3C40">
        <w:t>przedłużenie się terminów uzyskania decyzji urzędowych, z przyczyn niezależnych od Wykonawcy,</w:t>
      </w:r>
    </w:p>
    <w:p w14:paraId="27707A03" w14:textId="627C1305" w:rsidR="00DE3C40" w:rsidRPr="00DE3C40" w:rsidRDefault="00DE3C40" w:rsidP="00013D71">
      <w:pPr>
        <w:pStyle w:val="Litera"/>
        <w:numPr>
          <w:ilvl w:val="4"/>
          <w:numId w:val="30"/>
        </w:numPr>
      </w:pPr>
      <w:r w:rsidRPr="00DE3C40">
        <w:t>konieczność dokonania dodatkowych uzgodnień nie objętych Umową, narzuconych przez instytucje wojskowe i organy administracji państwowej lub samorządowej w trakcie realizacji Przedmiotu Umowy,</w:t>
      </w:r>
    </w:p>
    <w:p w14:paraId="21058B26" w14:textId="6F0B7495" w:rsidR="00DE3C40" w:rsidRPr="00DE3C40" w:rsidRDefault="00DE3C40" w:rsidP="00013D71">
      <w:pPr>
        <w:pStyle w:val="Litera"/>
        <w:numPr>
          <w:ilvl w:val="4"/>
          <w:numId w:val="30"/>
        </w:numPr>
      </w:pPr>
      <w:r w:rsidRPr="00DE3C40">
        <w:t xml:space="preserve">zlecenie opracowań dodatkowych, które powodują wydłużenie terminu realizacji Przedmiotu Umowy, </w:t>
      </w:r>
    </w:p>
    <w:p w14:paraId="6CB80446" w14:textId="1ED17CFB" w:rsidR="00DE3C40" w:rsidRPr="00DE3C40" w:rsidRDefault="00DE3C40" w:rsidP="00013D71">
      <w:pPr>
        <w:pStyle w:val="Litera"/>
        <w:numPr>
          <w:ilvl w:val="4"/>
          <w:numId w:val="30"/>
        </w:numPr>
      </w:pPr>
      <w:r w:rsidRPr="00DE3C40">
        <w:t>zmianę przepisów prawa obowiązujących w dniu zawarcia Umowy, mającą wpływ na termin wykonania zamówienia,</w:t>
      </w:r>
    </w:p>
    <w:p w14:paraId="6A88D89B" w14:textId="1532DBEF" w:rsidR="00DE3C40" w:rsidRPr="00DE3C40" w:rsidRDefault="00DE3C40" w:rsidP="00013D71">
      <w:pPr>
        <w:pStyle w:val="Litera"/>
        <w:numPr>
          <w:ilvl w:val="4"/>
          <w:numId w:val="30"/>
        </w:numPr>
      </w:pPr>
      <w:r w:rsidRPr="00DE3C40">
        <w:t>wystąpienia siły wyższej, która uniemożliw</w:t>
      </w:r>
      <w:r w:rsidR="00D56769">
        <w:t>ia wykonanie Przedmiotu Umowy w </w:t>
      </w:r>
      <w:r w:rsidRPr="00DE3C40">
        <w:t>uzgodnionym terminie,</w:t>
      </w:r>
    </w:p>
    <w:p w14:paraId="1EEA90CC" w14:textId="1A987E08" w:rsidR="00DE3C40" w:rsidRPr="00DE3C40" w:rsidRDefault="00DE3C40" w:rsidP="00013D71">
      <w:pPr>
        <w:pStyle w:val="Litera"/>
        <w:numPr>
          <w:ilvl w:val="4"/>
          <w:numId w:val="30"/>
        </w:numPr>
      </w:pPr>
      <w:r w:rsidRPr="00DE3C40">
        <w:t>wystąpieniu okoliczności niezależnych od obu Stron powodujących skrócenie terminu wykonania Przedmiotu Umowy. Okolicznościami uzasadniającymi skrócenie terminu wykonania Przedmiotu Umowy będzie w szczególności zmiana limitów finansowych przeznaczonych na realizację Przedmiotu Umowy.</w:t>
      </w:r>
    </w:p>
    <w:p w14:paraId="27C19776" w14:textId="19E0CFEA" w:rsidR="00DE3C40" w:rsidRPr="00DE3C40" w:rsidRDefault="00DE3C40" w:rsidP="00DE3C40">
      <w:pPr>
        <w:pStyle w:val="Punkt11"/>
      </w:pPr>
      <w:r w:rsidRPr="00DE3C40">
        <w:t>Termin zakończenia robót/wykonania Przedmiotu Umowy w sytuacji wystąpienia okoliczności niezależnych od Wykonawcy, w szczególności leżących po stronie Zamawiającego, które uniemożliwiły mu terminowe rozpoczęcie lub zakończenie robót, adekwatnie do czasu trwania przeszkody, na wiosek Wykonawcy zawierający stosowne uzasadnienie potwierdzone przez Inspektora nadzoru. Okolicznościami uzasadniającymi przedłużenie terminu będą w szczególności:</w:t>
      </w:r>
    </w:p>
    <w:p w14:paraId="38943526" w14:textId="77777777" w:rsidR="00013D71" w:rsidRDefault="00013D71" w:rsidP="00013D71">
      <w:pPr>
        <w:pStyle w:val="Litera"/>
        <w:numPr>
          <w:ilvl w:val="4"/>
          <w:numId w:val="31"/>
        </w:numPr>
      </w:pPr>
      <w:r>
        <w:t>jeżeli umowa nie może być wykonana w terminie z przyczyn leżących po stronie Zamawiającego,</w:t>
      </w:r>
    </w:p>
    <w:p w14:paraId="1E76DC12" w14:textId="59BF08DB" w:rsidR="00013D71" w:rsidRDefault="00013D71" w:rsidP="00013D71">
      <w:pPr>
        <w:pStyle w:val="Litera"/>
        <w:numPr>
          <w:ilvl w:val="4"/>
          <w:numId w:val="31"/>
        </w:numPr>
      </w:pPr>
      <w:r>
        <w:t>w przypadku wstrzymania robót lub przerw w pracach powstałych z przyczyn leżących po stronie Zamawiającego – jeżeli wstrzymanie to obejmowało dni robocze (poniedziałek – piątek) – nowy termin realizacji umowy ulega przedłużeniu o dni robocze,</w:t>
      </w:r>
    </w:p>
    <w:p w14:paraId="48DC49EE" w14:textId="3F54420E" w:rsidR="00DE3C40" w:rsidRPr="00DE3C40" w:rsidRDefault="00DE3C40" w:rsidP="00013D71">
      <w:pPr>
        <w:pStyle w:val="Litera"/>
        <w:numPr>
          <w:ilvl w:val="4"/>
          <w:numId w:val="31"/>
        </w:numPr>
      </w:pPr>
      <w:r w:rsidRPr="00DE3C40">
        <w:t>wystąpienie awarii lub trudności technicznych podczas realizacji robót, uniemożliwiające terminowe ukończenie przedmiotu umowy (np. kolizje instalacji, wystąpienie niezinwentaryzowanych lub błędnie zinwentaryzowanych sieci, instalacji lub innych obiektów budowlanych),</w:t>
      </w:r>
    </w:p>
    <w:p w14:paraId="460D14EA" w14:textId="6B647486" w:rsidR="00DE3C40" w:rsidRPr="00DE3C40" w:rsidRDefault="00DE3C40" w:rsidP="00013D71">
      <w:pPr>
        <w:pStyle w:val="Litera"/>
        <w:numPr>
          <w:ilvl w:val="4"/>
          <w:numId w:val="31"/>
        </w:numPr>
      </w:pPr>
      <w:r w:rsidRPr="00DE3C40">
        <w:t>konieczność wykonania robót, o których mowa w § 15 ust.</w:t>
      </w:r>
      <w:r w:rsidR="00013D71">
        <w:t xml:space="preserve"> </w:t>
      </w:r>
      <w:r w:rsidR="003047A8">
        <w:t>4</w:t>
      </w:r>
      <w:r w:rsidRPr="00DE3C40">
        <w:t xml:space="preserve"> oraz robót zlecanych odrębną umową, które powodują wydłużenie terminu realizacji Przedmiotu Umowy, </w:t>
      </w:r>
    </w:p>
    <w:p w14:paraId="7EE82C98" w14:textId="1D858406" w:rsidR="00DE3C40" w:rsidRPr="00DE3C40" w:rsidRDefault="00DE3C40" w:rsidP="00013D71">
      <w:pPr>
        <w:pStyle w:val="Litera"/>
        <w:numPr>
          <w:ilvl w:val="4"/>
          <w:numId w:val="31"/>
        </w:numPr>
      </w:pPr>
      <w:r w:rsidRPr="00DE3C40">
        <w:t>wstrzymanie przez Zamawiającego robót z powodu ograniczenia środków finansowych przez ich dysponentów,</w:t>
      </w:r>
    </w:p>
    <w:p w14:paraId="2C03D063" w14:textId="7465799D" w:rsidR="00DE3C40" w:rsidRPr="00DE3C40" w:rsidRDefault="00DE3C40" w:rsidP="00013D71">
      <w:pPr>
        <w:pStyle w:val="Litera"/>
        <w:numPr>
          <w:ilvl w:val="4"/>
          <w:numId w:val="31"/>
        </w:numPr>
      </w:pPr>
      <w:r w:rsidRPr="00DE3C40">
        <w:t>opóźnienie Użytkownika w udostępnieniu frontu robót lub opóźnienie Zamawiającego w przekazaniu terenu budowy,</w:t>
      </w:r>
    </w:p>
    <w:p w14:paraId="295E2189" w14:textId="407F2095" w:rsidR="00DE3C40" w:rsidRPr="00DE3C40" w:rsidRDefault="00DE3C40" w:rsidP="00013D71">
      <w:pPr>
        <w:pStyle w:val="Litera"/>
        <w:numPr>
          <w:ilvl w:val="4"/>
          <w:numId w:val="31"/>
        </w:numPr>
      </w:pPr>
      <w:r w:rsidRPr="00DE3C40">
        <w:t>wystąpienie siły wyższej, niekorzystnyc</w:t>
      </w:r>
      <w:r w:rsidR="00D56769">
        <w:t>h warunków atmosferycznych (np. </w:t>
      </w:r>
      <w:r w:rsidRPr="00DE3C40">
        <w:t xml:space="preserve">temperatura, opady, wiatry, wilgotność), które uniemożliwiają wykonanie robót budowlanych zgodnie z normami, zaleceniami producentów wyrobów lub </w:t>
      </w:r>
      <w:r w:rsidRPr="00DE3C40">
        <w:lastRenderedPageBreak/>
        <w:t xml:space="preserve">przepisami prawa, o ile Wykonawca wykaże brak możliwości wykonania w tym okresie innych robót budowlanych przewidzianych w dokumentacji projektowej, </w:t>
      </w:r>
    </w:p>
    <w:p w14:paraId="1B3947C2" w14:textId="2D493A6A" w:rsidR="00DE3C40" w:rsidRPr="00DE3C40" w:rsidRDefault="00DE3C40" w:rsidP="00013D71">
      <w:pPr>
        <w:pStyle w:val="Litera"/>
        <w:numPr>
          <w:ilvl w:val="4"/>
          <w:numId w:val="31"/>
        </w:numPr>
      </w:pPr>
      <w:r w:rsidRPr="00DE3C40">
        <w:t>wystąpienie podczas odbioru końcowego, konieczności wykonania robót dodatkowych zaleconych przez instytucje zewnętrzne biorące udział w odbiorze końcowym, warunkujących odbiór przedmiotu umowy i dopuszczenie do użytkowania,</w:t>
      </w:r>
    </w:p>
    <w:p w14:paraId="7F829FC9" w14:textId="0987DA71" w:rsidR="00DE3C40" w:rsidRPr="00DE3C40" w:rsidRDefault="00DE3C40" w:rsidP="00DE3C40">
      <w:pPr>
        <w:pStyle w:val="Punkt11"/>
      </w:pPr>
      <w:r w:rsidRPr="00DE3C40">
        <w:t>Opóźnienia w dokonaniu określonych czynności lub ich zaniechanie przez właściwe organy administracji publicznej, które nie są następstwem okoliczności, za które Wykonawca ponosi odpowiedzialność,</w:t>
      </w:r>
    </w:p>
    <w:p w14:paraId="5138D8B5" w14:textId="50DDFE9E" w:rsidR="00DE3C40" w:rsidRPr="00DE3C40" w:rsidRDefault="00DE3C40" w:rsidP="00DE3C40">
      <w:pPr>
        <w:pStyle w:val="Punkt11"/>
      </w:pPr>
      <w:r w:rsidRPr="00DE3C40">
        <w:t>Opóźnienia w wydawaniu decyzji, zezwoleń, uzgodnień itp., do wydania których właściwe organy są zobowiązane, jeżeli opóźnienie przekroczy okres przewidziany w przepisach prawa, w którym ww. decyzje powinny zostać wydane oraz nie są następstwem okoliczności, za które Wykonawca ponosi odpowiedzialność,</w:t>
      </w:r>
    </w:p>
    <w:p w14:paraId="0CDE66CF" w14:textId="660CC4F3" w:rsidR="00DE3C40" w:rsidRPr="00DE3C40" w:rsidRDefault="00DE3C40" w:rsidP="00DE3C40">
      <w:pPr>
        <w:pStyle w:val="Punkt11"/>
      </w:pPr>
      <w:r w:rsidRPr="00DE3C40">
        <w:t>Brak możliwości wykonania robót z powodu niedopuszczenia ich wykonywania lub ich wstrzymania przez uprawniony organ, z przyczyn niezależnych od Wykonawcy,</w:t>
      </w:r>
    </w:p>
    <w:p w14:paraId="4B1AB883" w14:textId="0A9CC27D" w:rsidR="00DE3C40" w:rsidRPr="00DE3C40" w:rsidRDefault="00DE3C40" w:rsidP="00DE3C40">
      <w:pPr>
        <w:pStyle w:val="Punkt11"/>
      </w:pPr>
      <w:r w:rsidRPr="00DE3C40">
        <w:t>Konieczność uzyskania przez Zamawiającego dodatkowych decyzji administracyjnych, zezwoleń, opinii lub uzgodnień.</w:t>
      </w:r>
    </w:p>
    <w:p w14:paraId="5B2564F6" w14:textId="3E0848F3" w:rsidR="00DE3C40" w:rsidRPr="00DE3C40" w:rsidRDefault="00DE3C40" w:rsidP="00DE3C40">
      <w:pPr>
        <w:pStyle w:val="Punkt1"/>
      </w:pPr>
      <w:r w:rsidRPr="00DE3C40">
        <w:t xml:space="preserve">Zmiana osób przewidzianych do realizacji zamówienia reprezentujących Wykonawcę może nastąpić w sytuacji, gdy ze względów obiektywnych zmiana jest konieczna i nie będzie naruszać przepisów prawa budowlanego w zakresie obowiązujących wymogów stawianych uczestnikom procesu budowlanego, pod warunkiem, że osoby, które mają zastąpić dotychczasowe, spełniają wymagania </w:t>
      </w:r>
      <w:r w:rsidR="00D56769">
        <w:t>określone przez Zamawiającego w </w:t>
      </w:r>
      <w:r w:rsidRPr="00DE3C40">
        <w:t>Specyfikacji Warunków Zamówienia.</w:t>
      </w:r>
    </w:p>
    <w:p w14:paraId="449F165F" w14:textId="041D98F0" w:rsidR="00DE3C40" w:rsidRPr="00DE3C40" w:rsidRDefault="00DE3C40" w:rsidP="00DE3C40">
      <w:pPr>
        <w:pStyle w:val="Punkt1"/>
      </w:pPr>
      <w:r w:rsidRPr="00DE3C40">
        <w:t>Jakość lub inne parametry materiałów,</w:t>
      </w:r>
      <w:r w:rsidR="00D56769">
        <w:t xml:space="preserve"> wyrobów, urządzeń wskazanych w </w:t>
      </w:r>
      <w:r w:rsidRPr="00DE3C40">
        <w:t>Dokumentacji lub technologia wykonania robót budowlanych oraz sposób lub zakres wykonania przedmiotu umowy mogą ulec zmianie w sytuacji:</w:t>
      </w:r>
    </w:p>
    <w:p w14:paraId="262A0EA8" w14:textId="1818C4C2" w:rsidR="00DE3C40" w:rsidRPr="00DE3C40" w:rsidRDefault="00DE3C40" w:rsidP="00DE3C40">
      <w:pPr>
        <w:pStyle w:val="Punkt11"/>
      </w:pPr>
      <w:r w:rsidRPr="00DE3C40">
        <w:t>pojawienia się na rynku materiałów, urządzeń nowszej generacji oraz nowych technologii, których zastosowanie będzie miało wpływ na zaoszczędzenie kosztów realizacji lub kosztów eksploatacji przedmiotu umowy, uzyskanie lepszej jakości robót, poprawę warunków bezpieczeństwa i eksploatacji w przyszłym obiekcie,</w:t>
      </w:r>
    </w:p>
    <w:p w14:paraId="36811C32" w14:textId="7039ACD9" w:rsidR="00DE3C40" w:rsidRPr="00DE3C40" w:rsidRDefault="00DE3C40" w:rsidP="00DE3C40">
      <w:pPr>
        <w:pStyle w:val="Punkt11"/>
      </w:pPr>
      <w:r w:rsidRPr="00DE3C40">
        <w:t>konieczności zrealizowania projektu przy zastosowaniu innych rozwiązań technicznych/technologicznych, w celu usunięcia wadliwych rozwiązań projektowych lub dostosowania rozwiązań projektowych do uwarunkowań terenowych odbiegających od przyjętych w Dokumentacji, w szczególności wystąpienie niezinwentaryzowanych lub błędnie zinwentaryzowanych sieci, instalacji lub innych obiektów budowlanych, znalezisk archeologicznych, niewybuchów lub niewypałów,</w:t>
      </w:r>
    </w:p>
    <w:p w14:paraId="122389DA" w14:textId="7FEFA7C8" w:rsidR="00DE3C40" w:rsidRPr="00DE3C40" w:rsidRDefault="00DE3C40" w:rsidP="00DE3C40">
      <w:pPr>
        <w:pStyle w:val="Punkt11"/>
      </w:pPr>
      <w:r w:rsidRPr="00DE3C40">
        <w:t>zmiany przepisów prawa, w tym przepisów resortowych MON, które wprowadzają nowe wymagania w zakresie wykonania przedmiotu umowy,</w:t>
      </w:r>
    </w:p>
    <w:p w14:paraId="786C21F2" w14:textId="475CCBF8" w:rsidR="00DE3C40" w:rsidRPr="00DE3C40" w:rsidRDefault="00DE3C40" w:rsidP="00DE3C40">
      <w:pPr>
        <w:pStyle w:val="Punkt11"/>
      </w:pPr>
      <w:r w:rsidRPr="00DE3C40">
        <w:t>wystąpienia niebezpieczeństwa kolizji z planowanymi lub prowadzonymi przez inne podmioty inwestycjami w zakresie niezbędnym do uniknięcia lub usunięcia tych kolizji,</w:t>
      </w:r>
    </w:p>
    <w:p w14:paraId="675F3221" w14:textId="5583E48D" w:rsidR="00DE3C40" w:rsidRPr="00DE3C40" w:rsidRDefault="00DE3C40" w:rsidP="00DE3C40">
      <w:pPr>
        <w:pStyle w:val="Punkt1"/>
      </w:pPr>
      <w:r w:rsidRPr="00DE3C40">
        <w:t xml:space="preserve">Oprócz warunków przewidzianych w § 15 Umowy zmiana wynagrodzenia Wykonawcy nastąpi w wypadku: </w:t>
      </w:r>
    </w:p>
    <w:p w14:paraId="4A130783" w14:textId="5AB9AFB8" w:rsidR="00DE3C40" w:rsidRPr="00DE3C40" w:rsidRDefault="00DE3C40" w:rsidP="00013D71">
      <w:pPr>
        <w:pStyle w:val="Punkt11"/>
      </w:pPr>
      <w:r w:rsidRPr="00DE3C40">
        <w:t>ograniczenia zakresu prac objętych niniejszą Umową w przypadku stwierdzenia przez Zamawiającego w protokole konieczności celowości rezygnacji z wykonania części zamówienia,</w:t>
      </w:r>
    </w:p>
    <w:p w14:paraId="5713F92A" w14:textId="0B0E7EBB" w:rsidR="00DE3C40" w:rsidRPr="00DE3C40" w:rsidRDefault="00DE3C40" w:rsidP="00013D71">
      <w:pPr>
        <w:pStyle w:val="Punkt11"/>
      </w:pPr>
      <w:r w:rsidRPr="00DE3C40">
        <w:t>zastosowania zmian opisanych w  ust. 3,</w:t>
      </w:r>
    </w:p>
    <w:p w14:paraId="344AB286" w14:textId="20296157" w:rsidR="00DE3C40" w:rsidRPr="00DE3C40" w:rsidRDefault="00DE3C40" w:rsidP="00013D71">
      <w:pPr>
        <w:pStyle w:val="Punkt11"/>
      </w:pPr>
      <w:r w:rsidRPr="00DE3C40">
        <w:t>realizacji robót zamiennych,</w:t>
      </w:r>
    </w:p>
    <w:p w14:paraId="30AF9898" w14:textId="2B041430" w:rsidR="00DE3C40" w:rsidRPr="00DE3C40" w:rsidRDefault="00DE3C40" w:rsidP="00013D71">
      <w:pPr>
        <w:pStyle w:val="Punkt11"/>
      </w:pPr>
      <w:r w:rsidRPr="00DE3C40">
        <w:t xml:space="preserve">konieczności wykonania robót wskazanych w § 15 ust. </w:t>
      </w:r>
      <w:r w:rsidR="003047A8">
        <w:t>4</w:t>
      </w:r>
      <w:r w:rsidRPr="00DE3C40">
        <w:t xml:space="preserve"> Umowy.</w:t>
      </w:r>
    </w:p>
    <w:p w14:paraId="5B7DD7DC" w14:textId="0FA50176" w:rsidR="00DE3C40" w:rsidRPr="00DE3C40" w:rsidRDefault="00DE3C40" w:rsidP="00013D71">
      <w:pPr>
        <w:pStyle w:val="Punkt1"/>
      </w:pPr>
      <w:r w:rsidRPr="00DE3C40">
        <w:t>Wszelkie zmiany umowy mogą być dokonywane jedynie za zgodą obu Stron, w formie pisemnego aneksu do niniejszej umowy pod rygorem nieważności.</w:t>
      </w:r>
    </w:p>
    <w:p w14:paraId="05CEE832" w14:textId="411952A7" w:rsidR="00DE3C40" w:rsidRPr="00DE3C40" w:rsidRDefault="00DE3C40" w:rsidP="00013D71">
      <w:pPr>
        <w:pStyle w:val="Punkt1"/>
      </w:pPr>
      <w:r w:rsidRPr="00DE3C40">
        <w:t>Zmiany przewidziane w umowie mogą być inicjowane przez Zamawiającego oraz przez Wykonawcę.</w:t>
      </w:r>
    </w:p>
    <w:p w14:paraId="6DAE6E66" w14:textId="1457F12D" w:rsidR="00DE3C40" w:rsidRPr="00DE3C40" w:rsidRDefault="00DE3C40" w:rsidP="00013D71">
      <w:pPr>
        <w:pStyle w:val="Punkt1"/>
      </w:pPr>
      <w:r w:rsidRPr="00DE3C40">
        <w:t xml:space="preserve">Warunkiem dokonania zmian, jest spisanie protokołu konieczności zawierającego: opis propozycji zmian, uzasadnienie zmian, obliczenie kosztów zmian zgodnie z zasadami </w:t>
      </w:r>
      <w:r w:rsidRPr="00DE3C40">
        <w:lastRenderedPageBreak/>
        <w:t>określonymi w § 15 ust. 8 Umowy, jeżeli zmiana będzie miała wpływ na wynagrodzenie Wykonawcy, opis wpływu zmiany na realizację robót i termin wykonania Umowy.</w:t>
      </w:r>
    </w:p>
    <w:p w14:paraId="57D91EA9" w14:textId="7AA35008" w:rsidR="00924404" w:rsidRDefault="00DE3C40" w:rsidP="00013D71">
      <w:pPr>
        <w:pStyle w:val="Punkt1"/>
      </w:pPr>
      <w:r w:rsidRPr="00DE3C40">
        <w:t>Podstawę obliczenia kosztów zmiany mającej wpływ na wynagrodzenie Wykonawcy stanowić będzie zatwierdzony przez Zamawiającego kosztorys ofertowy, opracowany na podstawie cen jednostkowych lub danych wyjściowych do kosztorysowania przyjętych do sporządzenia kosztorysu ofertowego Wykonawcy, a w odniesieniu do niewystępujących w kosztorysie ofertowym materiałów, sprzętu i urządzeń według zasad określonych w § 15 Umowy</w:t>
      </w:r>
      <w:r w:rsidR="00013D71">
        <w:t>.</w:t>
      </w:r>
    </w:p>
    <w:p w14:paraId="66422C41" w14:textId="18B5CF8F" w:rsidR="00013D71" w:rsidRDefault="00013D71" w:rsidP="00013D71">
      <w:pPr>
        <w:pStyle w:val="Punkt1"/>
      </w:pPr>
      <w:r w:rsidRPr="00013D71">
        <w:t>Wykonawca ma prawo wykonać roboty budowlane, stanowiące przedmiot niniejszej umowy z udziałem podwykonawców niewskazanych w § 1</w:t>
      </w:r>
      <w:r>
        <w:t>4</w:t>
      </w:r>
      <w:r w:rsidRPr="00013D71">
        <w:t xml:space="preserve"> ust. 1 umowy i w zakresie niewskazanym w § 10 ust. 1 umowy. Wykonawca zgłasza pisemnie Zamawiającemu podwykonawców i zakres robót, które ma wykona</w:t>
      </w:r>
      <w:r w:rsidR="00D56769">
        <w:t>ć podwykonawca. Postanowienia § </w:t>
      </w:r>
      <w:r w:rsidRPr="00013D71">
        <w:t>1</w:t>
      </w:r>
      <w:r>
        <w:t>4</w:t>
      </w:r>
      <w:r w:rsidRPr="00013D71">
        <w:t xml:space="preserve"> ust</w:t>
      </w:r>
      <w:r w:rsidRPr="003047A8">
        <w:t>. 2 – 11</w:t>
      </w:r>
      <w:r w:rsidRPr="00013D71">
        <w:t xml:space="preserve"> umowy stosuje się odpowiednio</w:t>
      </w:r>
      <w:r>
        <w:t>.</w:t>
      </w:r>
    </w:p>
    <w:p w14:paraId="0552F3BF" w14:textId="026FE0A3" w:rsidR="00261B2E" w:rsidRPr="00261B2E" w:rsidRDefault="00261B2E" w:rsidP="00261B2E">
      <w:pPr>
        <w:pStyle w:val="Paragraf"/>
      </w:pPr>
      <w:r w:rsidRPr="00261B2E">
        <w:t>§ 2</w:t>
      </w:r>
      <w:r>
        <w:t>3</w:t>
      </w:r>
    </w:p>
    <w:p w14:paraId="5A5DA267" w14:textId="77777777" w:rsidR="00261B2E" w:rsidRPr="00261B2E" w:rsidRDefault="00261B2E" w:rsidP="00261B2E">
      <w:pPr>
        <w:pStyle w:val="Paragraf"/>
      </w:pPr>
      <w:r w:rsidRPr="00261B2E">
        <w:t>Odstąpienie od umowy</w:t>
      </w:r>
    </w:p>
    <w:p w14:paraId="552C3636" w14:textId="233904AF" w:rsidR="00261B2E" w:rsidRPr="00261B2E" w:rsidRDefault="00261B2E" w:rsidP="00261B2E">
      <w:pPr>
        <w:pStyle w:val="Punkt1"/>
        <w:numPr>
          <w:ilvl w:val="1"/>
          <w:numId w:val="32"/>
        </w:numPr>
      </w:pPr>
      <w:r w:rsidRPr="00261B2E">
        <w:t>Strony postanawiają, że oprócz przypadków wymienionych w tytule XV Kodeksu Cywilnego, przysługuje im prawo odstąpienia od Umowy w następujących przypadkach:</w:t>
      </w:r>
    </w:p>
    <w:p w14:paraId="1C28ABEE" w14:textId="651E3FCF" w:rsidR="00261B2E" w:rsidRPr="00261B2E" w:rsidRDefault="00261B2E" w:rsidP="00261B2E">
      <w:pPr>
        <w:pStyle w:val="Punkt11"/>
      </w:pPr>
      <w:r w:rsidRPr="00261B2E">
        <w:t>Zamawiający może odstąpić od Umowy, jeżeli:</w:t>
      </w:r>
    </w:p>
    <w:p w14:paraId="5F589C08" w14:textId="1EDF6F88" w:rsidR="00261B2E" w:rsidRPr="00261B2E" w:rsidRDefault="00261B2E" w:rsidP="001A4E28">
      <w:pPr>
        <w:pStyle w:val="Litera"/>
        <w:numPr>
          <w:ilvl w:val="4"/>
          <w:numId w:val="33"/>
        </w:numPr>
      </w:pPr>
      <w:r w:rsidRPr="00261B2E">
        <w:t>w razie zaistnienia istotnej zmiany okoliczności powodującej, że wykonanie Umowy nie leży w interesie publicznym, cze</w:t>
      </w:r>
      <w:r w:rsidR="00D56769">
        <w:t>go nie można było przewidzieć w </w:t>
      </w:r>
      <w:r w:rsidRPr="00261B2E">
        <w:t>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za prace już wykonane.</w:t>
      </w:r>
    </w:p>
    <w:p w14:paraId="6566BF30" w14:textId="264F2858" w:rsidR="00261B2E" w:rsidRPr="00261B2E" w:rsidRDefault="00261B2E" w:rsidP="001A4E28">
      <w:pPr>
        <w:pStyle w:val="Litera"/>
        <w:numPr>
          <w:ilvl w:val="4"/>
          <w:numId w:val="33"/>
        </w:numPr>
      </w:pPr>
      <w:r w:rsidRPr="00261B2E">
        <w:t>w przypadku podjęcia likwidacji firmy przez Jed</w:t>
      </w:r>
      <w:r w:rsidR="00D56769">
        <w:t>nostkę lub co najmniej jednej z </w:t>
      </w:r>
      <w:r w:rsidRPr="00261B2E">
        <w:t>Jednostek w przypadku Jednostki wspólnie realizujących Umowę (konsorcjum, spółka cywilna)</w:t>
      </w:r>
      <w:r w:rsidR="00D43CC2">
        <w:t>,</w:t>
      </w:r>
    </w:p>
    <w:p w14:paraId="31C17DF0" w14:textId="71B7ECFA" w:rsidR="00261B2E" w:rsidRPr="00261B2E" w:rsidRDefault="00261B2E" w:rsidP="001A4E28">
      <w:pPr>
        <w:pStyle w:val="Litera"/>
        <w:numPr>
          <w:ilvl w:val="4"/>
          <w:numId w:val="33"/>
        </w:numPr>
      </w:pPr>
      <w:r w:rsidRPr="00261B2E">
        <w:t>gdy zostanie wydany nakaz zajęcia majątku w zakresie, który uniemożliwia wykonanie Przedmiotu Umowy,</w:t>
      </w:r>
    </w:p>
    <w:p w14:paraId="6709306F" w14:textId="030A5972" w:rsidR="00261B2E" w:rsidRPr="00261B2E" w:rsidRDefault="00261B2E" w:rsidP="001A4E28">
      <w:pPr>
        <w:pStyle w:val="Litera"/>
        <w:numPr>
          <w:ilvl w:val="4"/>
          <w:numId w:val="33"/>
        </w:numPr>
      </w:pPr>
      <w:r w:rsidRPr="00261B2E">
        <w:t>w przypadku rozwiązania umowy konsorc</w:t>
      </w:r>
      <w:r w:rsidR="00D56769">
        <w:t>jum co najmniej przez jednego z </w:t>
      </w:r>
      <w:r w:rsidRPr="00261B2E">
        <w:t>członków konsorcjum.</w:t>
      </w:r>
    </w:p>
    <w:p w14:paraId="669400C4" w14:textId="2B76B9F5" w:rsidR="00261B2E" w:rsidRPr="00261B2E" w:rsidRDefault="00261B2E" w:rsidP="001A4E28">
      <w:pPr>
        <w:pStyle w:val="Litera"/>
        <w:numPr>
          <w:ilvl w:val="4"/>
          <w:numId w:val="33"/>
        </w:numPr>
      </w:pPr>
      <w:r w:rsidRPr="00261B2E">
        <w:t>zostanie wydany nakaz zajęcia majątku Wykonawcy utrudniający bądź uniemożliwiający realizację Przedmiotu Umowy.</w:t>
      </w:r>
    </w:p>
    <w:p w14:paraId="56EE555D" w14:textId="1B9BDD3D" w:rsidR="00261B2E" w:rsidRPr="004A5CDF" w:rsidRDefault="00261B2E" w:rsidP="001A4E28">
      <w:pPr>
        <w:pStyle w:val="Litera"/>
        <w:numPr>
          <w:ilvl w:val="4"/>
          <w:numId w:val="33"/>
        </w:numPr>
      </w:pPr>
      <w:r w:rsidRPr="004A5CDF">
        <w:t>Wykonawca nie przystąpił do odbioru terenu budowy</w:t>
      </w:r>
      <w:r w:rsidR="00D56769">
        <w:t>, nie rozpoczął robót w </w:t>
      </w:r>
      <w:r w:rsidRPr="004A5CDF">
        <w:t>ciągu 14 dni od przekazania terenu budowy lub jest w zwłoce z ich realizacją ponad 1 miesiąc,</w:t>
      </w:r>
    </w:p>
    <w:p w14:paraId="104DBBC9" w14:textId="5D534CB5" w:rsidR="00261B2E" w:rsidRPr="00261B2E" w:rsidRDefault="00261B2E" w:rsidP="001A4E28">
      <w:pPr>
        <w:pStyle w:val="Litera"/>
        <w:numPr>
          <w:ilvl w:val="4"/>
          <w:numId w:val="33"/>
        </w:numPr>
      </w:pPr>
      <w:r w:rsidRPr="00261B2E">
        <w:t>Wykonawca nie wykonuje robót zgodnie z Umową lub dokumentacją projektową, pomimo wcześniejszego wezwania Wykonawcy przez Zamawiającego do prawidłowego wykonania robót i wyznaczenia terminu na doprowadzenie robót do stanu zgodnego z Umową i dokumentacją projektową,</w:t>
      </w:r>
    </w:p>
    <w:p w14:paraId="1129D02F" w14:textId="72F8DE72" w:rsidR="00261B2E" w:rsidRPr="00261B2E" w:rsidRDefault="00261B2E" w:rsidP="001A4E28">
      <w:pPr>
        <w:pStyle w:val="Litera"/>
        <w:numPr>
          <w:ilvl w:val="4"/>
          <w:numId w:val="33"/>
        </w:numPr>
      </w:pPr>
      <w:r w:rsidRPr="00261B2E">
        <w:t>na podstawie decyzji dysponentów środków finansowych (wyższych przełożonych) ograniczone zostały środki budżetowe,</w:t>
      </w:r>
    </w:p>
    <w:p w14:paraId="6A224F28" w14:textId="78EC6667" w:rsidR="00261B2E" w:rsidRPr="00261B2E" w:rsidRDefault="00261B2E" w:rsidP="001A4E28">
      <w:pPr>
        <w:pStyle w:val="Litera"/>
        <w:numPr>
          <w:ilvl w:val="4"/>
          <w:numId w:val="33"/>
        </w:numPr>
      </w:pPr>
      <w:r w:rsidRPr="00261B2E">
        <w:t>Wykonawca podzleca całość robót lub dokonuje cesji umowy bez zgody Zamawiającego.</w:t>
      </w:r>
    </w:p>
    <w:p w14:paraId="4143A2D3" w14:textId="7C2F58B0" w:rsidR="00261B2E" w:rsidRPr="00261B2E" w:rsidRDefault="00261B2E" w:rsidP="001A4E28">
      <w:pPr>
        <w:pStyle w:val="Punkt11"/>
      </w:pPr>
      <w:r w:rsidRPr="00261B2E">
        <w:t>Wykonawca może odstąpić od Umowy, jeżeli Zamawiający nie dokonuje zapłaty  faktur Wykonawcy w okresie 60 dni od terminu ustalonego w § 16 ust. 5.</w:t>
      </w:r>
    </w:p>
    <w:p w14:paraId="5ACA44B4" w14:textId="28B07ED7" w:rsidR="00261B2E" w:rsidRPr="00261B2E" w:rsidRDefault="00261B2E" w:rsidP="001A4E28">
      <w:pPr>
        <w:pStyle w:val="Punkt1"/>
      </w:pPr>
      <w:r w:rsidRPr="00261B2E">
        <w:t>Odstąpienie przez Zamawiającego od Umowy z winy Wykonawcy nie zwalnia  Wykonawcy z obowiązku zapłaty kar umownych z tytułu okoliczności, które zaistniały do dnia odstąpienia od Umowy.</w:t>
      </w:r>
    </w:p>
    <w:p w14:paraId="1CBA953E" w14:textId="60CC2084" w:rsidR="00261B2E" w:rsidRPr="00261B2E" w:rsidRDefault="00261B2E" w:rsidP="001A4E28">
      <w:pPr>
        <w:pStyle w:val="Punkt1"/>
      </w:pPr>
      <w:r w:rsidRPr="00261B2E">
        <w:t xml:space="preserve">Strona uprawniona jest do odstąpienia od Umowy w terminie 30 dni od powzięcia wiadomości o zaistnieniu okoliczności stanowiącej podstawę odstąpienia. </w:t>
      </w:r>
    </w:p>
    <w:p w14:paraId="3CFC3BEC" w14:textId="63BCDD23" w:rsidR="00261B2E" w:rsidRPr="00261B2E" w:rsidRDefault="00261B2E" w:rsidP="001A4E28">
      <w:pPr>
        <w:pStyle w:val="Punkt1"/>
      </w:pPr>
      <w:r w:rsidRPr="00261B2E">
        <w:t xml:space="preserve">Odstąpienie od Umowy powinno nastąpić w formie pisemnej z podaniem uzasadnienia. </w:t>
      </w:r>
    </w:p>
    <w:p w14:paraId="3393A2C1" w14:textId="3AA74959" w:rsidR="00261B2E" w:rsidRPr="00261B2E" w:rsidRDefault="00261B2E" w:rsidP="001A4E28">
      <w:pPr>
        <w:pStyle w:val="Punkt1"/>
      </w:pPr>
      <w:r w:rsidRPr="00261B2E">
        <w:t>W przypadku odstąpienia od Umowy przez Wykonawcę lub Zamawiającego, Wykonawca ma obowiązek:</w:t>
      </w:r>
    </w:p>
    <w:p w14:paraId="41D78DAC" w14:textId="3AD82BBC" w:rsidR="00261B2E" w:rsidRPr="00261B2E" w:rsidRDefault="00261B2E" w:rsidP="001A4E28">
      <w:pPr>
        <w:pStyle w:val="Punkt11"/>
      </w:pPr>
      <w:r w:rsidRPr="00261B2E">
        <w:lastRenderedPageBreak/>
        <w:t>wstrzymać wykonanie robót i zabezpieczyć przerwane roboty w zakresie uzgodnionym z Zamawiającym oraz zabezpiec</w:t>
      </w:r>
      <w:r w:rsidR="00D56769">
        <w:t>zyć teren budowy i opuścić go w </w:t>
      </w:r>
      <w:r w:rsidRPr="00261B2E">
        <w:t>terminie wskazanym przez Zamawiającego,</w:t>
      </w:r>
    </w:p>
    <w:p w14:paraId="0562C4DF" w14:textId="5E61E3A3" w:rsidR="00261B2E" w:rsidRPr="00261B2E" w:rsidRDefault="00261B2E" w:rsidP="001A4E28">
      <w:pPr>
        <w:pStyle w:val="Punkt11"/>
      </w:pPr>
      <w:r w:rsidRPr="00261B2E">
        <w:t xml:space="preserve">przekazać znajdujące się w jego posiadaniu dokumenty dotyczące Przedmiotu Umowy, w tym dokumentację projektową, należące do Zamawiającego urządzenia, materiały, za które Wykonawca otrzymał zapłatę w terminie wskazanym przez Zamawiającego. </w:t>
      </w:r>
    </w:p>
    <w:p w14:paraId="39275A22" w14:textId="55F344E5" w:rsidR="00261B2E" w:rsidRPr="00261B2E" w:rsidRDefault="00261B2E" w:rsidP="001A4E28">
      <w:pPr>
        <w:pStyle w:val="Punkt1"/>
      </w:pPr>
      <w:r w:rsidRPr="00261B2E">
        <w:t>W terminie 7 dni od daty odstąpienia od Umowy, Wykonawca zgłosi Zamawiającemu gotowość do odbioru robót przerwanych i zabezpieczających. W przypadku niezgłoszenia w podanym terminie gotowości do odbioru, Zamawiający ma prawo przeprowadzić odbiór jednostronny.</w:t>
      </w:r>
    </w:p>
    <w:p w14:paraId="35B989E4" w14:textId="3C13A62E" w:rsidR="00261B2E" w:rsidRPr="00261B2E" w:rsidRDefault="00261B2E" w:rsidP="001A4E28">
      <w:pPr>
        <w:pStyle w:val="Punkt1"/>
      </w:pPr>
      <w:r w:rsidRPr="00261B2E">
        <w:t>W terminie 14 dni od dnia odstąpienia od Umowy, Wykonawca przy udziale Zamawiającego sporządzi protokół odbioru robót przerwanych i zabezpieczających  lub protokół przerwania prac projektowych według stanu na dzień odstąpienia, który będzie stanowił podstawę do wystawienia przez Wykonawcę faktury.</w:t>
      </w:r>
    </w:p>
    <w:p w14:paraId="29EBCADE" w14:textId="56EA30AE" w:rsidR="00261B2E" w:rsidRPr="00261B2E" w:rsidRDefault="00261B2E" w:rsidP="001A4E28">
      <w:pPr>
        <w:pStyle w:val="Punkt1"/>
      </w:pPr>
      <w:r w:rsidRPr="00261B2E">
        <w:t>Wykonawca sporządzi wykaz materiałów, urządzeń, które nie mogą być wykorzystane przez niego do realizacji innych robót, jeżeli odstąpienie od Umowy nastąpiło z przyczyn niezależnych od Wykonawcy w celu zwrotu kosztów ich nabycia przez Zamawiającego.</w:t>
      </w:r>
    </w:p>
    <w:p w14:paraId="63668AE8" w14:textId="3D723E84" w:rsidR="00924404" w:rsidRDefault="00261B2E" w:rsidP="001A4E28">
      <w:pPr>
        <w:pStyle w:val="Punkt1"/>
      </w:pPr>
      <w:r w:rsidRPr="00261B2E">
        <w:t>Zamawiający zapłaci Wykonawcy wynagrodzenie za w</w:t>
      </w:r>
      <w:r w:rsidR="00D56769">
        <w:t>ykonane roboty oraz materiały i </w:t>
      </w:r>
      <w:r w:rsidRPr="00261B2E">
        <w:t>urządzenia zamówione i zakupione do dnia odstąpienia, na podstawie wystawionej przez Wykonawcę faktury VAT lub rachunku, do której zostanie dołączony protokół odbioru robót przerwanych i zabezpieczających lub protokół przerwania prac projektowych oraz wykaz materiałów i urz</w:t>
      </w:r>
      <w:r w:rsidR="001A4E28">
        <w:t xml:space="preserve">ądzeń, o których mowa w ust. 8. </w:t>
      </w:r>
      <w:r w:rsidRPr="00261B2E">
        <w:t xml:space="preserve">Koszty dodatkowe poniesione na zabezpieczenie robót, </w:t>
      </w:r>
      <w:r w:rsidR="00D56769">
        <w:t>terenu budowy i inne związane z </w:t>
      </w:r>
      <w:r w:rsidRPr="00261B2E">
        <w:t>odstąpieniem od umowy ponosi strona, która ponosi odpowiedzialność za odstąpienie od umowy.</w:t>
      </w:r>
    </w:p>
    <w:p w14:paraId="327A9609" w14:textId="3534E6CB" w:rsidR="00261B2E" w:rsidRDefault="001A4E28" w:rsidP="001A4E28">
      <w:pPr>
        <w:pStyle w:val="Punkt1"/>
      </w:pPr>
      <w:r w:rsidRPr="001A4E28">
        <w:t>Koszty dodatkowe poniesione na zabezpieczenie robót, terenu budowy i inne związane z odstąpieniem od umowy ponosi strona, która ponosi odpowiedzialność za odstąpienie od umowy.</w:t>
      </w:r>
    </w:p>
    <w:p w14:paraId="7D13D3C8" w14:textId="4F8FE86E" w:rsidR="00AE344C" w:rsidRPr="00AE344C" w:rsidRDefault="00AE344C" w:rsidP="00AE344C">
      <w:pPr>
        <w:pStyle w:val="Paragraf"/>
      </w:pPr>
      <w:r w:rsidRPr="00AE344C">
        <w:t>§ 2</w:t>
      </w:r>
      <w:r>
        <w:t>4</w:t>
      </w:r>
    </w:p>
    <w:p w14:paraId="7CB099C9" w14:textId="77777777" w:rsidR="00AE344C" w:rsidRPr="00AE344C" w:rsidRDefault="00AE344C" w:rsidP="00AE344C">
      <w:pPr>
        <w:pStyle w:val="Paragraf"/>
      </w:pPr>
      <w:r w:rsidRPr="00AE344C">
        <w:t>Ochrona informacji</w:t>
      </w:r>
    </w:p>
    <w:p w14:paraId="51242222" w14:textId="21DAEBB8" w:rsidR="00AE344C" w:rsidRDefault="00AE344C" w:rsidP="00AE344C">
      <w:pPr>
        <w:pStyle w:val="Punkt1"/>
        <w:numPr>
          <w:ilvl w:val="1"/>
          <w:numId w:val="36"/>
        </w:numPr>
      </w:pPr>
      <w:r>
        <w:t>Wykonawca zobowiązany jest do zachowania w tajemnicy wszelkich informacji uzyskanych w związku z wykonywaniem niniejszej umowy, zarówno w trakcie realizacji umowy jak i po jej zakończeniu.</w:t>
      </w:r>
    </w:p>
    <w:p w14:paraId="723E4DC3" w14:textId="2BFB3E68" w:rsidR="00AE344C" w:rsidRDefault="00AE344C" w:rsidP="00AE344C">
      <w:pPr>
        <w:pStyle w:val="Punkt1"/>
        <w:numPr>
          <w:ilvl w:val="1"/>
          <w:numId w:val="36"/>
        </w:numPr>
      </w:pPr>
      <w:r>
        <w:t>Wykonawca jest odpowiedzialny za skierowanie do realizacji przedmiotu umowy wyłącznie osób niekaranych i przeciw którym nie toczy się żadne postępowanie karne, a w przypadku powzięcia takiej informacji w trakcie realizacji umowy niezwłocznie powiadomi o tym fakcie Zamawiającego.</w:t>
      </w:r>
    </w:p>
    <w:p w14:paraId="5B3A22C1" w14:textId="2A96C97E" w:rsidR="00AE344C" w:rsidRDefault="00AE344C" w:rsidP="00AE344C">
      <w:pPr>
        <w:pStyle w:val="Punkt1"/>
      </w:pPr>
      <w:r>
        <w:t>Przedmiotem podlegającym ochronie są w szczególności informacje dotyczące:</w:t>
      </w:r>
    </w:p>
    <w:p w14:paraId="60543C20" w14:textId="1CF06AD4" w:rsidR="00AE344C" w:rsidRDefault="00AE344C" w:rsidP="00AE344C">
      <w:pPr>
        <w:pStyle w:val="Punkt11"/>
      </w:pPr>
      <w:r>
        <w:t>Wykonywania przedmiotu umowy w całości i jego części</w:t>
      </w:r>
      <w:r w:rsidR="00D43CC2">
        <w:t>,</w:t>
      </w:r>
    </w:p>
    <w:p w14:paraId="1A9374B0" w14:textId="0955558F" w:rsidR="00AE344C" w:rsidRDefault="00AE344C" w:rsidP="00AE344C">
      <w:pPr>
        <w:pStyle w:val="Punkt11"/>
      </w:pPr>
      <w:r>
        <w:t xml:space="preserve">Wyposażenie oraz sprzęt specjalistyczny </w:t>
      </w:r>
      <w:r w:rsidR="00D56769">
        <w:t>posiadane przez Zamawiającego i </w:t>
      </w:r>
      <w:r>
        <w:t>Użytkownika</w:t>
      </w:r>
      <w:r w:rsidR="00D43CC2">
        <w:t>,</w:t>
      </w:r>
    </w:p>
    <w:p w14:paraId="25F04E58" w14:textId="0F244185" w:rsidR="00AE344C" w:rsidRDefault="00AE344C" w:rsidP="00AE344C">
      <w:pPr>
        <w:pStyle w:val="Punkt11"/>
      </w:pPr>
      <w:r>
        <w:t>Dane techniczne i sytuacyjne istniejącego całego systemu ochrony technicznej</w:t>
      </w:r>
      <w:r w:rsidR="00D43CC2">
        <w:t>,</w:t>
      </w:r>
    </w:p>
    <w:p w14:paraId="0EFA479C" w14:textId="772B8336" w:rsidR="00AE344C" w:rsidRDefault="00AE344C" w:rsidP="00AE344C">
      <w:pPr>
        <w:pStyle w:val="Punkt11"/>
      </w:pPr>
      <w:r>
        <w:t>Dane techniczne i sytuacyjne instalacji i urządzeń paliwowych</w:t>
      </w:r>
      <w:r w:rsidR="00D43CC2">
        <w:t>,</w:t>
      </w:r>
    </w:p>
    <w:p w14:paraId="3299E3A5" w14:textId="0284F001" w:rsidR="00AE344C" w:rsidRDefault="00AE344C" w:rsidP="00AE344C">
      <w:pPr>
        <w:pStyle w:val="Punkt11"/>
      </w:pPr>
      <w:r>
        <w:t>Dane dotyczące systemu ochrony fizycznej obiektu Zamawiającego i Użytkownika (służby, warta, patrole)</w:t>
      </w:r>
      <w:r w:rsidR="00D43CC2">
        <w:t>,</w:t>
      </w:r>
    </w:p>
    <w:p w14:paraId="54BEFEB7" w14:textId="05C0F8BE" w:rsidR="00AE344C" w:rsidRDefault="00AE344C" w:rsidP="00AE344C">
      <w:pPr>
        <w:pStyle w:val="Punkt11"/>
      </w:pPr>
      <w:r>
        <w:t>Tok służby i pracy w obiektach</w:t>
      </w:r>
      <w:r w:rsidR="00D43CC2">
        <w:t>,</w:t>
      </w:r>
    </w:p>
    <w:p w14:paraId="3E3EA126" w14:textId="1868BD7C" w:rsidR="00AE344C" w:rsidRDefault="00AE344C" w:rsidP="00AE344C">
      <w:pPr>
        <w:pStyle w:val="Punkt11"/>
      </w:pPr>
      <w:r>
        <w:t>Przeznaczenia obiektów i urządzeń w obiekcie Zamawiającego i Użytkownika</w:t>
      </w:r>
      <w:r w:rsidR="00D43CC2">
        <w:t>,</w:t>
      </w:r>
    </w:p>
    <w:p w14:paraId="03B91383" w14:textId="1F1B0381" w:rsidR="00AE344C" w:rsidRDefault="00AE344C" w:rsidP="00AE344C">
      <w:pPr>
        <w:pStyle w:val="Punkt11"/>
      </w:pPr>
      <w:r>
        <w:t>Informacji dotyczących użytkowania obiektu lub jego części</w:t>
      </w:r>
      <w:r w:rsidR="00D43CC2">
        <w:t>,</w:t>
      </w:r>
    </w:p>
    <w:p w14:paraId="6E2E40DC" w14:textId="575B727D" w:rsidR="00AE344C" w:rsidRDefault="00AE344C" w:rsidP="00AE344C">
      <w:pPr>
        <w:pStyle w:val="Punkt11"/>
      </w:pPr>
      <w:r>
        <w:t>Innych informacji uzyskanych w związku z realizacją umowy.</w:t>
      </w:r>
    </w:p>
    <w:p w14:paraId="7F7B2191" w14:textId="100C9EA9" w:rsidR="00AE344C" w:rsidRDefault="00AE344C" w:rsidP="00AE344C">
      <w:pPr>
        <w:pStyle w:val="Punkt1"/>
      </w:pPr>
      <w:r>
        <w:t>Zabrania się zatrudniania obcokrajowca(–ów) be</w:t>
      </w:r>
      <w:r w:rsidR="00D56769">
        <w:t>z wymaganych prawem pozwoleń, w </w:t>
      </w:r>
      <w:r>
        <w:t>tym pozwolenia na wejście na teren jednostki wojskowej.</w:t>
      </w:r>
    </w:p>
    <w:p w14:paraId="31C3BC60" w14:textId="127CBFF9" w:rsidR="00AE344C" w:rsidRDefault="00AE344C" w:rsidP="00AE344C">
      <w:pPr>
        <w:pStyle w:val="Punkt1"/>
      </w:pPr>
      <w:r>
        <w:t xml:space="preserve">Wstęp osób (osoby) nieposiadających obywatelstwa polskiego wymaga zezwolenia do wejścia na teren kompleksu wojskowego po uzyskaniu opinii Służby Kontrwywiadu Wojskowego na zasadach określonych w Decyzją 107/MON Ministra Obrony Narodowej z dnia 18 sierpnia 2021 r. w sprawie organizowania współpracy </w:t>
      </w:r>
      <w:r>
        <w:lastRenderedPageBreak/>
        <w:t>międzynarodowej w resorcie obrony narodowej (Dz.Urz.MON.2021.177.). O wyrażenie opinii występuje Zamawiający na pisemny wniosek Wykonawcy w terminie nie krótszym niż 21 dni przed planowanym terminem wstępu na teren kompleksu użytkownika.</w:t>
      </w:r>
    </w:p>
    <w:p w14:paraId="3D1E7CBA" w14:textId="1BC6385A" w:rsidR="00AE344C" w:rsidRDefault="00AE344C" w:rsidP="00AE344C">
      <w:pPr>
        <w:pStyle w:val="Punkt1"/>
      </w:pPr>
      <w:r>
        <w:t>Przebywanie w strefach ochronnych Zamawiającego/Użytkownika będzie realizowane zgodnie z Rozporządzeniem Ministra Obrony Narodo</w:t>
      </w:r>
      <w:r w:rsidR="00D56769">
        <w:t>wej z dnia 19 grudnia 2013 r. w </w:t>
      </w:r>
      <w:r>
        <w:t xml:space="preserve">sprawie szczegółowych zadań pełnomocników </w:t>
      </w:r>
      <w:r w:rsidR="00D56769">
        <w:t>ochrony informacji niejawnych w </w:t>
      </w:r>
      <w:r>
        <w:t xml:space="preserve">jednostkach organizacyjnych podległych Ministrowi Obrony Narodowej lub przez niego nadzorowanych (Dz.U.2022.322 </w:t>
      </w:r>
      <w:proofErr w:type="spellStart"/>
      <w:r>
        <w:t>t.j</w:t>
      </w:r>
      <w:proofErr w:type="spellEnd"/>
      <w:r>
        <w:t>.).</w:t>
      </w:r>
    </w:p>
    <w:p w14:paraId="55A3BAD8" w14:textId="799317AF" w:rsidR="00AE344C" w:rsidRDefault="00AE344C" w:rsidP="00AE344C">
      <w:pPr>
        <w:pStyle w:val="Punkt1"/>
      </w:pPr>
      <w:r>
        <w:t>Poruszanie się Wykonawcy i jego pracowników w kompleksach wojskowych, odbywa się na podstawie wydanych przepustek osobowych, wydanych na podstawie dowodów tożsamości, zgodnie z obowiązującymi w obiekcie</w:t>
      </w:r>
      <w:r w:rsidR="00D56769">
        <w:t xml:space="preserve"> uregulowaniami wewnętrznymi, z </w:t>
      </w:r>
      <w:r>
        <w:t>którymi Wykonawca zostanie zapoznany przez przedstawiciela jednostki odpowiedzialnej za ochronę kompleksu.</w:t>
      </w:r>
    </w:p>
    <w:p w14:paraId="0543D10E" w14:textId="69DEC11C" w:rsidR="00AE344C" w:rsidRDefault="00AE344C" w:rsidP="00AE344C">
      <w:pPr>
        <w:pStyle w:val="Punkt1"/>
      </w:pPr>
      <w:r>
        <w:t>Zabrania się fotografowania i filmowania przedmiotu umowy wraz z otaczającym go placem bez pisemnej zgody Użytkownika i Inwestora.</w:t>
      </w:r>
    </w:p>
    <w:p w14:paraId="15B7BEBC" w14:textId="5C4BBDAD" w:rsidR="00AE344C" w:rsidRDefault="00AE344C" w:rsidP="00AE344C">
      <w:pPr>
        <w:pStyle w:val="Punkt1"/>
      </w:pPr>
      <w:r>
        <w:t>Wnoszenie i użytkowanie w obiektach Zamawiającego/Użytkownika urządzeń do przetwarzania obrazu i dźwięku odbywa się zgodnie z Decyzją nr 77/MON Ministra Obrony Narodowej w sprawie zasad używania urz</w:t>
      </w:r>
      <w:r w:rsidR="00D56769">
        <w:t>ądzeń do przetwarzania obrazu i </w:t>
      </w:r>
      <w:r>
        <w:t>dźwięku oraz organizacji ochrony informacji niejawnych podczas przedsięwzięć realizowanych w komórkach i jednostkach organizacyjnych podległych Ministrowi Obrony Narodowej lub przez niego nadzorowanych (Dz.Urz.MON.2020.94). Zabrania się wnoszenia i użytkowania na terenie kompleksu (obiektu) urządzeń umożliwiających nagrywanie dźwięku lub obrazu oraz urządzeń teleinformatycznych niezaakceptowanych przez Zamawiającego/Użytkownika.</w:t>
      </w:r>
    </w:p>
    <w:p w14:paraId="451CF210" w14:textId="0A6E29CC" w:rsidR="00AE344C" w:rsidRDefault="00AE344C" w:rsidP="00AE344C">
      <w:pPr>
        <w:pStyle w:val="Punkt1"/>
      </w:pPr>
      <w:r>
        <w:t>Przedmiot umowy nie może być wykorzystany do żadnego rodzaju materiałów propagandowych, reklamowych, ani też prezentowany w prasie, radiu, telewizji, filmie, czy Internecie.</w:t>
      </w:r>
    </w:p>
    <w:p w14:paraId="0310B8F5" w14:textId="3DD49405" w:rsidR="00AE344C" w:rsidRDefault="00AE344C" w:rsidP="00AE344C">
      <w:pPr>
        <w:pStyle w:val="Punkt1"/>
      </w:pPr>
      <w:r>
        <w:t>Zabrania się używania jakichkolwiek bezzałogowych statków powietrznych (BSP) nad terenem jednostki wojskowej oraz aparatów jeżdżących i pływających na terenie jednostki wojskowej, na rzecz której realizowana jest niniejsza umowa.</w:t>
      </w:r>
    </w:p>
    <w:p w14:paraId="2C814826" w14:textId="2B2907A9" w:rsidR="00AE344C" w:rsidRPr="00AE344C" w:rsidRDefault="00AE344C" w:rsidP="00AE344C">
      <w:pPr>
        <w:pStyle w:val="Paragraf"/>
      </w:pPr>
      <w:r w:rsidRPr="00AE344C">
        <w:t>§ 2</w:t>
      </w:r>
      <w:r>
        <w:t>5</w:t>
      </w:r>
    </w:p>
    <w:p w14:paraId="76B99B5D" w14:textId="77777777" w:rsidR="00AE344C" w:rsidRPr="00AE344C" w:rsidRDefault="00AE344C" w:rsidP="00AE344C">
      <w:pPr>
        <w:pStyle w:val="Paragraf"/>
      </w:pPr>
      <w:r w:rsidRPr="00AE344C">
        <w:t>Ochrona danych osobowych</w:t>
      </w:r>
    </w:p>
    <w:p w14:paraId="498A3C84" w14:textId="144F0EBB" w:rsidR="00AE344C" w:rsidRPr="00AE344C" w:rsidRDefault="00AE344C" w:rsidP="00AE344C">
      <w:pPr>
        <w:pStyle w:val="Punkt1"/>
        <w:numPr>
          <w:ilvl w:val="1"/>
          <w:numId w:val="35"/>
        </w:numPr>
      </w:pPr>
      <w:r w:rsidRPr="00AE344C">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Rejonowy Zarząd Infrastruktury w Krakowie, jako administratora danych osobowych w celu realizacji zadania wobec osób fizycznych, od których dane osobowe bezpośrednio lub pośrednio pozyskał w celu</w:t>
      </w:r>
      <w:r w:rsidR="00D56769">
        <w:t xml:space="preserve"> realizacji Przedmiotu Umowy, w </w:t>
      </w:r>
      <w:r w:rsidRPr="00AE344C">
        <w:t>szczególności wobec osób skierowanych do realizacji zamówienia, w tym:</w:t>
      </w:r>
    </w:p>
    <w:p w14:paraId="57406600" w14:textId="1A9DC64D" w:rsidR="00AE344C" w:rsidRPr="00AE344C" w:rsidRDefault="00AE344C" w:rsidP="00AE344C">
      <w:pPr>
        <w:pStyle w:val="Punkt11"/>
      </w:pPr>
      <w:r w:rsidRPr="00AE344C">
        <w:t xml:space="preserve">osób wskazanych przez Wykonawcę jako osoby nadzorujące i koordynujące realizację Umowy ze strony Wykonawcy, </w:t>
      </w:r>
    </w:p>
    <w:p w14:paraId="5C95E3DE" w14:textId="4B2A2509" w:rsidR="00AE344C" w:rsidRPr="00AE344C" w:rsidRDefault="00AE344C" w:rsidP="00AE344C">
      <w:pPr>
        <w:pStyle w:val="Punkt11"/>
      </w:pPr>
      <w:r w:rsidRPr="00AE344C">
        <w:t>osób wskazanych przez Wykonawcę do realizacji określonych obowiązków,</w:t>
      </w:r>
    </w:p>
    <w:p w14:paraId="7D539BA1" w14:textId="381A0C70" w:rsidR="00AE344C" w:rsidRPr="00AE344C" w:rsidRDefault="00AE344C" w:rsidP="00AE344C">
      <w:pPr>
        <w:pStyle w:val="Punkt11"/>
      </w:pPr>
      <w:r w:rsidRPr="00AE344C">
        <w:t>osób uczestniczących w realizacji Przedmiotu Umowy, na których doświadczenie Wykonawca powoływał się w celu wykazania spełniania przez Wykonawcę warunków udziału w postępowaniu,</w:t>
      </w:r>
    </w:p>
    <w:p w14:paraId="0B86637B" w14:textId="00E97699" w:rsidR="00AE344C" w:rsidRPr="00AE344C" w:rsidRDefault="00AE344C" w:rsidP="00AE344C">
      <w:pPr>
        <w:pStyle w:val="Punkt11"/>
      </w:pPr>
      <w:r w:rsidRPr="00AE344C">
        <w:t xml:space="preserve">osób fizycznych nie prowadzących działalności gospodarczej lub osób fizycznych </w:t>
      </w:r>
      <w:r w:rsidR="00D43CC2">
        <w:t>–</w:t>
      </w:r>
      <w:r w:rsidRPr="00AE344C">
        <w:t xml:space="preserve"> prowadzących działalność gospodarczą, które Wykonawca wskazał w ofercie jako podwykonawców.</w:t>
      </w:r>
    </w:p>
    <w:p w14:paraId="3DA3200E" w14:textId="51AB1A7E" w:rsidR="00AE344C" w:rsidRPr="00AE344C" w:rsidRDefault="00AE344C" w:rsidP="00AE344C">
      <w:pPr>
        <w:pStyle w:val="Punkt1"/>
      </w:pPr>
      <w:r w:rsidRPr="00AE344C">
        <w:t>W przypadku gdy w trakcie realizacji Umowy zajdzie konieczność przekazania Wykonawcy przez Zamawiającego dokumentów zawierających dane osobowe lub powierzenia Wykonawcy danych osobowych w inny sposób, pomiędzy Zamawiającym a Wykonawcą zostanie zawarta Umowa na powierzenie danych osobowych.</w:t>
      </w:r>
    </w:p>
    <w:p w14:paraId="772D47CF" w14:textId="77D5081C" w:rsidR="00261B2E" w:rsidRDefault="00AE344C" w:rsidP="00AE344C">
      <w:pPr>
        <w:pStyle w:val="Punkt1"/>
      </w:pPr>
      <w:r w:rsidRPr="00AE344C">
        <w:t xml:space="preserve">Wykonawca zwalnia Zamawiającego z odpowiedzialności z tytułu wszelkich roszczeń związanych ze szkodami, karami administracyjnymi i innymi wydatkami, wynikającymi </w:t>
      </w:r>
      <w:r w:rsidRPr="00AE344C">
        <w:lastRenderedPageBreak/>
        <w:t>z jakichkolwiek zarzutów, żądań, pozwów lub z jakichkolwiek innych działań podejmowanych przez osoby trzecie (w tym orga</w:t>
      </w:r>
      <w:r w:rsidR="00D56769">
        <w:t>ny nadzorcze), które wynikają z </w:t>
      </w:r>
      <w:r w:rsidRPr="00AE344C">
        <w:t>naruszenia lub dotyczą naruszenia obowiązków Wykonawcy określonych w Umowie, w szczególności określonych w ust. 1 i 2. W celu uniknięcia wątpliwości strony zgodnie postanawiają, iż niniejsze postanowienie s</w:t>
      </w:r>
      <w:r w:rsidR="00D56769">
        <w:t>tanowi zobowiązanie Wykonawcy o </w:t>
      </w:r>
      <w:r w:rsidRPr="00AE344C">
        <w:t xml:space="preserve">świadczenie na rzecz osoby trzeciej </w:t>
      </w:r>
      <w:r w:rsidR="00D43CC2">
        <w:t>–</w:t>
      </w:r>
      <w:r w:rsidRPr="00AE344C">
        <w:t xml:space="preserve"> osoby fizycznej lub organu nadzoru, w ramach którego Wykonawca zobowiązuje się do pokrycia wszelkich roszczeń zgłoszonych przez osoby fizyczne lub organy nadzorcze w związku z naruszeniem przez Zamawiającego obowiązku informacyjnego przewi</w:t>
      </w:r>
      <w:r w:rsidR="00D56769">
        <w:t>dzianego w art. 13 i 14 RODO. W </w:t>
      </w:r>
      <w:r w:rsidRPr="00AE344C">
        <w:t>Przedmiotowym przypadku Wykonawca zobowiązany jest zaspokoić roszczenia tych osób lub zapłacić wszelkie kary administracyjne zamiast Zamawiającego, dochodzone od Zamawiającego w związku z naruszeniem przez Wykonawcę obowiązków przewidzianych w ust. 1 i 2.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t>
      </w:r>
      <w:r w:rsidR="00D56769">
        <w:t>wiązków Wykonawcy określonych w </w:t>
      </w:r>
      <w:r w:rsidRPr="00AE344C">
        <w:t>Umowie, w szczególności określonych w ust. 1 i 2, Wykonawca zobowiązany jest do zwrotu wszelkich kwot poniesionych przez Zamawiającego na zaspokojenie roszczeń tych osób oraz do wynagrodzenia wszelkiej szko</w:t>
      </w:r>
      <w:r w:rsidR="00D56769">
        <w:t>dy, jaką Zamawiający poniesie w </w:t>
      </w:r>
      <w:r w:rsidRPr="00AE344C">
        <w:t>związku z naruszeniem przez Wykonawcę obo</w:t>
      </w:r>
      <w:r w:rsidR="00D56769">
        <w:t>wiązków określonych w Umowie, w </w:t>
      </w:r>
      <w:r w:rsidRPr="00AE344C">
        <w:t>szczególności określonych w ust. 1 i 2</w:t>
      </w:r>
      <w:r w:rsidR="00D56769">
        <w:t>.</w:t>
      </w:r>
    </w:p>
    <w:p w14:paraId="0EC0F221" w14:textId="1E60214A" w:rsidR="00AE344C" w:rsidRPr="00AE344C" w:rsidRDefault="00B13919" w:rsidP="00B13919">
      <w:pPr>
        <w:pStyle w:val="Paragraf"/>
      </w:pPr>
      <w:r>
        <w:t>§ 26</w:t>
      </w:r>
    </w:p>
    <w:p w14:paraId="1B158B32" w14:textId="77777777" w:rsidR="00AE344C" w:rsidRPr="00AE344C" w:rsidRDefault="00AE344C" w:rsidP="00B13919">
      <w:pPr>
        <w:pStyle w:val="Paragraf"/>
      </w:pPr>
      <w:r w:rsidRPr="00AE344C">
        <w:t>Postanowienia końcowe</w:t>
      </w:r>
    </w:p>
    <w:p w14:paraId="2489C147" w14:textId="5AC3BAF4" w:rsidR="00AE344C" w:rsidRPr="00D56769" w:rsidRDefault="00AE344C" w:rsidP="00D56769">
      <w:pPr>
        <w:pStyle w:val="Punkt1"/>
        <w:numPr>
          <w:ilvl w:val="1"/>
          <w:numId w:val="37"/>
        </w:numPr>
      </w:pPr>
      <w:r w:rsidRPr="00D56769">
        <w:t>Wszelkie spory wynikłe w związku z realizacją umowy Strony zobowiązują się rozpatrywać bez zbędnej zwłoki w drodze wspólnych negocjacji, a w przypadku niemożności osiągnięcia kompromisu spory te będą rozstrzygane prze sąd powszechny właściwy miejscowo dla siedziby Zamawiającego.</w:t>
      </w:r>
    </w:p>
    <w:p w14:paraId="53C8788A" w14:textId="17B17AB0" w:rsidR="00AE344C" w:rsidRPr="00D56769" w:rsidRDefault="00AE344C" w:rsidP="00D56769">
      <w:pPr>
        <w:pStyle w:val="Punkt1"/>
      </w:pPr>
      <w:r w:rsidRPr="00D56769">
        <w:t>W sprawach nieuregulowanych niniejszą umową mają zastosowanie przepisy Kodeksu Cywilnego oraz Prawa Budowlanego.</w:t>
      </w:r>
    </w:p>
    <w:p w14:paraId="4CC5255E" w14:textId="56220197" w:rsidR="00AE344C" w:rsidRPr="00D56769" w:rsidRDefault="00AE344C" w:rsidP="00D56769">
      <w:pPr>
        <w:pStyle w:val="Punkt1"/>
      </w:pPr>
      <w:r w:rsidRPr="00D56769">
        <w:t>Wykonawca zobowiązany jest przez cały okres obowiązywania Umowy do pisemnego zawiadomienia Zamawiającego w terminie do 7 dni o:</w:t>
      </w:r>
    </w:p>
    <w:p w14:paraId="42375BD1" w14:textId="5FFB69B4" w:rsidR="00AE344C" w:rsidRPr="00AE344C" w:rsidRDefault="00AE344C" w:rsidP="00B13919">
      <w:pPr>
        <w:pStyle w:val="Punkt11"/>
      </w:pPr>
      <w:r w:rsidRPr="00AE344C">
        <w:t>zmianie siedziby lub danych Wykonawcy,</w:t>
      </w:r>
    </w:p>
    <w:p w14:paraId="60CA4481" w14:textId="6069DA0A" w:rsidR="00AE344C" w:rsidRPr="00AE344C" w:rsidRDefault="00AE344C" w:rsidP="00B13919">
      <w:pPr>
        <w:pStyle w:val="Punkt11"/>
      </w:pPr>
      <w:r w:rsidRPr="00AE344C">
        <w:t>zmianie osób reprezentujących Wykonawcę,</w:t>
      </w:r>
    </w:p>
    <w:p w14:paraId="4AB2F210" w14:textId="35A33301" w:rsidR="00AE344C" w:rsidRPr="00AE344C" w:rsidRDefault="00AE344C" w:rsidP="00B13919">
      <w:pPr>
        <w:pStyle w:val="Punkt11"/>
      </w:pPr>
      <w:r w:rsidRPr="00AE344C">
        <w:t>złożeniu w stosunku do Wykonawcy wniosku o ogłoszenie upadłości, o wszczęcie postępowania restrukturyzacyjnego oraz o wydaniu postanowienia o ogłoszeniu upadłości,</w:t>
      </w:r>
    </w:p>
    <w:p w14:paraId="4DFD2A8D" w14:textId="3174C567" w:rsidR="00AE344C" w:rsidRPr="00AE344C" w:rsidRDefault="00AE344C" w:rsidP="00B13919">
      <w:pPr>
        <w:pStyle w:val="Punkt11"/>
      </w:pPr>
      <w:r w:rsidRPr="00AE344C">
        <w:t>zawieszeniu lub zakończeniu działalności przez Wykonawcę,</w:t>
      </w:r>
    </w:p>
    <w:p w14:paraId="04563BCB" w14:textId="73B4358D" w:rsidR="00AE344C" w:rsidRPr="00AE344C" w:rsidRDefault="00AE344C" w:rsidP="00B13919">
      <w:pPr>
        <w:pStyle w:val="Punkt11"/>
      </w:pPr>
      <w:r w:rsidRPr="00AE344C">
        <w:t>otwarciu likwidacji.</w:t>
      </w:r>
    </w:p>
    <w:p w14:paraId="7B4082AE" w14:textId="47054DC1" w:rsidR="00AE344C" w:rsidRPr="00AE344C" w:rsidRDefault="00AE344C" w:rsidP="00B13919">
      <w:pPr>
        <w:pStyle w:val="Punkt1"/>
      </w:pPr>
      <w:r w:rsidRPr="00AE344C">
        <w:t>W przypadku, gdy umowa przewiduje dokonywanie zatwierdzeń, powiadomień, przekazywanie informacji lub wydawanie poleceń lub zgód, będą one przekazywane na piśmie i dostarczane (przekazywane) osobiście (za pokwitowaniem), wysyłane pocztą lub kurierem za potwierdzeniem odbioru pisemnie, drogą elektroniczną lub faksem na podane przez Strony adresy, jak poniżej.</w:t>
      </w:r>
    </w:p>
    <w:p w14:paraId="74E2464B" w14:textId="0378099D" w:rsidR="00AE344C" w:rsidRPr="00AE344C" w:rsidRDefault="00AE344C" w:rsidP="00B13919">
      <w:pPr>
        <w:pStyle w:val="Punkt1"/>
      </w:pPr>
      <w:r w:rsidRPr="00AE344C">
        <w:t>Strony podają następujące dane do kontaktu:</w:t>
      </w:r>
    </w:p>
    <w:p w14:paraId="27AF9978" w14:textId="7AF88612" w:rsidR="00AE344C" w:rsidRPr="00AE344C" w:rsidRDefault="00AE344C" w:rsidP="00B13919">
      <w:pPr>
        <w:pStyle w:val="Punkt11"/>
      </w:pPr>
      <w:r w:rsidRPr="00AE344C">
        <w:t>dla Zamawiającego ………………………………….............</w:t>
      </w:r>
    </w:p>
    <w:p w14:paraId="169F4B91" w14:textId="3B91E6E9" w:rsidR="00AE344C" w:rsidRPr="00AE344C" w:rsidRDefault="00AE344C" w:rsidP="00B13919">
      <w:pPr>
        <w:pStyle w:val="Punkt11"/>
      </w:pPr>
      <w:r w:rsidRPr="00AE344C">
        <w:t>dla Wykonawcy……………………………………….............</w:t>
      </w:r>
    </w:p>
    <w:p w14:paraId="7822AB46" w14:textId="4EF7C1B6" w:rsidR="00AE344C" w:rsidRPr="00AE344C" w:rsidRDefault="00AE344C" w:rsidP="00B13919">
      <w:pPr>
        <w:pStyle w:val="Punkt1"/>
      </w:pPr>
      <w:r w:rsidRPr="00AE344C">
        <w:t>W przypadku przekazania zatwierdzenia, powiadomienia, informacji, wydanego polecenia lub zgody faksem albo drogą elektroniczną otrzymujący potwierdza przekazującemu w terminie 3 dni roboczych w formie pisemnej fakt ich otrzymania.</w:t>
      </w:r>
    </w:p>
    <w:p w14:paraId="6511A612" w14:textId="7CFFCCC4" w:rsidR="00AE344C" w:rsidRPr="00AE344C" w:rsidRDefault="00AE344C" w:rsidP="00B13919">
      <w:pPr>
        <w:pStyle w:val="Punkt1"/>
      </w:pPr>
      <w:r w:rsidRPr="00AE344C">
        <w:t>Strony będą uznawały dokonane faksem lub drogą elektroniczną zatwierdzenie, powiadomienie, informację, wydane polecenie lub zgodę za dokonane chwili uzyskania potwierdzenia faktu ich otrzymania w formie pisemnej.</w:t>
      </w:r>
    </w:p>
    <w:p w14:paraId="711CF44D" w14:textId="634EC0CF" w:rsidR="00AE344C" w:rsidRPr="00AE344C" w:rsidRDefault="00AE344C" w:rsidP="00B13919">
      <w:pPr>
        <w:pStyle w:val="Punkt1"/>
      </w:pPr>
      <w:r w:rsidRPr="00AE344C">
        <w:t>Strony obowiązane są zawiadamiać się o każdorazowej zmianie adresów korespondencyjnych, e</w:t>
      </w:r>
      <w:r w:rsidR="00D43CC2">
        <w:t>–</w:t>
      </w:r>
      <w:r w:rsidRPr="00AE344C">
        <w:t xml:space="preserve">mail oraz numerów telefonów bez zbędnej zwłoki. W razie zaniedbania tego obowiązku pismo przesłane pod ostatnio wskazany przez Stronę </w:t>
      </w:r>
      <w:r w:rsidRPr="00AE344C">
        <w:lastRenderedPageBreak/>
        <w:t>adres i zwrócone z adnotacją o niemożno</w:t>
      </w:r>
      <w:r w:rsidR="00B13919">
        <w:t>ści doręczenia pozostawia się w </w:t>
      </w:r>
      <w:r w:rsidRPr="00AE344C">
        <w:t>dokumentach ze skutkiem doręczenia.</w:t>
      </w:r>
    </w:p>
    <w:p w14:paraId="7ED52029" w14:textId="254C34B9" w:rsidR="00AE344C" w:rsidRPr="00AE344C" w:rsidRDefault="00AE344C" w:rsidP="00B13919">
      <w:pPr>
        <w:pStyle w:val="Punkt1"/>
      </w:pPr>
      <w:r w:rsidRPr="00AE344C">
        <w:t xml:space="preserve">Wszelkie zmiany niniejszej umowy mogą być dokonywane jedynie za zgodą obu stron, wyrażoną na piśmie pod rygorem nieważności. </w:t>
      </w:r>
    </w:p>
    <w:p w14:paraId="513FBE34" w14:textId="57CCFD91" w:rsidR="00AE344C" w:rsidRPr="00AE344C" w:rsidRDefault="00AE344C" w:rsidP="00B13919">
      <w:pPr>
        <w:pStyle w:val="Punkt1"/>
      </w:pPr>
      <w:r w:rsidRPr="00AE344C">
        <w:t>Umowę sporządzono w 2 jednobrzmiących egzemplarzach, w tym 1 egz. dla Zamawiającego i 1 egz. dla Wykonawcy.</w:t>
      </w:r>
    </w:p>
    <w:p w14:paraId="1570ADBB" w14:textId="77777777" w:rsidR="00AE344C" w:rsidRPr="00AE344C" w:rsidRDefault="00AE344C" w:rsidP="00AE344C">
      <w:pPr>
        <w:jc w:val="center"/>
        <w:rPr>
          <w:rFonts w:ascii="Arial" w:hAnsi="Arial" w:cs="Arial"/>
          <w:sz w:val="24"/>
          <w:szCs w:val="24"/>
        </w:rPr>
      </w:pPr>
    </w:p>
    <w:p w14:paraId="1EC5946F" w14:textId="77777777" w:rsidR="00AE344C" w:rsidRPr="00AE344C" w:rsidRDefault="00AE344C" w:rsidP="00AE344C">
      <w:pPr>
        <w:jc w:val="center"/>
        <w:rPr>
          <w:rFonts w:ascii="Arial" w:hAnsi="Arial" w:cs="Arial"/>
          <w:sz w:val="24"/>
          <w:szCs w:val="24"/>
        </w:rPr>
      </w:pPr>
    </w:p>
    <w:p w14:paraId="1CDC3454" w14:textId="77777777" w:rsidR="00AE344C" w:rsidRPr="00AE344C" w:rsidRDefault="00AE344C" w:rsidP="00B13919">
      <w:pPr>
        <w:pStyle w:val="Tekst0"/>
      </w:pPr>
      <w:r w:rsidRPr="00AE344C">
        <w:t>Załączniki stanowiące integralną część umowy:</w:t>
      </w:r>
    </w:p>
    <w:p w14:paraId="46D0315D" w14:textId="77777777" w:rsidR="00AE344C" w:rsidRPr="00AE344C" w:rsidRDefault="00AE344C" w:rsidP="00B13919">
      <w:pPr>
        <w:pStyle w:val="Tekst0"/>
      </w:pPr>
    </w:p>
    <w:p w14:paraId="3C029520" w14:textId="5BF779EC" w:rsidR="00AE344C" w:rsidRPr="00AE344C" w:rsidRDefault="00AE344C" w:rsidP="00B13919">
      <w:pPr>
        <w:pStyle w:val="Tekst0"/>
      </w:pPr>
      <w:r w:rsidRPr="00AE344C">
        <w:t xml:space="preserve">Załącznik nr 1 – Program </w:t>
      </w:r>
      <w:proofErr w:type="spellStart"/>
      <w:r w:rsidRPr="00AE344C">
        <w:t>Funkcjonalno</w:t>
      </w:r>
      <w:proofErr w:type="spellEnd"/>
      <w:r w:rsidR="00D43CC2">
        <w:t>–</w:t>
      </w:r>
      <w:r w:rsidRPr="00AE344C">
        <w:t>Użytkowy</w:t>
      </w:r>
    </w:p>
    <w:p w14:paraId="4A1FCC62" w14:textId="77777777" w:rsidR="00AE344C" w:rsidRPr="00AE344C" w:rsidRDefault="00AE344C" w:rsidP="00AE344C">
      <w:pPr>
        <w:jc w:val="center"/>
        <w:rPr>
          <w:rFonts w:ascii="Arial" w:hAnsi="Arial" w:cs="Arial"/>
          <w:sz w:val="24"/>
          <w:szCs w:val="24"/>
        </w:rPr>
      </w:pPr>
    </w:p>
    <w:p w14:paraId="40F0AAB0" w14:textId="77777777" w:rsidR="00AE344C" w:rsidRPr="00AE344C" w:rsidRDefault="00AE344C" w:rsidP="00AE344C">
      <w:pPr>
        <w:jc w:val="center"/>
        <w:rPr>
          <w:rFonts w:ascii="Arial" w:hAnsi="Arial" w:cs="Arial"/>
          <w:sz w:val="24"/>
          <w:szCs w:val="24"/>
        </w:rPr>
      </w:pPr>
    </w:p>
    <w:p w14:paraId="6BD0E8AB" w14:textId="77777777" w:rsidR="00AE344C" w:rsidRPr="00AE344C" w:rsidRDefault="00AE344C" w:rsidP="00AE344C">
      <w:pPr>
        <w:jc w:val="center"/>
        <w:rPr>
          <w:rFonts w:ascii="Arial" w:hAnsi="Arial" w:cs="Arial"/>
          <w:sz w:val="24"/>
          <w:szCs w:val="24"/>
        </w:rPr>
      </w:pPr>
    </w:p>
    <w:p w14:paraId="487AD3F1" w14:textId="77777777" w:rsidR="00AE344C" w:rsidRPr="00AE344C" w:rsidRDefault="00AE344C" w:rsidP="00B13919">
      <w:pPr>
        <w:pStyle w:val="Paragraf"/>
      </w:pPr>
      <w:r w:rsidRPr="00AE344C">
        <w:t>ZAMAWIAJĄCY:                                                                               WYKONAWCA:</w:t>
      </w:r>
    </w:p>
    <w:p w14:paraId="325ADB9D" w14:textId="77777777" w:rsidR="00AE344C" w:rsidRDefault="00AE344C" w:rsidP="00600FA0">
      <w:pPr>
        <w:jc w:val="center"/>
        <w:rPr>
          <w:rFonts w:ascii="Arial" w:hAnsi="Arial" w:cs="Arial"/>
          <w:sz w:val="24"/>
          <w:szCs w:val="24"/>
        </w:rPr>
      </w:pPr>
    </w:p>
    <w:p w14:paraId="5140C655" w14:textId="1F7BC42F" w:rsidR="00924404" w:rsidRDefault="00924404" w:rsidP="00600FA0">
      <w:pPr>
        <w:jc w:val="center"/>
        <w:rPr>
          <w:rFonts w:ascii="Arial" w:hAnsi="Arial" w:cs="Arial"/>
          <w:sz w:val="24"/>
          <w:szCs w:val="24"/>
        </w:rPr>
      </w:pPr>
    </w:p>
    <w:p w14:paraId="6A21F399" w14:textId="026E23C2" w:rsidR="00924404" w:rsidRDefault="00924404" w:rsidP="00600FA0">
      <w:pPr>
        <w:jc w:val="center"/>
        <w:rPr>
          <w:rFonts w:ascii="Arial" w:hAnsi="Arial" w:cs="Arial"/>
          <w:sz w:val="24"/>
          <w:szCs w:val="24"/>
        </w:rPr>
      </w:pPr>
    </w:p>
    <w:p w14:paraId="565E7143" w14:textId="0C3265DB" w:rsidR="00924404" w:rsidRDefault="00924404" w:rsidP="00600FA0">
      <w:pPr>
        <w:jc w:val="center"/>
        <w:rPr>
          <w:rFonts w:ascii="Arial" w:hAnsi="Arial" w:cs="Arial"/>
          <w:sz w:val="24"/>
          <w:szCs w:val="24"/>
        </w:rPr>
      </w:pPr>
    </w:p>
    <w:p w14:paraId="047A2B66" w14:textId="3610E0F0" w:rsidR="00924404" w:rsidRDefault="00924404" w:rsidP="00600FA0">
      <w:pPr>
        <w:jc w:val="center"/>
        <w:rPr>
          <w:rFonts w:ascii="Arial" w:hAnsi="Arial" w:cs="Arial"/>
          <w:sz w:val="24"/>
          <w:szCs w:val="24"/>
        </w:rPr>
      </w:pPr>
    </w:p>
    <w:p w14:paraId="40922E54" w14:textId="77777777" w:rsidR="00924404" w:rsidRDefault="00924404" w:rsidP="00600FA0">
      <w:pPr>
        <w:jc w:val="center"/>
        <w:rPr>
          <w:rFonts w:ascii="Arial" w:hAnsi="Arial" w:cs="Arial"/>
          <w:sz w:val="24"/>
          <w:szCs w:val="24"/>
        </w:rPr>
      </w:pPr>
    </w:p>
    <w:p w14:paraId="66B7C401" w14:textId="77777777" w:rsidR="00951E91" w:rsidRDefault="00951E91" w:rsidP="00600FA0">
      <w:pPr>
        <w:jc w:val="center"/>
        <w:rPr>
          <w:rFonts w:ascii="Arial" w:hAnsi="Arial" w:cs="Arial"/>
          <w:sz w:val="24"/>
          <w:szCs w:val="24"/>
        </w:rPr>
      </w:pPr>
    </w:p>
    <w:p w14:paraId="3A0DBD53" w14:textId="7401A34D" w:rsidR="007D3DB5" w:rsidRDefault="007D3DB5" w:rsidP="00600FA0">
      <w:pPr>
        <w:jc w:val="center"/>
        <w:rPr>
          <w:rFonts w:ascii="Arial" w:hAnsi="Arial" w:cs="Arial"/>
          <w:sz w:val="24"/>
          <w:szCs w:val="24"/>
        </w:rPr>
      </w:pPr>
    </w:p>
    <w:p w14:paraId="7DE2BEB3" w14:textId="77777777" w:rsidR="007D3DB5" w:rsidRDefault="007D3DB5" w:rsidP="00600FA0">
      <w:pPr>
        <w:jc w:val="center"/>
        <w:rPr>
          <w:rFonts w:ascii="Arial" w:hAnsi="Arial" w:cs="Arial"/>
          <w:sz w:val="24"/>
          <w:szCs w:val="24"/>
        </w:rPr>
      </w:pPr>
    </w:p>
    <w:p w14:paraId="3396E180" w14:textId="541373EB" w:rsidR="004C6C9B" w:rsidRDefault="004C6C9B" w:rsidP="00600FA0">
      <w:pPr>
        <w:jc w:val="center"/>
        <w:rPr>
          <w:rFonts w:ascii="Arial" w:hAnsi="Arial" w:cs="Arial"/>
          <w:sz w:val="24"/>
          <w:szCs w:val="24"/>
        </w:rPr>
      </w:pPr>
    </w:p>
    <w:p w14:paraId="0952F330" w14:textId="775F8E03" w:rsidR="004C6C9B" w:rsidRDefault="004C6C9B" w:rsidP="00600FA0">
      <w:pPr>
        <w:jc w:val="center"/>
        <w:rPr>
          <w:rFonts w:ascii="Arial" w:hAnsi="Arial" w:cs="Arial"/>
          <w:sz w:val="24"/>
          <w:szCs w:val="24"/>
        </w:rPr>
      </w:pPr>
    </w:p>
    <w:p w14:paraId="27D7FEA7" w14:textId="58A95860" w:rsidR="004C6C9B" w:rsidRDefault="004C6C9B" w:rsidP="00600FA0">
      <w:pPr>
        <w:jc w:val="center"/>
        <w:rPr>
          <w:rFonts w:ascii="Arial" w:hAnsi="Arial" w:cs="Arial"/>
          <w:sz w:val="24"/>
          <w:szCs w:val="24"/>
        </w:rPr>
      </w:pPr>
    </w:p>
    <w:p w14:paraId="73B039E2" w14:textId="77777777" w:rsidR="004C6C9B" w:rsidRDefault="004C6C9B" w:rsidP="00600FA0">
      <w:pPr>
        <w:jc w:val="center"/>
        <w:rPr>
          <w:rFonts w:ascii="Arial" w:hAnsi="Arial" w:cs="Arial"/>
          <w:sz w:val="24"/>
          <w:szCs w:val="24"/>
        </w:rPr>
      </w:pPr>
    </w:p>
    <w:p w14:paraId="55276AEB" w14:textId="69EDFD3D" w:rsidR="0016189F" w:rsidRDefault="0016189F" w:rsidP="00600FA0">
      <w:pPr>
        <w:jc w:val="center"/>
        <w:rPr>
          <w:rFonts w:ascii="Arial" w:hAnsi="Arial" w:cs="Arial"/>
          <w:sz w:val="24"/>
          <w:szCs w:val="24"/>
        </w:rPr>
      </w:pPr>
    </w:p>
    <w:p w14:paraId="6A1905F1" w14:textId="77777777" w:rsidR="0016189F" w:rsidRPr="00335661" w:rsidRDefault="0016189F" w:rsidP="00600FA0">
      <w:pPr>
        <w:jc w:val="center"/>
        <w:rPr>
          <w:rFonts w:ascii="Arial" w:hAnsi="Arial" w:cs="Arial"/>
          <w:sz w:val="24"/>
          <w:szCs w:val="24"/>
        </w:rPr>
      </w:pPr>
    </w:p>
    <w:p w14:paraId="2153632A" w14:textId="77777777" w:rsidR="00BF2674" w:rsidRPr="00335661" w:rsidRDefault="00BF2674" w:rsidP="00600FA0">
      <w:pPr>
        <w:jc w:val="center"/>
        <w:rPr>
          <w:rFonts w:ascii="Arial" w:hAnsi="Arial" w:cs="Arial"/>
          <w:sz w:val="24"/>
          <w:szCs w:val="24"/>
        </w:rPr>
      </w:pPr>
    </w:p>
    <w:p w14:paraId="170FF776" w14:textId="77777777" w:rsidR="00BF2674" w:rsidRPr="00335661" w:rsidRDefault="00BF2674" w:rsidP="00600FA0">
      <w:pPr>
        <w:jc w:val="center"/>
        <w:rPr>
          <w:rFonts w:ascii="Arial" w:hAnsi="Arial" w:cs="Arial"/>
          <w:sz w:val="24"/>
          <w:szCs w:val="24"/>
        </w:rPr>
      </w:pPr>
    </w:p>
    <w:p w14:paraId="5A951BFE" w14:textId="77777777" w:rsidR="00BF2674" w:rsidRPr="00335661" w:rsidRDefault="00BF2674" w:rsidP="00600FA0">
      <w:pPr>
        <w:jc w:val="center"/>
        <w:rPr>
          <w:rFonts w:ascii="Arial" w:hAnsi="Arial" w:cs="Arial"/>
          <w:sz w:val="24"/>
          <w:szCs w:val="24"/>
        </w:rPr>
      </w:pPr>
    </w:p>
    <w:p w14:paraId="59F9148E" w14:textId="77777777" w:rsidR="0098401C" w:rsidRPr="00335661" w:rsidRDefault="0098401C" w:rsidP="00600FA0">
      <w:pPr>
        <w:jc w:val="center"/>
        <w:rPr>
          <w:rFonts w:ascii="Arial" w:hAnsi="Arial" w:cs="Arial"/>
          <w:sz w:val="24"/>
          <w:szCs w:val="24"/>
        </w:rPr>
      </w:pPr>
    </w:p>
    <w:p w14:paraId="43966606" w14:textId="77777777" w:rsidR="0098401C" w:rsidRPr="00335661" w:rsidRDefault="0098401C" w:rsidP="00600FA0">
      <w:pPr>
        <w:jc w:val="center"/>
        <w:rPr>
          <w:rFonts w:ascii="Arial" w:hAnsi="Arial" w:cs="Arial"/>
          <w:sz w:val="24"/>
          <w:szCs w:val="24"/>
        </w:rPr>
      </w:pPr>
    </w:p>
    <w:p w14:paraId="6DC7200B" w14:textId="6756C208" w:rsidR="00DA0B5A" w:rsidRPr="00335661" w:rsidRDefault="00DA0B5A" w:rsidP="00600FA0">
      <w:pPr>
        <w:jc w:val="center"/>
        <w:rPr>
          <w:rFonts w:ascii="Arial" w:hAnsi="Arial" w:cs="Arial"/>
          <w:sz w:val="24"/>
          <w:szCs w:val="24"/>
        </w:rPr>
      </w:pPr>
    </w:p>
    <w:p w14:paraId="065E9F40" w14:textId="0DCD6991" w:rsidR="00DA0B5A" w:rsidRPr="00335661" w:rsidRDefault="00DA0B5A" w:rsidP="00600FA0">
      <w:pPr>
        <w:jc w:val="center"/>
        <w:rPr>
          <w:rFonts w:ascii="Arial" w:hAnsi="Arial" w:cs="Arial"/>
          <w:sz w:val="24"/>
          <w:szCs w:val="24"/>
        </w:rPr>
      </w:pPr>
    </w:p>
    <w:p w14:paraId="623F2ED3" w14:textId="77777777" w:rsidR="00DA0B5A" w:rsidRPr="00335661" w:rsidRDefault="00DA0B5A" w:rsidP="00600FA0">
      <w:pPr>
        <w:jc w:val="center"/>
        <w:rPr>
          <w:rFonts w:ascii="Arial" w:hAnsi="Arial" w:cs="Arial"/>
          <w:sz w:val="24"/>
          <w:szCs w:val="24"/>
        </w:rPr>
      </w:pPr>
    </w:p>
    <w:p w14:paraId="0BD67DCE" w14:textId="77777777" w:rsidR="0098401C" w:rsidRPr="00335661" w:rsidRDefault="0098401C" w:rsidP="00600FA0">
      <w:pPr>
        <w:jc w:val="center"/>
        <w:rPr>
          <w:rFonts w:ascii="Arial" w:hAnsi="Arial" w:cs="Arial"/>
          <w:sz w:val="24"/>
          <w:szCs w:val="24"/>
        </w:rPr>
      </w:pPr>
    </w:p>
    <w:p w14:paraId="3EA4FACA" w14:textId="1E2544EE" w:rsidR="0098401C" w:rsidRPr="00335661" w:rsidRDefault="0098401C" w:rsidP="00600FA0">
      <w:pPr>
        <w:jc w:val="center"/>
        <w:rPr>
          <w:rFonts w:ascii="Arial" w:hAnsi="Arial" w:cs="Arial"/>
          <w:sz w:val="24"/>
          <w:szCs w:val="24"/>
        </w:rPr>
      </w:pPr>
    </w:p>
    <w:p w14:paraId="502F2A13" w14:textId="0D69D7F7" w:rsidR="005D1D2A" w:rsidRPr="00335661" w:rsidRDefault="005D1D2A" w:rsidP="00600FA0">
      <w:pPr>
        <w:jc w:val="center"/>
        <w:rPr>
          <w:rFonts w:ascii="Arial" w:hAnsi="Arial" w:cs="Arial"/>
          <w:sz w:val="24"/>
          <w:szCs w:val="24"/>
        </w:rPr>
      </w:pPr>
    </w:p>
    <w:p w14:paraId="308EE790" w14:textId="01232E53" w:rsidR="005D1D2A" w:rsidRPr="00335661" w:rsidRDefault="005D1D2A" w:rsidP="00600FA0">
      <w:pPr>
        <w:jc w:val="center"/>
        <w:rPr>
          <w:rFonts w:ascii="Arial" w:hAnsi="Arial" w:cs="Arial"/>
          <w:sz w:val="24"/>
          <w:szCs w:val="24"/>
        </w:rPr>
      </w:pPr>
    </w:p>
    <w:p w14:paraId="3DB4D3A2" w14:textId="208D5725" w:rsidR="005D1D2A" w:rsidRPr="00335661" w:rsidRDefault="005D1D2A" w:rsidP="00600FA0">
      <w:pPr>
        <w:jc w:val="center"/>
        <w:rPr>
          <w:rFonts w:ascii="Arial" w:hAnsi="Arial" w:cs="Arial"/>
          <w:sz w:val="24"/>
          <w:szCs w:val="24"/>
        </w:rPr>
      </w:pPr>
    </w:p>
    <w:p w14:paraId="6954F1E4" w14:textId="1D34C00B" w:rsidR="005D1D2A" w:rsidRPr="00335661" w:rsidRDefault="005D1D2A" w:rsidP="00600FA0">
      <w:pPr>
        <w:jc w:val="center"/>
        <w:rPr>
          <w:rFonts w:ascii="Arial" w:hAnsi="Arial" w:cs="Arial"/>
          <w:sz w:val="24"/>
          <w:szCs w:val="24"/>
        </w:rPr>
      </w:pPr>
    </w:p>
    <w:p w14:paraId="0BB81C53" w14:textId="77777777" w:rsidR="005D1D2A" w:rsidRPr="00335661" w:rsidRDefault="005D1D2A" w:rsidP="00600FA0">
      <w:pPr>
        <w:jc w:val="center"/>
        <w:rPr>
          <w:rFonts w:ascii="Arial" w:hAnsi="Arial" w:cs="Arial"/>
          <w:sz w:val="24"/>
          <w:szCs w:val="24"/>
        </w:rPr>
      </w:pPr>
    </w:p>
    <w:p w14:paraId="5A35DEA3" w14:textId="77777777" w:rsidR="00BF2674" w:rsidRPr="00335661" w:rsidRDefault="00BF2674" w:rsidP="00BF2674">
      <w:pPr>
        <w:pStyle w:val="Tekst"/>
      </w:pPr>
      <w:r w:rsidRPr="00335661">
        <w:t>Rozdzielnik:</w:t>
      </w:r>
    </w:p>
    <w:p w14:paraId="5FAB0973" w14:textId="77777777" w:rsidR="00BF2674" w:rsidRPr="00335661" w:rsidRDefault="00BF2674" w:rsidP="00BF2674">
      <w:pPr>
        <w:pStyle w:val="Tekst"/>
      </w:pPr>
      <w:r w:rsidRPr="00335661">
        <w:t xml:space="preserve">Egz. nr </w:t>
      </w:r>
      <w:r w:rsidR="00751795" w:rsidRPr="00335661">
        <w:t>1</w:t>
      </w:r>
      <w:r w:rsidRPr="00335661">
        <w:t xml:space="preserve"> – PGK</w:t>
      </w:r>
    </w:p>
    <w:p w14:paraId="3F9672BE" w14:textId="77777777" w:rsidR="00BF2674" w:rsidRPr="00335661" w:rsidRDefault="00751795" w:rsidP="00BF2674">
      <w:pPr>
        <w:pStyle w:val="Tekst"/>
        <w:rPr>
          <w:rFonts w:cs="Arial"/>
          <w:b/>
          <w:sz w:val="24"/>
          <w:szCs w:val="24"/>
        </w:rPr>
      </w:pPr>
      <w:r w:rsidRPr="00335661">
        <w:t>Egz. nr 2</w:t>
      </w:r>
      <w:r w:rsidR="00BF2674" w:rsidRPr="00335661">
        <w:t xml:space="preserve"> – Wykonawca </w:t>
      </w:r>
    </w:p>
    <w:sectPr w:rsidR="00BF2674" w:rsidRPr="00335661" w:rsidSect="00DC1576">
      <w:footerReference w:type="default" r:id="rId9"/>
      <w:headerReference w:type="first" r:id="rId10"/>
      <w:footerReference w:type="first" r:id="rId11"/>
      <w:footnotePr>
        <w:pos w:val="beneathText"/>
      </w:footnotePr>
      <w:pgSz w:w="11905" w:h="16837"/>
      <w:pgMar w:top="1134" w:right="1134" w:bottom="1134"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B8B9" w14:textId="77777777" w:rsidR="00E15700" w:rsidRDefault="00E15700">
      <w:r>
        <w:separator/>
      </w:r>
    </w:p>
  </w:endnote>
  <w:endnote w:type="continuationSeparator" w:id="0">
    <w:p w14:paraId="1A5159DB" w14:textId="77777777" w:rsidR="00E15700" w:rsidRDefault="00E1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284"/>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769616900"/>
          <w:docPartObj>
            <w:docPartGallery w:val="Page Numbers (Top of Page)"/>
            <w:docPartUnique/>
          </w:docPartObj>
        </w:sdtPr>
        <w:sdtEndPr/>
        <w:sdtContent>
          <w:p w14:paraId="1D11CC02" w14:textId="6ADDA38D" w:rsidR="00FE0B4B" w:rsidRPr="00DC1576" w:rsidRDefault="00FE0B4B" w:rsidP="00DC1576">
            <w:pPr>
              <w:pStyle w:val="Stopka"/>
              <w:jc w:val="right"/>
              <w:rPr>
                <w:rFonts w:ascii="Arial" w:hAnsi="Arial" w:cs="Arial"/>
                <w:sz w:val="22"/>
                <w:szCs w:val="22"/>
              </w:rPr>
            </w:pPr>
            <w:r w:rsidRPr="00DC1576">
              <w:rPr>
                <w:rFonts w:ascii="Arial" w:hAnsi="Arial" w:cs="Arial"/>
                <w:sz w:val="22"/>
                <w:szCs w:val="22"/>
              </w:rPr>
              <w:t>Str</w:t>
            </w:r>
            <w:r>
              <w:rPr>
                <w:rFonts w:ascii="Arial" w:hAnsi="Arial" w:cs="Arial"/>
                <w:sz w:val="22"/>
                <w:szCs w:val="22"/>
              </w:rPr>
              <w:t>.</w:t>
            </w:r>
            <w:r w:rsidRPr="00DC1576">
              <w:rPr>
                <w:rFonts w:ascii="Arial" w:hAnsi="Arial" w:cs="Arial"/>
                <w:sz w:val="22"/>
                <w:szCs w:val="22"/>
              </w:rPr>
              <w:t xml:space="preserve"> </w:t>
            </w:r>
            <w:r w:rsidRPr="00DC1576">
              <w:rPr>
                <w:rFonts w:ascii="Arial" w:hAnsi="Arial" w:cs="Arial"/>
                <w:b/>
                <w:bCs/>
                <w:sz w:val="22"/>
                <w:szCs w:val="22"/>
              </w:rPr>
              <w:fldChar w:fldCharType="begin"/>
            </w:r>
            <w:r w:rsidRPr="00DC1576">
              <w:rPr>
                <w:rFonts w:ascii="Arial" w:hAnsi="Arial" w:cs="Arial"/>
                <w:b/>
                <w:bCs/>
                <w:sz w:val="22"/>
                <w:szCs w:val="22"/>
              </w:rPr>
              <w:instrText>PAGE</w:instrText>
            </w:r>
            <w:r w:rsidRPr="00DC1576">
              <w:rPr>
                <w:rFonts w:ascii="Arial" w:hAnsi="Arial" w:cs="Arial"/>
                <w:b/>
                <w:bCs/>
                <w:sz w:val="22"/>
                <w:szCs w:val="22"/>
              </w:rPr>
              <w:fldChar w:fldCharType="separate"/>
            </w:r>
            <w:r w:rsidR="00107148">
              <w:rPr>
                <w:rFonts w:ascii="Arial" w:hAnsi="Arial" w:cs="Arial"/>
                <w:b/>
                <w:bCs/>
                <w:noProof/>
                <w:sz w:val="22"/>
                <w:szCs w:val="22"/>
              </w:rPr>
              <w:t>1</w:t>
            </w:r>
            <w:r w:rsidRPr="00DC1576">
              <w:rPr>
                <w:rFonts w:ascii="Arial" w:hAnsi="Arial" w:cs="Arial"/>
                <w:b/>
                <w:bCs/>
                <w:sz w:val="22"/>
                <w:szCs w:val="22"/>
              </w:rPr>
              <w:fldChar w:fldCharType="end"/>
            </w:r>
            <w:r>
              <w:rPr>
                <w:rFonts w:ascii="Arial" w:hAnsi="Arial" w:cs="Arial"/>
                <w:b/>
                <w:bCs/>
                <w:sz w:val="22"/>
                <w:szCs w:val="22"/>
              </w:rPr>
              <w:t>/</w:t>
            </w:r>
            <w:r w:rsidRPr="00DC1576">
              <w:rPr>
                <w:rFonts w:ascii="Arial" w:hAnsi="Arial" w:cs="Arial"/>
                <w:b/>
                <w:bCs/>
                <w:sz w:val="22"/>
                <w:szCs w:val="22"/>
              </w:rPr>
              <w:fldChar w:fldCharType="begin"/>
            </w:r>
            <w:r w:rsidRPr="00DC1576">
              <w:rPr>
                <w:rFonts w:ascii="Arial" w:hAnsi="Arial" w:cs="Arial"/>
                <w:b/>
                <w:bCs/>
                <w:sz w:val="22"/>
                <w:szCs w:val="22"/>
              </w:rPr>
              <w:instrText>NUMPAGES</w:instrText>
            </w:r>
            <w:r w:rsidRPr="00DC1576">
              <w:rPr>
                <w:rFonts w:ascii="Arial" w:hAnsi="Arial" w:cs="Arial"/>
                <w:b/>
                <w:bCs/>
                <w:sz w:val="22"/>
                <w:szCs w:val="22"/>
              </w:rPr>
              <w:fldChar w:fldCharType="separate"/>
            </w:r>
            <w:r w:rsidR="00107148">
              <w:rPr>
                <w:rFonts w:ascii="Arial" w:hAnsi="Arial" w:cs="Arial"/>
                <w:b/>
                <w:bCs/>
                <w:noProof/>
                <w:sz w:val="22"/>
                <w:szCs w:val="22"/>
              </w:rPr>
              <w:t>1</w:t>
            </w:r>
            <w:r w:rsidRPr="00DC1576">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77247332"/>
      <w:docPartObj>
        <w:docPartGallery w:val="Page Numbers (Bottom of Page)"/>
        <w:docPartUnique/>
      </w:docPartObj>
    </w:sdtPr>
    <w:sdtEndPr/>
    <w:sdtContent>
      <w:sdt>
        <w:sdtPr>
          <w:rPr>
            <w:rFonts w:ascii="Arial" w:hAnsi="Arial" w:cs="Arial"/>
          </w:rPr>
          <w:id w:val="-1090842710"/>
          <w:docPartObj>
            <w:docPartGallery w:val="Page Numbers (Top of Page)"/>
            <w:docPartUnique/>
          </w:docPartObj>
        </w:sdtPr>
        <w:sdtEndPr/>
        <w:sdtContent>
          <w:p w14:paraId="2B2BE811" w14:textId="77777777" w:rsidR="00FE0B4B" w:rsidRDefault="00FE0B4B">
            <w:pPr>
              <w:pStyle w:val="Stopka"/>
              <w:jc w:val="right"/>
              <w:rPr>
                <w:rFonts w:ascii="Arial" w:hAnsi="Arial" w:cs="Arial"/>
              </w:rPr>
            </w:pPr>
          </w:p>
          <w:p w14:paraId="651697FD" w14:textId="4BC6565C" w:rsidR="00FE0B4B" w:rsidRPr="00442130" w:rsidRDefault="00FE0B4B">
            <w:pPr>
              <w:pStyle w:val="Stopka"/>
              <w:jc w:val="right"/>
              <w:rPr>
                <w:rFonts w:ascii="Arial" w:hAnsi="Arial" w:cs="Arial"/>
              </w:rPr>
            </w:pPr>
            <w:r>
              <w:rPr>
                <w:rFonts w:ascii="Arial" w:hAnsi="Arial" w:cs="Arial"/>
              </w:rPr>
              <w:t>s</w:t>
            </w:r>
            <w:r w:rsidRPr="00442130">
              <w:rPr>
                <w:rFonts w:ascii="Arial" w:hAnsi="Arial" w:cs="Arial"/>
              </w:rPr>
              <w:t>tr</w:t>
            </w:r>
            <w:r>
              <w:rPr>
                <w:rFonts w:ascii="Arial" w:hAnsi="Arial" w:cs="Arial"/>
              </w:rPr>
              <w:t>.</w:t>
            </w:r>
            <w:r w:rsidRPr="00442130">
              <w:rPr>
                <w:rFonts w:ascii="Arial" w:hAnsi="Arial" w:cs="Arial"/>
              </w:rPr>
              <w:t xml:space="preserve"> </w:t>
            </w:r>
            <w:r w:rsidRPr="00442130">
              <w:rPr>
                <w:rFonts w:ascii="Arial" w:hAnsi="Arial" w:cs="Arial"/>
                <w:b/>
                <w:bCs/>
              </w:rPr>
              <w:fldChar w:fldCharType="begin"/>
            </w:r>
            <w:r w:rsidRPr="00442130">
              <w:rPr>
                <w:rFonts w:ascii="Arial" w:hAnsi="Arial" w:cs="Arial"/>
                <w:b/>
                <w:bCs/>
              </w:rPr>
              <w:instrText>PAGE</w:instrText>
            </w:r>
            <w:r w:rsidRPr="00442130">
              <w:rPr>
                <w:rFonts w:ascii="Arial" w:hAnsi="Arial" w:cs="Arial"/>
                <w:b/>
                <w:bCs/>
              </w:rPr>
              <w:fldChar w:fldCharType="separate"/>
            </w:r>
            <w:r>
              <w:rPr>
                <w:rFonts w:ascii="Arial" w:hAnsi="Arial" w:cs="Arial"/>
                <w:b/>
                <w:bCs/>
                <w:noProof/>
              </w:rPr>
              <w:t>1</w:t>
            </w:r>
            <w:r w:rsidRPr="00442130">
              <w:rPr>
                <w:rFonts w:ascii="Arial" w:hAnsi="Arial" w:cs="Arial"/>
                <w:b/>
                <w:bCs/>
              </w:rPr>
              <w:fldChar w:fldCharType="end"/>
            </w:r>
            <w:r w:rsidRPr="00442130">
              <w:rPr>
                <w:rFonts w:ascii="Arial" w:hAnsi="Arial" w:cs="Arial"/>
                <w:b/>
                <w:bCs/>
              </w:rPr>
              <w:t>/</w:t>
            </w:r>
            <w:r w:rsidRPr="00442130">
              <w:rPr>
                <w:rFonts w:ascii="Arial" w:hAnsi="Arial" w:cs="Arial"/>
                <w:b/>
                <w:bCs/>
              </w:rPr>
              <w:fldChar w:fldCharType="begin"/>
            </w:r>
            <w:r w:rsidRPr="00442130">
              <w:rPr>
                <w:rFonts w:ascii="Arial" w:hAnsi="Arial" w:cs="Arial"/>
                <w:b/>
                <w:bCs/>
              </w:rPr>
              <w:instrText>NUMPAGES</w:instrText>
            </w:r>
            <w:r w:rsidRPr="00442130">
              <w:rPr>
                <w:rFonts w:ascii="Arial" w:hAnsi="Arial" w:cs="Arial"/>
                <w:b/>
                <w:bCs/>
              </w:rPr>
              <w:fldChar w:fldCharType="separate"/>
            </w:r>
            <w:r>
              <w:rPr>
                <w:rFonts w:ascii="Arial" w:hAnsi="Arial" w:cs="Arial"/>
                <w:b/>
                <w:bCs/>
                <w:noProof/>
              </w:rPr>
              <w:t>28</w:t>
            </w:r>
            <w:r w:rsidRPr="00442130">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A3CC" w14:textId="77777777" w:rsidR="00E15700" w:rsidRDefault="00E15700">
      <w:r>
        <w:separator/>
      </w:r>
    </w:p>
  </w:footnote>
  <w:footnote w:type="continuationSeparator" w:id="0">
    <w:p w14:paraId="68499EDB" w14:textId="77777777" w:rsidR="00E15700" w:rsidRDefault="00E1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alias w:val="Tytuł"/>
      <w:id w:val="77738743"/>
      <w:placeholder>
        <w:docPart w:val="C33C99842E234B19BFB2D2E9DEA6DE0C"/>
      </w:placeholder>
      <w:dataBinding w:prefixMappings="xmlns:ns0='http://schemas.openxmlformats.org/package/2006/metadata/core-properties' xmlns:ns1='http://purl.org/dc/elements/1.1/'" w:xpath="/ns0:coreProperties[1]/ns1:title[1]" w:storeItemID="{6C3C8BC8-F283-45AE-878A-BAB7291924A1}"/>
      <w:text/>
    </w:sdtPr>
    <w:sdtEndPr/>
    <w:sdtContent>
      <w:p w14:paraId="3C4417FD" w14:textId="77777777" w:rsidR="00FE0B4B" w:rsidRDefault="00FE0B4B">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4E496E">
          <w:rPr>
            <w:rFonts w:ascii="Arial" w:eastAsiaTheme="majorEastAsia" w:hAnsi="Arial" w:cs="Arial"/>
            <w:sz w:val="28"/>
            <w:szCs w:val="28"/>
          </w:rPr>
          <w:t>ROBOTY BUDOWLANE</w:t>
        </w:r>
      </w:p>
    </w:sdtContent>
  </w:sdt>
  <w:p w14:paraId="1B592977" w14:textId="77777777" w:rsidR="00FE0B4B" w:rsidRDefault="00FE0B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6685EC6"/>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B586687E"/>
    <w:name w:val="WW8Num3"/>
    <w:lvl w:ilvl="0">
      <w:start w:val="1"/>
      <w:numFmt w:val="decimal"/>
      <w:lvlText w:val="%1."/>
      <w:lvlJc w:val="left"/>
      <w:pPr>
        <w:tabs>
          <w:tab w:val="num" w:pos="360"/>
        </w:tabs>
        <w:ind w:left="360" w:hanging="360"/>
      </w:pPr>
      <w:rPr>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tarSymbol" w:hAnsi="StarSymbol"/>
      </w:rPr>
    </w:lvl>
  </w:abstractNum>
  <w:abstractNum w:abstractNumId="5" w15:restartNumberingAfterBreak="0">
    <w:nsid w:val="00000006"/>
    <w:multiLevelType w:val="singleLevel"/>
    <w:tmpl w:val="00000006"/>
    <w:name w:val="WW8Num6"/>
    <w:lvl w:ilvl="0">
      <w:start w:val="4"/>
      <w:numFmt w:val="bullet"/>
      <w:lvlText w:val="-"/>
      <w:lvlJc w:val="left"/>
      <w:pPr>
        <w:tabs>
          <w:tab w:val="num" w:pos="720"/>
        </w:tabs>
        <w:ind w:left="720" w:hanging="360"/>
      </w:pPr>
      <w:rPr>
        <w:rFonts w:ascii="StarSymbol" w:hAnsi="Star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80"/>
        </w:tabs>
        <w:ind w:left="7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420"/>
        </w:tabs>
        <w:ind w:left="4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420"/>
        </w:tabs>
        <w:ind w:left="42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3AE56D5"/>
    <w:multiLevelType w:val="multilevel"/>
    <w:tmpl w:val="CA221646"/>
    <w:name w:val="WW8Num14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139C05EA"/>
    <w:multiLevelType w:val="multilevel"/>
    <w:tmpl w:val="AB9059A4"/>
    <w:styleLink w:val="Styl2"/>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b w:val="0"/>
      </w:rPr>
    </w:lvl>
    <w:lvl w:ilvl="2">
      <w:start w:val="1"/>
      <w:numFmt w:val="bullet"/>
      <w:lvlText w:val=""/>
      <w:lvlJc w:val="left"/>
      <w:pPr>
        <w:ind w:left="1117" w:hanging="357"/>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6BB6636"/>
    <w:multiLevelType w:val="multilevel"/>
    <w:tmpl w:val="B4A228C2"/>
    <w:lvl w:ilvl="0">
      <w:start w:val="1"/>
      <w:numFmt w:val="none"/>
      <w:pStyle w:val="Punkt0"/>
      <w:lvlText w:val=""/>
      <w:lvlJc w:val="left"/>
      <w:pPr>
        <w:tabs>
          <w:tab w:val="num" w:pos="39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
      <w:lvlText w:val="%1%2."/>
      <w:lvlJc w:val="left"/>
      <w:pPr>
        <w:tabs>
          <w:tab w:val="num" w:pos="851"/>
        </w:tabs>
        <w:ind w:left="397" w:hanging="397"/>
      </w:pPr>
      <w:rPr>
        <w:rFonts w:hint="default"/>
        <w:color w:val="auto"/>
      </w:rPr>
    </w:lvl>
    <w:lvl w:ilvl="2">
      <w:start w:val="1"/>
      <w:numFmt w:val="decimal"/>
      <w:pStyle w:val="Punkt11"/>
      <w:lvlText w:val="%1%2.%3."/>
      <w:lvlJc w:val="left"/>
      <w:pPr>
        <w:tabs>
          <w:tab w:val="num" w:pos="1418"/>
        </w:tabs>
        <w:ind w:left="851" w:hanging="567"/>
      </w:pPr>
      <w:rPr>
        <w:rFonts w:hint="default"/>
      </w:rPr>
    </w:lvl>
    <w:lvl w:ilvl="3">
      <w:start w:val="1"/>
      <w:numFmt w:val="decimal"/>
      <w:pStyle w:val="Punkt111"/>
      <w:lvlText w:val="%1%2.%3.%4."/>
      <w:lvlJc w:val="left"/>
      <w:pPr>
        <w:ind w:left="1247" w:hanging="680"/>
      </w:pPr>
      <w:rPr>
        <w:rFonts w:hint="default"/>
      </w:rPr>
    </w:lvl>
    <w:lvl w:ilvl="4">
      <w:start w:val="1"/>
      <w:numFmt w:val="lowerLetter"/>
      <w:lvlRestart w:val="1"/>
      <w:pStyle w:val="Litera"/>
      <w:lvlText w:val="%1%5)"/>
      <w:lvlJc w:val="left"/>
      <w:pPr>
        <w:ind w:left="1134" w:hanging="567"/>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4A7483"/>
    <w:multiLevelType w:val="hybridMultilevel"/>
    <w:tmpl w:val="ECAAE662"/>
    <w:lvl w:ilvl="0" w:tplc="BED8FB7E">
      <w:start w:val="1"/>
      <w:numFmt w:val="bullet"/>
      <w:pStyle w:val="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8"/>
    <w:rsid w:val="00002F6A"/>
    <w:rsid w:val="0000327E"/>
    <w:rsid w:val="00003BCC"/>
    <w:rsid w:val="00005690"/>
    <w:rsid w:val="0000596F"/>
    <w:rsid w:val="000068D0"/>
    <w:rsid w:val="000077BD"/>
    <w:rsid w:val="00011148"/>
    <w:rsid w:val="00012296"/>
    <w:rsid w:val="00012F5F"/>
    <w:rsid w:val="00013256"/>
    <w:rsid w:val="0001375A"/>
    <w:rsid w:val="00013D71"/>
    <w:rsid w:val="00015254"/>
    <w:rsid w:val="0001538E"/>
    <w:rsid w:val="00015BB1"/>
    <w:rsid w:val="00016BC3"/>
    <w:rsid w:val="000231E8"/>
    <w:rsid w:val="0002482B"/>
    <w:rsid w:val="00024926"/>
    <w:rsid w:val="00026718"/>
    <w:rsid w:val="0002672E"/>
    <w:rsid w:val="00036960"/>
    <w:rsid w:val="00036C61"/>
    <w:rsid w:val="00040CA6"/>
    <w:rsid w:val="00040DFF"/>
    <w:rsid w:val="0004143E"/>
    <w:rsid w:val="00042906"/>
    <w:rsid w:val="00044E3F"/>
    <w:rsid w:val="00046201"/>
    <w:rsid w:val="00053834"/>
    <w:rsid w:val="0005494B"/>
    <w:rsid w:val="0006059C"/>
    <w:rsid w:val="00062F0F"/>
    <w:rsid w:val="000630B3"/>
    <w:rsid w:val="00065BD2"/>
    <w:rsid w:val="00066221"/>
    <w:rsid w:val="00070CD8"/>
    <w:rsid w:val="000713BA"/>
    <w:rsid w:val="00073252"/>
    <w:rsid w:val="000737B7"/>
    <w:rsid w:val="0007467B"/>
    <w:rsid w:val="00074FB9"/>
    <w:rsid w:val="00080D9D"/>
    <w:rsid w:val="00086EBE"/>
    <w:rsid w:val="00090DE4"/>
    <w:rsid w:val="000912F5"/>
    <w:rsid w:val="00094CA4"/>
    <w:rsid w:val="000952FE"/>
    <w:rsid w:val="0009733C"/>
    <w:rsid w:val="00097486"/>
    <w:rsid w:val="000A029E"/>
    <w:rsid w:val="000A032F"/>
    <w:rsid w:val="000A0C8F"/>
    <w:rsid w:val="000A233F"/>
    <w:rsid w:val="000A3F41"/>
    <w:rsid w:val="000A4769"/>
    <w:rsid w:val="000A725E"/>
    <w:rsid w:val="000B1212"/>
    <w:rsid w:val="000B14B0"/>
    <w:rsid w:val="000B2729"/>
    <w:rsid w:val="000B30FE"/>
    <w:rsid w:val="000B33C3"/>
    <w:rsid w:val="000B34A1"/>
    <w:rsid w:val="000B59C0"/>
    <w:rsid w:val="000C1BD2"/>
    <w:rsid w:val="000C3EF9"/>
    <w:rsid w:val="000C3F89"/>
    <w:rsid w:val="000C4654"/>
    <w:rsid w:val="000C7283"/>
    <w:rsid w:val="000C78E4"/>
    <w:rsid w:val="000C7E57"/>
    <w:rsid w:val="000D08DF"/>
    <w:rsid w:val="000D1817"/>
    <w:rsid w:val="000D1C27"/>
    <w:rsid w:val="000D1F4B"/>
    <w:rsid w:val="000D4157"/>
    <w:rsid w:val="000D431E"/>
    <w:rsid w:val="000D65CD"/>
    <w:rsid w:val="000D6AF4"/>
    <w:rsid w:val="000D6FAD"/>
    <w:rsid w:val="000D7F25"/>
    <w:rsid w:val="000E03F0"/>
    <w:rsid w:val="000E0415"/>
    <w:rsid w:val="000E06D1"/>
    <w:rsid w:val="000E0B2E"/>
    <w:rsid w:val="000E1875"/>
    <w:rsid w:val="000E27D1"/>
    <w:rsid w:val="000E2C1F"/>
    <w:rsid w:val="000E4925"/>
    <w:rsid w:val="000E54B3"/>
    <w:rsid w:val="000F11F6"/>
    <w:rsid w:val="000F2FBC"/>
    <w:rsid w:val="000F44F2"/>
    <w:rsid w:val="000F578D"/>
    <w:rsid w:val="000F601D"/>
    <w:rsid w:val="000F707B"/>
    <w:rsid w:val="0010040C"/>
    <w:rsid w:val="00101EB8"/>
    <w:rsid w:val="00105A36"/>
    <w:rsid w:val="00107148"/>
    <w:rsid w:val="0011049E"/>
    <w:rsid w:val="00110D49"/>
    <w:rsid w:val="00113146"/>
    <w:rsid w:val="00114DCD"/>
    <w:rsid w:val="001150BC"/>
    <w:rsid w:val="00117241"/>
    <w:rsid w:val="00117249"/>
    <w:rsid w:val="001172E6"/>
    <w:rsid w:val="00117422"/>
    <w:rsid w:val="00122656"/>
    <w:rsid w:val="00122731"/>
    <w:rsid w:val="00122C5C"/>
    <w:rsid w:val="00124C70"/>
    <w:rsid w:val="00126857"/>
    <w:rsid w:val="00126CC2"/>
    <w:rsid w:val="00127BD9"/>
    <w:rsid w:val="00130444"/>
    <w:rsid w:val="00131133"/>
    <w:rsid w:val="00131DE6"/>
    <w:rsid w:val="001335F3"/>
    <w:rsid w:val="00133724"/>
    <w:rsid w:val="00133E8C"/>
    <w:rsid w:val="001357CA"/>
    <w:rsid w:val="00141331"/>
    <w:rsid w:val="00142655"/>
    <w:rsid w:val="00142D1C"/>
    <w:rsid w:val="001435FF"/>
    <w:rsid w:val="00145DC8"/>
    <w:rsid w:val="0014600B"/>
    <w:rsid w:val="001510EA"/>
    <w:rsid w:val="00151BF7"/>
    <w:rsid w:val="00152E4F"/>
    <w:rsid w:val="00155F4E"/>
    <w:rsid w:val="0016189F"/>
    <w:rsid w:val="00163E34"/>
    <w:rsid w:val="00171637"/>
    <w:rsid w:val="00171A20"/>
    <w:rsid w:val="00172E9D"/>
    <w:rsid w:val="0017306E"/>
    <w:rsid w:val="00177FD7"/>
    <w:rsid w:val="00180D89"/>
    <w:rsid w:val="001815A9"/>
    <w:rsid w:val="00181699"/>
    <w:rsid w:val="00183A68"/>
    <w:rsid w:val="00183FC1"/>
    <w:rsid w:val="00184052"/>
    <w:rsid w:val="0018414D"/>
    <w:rsid w:val="0018536F"/>
    <w:rsid w:val="001870BE"/>
    <w:rsid w:val="0019040C"/>
    <w:rsid w:val="001917B6"/>
    <w:rsid w:val="00192EE9"/>
    <w:rsid w:val="00193F67"/>
    <w:rsid w:val="001963EF"/>
    <w:rsid w:val="001A0FAF"/>
    <w:rsid w:val="001A2393"/>
    <w:rsid w:val="001A3E4E"/>
    <w:rsid w:val="001A400E"/>
    <w:rsid w:val="001A42B0"/>
    <w:rsid w:val="001A4E28"/>
    <w:rsid w:val="001A5468"/>
    <w:rsid w:val="001A605E"/>
    <w:rsid w:val="001B1A85"/>
    <w:rsid w:val="001B27A6"/>
    <w:rsid w:val="001B4B58"/>
    <w:rsid w:val="001C1EE9"/>
    <w:rsid w:val="001C4161"/>
    <w:rsid w:val="001C4FFD"/>
    <w:rsid w:val="001C5097"/>
    <w:rsid w:val="001C5242"/>
    <w:rsid w:val="001C567F"/>
    <w:rsid w:val="001C597C"/>
    <w:rsid w:val="001C5987"/>
    <w:rsid w:val="001C6E54"/>
    <w:rsid w:val="001C7F5E"/>
    <w:rsid w:val="001D0C75"/>
    <w:rsid w:val="001D2782"/>
    <w:rsid w:val="001D280A"/>
    <w:rsid w:val="001D2D55"/>
    <w:rsid w:val="001D4076"/>
    <w:rsid w:val="001D67F3"/>
    <w:rsid w:val="001E18F0"/>
    <w:rsid w:val="001E3ACF"/>
    <w:rsid w:val="001E5C11"/>
    <w:rsid w:val="001E7F45"/>
    <w:rsid w:val="001F0174"/>
    <w:rsid w:val="001F0463"/>
    <w:rsid w:val="001F1A62"/>
    <w:rsid w:val="001F2B8B"/>
    <w:rsid w:val="001F36B9"/>
    <w:rsid w:val="001F67E4"/>
    <w:rsid w:val="001F6D8E"/>
    <w:rsid w:val="001F770D"/>
    <w:rsid w:val="002005B1"/>
    <w:rsid w:val="00201780"/>
    <w:rsid w:val="00202E15"/>
    <w:rsid w:val="00202EC6"/>
    <w:rsid w:val="00203E1C"/>
    <w:rsid w:val="002046A3"/>
    <w:rsid w:val="00204919"/>
    <w:rsid w:val="002104FD"/>
    <w:rsid w:val="0021070C"/>
    <w:rsid w:val="00210CE7"/>
    <w:rsid w:val="002110A5"/>
    <w:rsid w:val="0021456B"/>
    <w:rsid w:val="00215BF3"/>
    <w:rsid w:val="00215EE3"/>
    <w:rsid w:val="00216F0D"/>
    <w:rsid w:val="002211AA"/>
    <w:rsid w:val="00221671"/>
    <w:rsid w:val="00222D80"/>
    <w:rsid w:val="00224739"/>
    <w:rsid w:val="00224B8E"/>
    <w:rsid w:val="00225FCD"/>
    <w:rsid w:val="00233305"/>
    <w:rsid w:val="00234130"/>
    <w:rsid w:val="00235AE2"/>
    <w:rsid w:val="0023607C"/>
    <w:rsid w:val="002368CD"/>
    <w:rsid w:val="0023785A"/>
    <w:rsid w:val="00237AB1"/>
    <w:rsid w:val="00240E0D"/>
    <w:rsid w:val="002413BC"/>
    <w:rsid w:val="002467AE"/>
    <w:rsid w:val="0024704E"/>
    <w:rsid w:val="00250CFF"/>
    <w:rsid w:val="00251BC2"/>
    <w:rsid w:val="00251BEC"/>
    <w:rsid w:val="00251CC5"/>
    <w:rsid w:val="00253635"/>
    <w:rsid w:val="00253EE2"/>
    <w:rsid w:val="00253FB7"/>
    <w:rsid w:val="002570C6"/>
    <w:rsid w:val="002578EA"/>
    <w:rsid w:val="002601C0"/>
    <w:rsid w:val="002609EA"/>
    <w:rsid w:val="00261B2E"/>
    <w:rsid w:val="00262759"/>
    <w:rsid w:val="002628FD"/>
    <w:rsid w:val="00264AEA"/>
    <w:rsid w:val="00264B7B"/>
    <w:rsid w:val="00266B03"/>
    <w:rsid w:val="00266BD5"/>
    <w:rsid w:val="00266D3C"/>
    <w:rsid w:val="002701E7"/>
    <w:rsid w:val="0027029B"/>
    <w:rsid w:val="002703EB"/>
    <w:rsid w:val="00273B15"/>
    <w:rsid w:val="002742D1"/>
    <w:rsid w:val="002775C2"/>
    <w:rsid w:val="00277B75"/>
    <w:rsid w:val="00280481"/>
    <w:rsid w:val="00281222"/>
    <w:rsid w:val="0028201C"/>
    <w:rsid w:val="002836EE"/>
    <w:rsid w:val="00284F07"/>
    <w:rsid w:val="00284FBE"/>
    <w:rsid w:val="0028571E"/>
    <w:rsid w:val="00285DBA"/>
    <w:rsid w:val="00286106"/>
    <w:rsid w:val="0028632D"/>
    <w:rsid w:val="00287534"/>
    <w:rsid w:val="00292834"/>
    <w:rsid w:val="00292F13"/>
    <w:rsid w:val="00293860"/>
    <w:rsid w:val="002945AC"/>
    <w:rsid w:val="00296E37"/>
    <w:rsid w:val="00296E83"/>
    <w:rsid w:val="00297FE6"/>
    <w:rsid w:val="002A0AF6"/>
    <w:rsid w:val="002A3BDE"/>
    <w:rsid w:val="002A4266"/>
    <w:rsid w:val="002A49D8"/>
    <w:rsid w:val="002A6EC6"/>
    <w:rsid w:val="002B12BB"/>
    <w:rsid w:val="002B24D2"/>
    <w:rsid w:val="002B2AE8"/>
    <w:rsid w:val="002B46B2"/>
    <w:rsid w:val="002C026B"/>
    <w:rsid w:val="002C2C89"/>
    <w:rsid w:val="002C2F04"/>
    <w:rsid w:val="002C5389"/>
    <w:rsid w:val="002D049D"/>
    <w:rsid w:val="002D100B"/>
    <w:rsid w:val="002D11F3"/>
    <w:rsid w:val="002D1394"/>
    <w:rsid w:val="002D6F87"/>
    <w:rsid w:val="002D778A"/>
    <w:rsid w:val="002E127F"/>
    <w:rsid w:val="002E15BC"/>
    <w:rsid w:val="002E4C8A"/>
    <w:rsid w:val="002E50D8"/>
    <w:rsid w:val="002E68A1"/>
    <w:rsid w:val="002F0480"/>
    <w:rsid w:val="002F3070"/>
    <w:rsid w:val="002F30A7"/>
    <w:rsid w:val="002F3F43"/>
    <w:rsid w:val="00300E26"/>
    <w:rsid w:val="00301D15"/>
    <w:rsid w:val="00301FD9"/>
    <w:rsid w:val="00302EE3"/>
    <w:rsid w:val="003047A8"/>
    <w:rsid w:val="003079BD"/>
    <w:rsid w:val="003105CB"/>
    <w:rsid w:val="00310C56"/>
    <w:rsid w:val="003114A0"/>
    <w:rsid w:val="00311B71"/>
    <w:rsid w:val="00316152"/>
    <w:rsid w:val="003232D4"/>
    <w:rsid w:val="00323F57"/>
    <w:rsid w:val="003248AD"/>
    <w:rsid w:val="00324D11"/>
    <w:rsid w:val="00327008"/>
    <w:rsid w:val="00327B19"/>
    <w:rsid w:val="00332335"/>
    <w:rsid w:val="003328CE"/>
    <w:rsid w:val="00332C85"/>
    <w:rsid w:val="00333F03"/>
    <w:rsid w:val="0033556F"/>
    <w:rsid w:val="00335661"/>
    <w:rsid w:val="00341142"/>
    <w:rsid w:val="003424A0"/>
    <w:rsid w:val="0034267A"/>
    <w:rsid w:val="00343BEE"/>
    <w:rsid w:val="00344652"/>
    <w:rsid w:val="00346053"/>
    <w:rsid w:val="003462DC"/>
    <w:rsid w:val="003464BB"/>
    <w:rsid w:val="0034678B"/>
    <w:rsid w:val="00346EE0"/>
    <w:rsid w:val="003513A7"/>
    <w:rsid w:val="00351586"/>
    <w:rsid w:val="00351CE7"/>
    <w:rsid w:val="00351F02"/>
    <w:rsid w:val="0035558E"/>
    <w:rsid w:val="00355843"/>
    <w:rsid w:val="0035601D"/>
    <w:rsid w:val="003561C9"/>
    <w:rsid w:val="0036023C"/>
    <w:rsid w:val="003617F8"/>
    <w:rsid w:val="003635B5"/>
    <w:rsid w:val="00363A42"/>
    <w:rsid w:val="00366B12"/>
    <w:rsid w:val="003672FD"/>
    <w:rsid w:val="00367A55"/>
    <w:rsid w:val="00370B6F"/>
    <w:rsid w:val="003753C9"/>
    <w:rsid w:val="003756C5"/>
    <w:rsid w:val="00376A59"/>
    <w:rsid w:val="00376DD4"/>
    <w:rsid w:val="00377770"/>
    <w:rsid w:val="00380044"/>
    <w:rsid w:val="003828AA"/>
    <w:rsid w:val="00384106"/>
    <w:rsid w:val="003878F2"/>
    <w:rsid w:val="003919C1"/>
    <w:rsid w:val="00391A95"/>
    <w:rsid w:val="00393347"/>
    <w:rsid w:val="003943D9"/>
    <w:rsid w:val="00396D97"/>
    <w:rsid w:val="003A0638"/>
    <w:rsid w:val="003A1774"/>
    <w:rsid w:val="003A1D64"/>
    <w:rsid w:val="003A2CE6"/>
    <w:rsid w:val="003A523F"/>
    <w:rsid w:val="003A608B"/>
    <w:rsid w:val="003A62BC"/>
    <w:rsid w:val="003B2A53"/>
    <w:rsid w:val="003B4A5B"/>
    <w:rsid w:val="003B5768"/>
    <w:rsid w:val="003B7388"/>
    <w:rsid w:val="003C0645"/>
    <w:rsid w:val="003C1C5F"/>
    <w:rsid w:val="003C461A"/>
    <w:rsid w:val="003C5058"/>
    <w:rsid w:val="003D1599"/>
    <w:rsid w:val="003D3B17"/>
    <w:rsid w:val="003D5051"/>
    <w:rsid w:val="003D683B"/>
    <w:rsid w:val="003E40A7"/>
    <w:rsid w:val="003E50EE"/>
    <w:rsid w:val="003E5129"/>
    <w:rsid w:val="003E5DE2"/>
    <w:rsid w:val="003E66BE"/>
    <w:rsid w:val="003F0F85"/>
    <w:rsid w:val="003F2D7B"/>
    <w:rsid w:val="003F6733"/>
    <w:rsid w:val="00400C78"/>
    <w:rsid w:val="00400CC9"/>
    <w:rsid w:val="00400D38"/>
    <w:rsid w:val="00401B46"/>
    <w:rsid w:val="00401E90"/>
    <w:rsid w:val="00402E5A"/>
    <w:rsid w:val="00405AA3"/>
    <w:rsid w:val="00406BCB"/>
    <w:rsid w:val="00410A70"/>
    <w:rsid w:val="0041295C"/>
    <w:rsid w:val="00413E4C"/>
    <w:rsid w:val="0041404F"/>
    <w:rsid w:val="00416138"/>
    <w:rsid w:val="004206B7"/>
    <w:rsid w:val="00420873"/>
    <w:rsid w:val="00424DE6"/>
    <w:rsid w:val="004251D1"/>
    <w:rsid w:val="004259DE"/>
    <w:rsid w:val="004264C1"/>
    <w:rsid w:val="00430A34"/>
    <w:rsid w:val="00430F9A"/>
    <w:rsid w:val="00431CE3"/>
    <w:rsid w:val="0043281E"/>
    <w:rsid w:val="004329C3"/>
    <w:rsid w:val="0043484B"/>
    <w:rsid w:val="004348AC"/>
    <w:rsid w:val="00434950"/>
    <w:rsid w:val="004379A8"/>
    <w:rsid w:val="00437DA7"/>
    <w:rsid w:val="004404FC"/>
    <w:rsid w:val="004420F1"/>
    <w:rsid w:val="00442130"/>
    <w:rsid w:val="00442A7E"/>
    <w:rsid w:val="00445726"/>
    <w:rsid w:val="004464C7"/>
    <w:rsid w:val="00446990"/>
    <w:rsid w:val="00447AC5"/>
    <w:rsid w:val="00450672"/>
    <w:rsid w:val="0045238E"/>
    <w:rsid w:val="00453954"/>
    <w:rsid w:val="004564EF"/>
    <w:rsid w:val="0045788C"/>
    <w:rsid w:val="00457D60"/>
    <w:rsid w:val="00461D22"/>
    <w:rsid w:val="00462841"/>
    <w:rsid w:val="00463090"/>
    <w:rsid w:val="00463657"/>
    <w:rsid w:val="00464422"/>
    <w:rsid w:val="0046662A"/>
    <w:rsid w:val="00470A58"/>
    <w:rsid w:val="00473A64"/>
    <w:rsid w:val="00473E58"/>
    <w:rsid w:val="00476F79"/>
    <w:rsid w:val="0047703A"/>
    <w:rsid w:val="0048137D"/>
    <w:rsid w:val="00482168"/>
    <w:rsid w:val="004851DE"/>
    <w:rsid w:val="00487472"/>
    <w:rsid w:val="00487F17"/>
    <w:rsid w:val="004910EB"/>
    <w:rsid w:val="004918EB"/>
    <w:rsid w:val="00491A7F"/>
    <w:rsid w:val="00496175"/>
    <w:rsid w:val="00496EBC"/>
    <w:rsid w:val="004A050D"/>
    <w:rsid w:val="004A17A6"/>
    <w:rsid w:val="004A1C79"/>
    <w:rsid w:val="004A4A9F"/>
    <w:rsid w:val="004A5CDF"/>
    <w:rsid w:val="004A66DA"/>
    <w:rsid w:val="004A68D4"/>
    <w:rsid w:val="004B1570"/>
    <w:rsid w:val="004B1AE0"/>
    <w:rsid w:val="004B3053"/>
    <w:rsid w:val="004B340A"/>
    <w:rsid w:val="004B571C"/>
    <w:rsid w:val="004B6302"/>
    <w:rsid w:val="004B6368"/>
    <w:rsid w:val="004B66DB"/>
    <w:rsid w:val="004B7217"/>
    <w:rsid w:val="004C19C5"/>
    <w:rsid w:val="004C2269"/>
    <w:rsid w:val="004C27F8"/>
    <w:rsid w:val="004C3A9A"/>
    <w:rsid w:val="004C6C9B"/>
    <w:rsid w:val="004C7022"/>
    <w:rsid w:val="004D13A6"/>
    <w:rsid w:val="004D1A2A"/>
    <w:rsid w:val="004D2F69"/>
    <w:rsid w:val="004D3B76"/>
    <w:rsid w:val="004D6052"/>
    <w:rsid w:val="004D6917"/>
    <w:rsid w:val="004E1760"/>
    <w:rsid w:val="004E3BFE"/>
    <w:rsid w:val="004E3DDD"/>
    <w:rsid w:val="004E496E"/>
    <w:rsid w:val="004E5A66"/>
    <w:rsid w:val="004E6A18"/>
    <w:rsid w:val="004E720D"/>
    <w:rsid w:val="004E78B6"/>
    <w:rsid w:val="004F09CB"/>
    <w:rsid w:val="004F43DA"/>
    <w:rsid w:val="004F4D33"/>
    <w:rsid w:val="004F5694"/>
    <w:rsid w:val="004F58D8"/>
    <w:rsid w:val="004F60A3"/>
    <w:rsid w:val="0050166F"/>
    <w:rsid w:val="00501F27"/>
    <w:rsid w:val="0050629D"/>
    <w:rsid w:val="00506FC7"/>
    <w:rsid w:val="00507778"/>
    <w:rsid w:val="0050783F"/>
    <w:rsid w:val="00507CF8"/>
    <w:rsid w:val="00511BC3"/>
    <w:rsid w:val="0051254B"/>
    <w:rsid w:val="0051749C"/>
    <w:rsid w:val="005208B4"/>
    <w:rsid w:val="0052699F"/>
    <w:rsid w:val="00527146"/>
    <w:rsid w:val="00531DF7"/>
    <w:rsid w:val="00533D84"/>
    <w:rsid w:val="005404A8"/>
    <w:rsid w:val="0054106A"/>
    <w:rsid w:val="005438DF"/>
    <w:rsid w:val="00543E7B"/>
    <w:rsid w:val="00545320"/>
    <w:rsid w:val="00546C78"/>
    <w:rsid w:val="005510D5"/>
    <w:rsid w:val="00553D99"/>
    <w:rsid w:val="00554567"/>
    <w:rsid w:val="0055654E"/>
    <w:rsid w:val="0055684A"/>
    <w:rsid w:val="00556D69"/>
    <w:rsid w:val="00557236"/>
    <w:rsid w:val="00557993"/>
    <w:rsid w:val="00560D9C"/>
    <w:rsid w:val="00565C90"/>
    <w:rsid w:val="00566E9B"/>
    <w:rsid w:val="00566FE7"/>
    <w:rsid w:val="005746B1"/>
    <w:rsid w:val="00582528"/>
    <w:rsid w:val="005835B4"/>
    <w:rsid w:val="00584472"/>
    <w:rsid w:val="00584D12"/>
    <w:rsid w:val="00585589"/>
    <w:rsid w:val="0058572C"/>
    <w:rsid w:val="00587AA9"/>
    <w:rsid w:val="00587FA6"/>
    <w:rsid w:val="005906E1"/>
    <w:rsid w:val="0059204D"/>
    <w:rsid w:val="00593E70"/>
    <w:rsid w:val="00595208"/>
    <w:rsid w:val="0059560E"/>
    <w:rsid w:val="005A0704"/>
    <w:rsid w:val="005A2AA2"/>
    <w:rsid w:val="005A4063"/>
    <w:rsid w:val="005A5574"/>
    <w:rsid w:val="005A63DA"/>
    <w:rsid w:val="005A791F"/>
    <w:rsid w:val="005A797F"/>
    <w:rsid w:val="005B1180"/>
    <w:rsid w:val="005B2243"/>
    <w:rsid w:val="005B22AF"/>
    <w:rsid w:val="005B4B37"/>
    <w:rsid w:val="005B6FA1"/>
    <w:rsid w:val="005C3491"/>
    <w:rsid w:val="005C3742"/>
    <w:rsid w:val="005C6A02"/>
    <w:rsid w:val="005C6A04"/>
    <w:rsid w:val="005C6F80"/>
    <w:rsid w:val="005C7C0D"/>
    <w:rsid w:val="005D0EDA"/>
    <w:rsid w:val="005D0FEE"/>
    <w:rsid w:val="005D1A8D"/>
    <w:rsid w:val="005D1D2A"/>
    <w:rsid w:val="005D2F8D"/>
    <w:rsid w:val="005D318E"/>
    <w:rsid w:val="005D348A"/>
    <w:rsid w:val="005D3C3D"/>
    <w:rsid w:val="005D3D8A"/>
    <w:rsid w:val="005D4CBA"/>
    <w:rsid w:val="005D5279"/>
    <w:rsid w:val="005D75FC"/>
    <w:rsid w:val="005D7A15"/>
    <w:rsid w:val="005E01E7"/>
    <w:rsid w:val="005E0A31"/>
    <w:rsid w:val="005E144A"/>
    <w:rsid w:val="005E29CC"/>
    <w:rsid w:val="005E2DA9"/>
    <w:rsid w:val="005E4298"/>
    <w:rsid w:val="005E4598"/>
    <w:rsid w:val="005E45A3"/>
    <w:rsid w:val="005E5DA1"/>
    <w:rsid w:val="005E6009"/>
    <w:rsid w:val="005E7BE2"/>
    <w:rsid w:val="005F0ECF"/>
    <w:rsid w:val="005F0F07"/>
    <w:rsid w:val="005F1318"/>
    <w:rsid w:val="005F1C67"/>
    <w:rsid w:val="005F2B88"/>
    <w:rsid w:val="005F2D67"/>
    <w:rsid w:val="005F437C"/>
    <w:rsid w:val="005F4EB7"/>
    <w:rsid w:val="005F6188"/>
    <w:rsid w:val="005F660B"/>
    <w:rsid w:val="00600FA0"/>
    <w:rsid w:val="006013EE"/>
    <w:rsid w:val="0060394C"/>
    <w:rsid w:val="00604310"/>
    <w:rsid w:val="00604351"/>
    <w:rsid w:val="00604E7B"/>
    <w:rsid w:val="00604F29"/>
    <w:rsid w:val="00605063"/>
    <w:rsid w:val="0060565F"/>
    <w:rsid w:val="00607053"/>
    <w:rsid w:val="00607A2D"/>
    <w:rsid w:val="0061171C"/>
    <w:rsid w:val="006127E0"/>
    <w:rsid w:val="006135FB"/>
    <w:rsid w:val="00614091"/>
    <w:rsid w:val="006153BB"/>
    <w:rsid w:val="00617CF1"/>
    <w:rsid w:val="006207D9"/>
    <w:rsid w:val="00621E73"/>
    <w:rsid w:val="0062241B"/>
    <w:rsid w:val="00623CBD"/>
    <w:rsid w:val="006245FC"/>
    <w:rsid w:val="0062507E"/>
    <w:rsid w:val="006256CA"/>
    <w:rsid w:val="00627BB8"/>
    <w:rsid w:val="00630813"/>
    <w:rsid w:val="0063339C"/>
    <w:rsid w:val="00633D77"/>
    <w:rsid w:val="00636E74"/>
    <w:rsid w:val="00641439"/>
    <w:rsid w:val="00643639"/>
    <w:rsid w:val="006449BD"/>
    <w:rsid w:val="0065438E"/>
    <w:rsid w:val="006558DC"/>
    <w:rsid w:val="0065751A"/>
    <w:rsid w:val="006623A8"/>
    <w:rsid w:val="0066274F"/>
    <w:rsid w:val="0066338B"/>
    <w:rsid w:val="006638A2"/>
    <w:rsid w:val="00663A65"/>
    <w:rsid w:val="00663C7A"/>
    <w:rsid w:val="00664542"/>
    <w:rsid w:val="006651BB"/>
    <w:rsid w:val="00667C79"/>
    <w:rsid w:val="00667FC1"/>
    <w:rsid w:val="0067080C"/>
    <w:rsid w:val="006763B8"/>
    <w:rsid w:val="00676507"/>
    <w:rsid w:val="0069037E"/>
    <w:rsid w:val="006927F3"/>
    <w:rsid w:val="0069398E"/>
    <w:rsid w:val="00694B37"/>
    <w:rsid w:val="00695D56"/>
    <w:rsid w:val="00697CD9"/>
    <w:rsid w:val="006A0F10"/>
    <w:rsid w:val="006A136F"/>
    <w:rsid w:val="006A22B1"/>
    <w:rsid w:val="006A3CF8"/>
    <w:rsid w:val="006A5987"/>
    <w:rsid w:val="006A7800"/>
    <w:rsid w:val="006A7C69"/>
    <w:rsid w:val="006B0980"/>
    <w:rsid w:val="006B18D9"/>
    <w:rsid w:val="006B1CD9"/>
    <w:rsid w:val="006B7175"/>
    <w:rsid w:val="006B75D6"/>
    <w:rsid w:val="006C0082"/>
    <w:rsid w:val="006C0118"/>
    <w:rsid w:val="006C05A0"/>
    <w:rsid w:val="006C5979"/>
    <w:rsid w:val="006C68EF"/>
    <w:rsid w:val="006C7C3F"/>
    <w:rsid w:val="006D3589"/>
    <w:rsid w:val="006D48FB"/>
    <w:rsid w:val="006D7174"/>
    <w:rsid w:val="006D7F6F"/>
    <w:rsid w:val="006E05C1"/>
    <w:rsid w:val="006E192C"/>
    <w:rsid w:val="006E1A1C"/>
    <w:rsid w:val="006E551B"/>
    <w:rsid w:val="006E55D3"/>
    <w:rsid w:val="006E5856"/>
    <w:rsid w:val="006E597C"/>
    <w:rsid w:val="006E59FF"/>
    <w:rsid w:val="006E6F73"/>
    <w:rsid w:val="006F0A8C"/>
    <w:rsid w:val="006F0D97"/>
    <w:rsid w:val="006F14A7"/>
    <w:rsid w:val="006F1C9A"/>
    <w:rsid w:val="006F297E"/>
    <w:rsid w:val="006F4587"/>
    <w:rsid w:val="006F77EE"/>
    <w:rsid w:val="006F78EF"/>
    <w:rsid w:val="0070001E"/>
    <w:rsid w:val="00701149"/>
    <w:rsid w:val="00704C59"/>
    <w:rsid w:val="007064A9"/>
    <w:rsid w:val="00707AA8"/>
    <w:rsid w:val="00710737"/>
    <w:rsid w:val="00712609"/>
    <w:rsid w:val="00715435"/>
    <w:rsid w:val="00715744"/>
    <w:rsid w:val="00715EA5"/>
    <w:rsid w:val="00721284"/>
    <w:rsid w:val="00722518"/>
    <w:rsid w:val="00722D9B"/>
    <w:rsid w:val="007308E0"/>
    <w:rsid w:val="00733141"/>
    <w:rsid w:val="0073336D"/>
    <w:rsid w:val="007345A7"/>
    <w:rsid w:val="0073613D"/>
    <w:rsid w:val="007372C3"/>
    <w:rsid w:val="007402C7"/>
    <w:rsid w:val="00740BE0"/>
    <w:rsid w:val="0074318B"/>
    <w:rsid w:val="00743D5F"/>
    <w:rsid w:val="00745558"/>
    <w:rsid w:val="007463A8"/>
    <w:rsid w:val="00746CA6"/>
    <w:rsid w:val="00746E58"/>
    <w:rsid w:val="00750E39"/>
    <w:rsid w:val="0075135C"/>
    <w:rsid w:val="00751795"/>
    <w:rsid w:val="00751A2E"/>
    <w:rsid w:val="00751FFE"/>
    <w:rsid w:val="00752BA2"/>
    <w:rsid w:val="00753C60"/>
    <w:rsid w:val="00754509"/>
    <w:rsid w:val="007566FB"/>
    <w:rsid w:val="00756A59"/>
    <w:rsid w:val="00762D04"/>
    <w:rsid w:val="00763576"/>
    <w:rsid w:val="007652DF"/>
    <w:rsid w:val="0076627A"/>
    <w:rsid w:val="0077271C"/>
    <w:rsid w:val="0077297A"/>
    <w:rsid w:val="00772A8E"/>
    <w:rsid w:val="00772B2B"/>
    <w:rsid w:val="00772E40"/>
    <w:rsid w:val="007731EA"/>
    <w:rsid w:val="00776B2A"/>
    <w:rsid w:val="00777366"/>
    <w:rsid w:val="00777F4B"/>
    <w:rsid w:val="007817AD"/>
    <w:rsid w:val="007851C1"/>
    <w:rsid w:val="00786986"/>
    <w:rsid w:val="00787DAD"/>
    <w:rsid w:val="00790209"/>
    <w:rsid w:val="007926D6"/>
    <w:rsid w:val="0079436F"/>
    <w:rsid w:val="007955BB"/>
    <w:rsid w:val="007A03D4"/>
    <w:rsid w:val="007A0D07"/>
    <w:rsid w:val="007A3EFC"/>
    <w:rsid w:val="007A3F84"/>
    <w:rsid w:val="007A48B3"/>
    <w:rsid w:val="007A7A19"/>
    <w:rsid w:val="007B1CD1"/>
    <w:rsid w:val="007B266C"/>
    <w:rsid w:val="007B3F28"/>
    <w:rsid w:val="007B40DE"/>
    <w:rsid w:val="007B595C"/>
    <w:rsid w:val="007B6E53"/>
    <w:rsid w:val="007B715B"/>
    <w:rsid w:val="007B7332"/>
    <w:rsid w:val="007C38DE"/>
    <w:rsid w:val="007C4658"/>
    <w:rsid w:val="007C4A45"/>
    <w:rsid w:val="007C77C7"/>
    <w:rsid w:val="007D03B4"/>
    <w:rsid w:val="007D1572"/>
    <w:rsid w:val="007D3190"/>
    <w:rsid w:val="007D3DB5"/>
    <w:rsid w:val="007D6892"/>
    <w:rsid w:val="007E0013"/>
    <w:rsid w:val="007E383F"/>
    <w:rsid w:val="007E4DBA"/>
    <w:rsid w:val="007E59B1"/>
    <w:rsid w:val="007E59E1"/>
    <w:rsid w:val="007E64C9"/>
    <w:rsid w:val="007E65A1"/>
    <w:rsid w:val="007E68F3"/>
    <w:rsid w:val="007E69C0"/>
    <w:rsid w:val="007E6E7E"/>
    <w:rsid w:val="007F16AE"/>
    <w:rsid w:val="007F49AC"/>
    <w:rsid w:val="007F507C"/>
    <w:rsid w:val="007F5B5C"/>
    <w:rsid w:val="007F7ECA"/>
    <w:rsid w:val="00800A88"/>
    <w:rsid w:val="00801433"/>
    <w:rsid w:val="008022E8"/>
    <w:rsid w:val="00805002"/>
    <w:rsid w:val="00805B69"/>
    <w:rsid w:val="00805C6F"/>
    <w:rsid w:val="008071E1"/>
    <w:rsid w:val="0081061A"/>
    <w:rsid w:val="00810DB9"/>
    <w:rsid w:val="008150E7"/>
    <w:rsid w:val="008161B7"/>
    <w:rsid w:val="008206E2"/>
    <w:rsid w:val="00821E89"/>
    <w:rsid w:val="008225FF"/>
    <w:rsid w:val="008228E8"/>
    <w:rsid w:val="00822F2A"/>
    <w:rsid w:val="008231FD"/>
    <w:rsid w:val="00825178"/>
    <w:rsid w:val="008257DE"/>
    <w:rsid w:val="0082606E"/>
    <w:rsid w:val="008267FB"/>
    <w:rsid w:val="00831BEA"/>
    <w:rsid w:val="008320AF"/>
    <w:rsid w:val="0083340D"/>
    <w:rsid w:val="00834544"/>
    <w:rsid w:val="0083560E"/>
    <w:rsid w:val="00836D49"/>
    <w:rsid w:val="008403C2"/>
    <w:rsid w:val="00842AF0"/>
    <w:rsid w:val="00843F9C"/>
    <w:rsid w:val="00845C40"/>
    <w:rsid w:val="00846604"/>
    <w:rsid w:val="0084750B"/>
    <w:rsid w:val="00847A44"/>
    <w:rsid w:val="00850DBE"/>
    <w:rsid w:val="00851642"/>
    <w:rsid w:val="00851AAA"/>
    <w:rsid w:val="00851F1C"/>
    <w:rsid w:val="00854B55"/>
    <w:rsid w:val="00857721"/>
    <w:rsid w:val="00860C66"/>
    <w:rsid w:val="00861CA8"/>
    <w:rsid w:val="0086326A"/>
    <w:rsid w:val="00863EDB"/>
    <w:rsid w:val="008645CA"/>
    <w:rsid w:val="00864EF8"/>
    <w:rsid w:val="00866B17"/>
    <w:rsid w:val="008707CD"/>
    <w:rsid w:val="00871621"/>
    <w:rsid w:val="0087288D"/>
    <w:rsid w:val="0087319F"/>
    <w:rsid w:val="00873A19"/>
    <w:rsid w:val="00874D04"/>
    <w:rsid w:val="00874F65"/>
    <w:rsid w:val="008766E8"/>
    <w:rsid w:val="00877803"/>
    <w:rsid w:val="008811A1"/>
    <w:rsid w:val="008823C3"/>
    <w:rsid w:val="00882538"/>
    <w:rsid w:val="00883590"/>
    <w:rsid w:val="008837C0"/>
    <w:rsid w:val="00886F57"/>
    <w:rsid w:val="00890854"/>
    <w:rsid w:val="00891A50"/>
    <w:rsid w:val="008924FD"/>
    <w:rsid w:val="008928E1"/>
    <w:rsid w:val="00892958"/>
    <w:rsid w:val="0089441E"/>
    <w:rsid w:val="00894F6B"/>
    <w:rsid w:val="00895FAC"/>
    <w:rsid w:val="00896A53"/>
    <w:rsid w:val="00896E27"/>
    <w:rsid w:val="0089798D"/>
    <w:rsid w:val="008A119B"/>
    <w:rsid w:val="008A22EB"/>
    <w:rsid w:val="008A5674"/>
    <w:rsid w:val="008A6DB7"/>
    <w:rsid w:val="008B0099"/>
    <w:rsid w:val="008B1A8E"/>
    <w:rsid w:val="008B1F02"/>
    <w:rsid w:val="008B3BD3"/>
    <w:rsid w:val="008B4CB6"/>
    <w:rsid w:val="008C0930"/>
    <w:rsid w:val="008C14E4"/>
    <w:rsid w:val="008C4FD9"/>
    <w:rsid w:val="008C5FDE"/>
    <w:rsid w:val="008C7936"/>
    <w:rsid w:val="008C7DB8"/>
    <w:rsid w:val="008D097C"/>
    <w:rsid w:val="008D0FDE"/>
    <w:rsid w:val="008D1A77"/>
    <w:rsid w:val="008D235D"/>
    <w:rsid w:val="008D24EB"/>
    <w:rsid w:val="008D316F"/>
    <w:rsid w:val="008D45CC"/>
    <w:rsid w:val="008D4A4D"/>
    <w:rsid w:val="008E0373"/>
    <w:rsid w:val="008E14AF"/>
    <w:rsid w:val="008E380A"/>
    <w:rsid w:val="008E57F5"/>
    <w:rsid w:val="008E6AE2"/>
    <w:rsid w:val="008E6FC6"/>
    <w:rsid w:val="008F095A"/>
    <w:rsid w:val="008F0E7F"/>
    <w:rsid w:val="008F1A5C"/>
    <w:rsid w:val="008F2905"/>
    <w:rsid w:val="008F30F0"/>
    <w:rsid w:val="008F38E0"/>
    <w:rsid w:val="008F49AB"/>
    <w:rsid w:val="008F4A01"/>
    <w:rsid w:val="008F6448"/>
    <w:rsid w:val="009004B2"/>
    <w:rsid w:val="0090574E"/>
    <w:rsid w:val="00905929"/>
    <w:rsid w:val="00906078"/>
    <w:rsid w:val="009109CB"/>
    <w:rsid w:val="00912412"/>
    <w:rsid w:val="009133A3"/>
    <w:rsid w:val="00913E4E"/>
    <w:rsid w:val="00914645"/>
    <w:rsid w:val="00916019"/>
    <w:rsid w:val="009205FC"/>
    <w:rsid w:val="00921181"/>
    <w:rsid w:val="00922A66"/>
    <w:rsid w:val="00924404"/>
    <w:rsid w:val="00924728"/>
    <w:rsid w:val="00925937"/>
    <w:rsid w:val="00927373"/>
    <w:rsid w:val="00927AD9"/>
    <w:rsid w:val="00930199"/>
    <w:rsid w:val="0093189D"/>
    <w:rsid w:val="00932E16"/>
    <w:rsid w:val="00935D30"/>
    <w:rsid w:val="00936AAC"/>
    <w:rsid w:val="00936DBF"/>
    <w:rsid w:val="00943627"/>
    <w:rsid w:val="009446F8"/>
    <w:rsid w:val="00944E40"/>
    <w:rsid w:val="00945C78"/>
    <w:rsid w:val="0094661B"/>
    <w:rsid w:val="00947310"/>
    <w:rsid w:val="00947590"/>
    <w:rsid w:val="009475B2"/>
    <w:rsid w:val="009500A2"/>
    <w:rsid w:val="0095011C"/>
    <w:rsid w:val="00951D1E"/>
    <w:rsid w:val="00951E91"/>
    <w:rsid w:val="00952994"/>
    <w:rsid w:val="00953F3E"/>
    <w:rsid w:val="00954557"/>
    <w:rsid w:val="009557A9"/>
    <w:rsid w:val="00955F98"/>
    <w:rsid w:val="0096272A"/>
    <w:rsid w:val="0096476F"/>
    <w:rsid w:val="00964A74"/>
    <w:rsid w:val="00964F39"/>
    <w:rsid w:val="0096798A"/>
    <w:rsid w:val="00970FE3"/>
    <w:rsid w:val="00972061"/>
    <w:rsid w:val="00974B4D"/>
    <w:rsid w:val="00976086"/>
    <w:rsid w:val="00976720"/>
    <w:rsid w:val="009775AD"/>
    <w:rsid w:val="00980097"/>
    <w:rsid w:val="009824BE"/>
    <w:rsid w:val="00983914"/>
    <w:rsid w:val="0098401C"/>
    <w:rsid w:val="0098419D"/>
    <w:rsid w:val="009842EE"/>
    <w:rsid w:val="009843CD"/>
    <w:rsid w:val="00986AA2"/>
    <w:rsid w:val="0098788F"/>
    <w:rsid w:val="00987F29"/>
    <w:rsid w:val="00993F6B"/>
    <w:rsid w:val="0099465B"/>
    <w:rsid w:val="00997C77"/>
    <w:rsid w:val="009A2904"/>
    <w:rsid w:val="009A5A72"/>
    <w:rsid w:val="009A60E5"/>
    <w:rsid w:val="009A685E"/>
    <w:rsid w:val="009A6F71"/>
    <w:rsid w:val="009A793F"/>
    <w:rsid w:val="009A7C56"/>
    <w:rsid w:val="009B0863"/>
    <w:rsid w:val="009B12A4"/>
    <w:rsid w:val="009B24E0"/>
    <w:rsid w:val="009B40BD"/>
    <w:rsid w:val="009B43A1"/>
    <w:rsid w:val="009B53D7"/>
    <w:rsid w:val="009B7F65"/>
    <w:rsid w:val="009C2407"/>
    <w:rsid w:val="009C5F6A"/>
    <w:rsid w:val="009C715E"/>
    <w:rsid w:val="009C7EE2"/>
    <w:rsid w:val="009D024E"/>
    <w:rsid w:val="009D176B"/>
    <w:rsid w:val="009D49D6"/>
    <w:rsid w:val="009D5829"/>
    <w:rsid w:val="009D74EE"/>
    <w:rsid w:val="009D764C"/>
    <w:rsid w:val="009E0517"/>
    <w:rsid w:val="009E07E0"/>
    <w:rsid w:val="009E10C7"/>
    <w:rsid w:val="009E18EF"/>
    <w:rsid w:val="009E31E9"/>
    <w:rsid w:val="009E3D32"/>
    <w:rsid w:val="009E5089"/>
    <w:rsid w:val="009E5726"/>
    <w:rsid w:val="009F16CF"/>
    <w:rsid w:val="009F4458"/>
    <w:rsid w:val="009F5830"/>
    <w:rsid w:val="009F6CC3"/>
    <w:rsid w:val="00A01B29"/>
    <w:rsid w:val="00A03E7C"/>
    <w:rsid w:val="00A04210"/>
    <w:rsid w:val="00A0442E"/>
    <w:rsid w:val="00A0445C"/>
    <w:rsid w:val="00A062E6"/>
    <w:rsid w:val="00A06524"/>
    <w:rsid w:val="00A10D72"/>
    <w:rsid w:val="00A117B1"/>
    <w:rsid w:val="00A12D7D"/>
    <w:rsid w:val="00A13E3E"/>
    <w:rsid w:val="00A14E0A"/>
    <w:rsid w:val="00A15B77"/>
    <w:rsid w:val="00A15CEF"/>
    <w:rsid w:val="00A16A8B"/>
    <w:rsid w:val="00A171C6"/>
    <w:rsid w:val="00A20479"/>
    <w:rsid w:val="00A2048A"/>
    <w:rsid w:val="00A20537"/>
    <w:rsid w:val="00A216D1"/>
    <w:rsid w:val="00A22467"/>
    <w:rsid w:val="00A22507"/>
    <w:rsid w:val="00A22D2D"/>
    <w:rsid w:val="00A23A92"/>
    <w:rsid w:val="00A24588"/>
    <w:rsid w:val="00A33355"/>
    <w:rsid w:val="00A3448E"/>
    <w:rsid w:val="00A36714"/>
    <w:rsid w:val="00A4008F"/>
    <w:rsid w:val="00A457A2"/>
    <w:rsid w:val="00A45AA8"/>
    <w:rsid w:val="00A472E8"/>
    <w:rsid w:val="00A479EA"/>
    <w:rsid w:val="00A5198D"/>
    <w:rsid w:val="00A562A9"/>
    <w:rsid w:val="00A60277"/>
    <w:rsid w:val="00A65361"/>
    <w:rsid w:val="00A664D3"/>
    <w:rsid w:val="00A703B5"/>
    <w:rsid w:val="00A70A15"/>
    <w:rsid w:val="00A70B92"/>
    <w:rsid w:val="00A71162"/>
    <w:rsid w:val="00A71AAE"/>
    <w:rsid w:val="00A73E52"/>
    <w:rsid w:val="00A742EE"/>
    <w:rsid w:val="00A75BCB"/>
    <w:rsid w:val="00A76E09"/>
    <w:rsid w:val="00A76E11"/>
    <w:rsid w:val="00A77AAC"/>
    <w:rsid w:val="00A80715"/>
    <w:rsid w:val="00A82212"/>
    <w:rsid w:val="00A82AF4"/>
    <w:rsid w:val="00A846B6"/>
    <w:rsid w:val="00A847EF"/>
    <w:rsid w:val="00A864D3"/>
    <w:rsid w:val="00A87072"/>
    <w:rsid w:val="00A90290"/>
    <w:rsid w:val="00A90CB1"/>
    <w:rsid w:val="00A90DF5"/>
    <w:rsid w:val="00A912CF"/>
    <w:rsid w:val="00A914ED"/>
    <w:rsid w:val="00A9376A"/>
    <w:rsid w:val="00A94512"/>
    <w:rsid w:val="00A97F49"/>
    <w:rsid w:val="00AA25D1"/>
    <w:rsid w:val="00AA390D"/>
    <w:rsid w:val="00AA461A"/>
    <w:rsid w:val="00AA5CBC"/>
    <w:rsid w:val="00AA762B"/>
    <w:rsid w:val="00AB0F72"/>
    <w:rsid w:val="00AB1FB4"/>
    <w:rsid w:val="00AB38E8"/>
    <w:rsid w:val="00AB3F73"/>
    <w:rsid w:val="00AB6A66"/>
    <w:rsid w:val="00AB7A69"/>
    <w:rsid w:val="00AC0800"/>
    <w:rsid w:val="00AC08A8"/>
    <w:rsid w:val="00AC0D8D"/>
    <w:rsid w:val="00AC183F"/>
    <w:rsid w:val="00AC3011"/>
    <w:rsid w:val="00AC5CCA"/>
    <w:rsid w:val="00AC7A6F"/>
    <w:rsid w:val="00AC7D5A"/>
    <w:rsid w:val="00AD0D73"/>
    <w:rsid w:val="00AD1E5E"/>
    <w:rsid w:val="00AD23F0"/>
    <w:rsid w:val="00AD4DA3"/>
    <w:rsid w:val="00AD599B"/>
    <w:rsid w:val="00AD5B81"/>
    <w:rsid w:val="00AD5D1C"/>
    <w:rsid w:val="00AD6AD4"/>
    <w:rsid w:val="00AE0E75"/>
    <w:rsid w:val="00AE28B9"/>
    <w:rsid w:val="00AE293F"/>
    <w:rsid w:val="00AE344C"/>
    <w:rsid w:val="00AE4A21"/>
    <w:rsid w:val="00AE58D7"/>
    <w:rsid w:val="00AE5F22"/>
    <w:rsid w:val="00AE69A9"/>
    <w:rsid w:val="00AE704E"/>
    <w:rsid w:val="00AF2D3E"/>
    <w:rsid w:val="00AF3891"/>
    <w:rsid w:val="00B00B9E"/>
    <w:rsid w:val="00B0155F"/>
    <w:rsid w:val="00B020F2"/>
    <w:rsid w:val="00B0275B"/>
    <w:rsid w:val="00B02E54"/>
    <w:rsid w:val="00B02EA4"/>
    <w:rsid w:val="00B0347D"/>
    <w:rsid w:val="00B049F5"/>
    <w:rsid w:val="00B05468"/>
    <w:rsid w:val="00B05728"/>
    <w:rsid w:val="00B0644C"/>
    <w:rsid w:val="00B0651A"/>
    <w:rsid w:val="00B06856"/>
    <w:rsid w:val="00B11757"/>
    <w:rsid w:val="00B12063"/>
    <w:rsid w:val="00B13919"/>
    <w:rsid w:val="00B13EF0"/>
    <w:rsid w:val="00B1457B"/>
    <w:rsid w:val="00B15FAD"/>
    <w:rsid w:val="00B16053"/>
    <w:rsid w:val="00B174D0"/>
    <w:rsid w:val="00B21162"/>
    <w:rsid w:val="00B21429"/>
    <w:rsid w:val="00B237DE"/>
    <w:rsid w:val="00B23B82"/>
    <w:rsid w:val="00B24600"/>
    <w:rsid w:val="00B24FCF"/>
    <w:rsid w:val="00B272B2"/>
    <w:rsid w:val="00B37A59"/>
    <w:rsid w:val="00B439EA"/>
    <w:rsid w:val="00B43A4E"/>
    <w:rsid w:val="00B4537B"/>
    <w:rsid w:val="00B471D9"/>
    <w:rsid w:val="00B500A0"/>
    <w:rsid w:val="00B504A5"/>
    <w:rsid w:val="00B50D43"/>
    <w:rsid w:val="00B50FE9"/>
    <w:rsid w:val="00B51B2B"/>
    <w:rsid w:val="00B52115"/>
    <w:rsid w:val="00B5228E"/>
    <w:rsid w:val="00B52C5B"/>
    <w:rsid w:val="00B539B2"/>
    <w:rsid w:val="00B54FD2"/>
    <w:rsid w:val="00B5585E"/>
    <w:rsid w:val="00B5652B"/>
    <w:rsid w:val="00B57FF9"/>
    <w:rsid w:val="00B60449"/>
    <w:rsid w:val="00B6078F"/>
    <w:rsid w:val="00B6149D"/>
    <w:rsid w:val="00B63052"/>
    <w:rsid w:val="00B6377C"/>
    <w:rsid w:val="00B63DD8"/>
    <w:rsid w:val="00B652F4"/>
    <w:rsid w:val="00B67328"/>
    <w:rsid w:val="00B70690"/>
    <w:rsid w:val="00B73D50"/>
    <w:rsid w:val="00B751BF"/>
    <w:rsid w:val="00B81458"/>
    <w:rsid w:val="00B817F6"/>
    <w:rsid w:val="00B82B60"/>
    <w:rsid w:val="00B8463B"/>
    <w:rsid w:val="00B91B46"/>
    <w:rsid w:val="00B92319"/>
    <w:rsid w:val="00B92ED6"/>
    <w:rsid w:val="00B94177"/>
    <w:rsid w:val="00B96AC4"/>
    <w:rsid w:val="00BA19F8"/>
    <w:rsid w:val="00BA2031"/>
    <w:rsid w:val="00BA4363"/>
    <w:rsid w:val="00BA5BDB"/>
    <w:rsid w:val="00BB0197"/>
    <w:rsid w:val="00BB0D32"/>
    <w:rsid w:val="00BB4607"/>
    <w:rsid w:val="00BC0D68"/>
    <w:rsid w:val="00BC0F0F"/>
    <w:rsid w:val="00BC107C"/>
    <w:rsid w:val="00BC1A79"/>
    <w:rsid w:val="00BC2494"/>
    <w:rsid w:val="00BC5979"/>
    <w:rsid w:val="00BC5BC5"/>
    <w:rsid w:val="00BC662E"/>
    <w:rsid w:val="00BC702E"/>
    <w:rsid w:val="00BD0CAA"/>
    <w:rsid w:val="00BD4583"/>
    <w:rsid w:val="00BD4EB3"/>
    <w:rsid w:val="00BD5BE4"/>
    <w:rsid w:val="00BE0339"/>
    <w:rsid w:val="00BE0C42"/>
    <w:rsid w:val="00BE1824"/>
    <w:rsid w:val="00BE20E8"/>
    <w:rsid w:val="00BE2FA2"/>
    <w:rsid w:val="00BE3C2B"/>
    <w:rsid w:val="00BE5F9D"/>
    <w:rsid w:val="00BE6ECB"/>
    <w:rsid w:val="00BE7100"/>
    <w:rsid w:val="00BF0985"/>
    <w:rsid w:val="00BF2674"/>
    <w:rsid w:val="00BF53FD"/>
    <w:rsid w:val="00BF5E90"/>
    <w:rsid w:val="00C020DB"/>
    <w:rsid w:val="00C02834"/>
    <w:rsid w:val="00C046D9"/>
    <w:rsid w:val="00C04ABF"/>
    <w:rsid w:val="00C06B3A"/>
    <w:rsid w:val="00C10964"/>
    <w:rsid w:val="00C1182E"/>
    <w:rsid w:val="00C125EC"/>
    <w:rsid w:val="00C12F2A"/>
    <w:rsid w:val="00C14829"/>
    <w:rsid w:val="00C149AC"/>
    <w:rsid w:val="00C152C5"/>
    <w:rsid w:val="00C1781C"/>
    <w:rsid w:val="00C20F2E"/>
    <w:rsid w:val="00C2100B"/>
    <w:rsid w:val="00C21FAB"/>
    <w:rsid w:val="00C228C3"/>
    <w:rsid w:val="00C23EF6"/>
    <w:rsid w:val="00C26A5B"/>
    <w:rsid w:val="00C27647"/>
    <w:rsid w:val="00C33A15"/>
    <w:rsid w:val="00C3462F"/>
    <w:rsid w:val="00C35C31"/>
    <w:rsid w:val="00C3635A"/>
    <w:rsid w:val="00C4024A"/>
    <w:rsid w:val="00C40FE5"/>
    <w:rsid w:val="00C416EF"/>
    <w:rsid w:val="00C4189A"/>
    <w:rsid w:val="00C4335C"/>
    <w:rsid w:val="00C43946"/>
    <w:rsid w:val="00C47A0F"/>
    <w:rsid w:val="00C50F94"/>
    <w:rsid w:val="00C53299"/>
    <w:rsid w:val="00C616E4"/>
    <w:rsid w:val="00C61F67"/>
    <w:rsid w:val="00C62DBC"/>
    <w:rsid w:val="00C63661"/>
    <w:rsid w:val="00C648C4"/>
    <w:rsid w:val="00C648CE"/>
    <w:rsid w:val="00C64FC3"/>
    <w:rsid w:val="00C65083"/>
    <w:rsid w:val="00C67429"/>
    <w:rsid w:val="00C70AB0"/>
    <w:rsid w:val="00C7302F"/>
    <w:rsid w:val="00C757F0"/>
    <w:rsid w:val="00C76F49"/>
    <w:rsid w:val="00C76F61"/>
    <w:rsid w:val="00C7776A"/>
    <w:rsid w:val="00C77D4C"/>
    <w:rsid w:val="00C8364B"/>
    <w:rsid w:val="00C842FA"/>
    <w:rsid w:val="00C86219"/>
    <w:rsid w:val="00C86C5F"/>
    <w:rsid w:val="00C86C95"/>
    <w:rsid w:val="00C92EFA"/>
    <w:rsid w:val="00C934EE"/>
    <w:rsid w:val="00C93766"/>
    <w:rsid w:val="00C943B3"/>
    <w:rsid w:val="00C9487B"/>
    <w:rsid w:val="00C94AA1"/>
    <w:rsid w:val="00C94D19"/>
    <w:rsid w:val="00C95750"/>
    <w:rsid w:val="00CA0A45"/>
    <w:rsid w:val="00CA1139"/>
    <w:rsid w:val="00CA1CC8"/>
    <w:rsid w:val="00CA3083"/>
    <w:rsid w:val="00CA3CD1"/>
    <w:rsid w:val="00CA4C43"/>
    <w:rsid w:val="00CA5463"/>
    <w:rsid w:val="00CA563B"/>
    <w:rsid w:val="00CA680D"/>
    <w:rsid w:val="00CA77FE"/>
    <w:rsid w:val="00CB5838"/>
    <w:rsid w:val="00CB5C5E"/>
    <w:rsid w:val="00CC2E62"/>
    <w:rsid w:val="00CD11E3"/>
    <w:rsid w:val="00CD1206"/>
    <w:rsid w:val="00CD460E"/>
    <w:rsid w:val="00CD52C8"/>
    <w:rsid w:val="00CD57CB"/>
    <w:rsid w:val="00CD743F"/>
    <w:rsid w:val="00CD7D49"/>
    <w:rsid w:val="00CE00E0"/>
    <w:rsid w:val="00CE0AE2"/>
    <w:rsid w:val="00CE0D49"/>
    <w:rsid w:val="00CE2123"/>
    <w:rsid w:val="00CE36AD"/>
    <w:rsid w:val="00CE6BEA"/>
    <w:rsid w:val="00CE73AE"/>
    <w:rsid w:val="00CE7E32"/>
    <w:rsid w:val="00CF071F"/>
    <w:rsid w:val="00CF1546"/>
    <w:rsid w:val="00CF38A2"/>
    <w:rsid w:val="00CF3B72"/>
    <w:rsid w:val="00CF60F6"/>
    <w:rsid w:val="00CF691E"/>
    <w:rsid w:val="00CF69D9"/>
    <w:rsid w:val="00D008D3"/>
    <w:rsid w:val="00D02C29"/>
    <w:rsid w:val="00D04057"/>
    <w:rsid w:val="00D04EC1"/>
    <w:rsid w:val="00D05715"/>
    <w:rsid w:val="00D05F01"/>
    <w:rsid w:val="00D06693"/>
    <w:rsid w:val="00D066CF"/>
    <w:rsid w:val="00D06C46"/>
    <w:rsid w:val="00D110A6"/>
    <w:rsid w:val="00D12E54"/>
    <w:rsid w:val="00D14704"/>
    <w:rsid w:val="00D1503C"/>
    <w:rsid w:val="00D15898"/>
    <w:rsid w:val="00D1778F"/>
    <w:rsid w:val="00D20309"/>
    <w:rsid w:val="00D22344"/>
    <w:rsid w:val="00D2456B"/>
    <w:rsid w:val="00D25A9D"/>
    <w:rsid w:val="00D26AE8"/>
    <w:rsid w:val="00D26FD4"/>
    <w:rsid w:val="00D27EA0"/>
    <w:rsid w:val="00D30907"/>
    <w:rsid w:val="00D3515F"/>
    <w:rsid w:val="00D3640F"/>
    <w:rsid w:val="00D408BF"/>
    <w:rsid w:val="00D40E2A"/>
    <w:rsid w:val="00D4199E"/>
    <w:rsid w:val="00D42C66"/>
    <w:rsid w:val="00D43CC2"/>
    <w:rsid w:val="00D4439A"/>
    <w:rsid w:val="00D44C04"/>
    <w:rsid w:val="00D45162"/>
    <w:rsid w:val="00D45A9F"/>
    <w:rsid w:val="00D46F56"/>
    <w:rsid w:val="00D55746"/>
    <w:rsid w:val="00D55E22"/>
    <w:rsid w:val="00D55FD8"/>
    <w:rsid w:val="00D56769"/>
    <w:rsid w:val="00D56CB4"/>
    <w:rsid w:val="00D576A0"/>
    <w:rsid w:val="00D604D8"/>
    <w:rsid w:val="00D606AC"/>
    <w:rsid w:val="00D61E1C"/>
    <w:rsid w:val="00D63278"/>
    <w:rsid w:val="00D649B4"/>
    <w:rsid w:val="00D65A3C"/>
    <w:rsid w:val="00D679AC"/>
    <w:rsid w:val="00D70ADE"/>
    <w:rsid w:val="00D726BC"/>
    <w:rsid w:val="00D74018"/>
    <w:rsid w:val="00D745EC"/>
    <w:rsid w:val="00D74635"/>
    <w:rsid w:val="00D75C68"/>
    <w:rsid w:val="00D761EB"/>
    <w:rsid w:val="00D766A3"/>
    <w:rsid w:val="00D767E9"/>
    <w:rsid w:val="00D81003"/>
    <w:rsid w:val="00D810A0"/>
    <w:rsid w:val="00D81485"/>
    <w:rsid w:val="00D817F1"/>
    <w:rsid w:val="00D81F22"/>
    <w:rsid w:val="00D824C5"/>
    <w:rsid w:val="00D8471D"/>
    <w:rsid w:val="00D85105"/>
    <w:rsid w:val="00D86A01"/>
    <w:rsid w:val="00D86E1B"/>
    <w:rsid w:val="00D87038"/>
    <w:rsid w:val="00D93E1E"/>
    <w:rsid w:val="00D949E5"/>
    <w:rsid w:val="00DA00BC"/>
    <w:rsid w:val="00DA0B5A"/>
    <w:rsid w:val="00DA6C6A"/>
    <w:rsid w:val="00DA6CD0"/>
    <w:rsid w:val="00DA6DF8"/>
    <w:rsid w:val="00DB0882"/>
    <w:rsid w:val="00DB08EB"/>
    <w:rsid w:val="00DB193F"/>
    <w:rsid w:val="00DB23C5"/>
    <w:rsid w:val="00DB28D7"/>
    <w:rsid w:val="00DB2ADA"/>
    <w:rsid w:val="00DB4961"/>
    <w:rsid w:val="00DB5F88"/>
    <w:rsid w:val="00DB706E"/>
    <w:rsid w:val="00DB74EB"/>
    <w:rsid w:val="00DB78B7"/>
    <w:rsid w:val="00DC03FF"/>
    <w:rsid w:val="00DC1576"/>
    <w:rsid w:val="00DC3BCA"/>
    <w:rsid w:val="00DC41CB"/>
    <w:rsid w:val="00DC5C0B"/>
    <w:rsid w:val="00DC5C80"/>
    <w:rsid w:val="00DC67E1"/>
    <w:rsid w:val="00DD50C5"/>
    <w:rsid w:val="00DD530E"/>
    <w:rsid w:val="00DD57D3"/>
    <w:rsid w:val="00DD64C5"/>
    <w:rsid w:val="00DD6B50"/>
    <w:rsid w:val="00DD6F0D"/>
    <w:rsid w:val="00DD76F0"/>
    <w:rsid w:val="00DE2FFB"/>
    <w:rsid w:val="00DE37F9"/>
    <w:rsid w:val="00DE3C40"/>
    <w:rsid w:val="00DE45C8"/>
    <w:rsid w:val="00DE50E6"/>
    <w:rsid w:val="00DE5769"/>
    <w:rsid w:val="00DE5E1B"/>
    <w:rsid w:val="00DF1DD1"/>
    <w:rsid w:val="00DF2013"/>
    <w:rsid w:val="00DF28CD"/>
    <w:rsid w:val="00DF4D4A"/>
    <w:rsid w:val="00DF5EBD"/>
    <w:rsid w:val="00E0062F"/>
    <w:rsid w:val="00E017C6"/>
    <w:rsid w:val="00E039E2"/>
    <w:rsid w:val="00E046E6"/>
    <w:rsid w:val="00E05C78"/>
    <w:rsid w:val="00E07475"/>
    <w:rsid w:val="00E110B4"/>
    <w:rsid w:val="00E11D30"/>
    <w:rsid w:val="00E15700"/>
    <w:rsid w:val="00E15FDF"/>
    <w:rsid w:val="00E17332"/>
    <w:rsid w:val="00E212EF"/>
    <w:rsid w:val="00E22AFD"/>
    <w:rsid w:val="00E247B2"/>
    <w:rsid w:val="00E25837"/>
    <w:rsid w:val="00E27453"/>
    <w:rsid w:val="00E31C1D"/>
    <w:rsid w:val="00E3265A"/>
    <w:rsid w:val="00E329C0"/>
    <w:rsid w:val="00E32A38"/>
    <w:rsid w:val="00E3342E"/>
    <w:rsid w:val="00E34512"/>
    <w:rsid w:val="00E3534E"/>
    <w:rsid w:val="00E358D0"/>
    <w:rsid w:val="00E35A2A"/>
    <w:rsid w:val="00E36222"/>
    <w:rsid w:val="00E3680F"/>
    <w:rsid w:val="00E36D19"/>
    <w:rsid w:val="00E408F3"/>
    <w:rsid w:val="00E41F40"/>
    <w:rsid w:val="00E429D8"/>
    <w:rsid w:val="00E436A8"/>
    <w:rsid w:val="00E440EF"/>
    <w:rsid w:val="00E45342"/>
    <w:rsid w:val="00E4760E"/>
    <w:rsid w:val="00E5059F"/>
    <w:rsid w:val="00E50723"/>
    <w:rsid w:val="00E524E9"/>
    <w:rsid w:val="00E53328"/>
    <w:rsid w:val="00E53748"/>
    <w:rsid w:val="00E576BD"/>
    <w:rsid w:val="00E61390"/>
    <w:rsid w:val="00E61F1A"/>
    <w:rsid w:val="00E62264"/>
    <w:rsid w:val="00E622E8"/>
    <w:rsid w:val="00E626E0"/>
    <w:rsid w:val="00E62DBE"/>
    <w:rsid w:val="00E640A9"/>
    <w:rsid w:val="00E6635B"/>
    <w:rsid w:val="00E665CC"/>
    <w:rsid w:val="00E70857"/>
    <w:rsid w:val="00E711B4"/>
    <w:rsid w:val="00E72EA0"/>
    <w:rsid w:val="00E73836"/>
    <w:rsid w:val="00E73B82"/>
    <w:rsid w:val="00E76515"/>
    <w:rsid w:val="00E76AE3"/>
    <w:rsid w:val="00E81CC7"/>
    <w:rsid w:val="00E82AD1"/>
    <w:rsid w:val="00E8375C"/>
    <w:rsid w:val="00E84159"/>
    <w:rsid w:val="00E853D2"/>
    <w:rsid w:val="00E85C39"/>
    <w:rsid w:val="00E85E52"/>
    <w:rsid w:val="00E86A70"/>
    <w:rsid w:val="00E8719A"/>
    <w:rsid w:val="00E87C1F"/>
    <w:rsid w:val="00E908D7"/>
    <w:rsid w:val="00E90DA5"/>
    <w:rsid w:val="00E913C8"/>
    <w:rsid w:val="00E91679"/>
    <w:rsid w:val="00E93F93"/>
    <w:rsid w:val="00EA3480"/>
    <w:rsid w:val="00EA59F7"/>
    <w:rsid w:val="00EA5A8A"/>
    <w:rsid w:val="00EA794D"/>
    <w:rsid w:val="00EB169E"/>
    <w:rsid w:val="00EB219B"/>
    <w:rsid w:val="00EB30F8"/>
    <w:rsid w:val="00EB6D30"/>
    <w:rsid w:val="00EC222B"/>
    <w:rsid w:val="00EC5386"/>
    <w:rsid w:val="00EC6C4E"/>
    <w:rsid w:val="00EC6D70"/>
    <w:rsid w:val="00EC7E65"/>
    <w:rsid w:val="00ED051C"/>
    <w:rsid w:val="00ED1949"/>
    <w:rsid w:val="00ED1B0B"/>
    <w:rsid w:val="00ED38A7"/>
    <w:rsid w:val="00ED5D53"/>
    <w:rsid w:val="00ED664B"/>
    <w:rsid w:val="00ED7C1B"/>
    <w:rsid w:val="00EE08C4"/>
    <w:rsid w:val="00EE29E8"/>
    <w:rsid w:val="00EE2B3E"/>
    <w:rsid w:val="00EE32B3"/>
    <w:rsid w:val="00EE52A6"/>
    <w:rsid w:val="00EE577F"/>
    <w:rsid w:val="00EE5AA0"/>
    <w:rsid w:val="00EF011A"/>
    <w:rsid w:val="00EF075D"/>
    <w:rsid w:val="00EF0FFC"/>
    <w:rsid w:val="00EF1BB0"/>
    <w:rsid w:val="00EF3018"/>
    <w:rsid w:val="00EF3653"/>
    <w:rsid w:val="00F0024A"/>
    <w:rsid w:val="00F03CFC"/>
    <w:rsid w:val="00F0422A"/>
    <w:rsid w:val="00F04483"/>
    <w:rsid w:val="00F05AB4"/>
    <w:rsid w:val="00F11257"/>
    <w:rsid w:val="00F114DA"/>
    <w:rsid w:val="00F13208"/>
    <w:rsid w:val="00F145BC"/>
    <w:rsid w:val="00F15704"/>
    <w:rsid w:val="00F17460"/>
    <w:rsid w:val="00F22EA0"/>
    <w:rsid w:val="00F2310E"/>
    <w:rsid w:val="00F23327"/>
    <w:rsid w:val="00F23EA7"/>
    <w:rsid w:val="00F23EB9"/>
    <w:rsid w:val="00F24B5A"/>
    <w:rsid w:val="00F26333"/>
    <w:rsid w:val="00F271D9"/>
    <w:rsid w:val="00F30FAC"/>
    <w:rsid w:val="00F313C8"/>
    <w:rsid w:val="00F32286"/>
    <w:rsid w:val="00F32DC4"/>
    <w:rsid w:val="00F333D3"/>
    <w:rsid w:val="00F339E6"/>
    <w:rsid w:val="00F36322"/>
    <w:rsid w:val="00F363BD"/>
    <w:rsid w:val="00F36C8B"/>
    <w:rsid w:val="00F41BF4"/>
    <w:rsid w:val="00F421D4"/>
    <w:rsid w:val="00F44E16"/>
    <w:rsid w:val="00F479F8"/>
    <w:rsid w:val="00F514C8"/>
    <w:rsid w:val="00F52D48"/>
    <w:rsid w:val="00F52D5E"/>
    <w:rsid w:val="00F533C4"/>
    <w:rsid w:val="00F53AD4"/>
    <w:rsid w:val="00F543F2"/>
    <w:rsid w:val="00F55CE2"/>
    <w:rsid w:val="00F623BE"/>
    <w:rsid w:val="00F632C6"/>
    <w:rsid w:val="00F63819"/>
    <w:rsid w:val="00F63D8B"/>
    <w:rsid w:val="00F652AC"/>
    <w:rsid w:val="00F6745C"/>
    <w:rsid w:val="00F711EA"/>
    <w:rsid w:val="00F7185F"/>
    <w:rsid w:val="00F721E0"/>
    <w:rsid w:val="00F7531A"/>
    <w:rsid w:val="00F76BE9"/>
    <w:rsid w:val="00F818DB"/>
    <w:rsid w:val="00F86457"/>
    <w:rsid w:val="00F86D92"/>
    <w:rsid w:val="00F87CAE"/>
    <w:rsid w:val="00F90A17"/>
    <w:rsid w:val="00F911FB"/>
    <w:rsid w:val="00F93B43"/>
    <w:rsid w:val="00F93CA6"/>
    <w:rsid w:val="00F9659E"/>
    <w:rsid w:val="00F978B4"/>
    <w:rsid w:val="00FA0A3D"/>
    <w:rsid w:val="00FA1BD1"/>
    <w:rsid w:val="00FA1FD3"/>
    <w:rsid w:val="00FA6E1B"/>
    <w:rsid w:val="00FB0D2A"/>
    <w:rsid w:val="00FB2A82"/>
    <w:rsid w:val="00FB5C3D"/>
    <w:rsid w:val="00FB7702"/>
    <w:rsid w:val="00FC19FF"/>
    <w:rsid w:val="00FC4889"/>
    <w:rsid w:val="00FC52D6"/>
    <w:rsid w:val="00FC7812"/>
    <w:rsid w:val="00FD0204"/>
    <w:rsid w:val="00FD051A"/>
    <w:rsid w:val="00FD1CB5"/>
    <w:rsid w:val="00FD4C93"/>
    <w:rsid w:val="00FD4D07"/>
    <w:rsid w:val="00FD5ED9"/>
    <w:rsid w:val="00FE0424"/>
    <w:rsid w:val="00FE0B4B"/>
    <w:rsid w:val="00FE2230"/>
    <w:rsid w:val="00FE2A5A"/>
    <w:rsid w:val="00FE392D"/>
    <w:rsid w:val="00FE5D47"/>
    <w:rsid w:val="00FE6041"/>
    <w:rsid w:val="00FF2961"/>
    <w:rsid w:val="00FF2A7D"/>
    <w:rsid w:val="00FF50EA"/>
    <w:rsid w:val="00FF6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8B29"/>
  <w15:docId w15:val="{0FF51036-3417-4394-9B56-9A7E21F9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059C"/>
    <w:rPr>
      <w:lang w:eastAsia="ar-SA"/>
    </w:rPr>
  </w:style>
  <w:style w:type="paragraph" w:styleId="Nagwek1">
    <w:name w:val="heading 1"/>
    <w:basedOn w:val="Normalny"/>
    <w:next w:val="Normalny"/>
    <w:link w:val="Nagwek1Znak"/>
    <w:qFormat/>
    <w:rsid w:val="0006059C"/>
    <w:pPr>
      <w:keepNext/>
      <w:numPr>
        <w:numId w:val="1"/>
      </w:numPr>
      <w:outlineLvl w:val="0"/>
    </w:pPr>
    <w:rPr>
      <w:sz w:val="28"/>
    </w:rPr>
  </w:style>
  <w:style w:type="paragraph" w:styleId="Nagwek2">
    <w:name w:val="heading 2"/>
    <w:basedOn w:val="Normalny"/>
    <w:next w:val="Normalny"/>
    <w:link w:val="Nagwek2Znak"/>
    <w:qFormat/>
    <w:rsid w:val="0006059C"/>
    <w:pPr>
      <w:keepNext/>
      <w:numPr>
        <w:ilvl w:val="1"/>
        <w:numId w:val="1"/>
      </w:numPr>
      <w:jc w:val="both"/>
      <w:outlineLvl w:val="1"/>
    </w:pPr>
    <w:rPr>
      <w:sz w:val="24"/>
    </w:rPr>
  </w:style>
  <w:style w:type="paragraph" w:styleId="Nagwek3">
    <w:name w:val="heading 3"/>
    <w:basedOn w:val="Normalny"/>
    <w:next w:val="Normalny"/>
    <w:link w:val="Nagwek3Znak"/>
    <w:qFormat/>
    <w:rsid w:val="0006059C"/>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6059C"/>
    <w:pPr>
      <w:keepNext/>
      <w:numPr>
        <w:ilvl w:val="3"/>
        <w:numId w:val="1"/>
      </w:numPr>
      <w:ind w:left="360"/>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06059C"/>
    <w:rPr>
      <w:rFonts w:ascii="Times New Roman" w:hAnsi="Times New Roman" w:cs="Times New Roman"/>
    </w:rPr>
  </w:style>
  <w:style w:type="character" w:customStyle="1" w:styleId="WW8Num3z1">
    <w:name w:val="WW8Num3z1"/>
    <w:rsid w:val="0006059C"/>
    <w:rPr>
      <w:rFonts w:ascii="Times New Roman" w:eastAsia="Times New Roman" w:hAnsi="Times New Roman" w:cs="Times New Roman"/>
    </w:rPr>
  </w:style>
  <w:style w:type="character" w:customStyle="1" w:styleId="WW8Num4z1">
    <w:name w:val="WW8Num4z1"/>
    <w:rsid w:val="0006059C"/>
    <w:rPr>
      <w:rFonts w:ascii="Times New Roman" w:hAnsi="Times New Roman" w:cs="Times New Roman"/>
    </w:rPr>
  </w:style>
  <w:style w:type="character" w:customStyle="1" w:styleId="WW8Num5z0">
    <w:name w:val="WW8Num5z0"/>
    <w:rsid w:val="0006059C"/>
    <w:rPr>
      <w:rFonts w:ascii="StarSymbol" w:hAnsi="StarSymbol"/>
    </w:rPr>
  </w:style>
  <w:style w:type="character" w:customStyle="1" w:styleId="WW8Num6z0">
    <w:name w:val="WW8Num6z0"/>
    <w:rsid w:val="0006059C"/>
    <w:rPr>
      <w:rFonts w:ascii="StarSymbol" w:hAnsi="StarSymbol"/>
    </w:rPr>
  </w:style>
  <w:style w:type="character" w:customStyle="1" w:styleId="Absatz-Standardschriftart">
    <w:name w:val="Absatz-Standardschriftart"/>
    <w:rsid w:val="0006059C"/>
  </w:style>
  <w:style w:type="character" w:customStyle="1" w:styleId="WW-Absatz-Standardschriftart">
    <w:name w:val="WW-Absatz-Standardschriftart"/>
    <w:rsid w:val="0006059C"/>
  </w:style>
  <w:style w:type="character" w:customStyle="1" w:styleId="WW-Absatz-Standardschriftart1">
    <w:name w:val="WW-Absatz-Standardschriftart1"/>
    <w:rsid w:val="0006059C"/>
  </w:style>
  <w:style w:type="character" w:customStyle="1" w:styleId="WW-Absatz-Standardschriftart11">
    <w:name w:val="WW-Absatz-Standardschriftart11"/>
    <w:rsid w:val="0006059C"/>
  </w:style>
  <w:style w:type="character" w:customStyle="1" w:styleId="WW8Num5z1">
    <w:name w:val="WW8Num5z1"/>
    <w:rsid w:val="0006059C"/>
    <w:rPr>
      <w:rFonts w:ascii="Times New Roman" w:eastAsia="Times New Roman" w:hAnsi="Times New Roman" w:cs="Times New Roman"/>
    </w:rPr>
  </w:style>
  <w:style w:type="character" w:customStyle="1" w:styleId="WW8Num7z0">
    <w:name w:val="WW8Num7z0"/>
    <w:rsid w:val="0006059C"/>
    <w:rPr>
      <w:rFonts w:ascii="StarSymbol" w:hAnsi="StarSymbol"/>
    </w:rPr>
  </w:style>
  <w:style w:type="character" w:customStyle="1" w:styleId="WW8Num17z0">
    <w:name w:val="WW8Num17z0"/>
    <w:rsid w:val="0006059C"/>
    <w:rPr>
      <w:rFonts w:ascii="Wingdings" w:hAnsi="Wingdings" w:cs="StarSymbol"/>
      <w:sz w:val="18"/>
      <w:szCs w:val="18"/>
    </w:rPr>
  </w:style>
  <w:style w:type="character" w:customStyle="1" w:styleId="WW8Num17z1">
    <w:name w:val="WW8Num17z1"/>
    <w:rsid w:val="0006059C"/>
    <w:rPr>
      <w:rFonts w:ascii="Wingdings 2" w:hAnsi="Wingdings 2" w:cs="StarSymbol"/>
      <w:sz w:val="18"/>
      <w:szCs w:val="18"/>
    </w:rPr>
  </w:style>
  <w:style w:type="character" w:customStyle="1" w:styleId="WW8Num17z2">
    <w:name w:val="WW8Num17z2"/>
    <w:rsid w:val="0006059C"/>
    <w:rPr>
      <w:rFonts w:ascii="StarSymbol" w:hAnsi="StarSymbol" w:cs="StarSymbol"/>
      <w:sz w:val="18"/>
      <w:szCs w:val="18"/>
    </w:rPr>
  </w:style>
  <w:style w:type="character" w:customStyle="1" w:styleId="WW-Absatz-Standardschriftart111">
    <w:name w:val="WW-Absatz-Standardschriftart111"/>
    <w:rsid w:val="0006059C"/>
  </w:style>
  <w:style w:type="character" w:customStyle="1" w:styleId="WW8Num1z1">
    <w:name w:val="WW8Num1z1"/>
    <w:rsid w:val="0006059C"/>
    <w:rPr>
      <w:rFonts w:ascii="Times New Roman" w:eastAsia="Times New Roman" w:hAnsi="Times New Roman" w:cs="Times New Roman"/>
    </w:rPr>
  </w:style>
  <w:style w:type="character" w:customStyle="1" w:styleId="WW8Num7z1">
    <w:name w:val="WW8Num7z1"/>
    <w:rsid w:val="0006059C"/>
    <w:rPr>
      <w:rFonts w:ascii="Times New Roman" w:eastAsia="Times New Roman" w:hAnsi="Times New Roman" w:cs="Times New Roman"/>
    </w:rPr>
  </w:style>
  <w:style w:type="character" w:customStyle="1" w:styleId="WW8Num8z1">
    <w:name w:val="WW8Num8z1"/>
    <w:rsid w:val="0006059C"/>
    <w:rPr>
      <w:rFonts w:ascii="Times New Roman" w:eastAsia="Times New Roman" w:hAnsi="Times New Roman" w:cs="Times New Roman"/>
    </w:rPr>
  </w:style>
  <w:style w:type="character" w:customStyle="1" w:styleId="WW8Num11z1">
    <w:name w:val="WW8Num11z1"/>
    <w:rsid w:val="0006059C"/>
    <w:rPr>
      <w:rFonts w:ascii="Times New Roman" w:eastAsia="Times New Roman" w:hAnsi="Times New Roman" w:cs="Times New Roman"/>
    </w:rPr>
  </w:style>
  <w:style w:type="character" w:customStyle="1" w:styleId="WW8Num18z1">
    <w:name w:val="WW8Num18z1"/>
    <w:rsid w:val="0006059C"/>
    <w:rPr>
      <w:rFonts w:ascii="Times New Roman" w:eastAsia="Times New Roman" w:hAnsi="Times New Roman" w:cs="Times New Roman"/>
    </w:rPr>
  </w:style>
  <w:style w:type="character" w:customStyle="1" w:styleId="WW8Num19z1">
    <w:name w:val="WW8Num19z1"/>
    <w:rsid w:val="0006059C"/>
    <w:rPr>
      <w:rFonts w:ascii="Times New Roman" w:eastAsia="Times New Roman" w:hAnsi="Times New Roman" w:cs="Times New Roman"/>
    </w:rPr>
  </w:style>
  <w:style w:type="character" w:customStyle="1" w:styleId="WW8Num22z1">
    <w:name w:val="WW8Num22z1"/>
    <w:rsid w:val="0006059C"/>
    <w:rPr>
      <w:rFonts w:ascii="Times New Roman" w:eastAsia="Times New Roman" w:hAnsi="Times New Roman" w:cs="Times New Roman"/>
    </w:rPr>
  </w:style>
  <w:style w:type="character" w:customStyle="1" w:styleId="WW8Num25z0">
    <w:name w:val="WW8Num25z0"/>
    <w:rsid w:val="0006059C"/>
    <w:rPr>
      <w:rFonts w:ascii="Times New Roman" w:eastAsia="Times New Roman" w:hAnsi="Times New Roman" w:cs="Times New Roman"/>
    </w:rPr>
  </w:style>
  <w:style w:type="character" w:customStyle="1" w:styleId="WW8Num25z1">
    <w:name w:val="WW8Num25z1"/>
    <w:rsid w:val="0006059C"/>
    <w:rPr>
      <w:rFonts w:ascii="Courier New" w:hAnsi="Courier New"/>
    </w:rPr>
  </w:style>
  <w:style w:type="character" w:customStyle="1" w:styleId="WW8Num25z2">
    <w:name w:val="WW8Num25z2"/>
    <w:rsid w:val="0006059C"/>
    <w:rPr>
      <w:rFonts w:ascii="Wingdings" w:hAnsi="Wingdings"/>
    </w:rPr>
  </w:style>
  <w:style w:type="character" w:customStyle="1" w:styleId="WW8Num25z3">
    <w:name w:val="WW8Num25z3"/>
    <w:rsid w:val="0006059C"/>
    <w:rPr>
      <w:rFonts w:ascii="Symbol" w:hAnsi="Symbol"/>
    </w:rPr>
  </w:style>
  <w:style w:type="character" w:customStyle="1" w:styleId="Domylnaczcionkaakapitu1">
    <w:name w:val="Domyślna czcionka akapitu1"/>
    <w:rsid w:val="0006059C"/>
  </w:style>
  <w:style w:type="character" w:styleId="Numerstrony">
    <w:name w:val="page number"/>
    <w:basedOn w:val="Domylnaczcionkaakapitu1"/>
    <w:semiHidden/>
    <w:rsid w:val="0006059C"/>
  </w:style>
  <w:style w:type="character" w:styleId="Numerwiersza">
    <w:name w:val="line number"/>
    <w:basedOn w:val="Domylnaczcionkaakapitu1"/>
    <w:semiHidden/>
    <w:rsid w:val="0006059C"/>
  </w:style>
  <w:style w:type="character" w:customStyle="1" w:styleId="Znakiprzypiswkocowych">
    <w:name w:val="Znaki przypisów końcowych"/>
    <w:rsid w:val="0006059C"/>
    <w:rPr>
      <w:vertAlign w:val="superscript"/>
    </w:rPr>
  </w:style>
  <w:style w:type="character" w:customStyle="1" w:styleId="Symbolewypunktowania">
    <w:name w:val="Symbole wypunktowania"/>
    <w:rsid w:val="0006059C"/>
    <w:rPr>
      <w:rFonts w:ascii="StarSymbol" w:eastAsia="StarSymbol" w:hAnsi="StarSymbol" w:cs="StarSymbol"/>
      <w:sz w:val="18"/>
      <w:szCs w:val="18"/>
    </w:rPr>
  </w:style>
  <w:style w:type="paragraph" w:customStyle="1" w:styleId="Nagwek10">
    <w:name w:val="Nagłówek1"/>
    <w:basedOn w:val="Normalny"/>
    <w:next w:val="Tekstpodstawowy"/>
    <w:rsid w:val="0006059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6059C"/>
    <w:rPr>
      <w:sz w:val="24"/>
    </w:rPr>
  </w:style>
  <w:style w:type="paragraph" w:styleId="Lista">
    <w:name w:val="List"/>
    <w:basedOn w:val="Tekstpodstawowy"/>
    <w:semiHidden/>
    <w:rsid w:val="0006059C"/>
    <w:rPr>
      <w:rFonts w:cs="Tahoma"/>
    </w:rPr>
  </w:style>
  <w:style w:type="paragraph" w:customStyle="1" w:styleId="Podpis1">
    <w:name w:val="Podpis1"/>
    <w:basedOn w:val="Normalny"/>
    <w:rsid w:val="0006059C"/>
    <w:pPr>
      <w:suppressLineNumbers/>
      <w:spacing w:before="120" w:after="120"/>
    </w:pPr>
    <w:rPr>
      <w:rFonts w:cs="Tahoma"/>
      <w:i/>
      <w:iCs/>
      <w:sz w:val="24"/>
      <w:szCs w:val="24"/>
    </w:rPr>
  </w:style>
  <w:style w:type="paragraph" w:customStyle="1" w:styleId="Indeks">
    <w:name w:val="Indeks"/>
    <w:basedOn w:val="Normalny"/>
    <w:rsid w:val="0006059C"/>
    <w:pPr>
      <w:suppressLineNumbers/>
    </w:pPr>
    <w:rPr>
      <w:rFonts w:cs="Tahoma"/>
    </w:rPr>
  </w:style>
  <w:style w:type="paragraph" w:styleId="Nagwek">
    <w:name w:val="header"/>
    <w:basedOn w:val="Normalny"/>
    <w:link w:val="NagwekZnak"/>
    <w:uiPriority w:val="99"/>
    <w:rsid w:val="0006059C"/>
    <w:pPr>
      <w:tabs>
        <w:tab w:val="center" w:pos="4536"/>
        <w:tab w:val="right" w:pos="9072"/>
      </w:tabs>
    </w:pPr>
  </w:style>
  <w:style w:type="paragraph" w:styleId="Tekstpodstawowywcity">
    <w:name w:val="Body Text Indent"/>
    <w:basedOn w:val="Normalny"/>
    <w:link w:val="TekstpodstawowywcityZnak"/>
    <w:semiHidden/>
    <w:rsid w:val="0006059C"/>
    <w:pPr>
      <w:ind w:left="360"/>
    </w:pPr>
    <w:rPr>
      <w:color w:val="FF0000"/>
      <w:sz w:val="24"/>
    </w:rPr>
  </w:style>
  <w:style w:type="paragraph" w:styleId="Stopka">
    <w:name w:val="footer"/>
    <w:basedOn w:val="Normalny"/>
    <w:link w:val="StopkaZnak"/>
    <w:uiPriority w:val="99"/>
    <w:rsid w:val="0006059C"/>
    <w:pPr>
      <w:tabs>
        <w:tab w:val="center" w:pos="4536"/>
        <w:tab w:val="right" w:pos="9072"/>
      </w:tabs>
    </w:pPr>
  </w:style>
  <w:style w:type="paragraph" w:customStyle="1" w:styleId="Tekstpodstawowywcity21">
    <w:name w:val="Tekst podstawowy wcięty 21"/>
    <w:basedOn w:val="Normalny"/>
    <w:rsid w:val="0006059C"/>
    <w:pPr>
      <w:ind w:left="360"/>
    </w:pPr>
    <w:rPr>
      <w:sz w:val="24"/>
    </w:rPr>
  </w:style>
  <w:style w:type="paragraph" w:customStyle="1" w:styleId="Tekstpodstawowy21">
    <w:name w:val="Tekst podstawowy 21"/>
    <w:basedOn w:val="Normalny"/>
    <w:rsid w:val="0006059C"/>
    <w:rPr>
      <w:b/>
      <w:bCs/>
      <w:sz w:val="24"/>
    </w:rPr>
  </w:style>
  <w:style w:type="paragraph" w:customStyle="1" w:styleId="Tekstpodstawowywcity31">
    <w:name w:val="Tekst podstawowy wcięty 31"/>
    <w:basedOn w:val="Normalny"/>
    <w:rsid w:val="0006059C"/>
    <w:pPr>
      <w:ind w:left="360"/>
      <w:jc w:val="both"/>
    </w:pPr>
    <w:rPr>
      <w:sz w:val="24"/>
    </w:rPr>
  </w:style>
  <w:style w:type="paragraph" w:customStyle="1" w:styleId="Tekstpodstawowy31">
    <w:name w:val="Tekst podstawowy 31"/>
    <w:basedOn w:val="Normalny"/>
    <w:rsid w:val="0006059C"/>
    <w:pPr>
      <w:jc w:val="both"/>
    </w:pPr>
    <w:rPr>
      <w:sz w:val="24"/>
    </w:rPr>
  </w:style>
  <w:style w:type="paragraph" w:styleId="Tekstprzypisukocowego">
    <w:name w:val="endnote text"/>
    <w:basedOn w:val="Normalny"/>
    <w:link w:val="TekstprzypisukocowegoZnak"/>
    <w:semiHidden/>
    <w:rsid w:val="0006059C"/>
  </w:style>
  <w:style w:type="paragraph" w:customStyle="1" w:styleId="Zawartoramki">
    <w:name w:val="Zawartość ramki"/>
    <w:basedOn w:val="Tekstpodstawowy"/>
    <w:rsid w:val="0006059C"/>
  </w:style>
  <w:style w:type="paragraph" w:styleId="NormalnyWeb">
    <w:name w:val="Normal (Web)"/>
    <w:basedOn w:val="Normalny"/>
    <w:unhideWhenUsed/>
    <w:rsid w:val="0006059C"/>
    <w:pPr>
      <w:spacing w:before="100" w:beforeAutospacing="1" w:after="119"/>
    </w:pPr>
    <w:rPr>
      <w:sz w:val="24"/>
      <w:szCs w:val="24"/>
      <w:lang w:eastAsia="pl-PL"/>
    </w:rPr>
  </w:style>
  <w:style w:type="paragraph" w:styleId="Tekstprzypisudolnego">
    <w:name w:val="footnote text"/>
    <w:basedOn w:val="Normalny"/>
    <w:semiHidden/>
    <w:unhideWhenUsed/>
    <w:rsid w:val="0006059C"/>
  </w:style>
  <w:style w:type="character" w:customStyle="1" w:styleId="TekstprzypisudolnegoZnak">
    <w:name w:val="Tekst przypisu dolnego Znak"/>
    <w:semiHidden/>
    <w:rsid w:val="0006059C"/>
    <w:rPr>
      <w:lang w:eastAsia="ar-SA"/>
    </w:rPr>
  </w:style>
  <w:style w:type="character" w:styleId="Odwoanieprzypisudolnego">
    <w:name w:val="footnote reference"/>
    <w:semiHidden/>
    <w:unhideWhenUsed/>
    <w:rsid w:val="0006059C"/>
    <w:rPr>
      <w:vertAlign w:val="superscript"/>
    </w:rPr>
  </w:style>
  <w:style w:type="character" w:styleId="Odwoanieprzypisukocowego">
    <w:name w:val="endnote reference"/>
    <w:semiHidden/>
    <w:unhideWhenUsed/>
    <w:rsid w:val="0006059C"/>
    <w:rPr>
      <w:vertAlign w:val="superscript"/>
    </w:rPr>
  </w:style>
  <w:style w:type="character" w:styleId="Odwoaniedokomentarza">
    <w:name w:val="annotation reference"/>
    <w:uiPriority w:val="99"/>
    <w:unhideWhenUsed/>
    <w:rsid w:val="0006059C"/>
    <w:rPr>
      <w:sz w:val="16"/>
      <w:szCs w:val="16"/>
    </w:rPr>
  </w:style>
  <w:style w:type="paragraph" w:styleId="Tekstkomentarza">
    <w:name w:val="annotation text"/>
    <w:basedOn w:val="Normalny"/>
    <w:semiHidden/>
    <w:unhideWhenUsed/>
    <w:rsid w:val="0006059C"/>
  </w:style>
  <w:style w:type="character" w:customStyle="1" w:styleId="TekstkomentarzaZnak">
    <w:name w:val="Tekst komentarza Znak"/>
    <w:semiHidden/>
    <w:rsid w:val="0006059C"/>
    <w:rPr>
      <w:lang w:eastAsia="ar-SA"/>
    </w:rPr>
  </w:style>
  <w:style w:type="paragraph" w:styleId="Tematkomentarza">
    <w:name w:val="annotation subject"/>
    <w:basedOn w:val="Tekstkomentarza"/>
    <w:next w:val="Tekstkomentarza"/>
    <w:semiHidden/>
    <w:unhideWhenUsed/>
    <w:rsid w:val="0006059C"/>
    <w:rPr>
      <w:b/>
      <w:bCs/>
    </w:rPr>
  </w:style>
  <w:style w:type="character" w:customStyle="1" w:styleId="TematkomentarzaZnak">
    <w:name w:val="Temat komentarza Znak"/>
    <w:semiHidden/>
    <w:rsid w:val="0006059C"/>
    <w:rPr>
      <w:b/>
      <w:bCs/>
      <w:lang w:eastAsia="ar-SA"/>
    </w:rPr>
  </w:style>
  <w:style w:type="paragraph" w:styleId="Tekstdymka">
    <w:name w:val="Balloon Text"/>
    <w:basedOn w:val="Normalny"/>
    <w:semiHidden/>
    <w:unhideWhenUsed/>
    <w:rsid w:val="0006059C"/>
    <w:rPr>
      <w:rFonts w:ascii="Tahoma" w:hAnsi="Tahoma" w:cs="Tahoma"/>
      <w:sz w:val="16"/>
      <w:szCs w:val="16"/>
    </w:rPr>
  </w:style>
  <w:style w:type="character" w:customStyle="1" w:styleId="TekstdymkaZnak">
    <w:name w:val="Tekst dymka Znak"/>
    <w:semiHidden/>
    <w:rsid w:val="0006059C"/>
    <w:rPr>
      <w:rFonts w:ascii="Tahoma" w:hAnsi="Tahoma" w:cs="Tahoma"/>
      <w:sz w:val="16"/>
      <w:szCs w:val="16"/>
      <w:lang w:eastAsia="ar-SA"/>
    </w:rPr>
  </w:style>
  <w:style w:type="paragraph" w:styleId="Tekstpodstawowywcity2">
    <w:name w:val="Body Text Indent 2"/>
    <w:basedOn w:val="Normalny"/>
    <w:link w:val="Tekstpodstawowywcity2Znak"/>
    <w:semiHidden/>
    <w:rsid w:val="0006059C"/>
    <w:pPr>
      <w:ind w:left="426" w:hanging="426"/>
      <w:jc w:val="both"/>
    </w:pPr>
    <w:rPr>
      <w:sz w:val="24"/>
    </w:rPr>
  </w:style>
  <w:style w:type="paragraph" w:styleId="Tekstpodstawowywcity3">
    <w:name w:val="Body Text Indent 3"/>
    <w:basedOn w:val="Normalny"/>
    <w:link w:val="Tekstpodstawowywcity3Znak"/>
    <w:semiHidden/>
    <w:rsid w:val="0006059C"/>
    <w:pPr>
      <w:ind w:left="426"/>
      <w:jc w:val="both"/>
    </w:pPr>
    <w:rPr>
      <w:sz w:val="24"/>
    </w:rPr>
  </w:style>
  <w:style w:type="paragraph" w:customStyle="1" w:styleId="Standard">
    <w:name w:val="Standard"/>
    <w:rsid w:val="00215BF3"/>
    <w:pPr>
      <w:snapToGrid w:val="0"/>
    </w:pPr>
    <w:rPr>
      <w:sz w:val="24"/>
    </w:rPr>
  </w:style>
  <w:style w:type="paragraph" w:styleId="Tekstpodstawowy2">
    <w:name w:val="Body Text 2"/>
    <w:basedOn w:val="Normalny"/>
    <w:link w:val="Tekstpodstawowy2Znak"/>
    <w:uiPriority w:val="99"/>
    <w:unhideWhenUsed/>
    <w:rsid w:val="0059204D"/>
    <w:pPr>
      <w:spacing w:after="120" w:line="480" w:lineRule="auto"/>
    </w:pPr>
  </w:style>
  <w:style w:type="character" w:customStyle="1" w:styleId="Tekstpodstawowy2Znak">
    <w:name w:val="Tekst podstawowy 2 Znak"/>
    <w:link w:val="Tekstpodstawowy2"/>
    <w:uiPriority w:val="99"/>
    <w:rsid w:val="0059204D"/>
    <w:rPr>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Nag 1,1_literowka,Literowanie,Akapit z listą;1_literowka"/>
    <w:basedOn w:val="Normalny"/>
    <w:link w:val="AkapitzlistZnak"/>
    <w:uiPriority w:val="34"/>
    <w:qFormat/>
    <w:rsid w:val="0059204D"/>
    <w:pPr>
      <w:ind w:left="708"/>
    </w:pPr>
    <w:rPr>
      <w:sz w:val="24"/>
      <w:szCs w:val="24"/>
      <w:lang w:eastAsia="pl-PL"/>
    </w:rPr>
  </w:style>
  <w:style w:type="paragraph" w:styleId="Bezodstpw">
    <w:name w:val="No Spacing"/>
    <w:uiPriority w:val="1"/>
    <w:qFormat/>
    <w:rsid w:val="00145DC8"/>
    <w:rPr>
      <w:sz w:val="24"/>
      <w:szCs w:val="24"/>
    </w:rPr>
  </w:style>
  <w:style w:type="character" w:customStyle="1" w:styleId="Nagwek1Znak">
    <w:name w:val="Nagłówek 1 Znak"/>
    <w:basedOn w:val="Domylnaczcionkaakapitu"/>
    <w:link w:val="Nagwek1"/>
    <w:rsid w:val="00752BA2"/>
    <w:rPr>
      <w:sz w:val="28"/>
      <w:lang w:eastAsia="ar-SA"/>
    </w:rPr>
  </w:style>
  <w:style w:type="character" w:customStyle="1" w:styleId="Nagwek2Znak">
    <w:name w:val="Nagłówek 2 Znak"/>
    <w:basedOn w:val="Domylnaczcionkaakapitu"/>
    <w:link w:val="Nagwek2"/>
    <w:rsid w:val="00752BA2"/>
    <w:rPr>
      <w:sz w:val="24"/>
      <w:lang w:eastAsia="ar-SA"/>
    </w:rPr>
  </w:style>
  <w:style w:type="character" w:customStyle="1" w:styleId="Nagwek3Znak">
    <w:name w:val="Nagłówek 3 Znak"/>
    <w:basedOn w:val="Domylnaczcionkaakapitu"/>
    <w:link w:val="Nagwek3"/>
    <w:rsid w:val="00752BA2"/>
    <w:rPr>
      <w:rFonts w:ascii="Arial" w:hAnsi="Arial" w:cs="Arial"/>
      <w:b/>
      <w:bCs/>
      <w:sz w:val="26"/>
      <w:szCs w:val="26"/>
      <w:lang w:eastAsia="ar-SA"/>
    </w:rPr>
  </w:style>
  <w:style w:type="character" w:customStyle="1" w:styleId="Nagwek4Znak">
    <w:name w:val="Nagłówek 4 Znak"/>
    <w:basedOn w:val="Domylnaczcionkaakapitu"/>
    <w:link w:val="Nagwek4"/>
    <w:rsid w:val="00752BA2"/>
    <w:rPr>
      <w:sz w:val="24"/>
      <w:lang w:eastAsia="ar-SA"/>
    </w:rPr>
  </w:style>
  <w:style w:type="character" w:customStyle="1" w:styleId="TekstpodstawowyZnak">
    <w:name w:val="Tekst podstawowy Znak"/>
    <w:basedOn w:val="Domylnaczcionkaakapitu"/>
    <w:link w:val="Tekstpodstawowy"/>
    <w:semiHidden/>
    <w:rsid w:val="00752BA2"/>
    <w:rPr>
      <w:sz w:val="24"/>
      <w:lang w:eastAsia="ar-SA"/>
    </w:rPr>
  </w:style>
  <w:style w:type="character" w:customStyle="1" w:styleId="NagwekZnak">
    <w:name w:val="Nagłówek Znak"/>
    <w:basedOn w:val="Domylnaczcionkaakapitu"/>
    <w:link w:val="Nagwek"/>
    <w:uiPriority w:val="99"/>
    <w:rsid w:val="00752BA2"/>
    <w:rPr>
      <w:lang w:eastAsia="ar-SA"/>
    </w:rPr>
  </w:style>
  <w:style w:type="character" w:customStyle="1" w:styleId="TekstpodstawowywcityZnak">
    <w:name w:val="Tekst podstawowy wcięty Znak"/>
    <w:basedOn w:val="Domylnaczcionkaakapitu"/>
    <w:link w:val="Tekstpodstawowywcity"/>
    <w:semiHidden/>
    <w:rsid w:val="00752BA2"/>
    <w:rPr>
      <w:color w:val="FF0000"/>
      <w:sz w:val="24"/>
      <w:lang w:eastAsia="ar-SA"/>
    </w:rPr>
  </w:style>
  <w:style w:type="character" w:customStyle="1" w:styleId="StopkaZnak">
    <w:name w:val="Stopka Znak"/>
    <w:basedOn w:val="Domylnaczcionkaakapitu"/>
    <w:link w:val="Stopka"/>
    <w:uiPriority w:val="99"/>
    <w:rsid w:val="00752BA2"/>
    <w:rPr>
      <w:lang w:eastAsia="ar-SA"/>
    </w:rPr>
  </w:style>
  <w:style w:type="character" w:customStyle="1" w:styleId="TekstprzypisukocowegoZnak">
    <w:name w:val="Tekst przypisu końcowego Znak"/>
    <w:basedOn w:val="Domylnaczcionkaakapitu"/>
    <w:link w:val="Tekstprzypisukocowego"/>
    <w:semiHidden/>
    <w:rsid w:val="00752BA2"/>
    <w:rPr>
      <w:lang w:eastAsia="ar-SA"/>
    </w:rPr>
  </w:style>
  <w:style w:type="character" w:customStyle="1" w:styleId="Tekstpodstawowywcity2Znak">
    <w:name w:val="Tekst podstawowy wcięty 2 Znak"/>
    <w:basedOn w:val="Domylnaczcionkaakapitu"/>
    <w:link w:val="Tekstpodstawowywcity2"/>
    <w:semiHidden/>
    <w:rsid w:val="00752BA2"/>
    <w:rPr>
      <w:sz w:val="24"/>
      <w:lang w:eastAsia="ar-SA"/>
    </w:rPr>
  </w:style>
  <w:style w:type="character" w:customStyle="1" w:styleId="Tekstpodstawowywcity3Znak">
    <w:name w:val="Tekst podstawowy wcięty 3 Znak"/>
    <w:basedOn w:val="Domylnaczcionkaakapitu"/>
    <w:link w:val="Tekstpodstawowywcity3"/>
    <w:semiHidden/>
    <w:rsid w:val="00752BA2"/>
    <w:rPr>
      <w:sz w:val="24"/>
      <w:lang w:eastAsia="ar-SA"/>
    </w:rPr>
  </w:style>
  <w:style w:type="paragraph" w:customStyle="1" w:styleId="Nazwapar">
    <w:name w:val="Nazwa_par"/>
    <w:basedOn w:val="Normalny"/>
    <w:qFormat/>
    <w:rsid w:val="00442130"/>
    <w:pPr>
      <w:spacing w:before="120"/>
      <w:jc w:val="center"/>
    </w:pPr>
    <w:rPr>
      <w:rFonts w:ascii="Arial" w:hAnsi="Arial" w:cs="Arial"/>
      <w:b/>
      <w:sz w:val="24"/>
      <w:szCs w:val="24"/>
      <w:u w:val="single"/>
    </w:rPr>
  </w:style>
  <w:style w:type="paragraph" w:customStyle="1" w:styleId="Paragraf">
    <w:name w:val="Paragraf"/>
    <w:basedOn w:val="Normalny"/>
    <w:qFormat/>
    <w:rsid w:val="006F14A7"/>
    <w:pPr>
      <w:spacing w:before="120" w:after="120"/>
      <w:contextualSpacing/>
      <w:jc w:val="center"/>
    </w:pPr>
    <w:rPr>
      <w:rFonts w:ascii="Arial" w:hAnsi="Arial" w:cs="Arial"/>
      <w:b/>
      <w:sz w:val="22"/>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Nag 1 Znak"/>
    <w:link w:val="Akapitzlist"/>
    <w:uiPriority w:val="34"/>
    <w:qFormat/>
    <w:rsid w:val="0098419D"/>
    <w:rPr>
      <w:sz w:val="24"/>
      <w:szCs w:val="24"/>
    </w:rPr>
  </w:style>
  <w:style w:type="paragraph" w:customStyle="1" w:styleId="Tekst">
    <w:name w:val="Tekst"/>
    <w:basedOn w:val="Normalny"/>
    <w:qFormat/>
    <w:rsid w:val="00E86A70"/>
    <w:pPr>
      <w:ind w:left="425"/>
      <w:jc w:val="both"/>
    </w:pPr>
    <w:rPr>
      <w:rFonts w:ascii="Arial" w:eastAsiaTheme="minorHAnsi" w:hAnsi="Arial" w:cstheme="minorBidi"/>
      <w:sz w:val="22"/>
      <w:szCs w:val="22"/>
      <w:lang w:eastAsia="en-US"/>
    </w:rPr>
  </w:style>
  <w:style w:type="paragraph" w:customStyle="1" w:styleId="Punkt1">
    <w:name w:val="Punkt_1"/>
    <w:basedOn w:val="Normalny"/>
    <w:qFormat/>
    <w:rsid w:val="00193F67"/>
    <w:pPr>
      <w:numPr>
        <w:ilvl w:val="1"/>
        <w:numId w:val="2"/>
      </w:numPr>
      <w:jc w:val="both"/>
    </w:pPr>
    <w:rPr>
      <w:rFonts w:ascii="Arial" w:eastAsiaTheme="minorHAnsi" w:hAnsi="Arial" w:cstheme="minorBidi"/>
      <w:sz w:val="22"/>
      <w:szCs w:val="22"/>
      <w:lang w:eastAsia="en-US"/>
    </w:rPr>
  </w:style>
  <w:style w:type="paragraph" w:customStyle="1" w:styleId="Punkt11">
    <w:name w:val="Punkt_1_1"/>
    <w:basedOn w:val="Normalny"/>
    <w:qFormat/>
    <w:rsid w:val="00E86A70"/>
    <w:pPr>
      <w:numPr>
        <w:ilvl w:val="2"/>
        <w:numId w:val="2"/>
      </w:numPr>
      <w:tabs>
        <w:tab w:val="left" w:pos="851"/>
      </w:tabs>
      <w:jc w:val="both"/>
    </w:pPr>
    <w:rPr>
      <w:rFonts w:ascii="Arial" w:eastAsiaTheme="minorHAnsi" w:hAnsi="Arial" w:cstheme="minorBidi"/>
      <w:sz w:val="22"/>
      <w:szCs w:val="22"/>
      <w:lang w:eastAsia="en-US"/>
    </w:rPr>
  </w:style>
  <w:style w:type="paragraph" w:customStyle="1" w:styleId="Punkt111">
    <w:name w:val="Punkt_1_1_1"/>
    <w:basedOn w:val="Normalny"/>
    <w:qFormat/>
    <w:rsid w:val="006F14A7"/>
    <w:pPr>
      <w:numPr>
        <w:ilvl w:val="3"/>
        <w:numId w:val="2"/>
      </w:numPr>
      <w:jc w:val="both"/>
    </w:pPr>
    <w:rPr>
      <w:rFonts w:ascii="Arial" w:eastAsiaTheme="minorHAnsi" w:hAnsi="Arial" w:cstheme="minorBidi"/>
      <w:sz w:val="22"/>
      <w:szCs w:val="22"/>
      <w:lang w:eastAsia="en-US"/>
    </w:rPr>
  </w:style>
  <w:style w:type="paragraph" w:customStyle="1" w:styleId="Litera">
    <w:name w:val="Litera"/>
    <w:basedOn w:val="Normalny"/>
    <w:qFormat/>
    <w:rsid w:val="00CF691E"/>
    <w:pPr>
      <w:numPr>
        <w:ilvl w:val="4"/>
        <w:numId w:val="2"/>
      </w:numPr>
      <w:jc w:val="both"/>
    </w:pPr>
    <w:rPr>
      <w:rFonts w:ascii="Arial" w:eastAsiaTheme="minorHAnsi" w:hAnsi="Arial" w:cstheme="minorBidi"/>
      <w:sz w:val="22"/>
      <w:szCs w:val="22"/>
      <w:lang w:eastAsia="en-US"/>
    </w:rPr>
  </w:style>
  <w:style w:type="paragraph" w:customStyle="1" w:styleId="Tekst0">
    <w:name w:val="Tekst_0"/>
    <w:basedOn w:val="Tekst"/>
    <w:qFormat/>
    <w:rsid w:val="00E86A70"/>
    <w:pPr>
      <w:ind w:left="0"/>
    </w:pPr>
  </w:style>
  <w:style w:type="numbering" w:customStyle="1" w:styleId="Styl2">
    <w:name w:val="Styl2"/>
    <w:uiPriority w:val="99"/>
    <w:rsid w:val="009B40BD"/>
    <w:pPr>
      <w:numPr>
        <w:numId w:val="3"/>
      </w:numPr>
    </w:pPr>
  </w:style>
  <w:style w:type="paragraph" w:customStyle="1" w:styleId="Treumowy">
    <w:name w:val="Treść umowy"/>
    <w:basedOn w:val="Normalny"/>
    <w:link w:val="TreumowyZnak"/>
    <w:qFormat/>
    <w:rsid w:val="00604351"/>
    <w:pPr>
      <w:jc w:val="both"/>
    </w:pPr>
    <w:rPr>
      <w:rFonts w:ascii="Arial" w:hAnsi="Arial" w:cs="Arial"/>
      <w:sz w:val="24"/>
      <w:szCs w:val="24"/>
    </w:rPr>
  </w:style>
  <w:style w:type="character" w:customStyle="1" w:styleId="TreumowyZnak">
    <w:name w:val="Treść umowy Znak"/>
    <w:basedOn w:val="Domylnaczcionkaakapitu"/>
    <w:link w:val="Treumowy"/>
    <w:rsid w:val="00604351"/>
    <w:rPr>
      <w:rFonts w:ascii="Arial" w:hAnsi="Arial" w:cs="Arial"/>
      <w:sz w:val="24"/>
      <w:szCs w:val="24"/>
      <w:lang w:eastAsia="ar-SA"/>
    </w:rPr>
  </w:style>
  <w:style w:type="paragraph" w:customStyle="1" w:styleId="Punkt0">
    <w:name w:val="Punkt_0"/>
    <w:basedOn w:val="Punkt1"/>
    <w:qFormat/>
    <w:rsid w:val="0021070C"/>
    <w:pPr>
      <w:numPr>
        <w:ilvl w:val="0"/>
      </w:numPr>
    </w:pPr>
  </w:style>
  <w:style w:type="paragraph" w:customStyle="1" w:styleId="Wypunktowanie">
    <w:name w:val="Wypunktowanie"/>
    <w:basedOn w:val="Akapitzlist"/>
    <w:qFormat/>
    <w:rsid w:val="007D3DB5"/>
    <w:pPr>
      <w:numPr>
        <w:numId w:val="4"/>
      </w:numPr>
      <w:ind w:left="1248" w:hanging="397"/>
      <w:jc w:val="both"/>
    </w:pPr>
    <w:rPr>
      <w:rFonts w:ascii="Arial" w:eastAsia="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62221">
      <w:bodyDiv w:val="1"/>
      <w:marLeft w:val="0"/>
      <w:marRight w:val="0"/>
      <w:marTop w:val="0"/>
      <w:marBottom w:val="0"/>
      <w:divBdr>
        <w:top w:val="none" w:sz="0" w:space="0" w:color="auto"/>
        <w:left w:val="none" w:sz="0" w:space="0" w:color="auto"/>
        <w:bottom w:val="none" w:sz="0" w:space="0" w:color="auto"/>
        <w:right w:val="none" w:sz="0" w:space="0" w:color="auto"/>
      </w:divBdr>
    </w:div>
    <w:div w:id="16857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3C99842E234B19BFB2D2E9DEA6DE0C"/>
        <w:category>
          <w:name w:val="Ogólne"/>
          <w:gallery w:val="placeholder"/>
        </w:category>
        <w:types>
          <w:type w:val="bbPlcHdr"/>
        </w:types>
        <w:behaviors>
          <w:behavior w:val="content"/>
        </w:behaviors>
        <w:guid w:val="{1C7207C2-5885-4938-A83C-2A2D07F28982}"/>
      </w:docPartPr>
      <w:docPartBody>
        <w:p w:rsidR="00C45692" w:rsidRDefault="00C45692" w:rsidP="00C45692">
          <w:pPr>
            <w:pStyle w:val="C33C99842E234B19BFB2D2E9DEA6DE0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692"/>
    <w:rsid w:val="00005254"/>
    <w:rsid w:val="00034495"/>
    <w:rsid w:val="000739C2"/>
    <w:rsid w:val="00083205"/>
    <w:rsid w:val="00093409"/>
    <w:rsid w:val="000B4D1B"/>
    <w:rsid w:val="000C48E9"/>
    <w:rsid w:val="001271B2"/>
    <w:rsid w:val="00127A23"/>
    <w:rsid w:val="00131268"/>
    <w:rsid w:val="00144C3B"/>
    <w:rsid w:val="001B19D6"/>
    <w:rsid w:val="001E37C3"/>
    <w:rsid w:val="001F3333"/>
    <w:rsid w:val="00214353"/>
    <w:rsid w:val="002304E6"/>
    <w:rsid w:val="0024128F"/>
    <w:rsid w:val="0024792A"/>
    <w:rsid w:val="0025052C"/>
    <w:rsid w:val="00253DC9"/>
    <w:rsid w:val="00294FA9"/>
    <w:rsid w:val="002B71D4"/>
    <w:rsid w:val="002D009A"/>
    <w:rsid w:val="002D6CAF"/>
    <w:rsid w:val="002F1933"/>
    <w:rsid w:val="002F22EA"/>
    <w:rsid w:val="003378FE"/>
    <w:rsid w:val="00363EFC"/>
    <w:rsid w:val="003D0220"/>
    <w:rsid w:val="003F0BA1"/>
    <w:rsid w:val="00415DF2"/>
    <w:rsid w:val="004331F9"/>
    <w:rsid w:val="00441CE7"/>
    <w:rsid w:val="004767E3"/>
    <w:rsid w:val="004856B2"/>
    <w:rsid w:val="005005B5"/>
    <w:rsid w:val="005135B5"/>
    <w:rsid w:val="005C556C"/>
    <w:rsid w:val="005D0C84"/>
    <w:rsid w:val="005D0D50"/>
    <w:rsid w:val="005F445C"/>
    <w:rsid w:val="006078E2"/>
    <w:rsid w:val="006239C5"/>
    <w:rsid w:val="00650D59"/>
    <w:rsid w:val="0069462C"/>
    <w:rsid w:val="006D2D67"/>
    <w:rsid w:val="006E334D"/>
    <w:rsid w:val="00710B9A"/>
    <w:rsid w:val="00717462"/>
    <w:rsid w:val="0076116B"/>
    <w:rsid w:val="007758C8"/>
    <w:rsid w:val="007D43D0"/>
    <w:rsid w:val="007E2A10"/>
    <w:rsid w:val="007E579C"/>
    <w:rsid w:val="007F0AD1"/>
    <w:rsid w:val="007F6FC6"/>
    <w:rsid w:val="00802CA5"/>
    <w:rsid w:val="00826098"/>
    <w:rsid w:val="008D6FD6"/>
    <w:rsid w:val="0092392D"/>
    <w:rsid w:val="00924A0E"/>
    <w:rsid w:val="009455D3"/>
    <w:rsid w:val="0097115C"/>
    <w:rsid w:val="00980B4A"/>
    <w:rsid w:val="00983AF6"/>
    <w:rsid w:val="009E0782"/>
    <w:rsid w:val="00A1564B"/>
    <w:rsid w:val="00A43FC0"/>
    <w:rsid w:val="00A50B52"/>
    <w:rsid w:val="00A624D3"/>
    <w:rsid w:val="00A70F21"/>
    <w:rsid w:val="00A80A54"/>
    <w:rsid w:val="00A91EB3"/>
    <w:rsid w:val="00AC43C9"/>
    <w:rsid w:val="00AE7B7C"/>
    <w:rsid w:val="00B33485"/>
    <w:rsid w:val="00B8321C"/>
    <w:rsid w:val="00B94C5F"/>
    <w:rsid w:val="00BA1AAD"/>
    <w:rsid w:val="00C37A18"/>
    <w:rsid w:val="00C45692"/>
    <w:rsid w:val="00C57EAB"/>
    <w:rsid w:val="00C8730D"/>
    <w:rsid w:val="00CD0568"/>
    <w:rsid w:val="00CE700D"/>
    <w:rsid w:val="00CF4FF3"/>
    <w:rsid w:val="00CF68DC"/>
    <w:rsid w:val="00D2300B"/>
    <w:rsid w:val="00D66D12"/>
    <w:rsid w:val="00D8135A"/>
    <w:rsid w:val="00DA4A20"/>
    <w:rsid w:val="00DA7DDF"/>
    <w:rsid w:val="00DC66BB"/>
    <w:rsid w:val="00E16826"/>
    <w:rsid w:val="00E44D24"/>
    <w:rsid w:val="00EA1BFF"/>
    <w:rsid w:val="00EB65C0"/>
    <w:rsid w:val="00EC0C39"/>
    <w:rsid w:val="00EC381E"/>
    <w:rsid w:val="00F06055"/>
    <w:rsid w:val="00F16481"/>
    <w:rsid w:val="00F17D89"/>
    <w:rsid w:val="00F42DA5"/>
    <w:rsid w:val="00F93D55"/>
    <w:rsid w:val="00FD7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33C99842E234B19BFB2D2E9DEA6DE0C">
    <w:name w:val="C33C99842E234B19BFB2D2E9DEA6DE0C"/>
    <w:rsid w:val="00C45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66073-F02F-4B4A-AAE9-7A5D5577FB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79A84B-2E2D-43E8-A312-90E69324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28</Pages>
  <Words>13587</Words>
  <Characters>81525</Characters>
  <Application>Microsoft Office Word</Application>
  <DocSecurity>0</DocSecurity>
  <Lines>679</Lines>
  <Paragraphs>189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ROBOTY BUDOWLANE</vt:lpstr>
      <vt:lpstr>Egz. nr .....</vt:lpstr>
    </vt:vector>
  </TitlesOfParts>
  <Company>Hewlett-Packard Company</Company>
  <LinksUpToDate>false</LinksUpToDate>
  <CharactersWithSpaces>94923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dc:title>
  <dc:subject/>
  <dc:creator>Klima</dc:creator>
  <cp:keywords/>
  <dc:description/>
  <cp:lastModifiedBy>Dane Ukryte</cp:lastModifiedBy>
  <cp:revision>13</cp:revision>
  <cp:lastPrinted>2025-03-25T10:24:00Z</cp:lastPrinted>
  <dcterms:created xsi:type="dcterms:W3CDTF">2025-03-24T12:22:00Z</dcterms:created>
  <dcterms:modified xsi:type="dcterms:W3CDTF">2025-04-01T12:03:00Z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d622fbeb-837e-44a5-aa1f-e2decf81d989</vt:lpwstr>
  </property>
  <property fmtid="{D5CDD505-2E9C-101B-9397-08002B2CF9AE}" pid="3" name="bjSaver">
    <vt:lpwstr>GnpLNki8R+eBdC+dA070ysWiO0aKIfAF</vt:lpwstr>
  </property>
  <property fmtid="{D5CDD505-2E9C-101B-9397-08002B2CF9AE}" pid="4" name="bjClsUserRVM">
    <vt:lpwstr>[]</vt:lpwstr>
  </property>
  <property fmtid="{D5CDD505-2E9C-101B-9397-08002B2CF9AE}" pid="5" name="bjHeaderPrimaryTextBox">
    <vt:lpwstr>LIMITE</vt:lpwstr>
  </property>
  <property fmtid="{D5CDD505-2E9C-101B-9397-08002B2CF9AE}" pid="6" name="bjHeaderFirstTextBox">
    <vt:lpwstr>LIMITE</vt:lpwstr>
  </property>
  <property fmtid="{D5CDD505-2E9C-101B-9397-08002B2CF9AE}" pid="7" name="bjHeaderEvenTextBox">
    <vt:lpwstr>LIMITE</vt:lpwstr>
  </property>
  <property fmtid="{D5CDD505-2E9C-101B-9397-08002B2CF9AE}" pid="8" name="bjFooterPrimaryTextBox">
    <vt:lpwstr>LIMITE</vt:lpwstr>
  </property>
  <property fmtid="{D5CDD505-2E9C-101B-9397-08002B2CF9AE}" pid="9" name="bjFooterFirstTextBox">
    <vt:lpwstr>LIMITE</vt:lpwstr>
  </property>
  <property fmtid="{D5CDD505-2E9C-101B-9397-08002B2CF9AE}" pid="10" name="bjFooterEvenTextBox">
    <vt:lpwstr>LIMITE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[JAW]</vt:lpwstr>
  </property>
  <property fmtid="{D5CDD505-2E9C-101B-9397-08002B2CF9AE}" pid="15" name="s5636:Creator type=author">
    <vt:lpwstr>Klima</vt:lpwstr>
  </property>
  <property fmtid="{D5CDD505-2E9C-101B-9397-08002B2CF9AE}" pid="16" name="s5636:Creator type=organization">
    <vt:lpwstr>MILNET-Z</vt:lpwstr>
  </property>
  <property fmtid="{D5CDD505-2E9C-101B-9397-08002B2CF9AE}" pid="17" name="s5636:Creator type=IP">
    <vt:lpwstr>10.80.60.134</vt:lpwstr>
  </property>
</Properties>
</file>