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272E05" w:rsidRDefault="00ED3BE2" w:rsidP="00272E05">
      <w:pPr>
        <w:spacing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272E0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272E0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 w:rsidRPr="00272E0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272E05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272E05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272E05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272E05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272E05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 w:rsidRPr="00272E05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E92583">
        <w:rPr>
          <w:rFonts w:ascii="Arial" w:eastAsia="Calibri" w:hAnsi="Arial" w:cs="Arial"/>
          <w:b/>
          <w:sz w:val="22"/>
          <w:szCs w:val="22"/>
        </w:rPr>
        <w:t xml:space="preserve">Wykonanie Bilansu Cieplnego dla kotłowni </w:t>
      </w:r>
      <w:r w:rsidR="00E92583">
        <w:rPr>
          <w:rFonts w:ascii="Arial" w:eastAsia="Calibri" w:hAnsi="Arial" w:cs="Arial"/>
          <w:b/>
          <w:sz w:val="22"/>
          <w:szCs w:val="22"/>
        </w:rPr>
        <w:br/>
        <w:t>i budynków</w:t>
      </w:r>
      <w:r w:rsidR="00EC65DC" w:rsidRPr="00272E05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272E05">
        <w:rPr>
          <w:rFonts w:ascii="Arial" w:hAnsi="Arial" w:cs="Arial"/>
          <w:b/>
          <w:sz w:val="22"/>
          <w:szCs w:val="22"/>
        </w:rPr>
        <w:t xml:space="preserve"> </w:t>
      </w:r>
      <w:r w:rsidR="00FE6A92" w:rsidRPr="00272E05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272E05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272E05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E92583">
        <w:rPr>
          <w:rFonts w:ascii="Arial" w:eastAsia="Calibri" w:hAnsi="Arial" w:cs="Arial"/>
          <w:b/>
          <w:sz w:val="22"/>
          <w:szCs w:val="22"/>
          <w:lang w:val="pl-PL"/>
        </w:rPr>
        <w:t>45</w:t>
      </w:r>
      <w:r w:rsidR="00C43714" w:rsidRPr="00272E05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9249E8" w:rsidRPr="00272E05">
        <w:rPr>
          <w:rFonts w:ascii="Arial" w:eastAsia="Calibri" w:hAnsi="Arial" w:cs="Arial"/>
          <w:b/>
          <w:sz w:val="22"/>
          <w:szCs w:val="22"/>
          <w:lang w:val="pl-PL"/>
        </w:rPr>
        <w:t>2</w:t>
      </w:r>
      <w:r w:rsidR="00272E05" w:rsidRPr="00272E05">
        <w:rPr>
          <w:rFonts w:ascii="Arial" w:eastAsia="Calibri" w:hAnsi="Arial" w:cs="Arial"/>
          <w:b/>
          <w:sz w:val="22"/>
          <w:szCs w:val="22"/>
          <w:lang w:val="pl-PL"/>
        </w:rPr>
        <w:t>6</w:t>
      </w:r>
      <w:r w:rsidR="009249E8" w:rsidRPr="00272E05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0" w:name="_GoBack1"/>
      <w:bookmarkEnd w:id="0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737B30" w:rsidRDefault="00737B30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737B30" w:rsidRPr="00F2174B" w:rsidRDefault="00737B30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bookmarkStart w:id="1" w:name="_GoBack"/>
      <w:bookmarkEnd w:id="1"/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DDC" w:rsidRDefault="00606DDC" w:rsidP="004D7E7A">
      <w:r>
        <w:separator/>
      </w:r>
    </w:p>
  </w:endnote>
  <w:endnote w:type="continuationSeparator" w:id="0">
    <w:p w:rsidR="00606DDC" w:rsidRDefault="00606DDC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DDC" w:rsidRDefault="00606DDC" w:rsidP="004D7E7A">
      <w:r>
        <w:separator/>
      </w:r>
    </w:p>
  </w:footnote>
  <w:footnote w:type="continuationSeparator" w:id="0">
    <w:p w:rsidR="00606DDC" w:rsidRDefault="00606DDC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72E05"/>
    <w:rsid w:val="00287A55"/>
    <w:rsid w:val="00291D6C"/>
    <w:rsid w:val="002A3D9D"/>
    <w:rsid w:val="002B16E3"/>
    <w:rsid w:val="002B2876"/>
    <w:rsid w:val="00302DB6"/>
    <w:rsid w:val="0033759F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01011"/>
    <w:rsid w:val="00514D7D"/>
    <w:rsid w:val="00573B3F"/>
    <w:rsid w:val="00581E87"/>
    <w:rsid w:val="00586427"/>
    <w:rsid w:val="005866E9"/>
    <w:rsid w:val="005A2408"/>
    <w:rsid w:val="005B049C"/>
    <w:rsid w:val="005B5ABF"/>
    <w:rsid w:val="005E2D75"/>
    <w:rsid w:val="00606DDC"/>
    <w:rsid w:val="0061148F"/>
    <w:rsid w:val="00616C7E"/>
    <w:rsid w:val="006253B9"/>
    <w:rsid w:val="0065695F"/>
    <w:rsid w:val="006861CE"/>
    <w:rsid w:val="006901A7"/>
    <w:rsid w:val="00730891"/>
    <w:rsid w:val="00733681"/>
    <w:rsid w:val="00737B30"/>
    <w:rsid w:val="0079229C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34373"/>
    <w:rsid w:val="00E64410"/>
    <w:rsid w:val="00E7113B"/>
    <w:rsid w:val="00E92583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F411C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7F6ECC-42BF-4C4E-A700-0061AD8A3C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Sobania Ewelina</cp:lastModifiedBy>
  <cp:revision>103</cp:revision>
  <dcterms:created xsi:type="dcterms:W3CDTF">2021-03-09T11:07:00Z</dcterms:created>
  <dcterms:modified xsi:type="dcterms:W3CDTF">2025-04-28T12:12:00Z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