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DC665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B08624F" w14:textId="77777777" w:rsidR="00D11768" w:rsidRPr="00D11768" w:rsidRDefault="00D11768" w:rsidP="00D1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</w:pPr>
      <w:r w:rsidRPr="00D1176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en-US"/>
        </w:rPr>
        <w:t>Wykonanie dokumentacji projektowo – kosztorysowej dla lokalu mieszkalnego przy ul. Matejki 15/2 w 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A1CA6" w14:paraId="43AB6EA6" w14:textId="77777777" w:rsidTr="001A1CA6">
        <w:tc>
          <w:tcPr>
            <w:tcW w:w="562" w:type="dxa"/>
            <w:vAlign w:val="center"/>
          </w:tcPr>
          <w:p w14:paraId="14E2D076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0001BAE8" w14:textId="3343A7D5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2D0BF66" w14:textId="346A1921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6D4B58DC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63872676" w14:textId="6552C45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2DB5728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A1CA6" w14:paraId="572C365A" w14:textId="77777777" w:rsidTr="001A1CA6">
        <w:trPr>
          <w:trHeight w:val="423"/>
        </w:trPr>
        <w:tc>
          <w:tcPr>
            <w:tcW w:w="9062" w:type="dxa"/>
            <w:gridSpan w:val="5"/>
            <w:vAlign w:val="center"/>
          </w:tcPr>
          <w:p w14:paraId="22C0BD55" w14:textId="5D584F3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konstrukcyjno-budowlanej,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460EDFB" w14:textId="77777777" w:rsidTr="00853778">
        <w:tc>
          <w:tcPr>
            <w:tcW w:w="562" w:type="dxa"/>
            <w:vAlign w:val="center"/>
          </w:tcPr>
          <w:p w14:paraId="562DF7AE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1CB1ED15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3C83B803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43710D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F8E32C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D3F670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0E844C4F" w14:textId="77777777" w:rsidTr="00853778">
        <w:tc>
          <w:tcPr>
            <w:tcW w:w="9062" w:type="dxa"/>
            <w:gridSpan w:val="5"/>
            <w:vAlign w:val="center"/>
          </w:tcPr>
          <w:p w14:paraId="55969FFB" w14:textId="79F2045B" w:rsidR="001A1CA6" w:rsidRPr="001A1CA6" w:rsidRDefault="001A1CA6" w:rsidP="001A1CA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A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Projektant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  <w:t>instalacyjnej, w zakresie sieci, instalacji i urządzeń cieplnych, wentylacyjnych, gazowych, wodociągowych i kanalizacyjnych</w:t>
            </w:r>
            <w:r w:rsidRPr="001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2C6B885" w14:textId="77777777" w:rsidTr="00853778">
        <w:tc>
          <w:tcPr>
            <w:tcW w:w="562" w:type="dxa"/>
            <w:vAlign w:val="center"/>
          </w:tcPr>
          <w:p w14:paraId="04702A4D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70E0F8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E1376E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BC57F32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52AD5D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5FEDD9B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3EC958DE" w14:textId="77777777" w:rsidTr="00853778">
        <w:tc>
          <w:tcPr>
            <w:tcW w:w="9062" w:type="dxa"/>
            <w:gridSpan w:val="5"/>
            <w:vAlign w:val="center"/>
          </w:tcPr>
          <w:p w14:paraId="5CA19B22" w14:textId="6488E01A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instalacyjnej,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w zakresie sieci, instalacji i urządzeń elektrycznych i elektroenergetycznych</w:t>
            </w:r>
            <w:r w:rsidRPr="001A1C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2A8466D7" w14:textId="77777777" w:rsidTr="00853778">
        <w:tc>
          <w:tcPr>
            <w:tcW w:w="562" w:type="dxa"/>
            <w:vAlign w:val="center"/>
          </w:tcPr>
          <w:p w14:paraId="4D631D9B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01B77B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E739EC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649FC9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107174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6815E1C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29C3DFE" w14:textId="77777777" w:rsidR="001A1CA6" w:rsidRDefault="001A1CA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EFEA64F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1A1CA6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F01E44">
      <w:rPr>
        <w:rFonts w:ascii="Times New Roman" w:hAnsi="Times New Roman" w:cs="Times New Roman"/>
        <w:sz w:val="24"/>
      </w:rPr>
      <w:t>.22</w:t>
    </w:r>
    <w:r w:rsidR="001E40AC">
      <w:rPr>
        <w:rFonts w:ascii="Times New Roman" w:hAnsi="Times New Roman" w:cs="Times New Roman"/>
        <w:sz w:val="24"/>
      </w:rPr>
      <w:t>-</w:t>
    </w:r>
    <w:r w:rsidR="00D11768">
      <w:rPr>
        <w:rFonts w:ascii="Times New Roman" w:hAnsi="Times New Roman" w:cs="Times New Roman"/>
        <w:sz w:val="24"/>
      </w:rPr>
      <w:t>G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 </w:t>
    </w:r>
    <w:r w:rsidR="00F01E44">
      <w:rPr>
        <w:rFonts w:ascii="Times New Roman" w:hAnsi="Times New Roman" w:cs="Times New Roman"/>
        <w:sz w:val="24"/>
      </w:rPr>
      <w:t>1 kwietnia</w:t>
    </w:r>
    <w:r w:rsidR="001A1CA6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A1CA6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11768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C6656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01E44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customStyle="1" w:styleId="Default">
    <w:name w:val="Default"/>
    <w:rsid w:val="001A1C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46F6-6B18-4314-BE12-6DAEA2F3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8814F1E2</Template>
  <TotalTime>38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43</cp:revision>
  <cp:lastPrinted>2024-12-10T09:00:00Z</cp:lastPrinted>
  <dcterms:created xsi:type="dcterms:W3CDTF">2021-07-16T16:52:00Z</dcterms:created>
  <dcterms:modified xsi:type="dcterms:W3CDTF">2025-04-01T10:48:00Z</dcterms:modified>
</cp:coreProperties>
</file>