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18A55" w14:textId="77777777" w:rsidR="00971218" w:rsidRPr="00A3646C" w:rsidRDefault="00971218" w:rsidP="00971218">
      <w:pPr>
        <w:jc w:val="center"/>
        <w:rPr>
          <w:rFonts w:ascii="Times New Roman" w:hAnsi="Times New Roman" w:cs="Times New Roman"/>
        </w:rPr>
      </w:pPr>
    </w:p>
    <w:tbl>
      <w:tblPr>
        <w:tblW w:w="907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4536"/>
      </w:tblGrid>
      <w:tr w:rsidR="00971218" w:rsidRPr="00A3646C" w14:paraId="11E476A8" w14:textId="77777777" w:rsidTr="00190BE0">
        <w:trPr>
          <w:cantSplit/>
          <w:trHeight w:val="6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4B7D2" w14:textId="77777777" w:rsidR="00971218" w:rsidRPr="00A3646C" w:rsidRDefault="00971218" w:rsidP="00190BE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BE11" w14:textId="35579ECB" w:rsidR="00971218" w:rsidRPr="00A3646C" w:rsidRDefault="00971218" w:rsidP="00190B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0841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076764">
              <w:rPr>
                <w:rFonts w:ascii="Times New Roman" w:hAnsi="Times New Roman" w:cs="Times New Roman"/>
                <w:b/>
              </w:rPr>
              <w:t>9</w:t>
            </w:r>
          </w:p>
        </w:tc>
      </w:tr>
    </w:tbl>
    <w:p w14:paraId="5BF70C7D" w14:textId="77777777" w:rsidR="00971218" w:rsidRPr="00A3646C" w:rsidRDefault="00971218" w:rsidP="00971218">
      <w:pPr>
        <w:pStyle w:val="Lista31"/>
        <w:spacing w:line="360" w:lineRule="auto"/>
        <w:ind w:left="1" w:hanging="1"/>
        <w:jc w:val="both"/>
        <w:rPr>
          <w:b/>
          <w:iCs/>
          <w:sz w:val="22"/>
          <w:szCs w:val="22"/>
        </w:rPr>
      </w:pPr>
    </w:p>
    <w:p w14:paraId="2FA6F479" w14:textId="5747DB52" w:rsidR="00971218" w:rsidRPr="00A3646C" w:rsidRDefault="00971218" w:rsidP="00971218">
      <w:pPr>
        <w:pStyle w:val="Lista31"/>
        <w:ind w:left="1" w:hanging="1"/>
        <w:jc w:val="both"/>
        <w:rPr>
          <w:b/>
          <w:bCs/>
          <w:color w:val="000000"/>
          <w:sz w:val="22"/>
          <w:szCs w:val="22"/>
        </w:rPr>
      </w:pPr>
      <w:r w:rsidRPr="00A3646C">
        <w:rPr>
          <w:color w:val="000000"/>
          <w:sz w:val="22"/>
          <w:szCs w:val="22"/>
        </w:rPr>
        <w:t xml:space="preserve">Nr sprawy: </w:t>
      </w:r>
      <w:r w:rsidR="00237993">
        <w:rPr>
          <w:sz w:val="22"/>
          <w:szCs w:val="22"/>
        </w:rPr>
        <w:t>IF</w:t>
      </w:r>
      <w:r w:rsidR="0094458B">
        <w:rPr>
          <w:sz w:val="22"/>
          <w:szCs w:val="22"/>
        </w:rPr>
        <w:t>E.271.1.2025</w:t>
      </w:r>
    </w:p>
    <w:p w14:paraId="32FD905D" w14:textId="77777777" w:rsidR="00971218" w:rsidRPr="00A3646C" w:rsidRDefault="00971218" w:rsidP="00971218">
      <w:pPr>
        <w:pStyle w:val="Tekstpodstawowy"/>
        <w:jc w:val="center"/>
        <w:rPr>
          <w:b/>
          <w:caps/>
          <w:color w:val="000000"/>
          <w:spacing w:val="30"/>
          <w:sz w:val="22"/>
          <w:szCs w:val="22"/>
        </w:rPr>
      </w:pPr>
    </w:p>
    <w:p w14:paraId="4498016C" w14:textId="77777777" w:rsidR="00971218" w:rsidRPr="00A3646C" w:rsidRDefault="00971218" w:rsidP="00971218">
      <w:pPr>
        <w:pStyle w:val="WW-Tekstpodstawowy2"/>
        <w:rPr>
          <w:rFonts w:ascii="Times New Roman" w:hAnsi="Times New Roman" w:cs="Times New Roman"/>
          <w:color w:val="000000"/>
          <w:sz w:val="22"/>
          <w:szCs w:val="22"/>
        </w:rPr>
      </w:pPr>
    </w:p>
    <w:p w14:paraId="70E4AFFE" w14:textId="3D30EA9E" w:rsidR="00237993" w:rsidRPr="002F63E8" w:rsidRDefault="00971218" w:rsidP="00237993">
      <w:pPr>
        <w:pStyle w:val="Standard"/>
        <w:tabs>
          <w:tab w:val="left" w:pos="2612"/>
        </w:tabs>
        <w:spacing w:before="57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37993">
        <w:rPr>
          <w:color w:val="000000"/>
          <w:sz w:val="22"/>
          <w:szCs w:val="22"/>
        </w:rPr>
        <w:t xml:space="preserve">Dotyczy: postępowania o udzielenie zamówienia publicznego </w:t>
      </w:r>
      <w:r w:rsidRPr="00237993">
        <w:rPr>
          <w:sz w:val="22"/>
          <w:szCs w:val="22"/>
        </w:rPr>
        <w:t>pn.:</w:t>
      </w:r>
      <w:r w:rsidR="00A3646C" w:rsidRPr="00237993">
        <w:rPr>
          <w:sz w:val="22"/>
          <w:szCs w:val="22"/>
        </w:rPr>
        <w:br/>
      </w:r>
      <w:r w:rsidR="00237993" w:rsidRPr="00237993">
        <w:rPr>
          <w:b/>
          <w:bCs/>
          <w:color w:val="000000"/>
          <w:sz w:val="22"/>
          <w:szCs w:val="22"/>
        </w:rPr>
        <w:t>„</w:t>
      </w:r>
      <w:r w:rsidR="00237993" w:rsidRPr="00237993">
        <w:rPr>
          <w:b/>
          <w:sz w:val="22"/>
          <w:szCs w:val="22"/>
        </w:rPr>
        <w:t xml:space="preserve">Odbiór </w:t>
      </w:r>
      <w:r w:rsidR="0094458B">
        <w:rPr>
          <w:b/>
          <w:sz w:val="22"/>
          <w:szCs w:val="22"/>
        </w:rPr>
        <w:t>i zagospodarowanie odpadów komunalnych z PSZOK oraz wyposażenie PSZOK</w:t>
      </w:r>
      <w:r w:rsidR="00237993" w:rsidRPr="00237993">
        <w:rPr>
          <w:b/>
          <w:bCs/>
          <w:sz w:val="22"/>
          <w:szCs w:val="22"/>
        </w:rPr>
        <w:t xml:space="preserve">” </w:t>
      </w:r>
      <w:r w:rsidR="0094458B">
        <w:rPr>
          <w:b/>
          <w:bCs/>
          <w:sz w:val="22"/>
          <w:szCs w:val="22"/>
        </w:rPr>
        <w:br/>
      </w:r>
      <w:r w:rsidR="00237993" w:rsidRPr="00237993">
        <w:rPr>
          <w:b/>
          <w:bCs/>
          <w:sz w:val="22"/>
          <w:szCs w:val="22"/>
        </w:rPr>
        <w:t>w Części 1*, 2*</w:t>
      </w:r>
      <w:r w:rsidR="006C4282">
        <w:rPr>
          <w:b/>
          <w:bCs/>
          <w:sz w:val="22"/>
          <w:szCs w:val="22"/>
        </w:rPr>
        <w:t>,</w:t>
      </w:r>
      <w:r w:rsidR="0094458B">
        <w:rPr>
          <w:b/>
          <w:bCs/>
          <w:sz w:val="22"/>
          <w:szCs w:val="22"/>
        </w:rPr>
        <w:t>3</w:t>
      </w:r>
      <w:r w:rsidR="006C4282">
        <w:rPr>
          <w:b/>
          <w:bCs/>
          <w:sz w:val="22"/>
          <w:szCs w:val="22"/>
        </w:rPr>
        <w:t>*,</w:t>
      </w:r>
      <w:r w:rsidR="0094458B">
        <w:rPr>
          <w:b/>
          <w:bCs/>
          <w:sz w:val="22"/>
          <w:szCs w:val="22"/>
        </w:rPr>
        <w:t>4</w:t>
      </w:r>
      <w:r w:rsidR="006C4282">
        <w:rPr>
          <w:b/>
          <w:bCs/>
          <w:sz w:val="22"/>
          <w:szCs w:val="22"/>
        </w:rPr>
        <w:t>*,</w:t>
      </w:r>
      <w:r w:rsidR="0094458B">
        <w:rPr>
          <w:b/>
          <w:bCs/>
          <w:sz w:val="22"/>
          <w:szCs w:val="22"/>
        </w:rPr>
        <w:t>5</w:t>
      </w:r>
      <w:r w:rsidR="006C4282">
        <w:rPr>
          <w:b/>
          <w:bCs/>
          <w:sz w:val="22"/>
          <w:szCs w:val="22"/>
        </w:rPr>
        <w:t>*,</w:t>
      </w:r>
      <w:r w:rsidR="0094458B">
        <w:rPr>
          <w:b/>
          <w:bCs/>
          <w:sz w:val="22"/>
          <w:szCs w:val="22"/>
        </w:rPr>
        <w:t>6</w:t>
      </w:r>
      <w:r w:rsidR="006C4282">
        <w:rPr>
          <w:b/>
          <w:bCs/>
          <w:sz w:val="22"/>
          <w:szCs w:val="22"/>
        </w:rPr>
        <w:t>*,</w:t>
      </w:r>
      <w:r w:rsidR="0094458B">
        <w:rPr>
          <w:b/>
          <w:bCs/>
          <w:sz w:val="22"/>
          <w:szCs w:val="22"/>
        </w:rPr>
        <w:t>7</w:t>
      </w:r>
      <w:r w:rsidR="006C4282">
        <w:rPr>
          <w:b/>
          <w:bCs/>
          <w:sz w:val="22"/>
          <w:szCs w:val="22"/>
        </w:rPr>
        <w:t>*</w:t>
      </w:r>
      <w:r w:rsidR="00AF4197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AF4197" w:rsidRPr="00E05496">
        <w:rPr>
          <w:bCs/>
          <w:sz w:val="22"/>
          <w:szCs w:val="22"/>
        </w:rPr>
        <w:t>(*niepotrzebne skreślić</w:t>
      </w:r>
      <w:r w:rsidR="00AF4197" w:rsidRPr="00E05496">
        <w:rPr>
          <w:b/>
          <w:bCs/>
          <w:sz w:val="22"/>
          <w:szCs w:val="22"/>
        </w:rPr>
        <w:t>)</w:t>
      </w:r>
    </w:p>
    <w:p w14:paraId="17B430D1" w14:textId="163785D6" w:rsidR="00971218" w:rsidRPr="00237993" w:rsidRDefault="00971218" w:rsidP="00237993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A3646C">
        <w:rPr>
          <w:rFonts w:ascii="Times New Roman" w:hAnsi="Times New Roman" w:cs="Times New Roman"/>
        </w:rPr>
        <w:t xml:space="preserve"> </w:t>
      </w:r>
    </w:p>
    <w:p w14:paraId="79E0DE22" w14:textId="01551374" w:rsidR="00971218" w:rsidRPr="00237993" w:rsidRDefault="00971218" w:rsidP="00237993">
      <w:pPr>
        <w:jc w:val="center"/>
        <w:rPr>
          <w:rFonts w:ascii="Times New Roman" w:hAnsi="Times New Roman" w:cs="Times New Roman"/>
          <w:b/>
        </w:rPr>
      </w:pPr>
      <w:r w:rsidRPr="00A3646C">
        <w:rPr>
          <w:rFonts w:ascii="Times New Roman" w:hAnsi="Times New Roman" w:cs="Times New Roman"/>
          <w:b/>
        </w:rPr>
        <w:t xml:space="preserve">OŚWIADCZENIE O AKTUALNOŚCI INFORMACJI ZAWARTYCH W OŚWIADCZENIU, O KTÓRYM MOWA W ART. 125 UST. 1 PZP W ZAKRESIE PODSTAW WYKLUCZENIA </w:t>
      </w:r>
      <w:r w:rsidR="00A3646C">
        <w:rPr>
          <w:rFonts w:ascii="Times New Roman" w:hAnsi="Times New Roman" w:cs="Times New Roman"/>
          <w:b/>
        </w:rPr>
        <w:br/>
      </w:r>
      <w:r w:rsidRPr="00A3646C">
        <w:rPr>
          <w:rFonts w:ascii="Times New Roman" w:hAnsi="Times New Roman" w:cs="Times New Roman"/>
          <w:b/>
        </w:rPr>
        <w:t xml:space="preserve">Z POSTĘPOWANIA </w:t>
      </w:r>
    </w:p>
    <w:p w14:paraId="6F4DA783" w14:textId="59045643" w:rsidR="00E13E69" w:rsidRPr="00A3646C" w:rsidRDefault="00971218" w:rsidP="00971218">
      <w:pPr>
        <w:spacing w:line="360" w:lineRule="auto"/>
        <w:jc w:val="both"/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>W związku ze złożeniem oferty/udostępnieniem zasobów* w postępowaniu o udzielenie zamówienia publicznego prowadzonym w trybie przetargu nieograniczonego pn. „</w:t>
      </w:r>
      <w:r w:rsidR="00237993">
        <w:rPr>
          <w:rFonts w:ascii="Times New Roman" w:hAnsi="Times New Roman" w:cs="Times New Roman"/>
        </w:rPr>
        <w:t xml:space="preserve">Odbiór </w:t>
      </w:r>
      <w:r w:rsidR="0094458B">
        <w:rPr>
          <w:rFonts w:ascii="Times New Roman" w:hAnsi="Times New Roman" w:cs="Times New Roman"/>
        </w:rPr>
        <w:t>i zagospodarowanie odpadów komunalnych z PSZOK oraz wyposażenie PSZOK</w:t>
      </w:r>
      <w:r w:rsidRPr="00A3646C">
        <w:rPr>
          <w:rFonts w:ascii="Times New Roman" w:hAnsi="Times New Roman" w:cs="Times New Roman"/>
        </w:rPr>
        <w:t>”</w:t>
      </w:r>
      <w:r w:rsidR="00237993">
        <w:rPr>
          <w:rFonts w:ascii="Times New Roman" w:hAnsi="Times New Roman" w:cs="Times New Roman"/>
        </w:rPr>
        <w:t xml:space="preserve"> w części </w:t>
      </w:r>
      <w:r w:rsidR="00237993" w:rsidRPr="009A0841">
        <w:rPr>
          <w:rFonts w:ascii="Times New Roman" w:hAnsi="Times New Roman" w:cs="Times New Roman"/>
          <w:highlight w:val="yellow"/>
        </w:rPr>
        <w:t>……………</w:t>
      </w:r>
      <w:r w:rsidR="00237993">
        <w:rPr>
          <w:rFonts w:ascii="Times New Roman" w:hAnsi="Times New Roman" w:cs="Times New Roman"/>
        </w:rPr>
        <w:t xml:space="preserve"> </w:t>
      </w:r>
      <w:r w:rsidRPr="00A3646C">
        <w:rPr>
          <w:rFonts w:ascii="Times New Roman" w:hAnsi="Times New Roman" w:cs="Times New Roman"/>
        </w:rPr>
        <w:t>, oświadczam, że informacje zawarte w oświadczeniu, o którym mowa w art. 125 ust. 1 ustawy z dnia 11 września 2019 r. (tekst jedn.: Dz. U. z 2021</w:t>
      </w:r>
      <w:r w:rsidR="00E13E69">
        <w:rPr>
          <w:rFonts w:ascii="Times New Roman" w:hAnsi="Times New Roman" w:cs="Times New Roman"/>
        </w:rPr>
        <w:t xml:space="preserve"> r. poz. 1129 z </w:t>
      </w:r>
      <w:proofErr w:type="spellStart"/>
      <w:r w:rsidR="00E13E69">
        <w:rPr>
          <w:rFonts w:ascii="Times New Roman" w:hAnsi="Times New Roman" w:cs="Times New Roman"/>
        </w:rPr>
        <w:t>późn</w:t>
      </w:r>
      <w:proofErr w:type="spellEnd"/>
      <w:r w:rsidR="00E13E69">
        <w:rPr>
          <w:rFonts w:ascii="Times New Roman" w:hAnsi="Times New Roman" w:cs="Times New Roman"/>
        </w:rPr>
        <w:t>. zm. - „</w:t>
      </w:r>
      <w:proofErr w:type="spellStart"/>
      <w:r w:rsidR="00E13E69">
        <w:rPr>
          <w:rFonts w:ascii="Times New Roman" w:hAnsi="Times New Roman" w:cs="Times New Roman"/>
        </w:rPr>
        <w:t>Pzp</w:t>
      </w:r>
      <w:proofErr w:type="spellEnd"/>
      <w:r w:rsidRPr="00A3646C">
        <w:rPr>
          <w:rFonts w:ascii="Times New Roman" w:hAnsi="Times New Roman" w:cs="Times New Roman"/>
        </w:rPr>
        <w:t xml:space="preserve">”) przedłożonym wraz z ofertą przez Wykonawcę, są aktualne w zakresie podstaw wykluczenia z postępowania wskazanych przez Zamawiającego, o których mowa w: </w:t>
      </w:r>
    </w:p>
    <w:p w14:paraId="7871170D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3 PZP, </w:t>
      </w:r>
    </w:p>
    <w:p w14:paraId="258E593E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4 PZP, dotyczących orzeczenia zakazu ubiegania się o zamówienie publiczne tytułem środka zapobiegawczego, </w:t>
      </w:r>
    </w:p>
    <w:p w14:paraId="61025B64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5 PZP, dotyczących zawarcia z innymi wykonawcami porozumienia mającego na celu zakłócenie konkurencji, </w:t>
      </w:r>
    </w:p>
    <w:p w14:paraId="3278EA30" w14:textId="77777777" w:rsidR="00971218" w:rsidRPr="00A3646C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108 ust. 1 pkt 6 PZP, </w:t>
      </w:r>
    </w:p>
    <w:p w14:paraId="63BD0BA0" w14:textId="571909ED" w:rsidR="00971218" w:rsidRDefault="00971218" w:rsidP="00971218">
      <w:pPr>
        <w:rPr>
          <w:rFonts w:ascii="Times New Roman" w:hAnsi="Times New Roman" w:cs="Times New Roman"/>
        </w:rPr>
      </w:pPr>
      <w:r w:rsidRPr="00A3646C">
        <w:rPr>
          <w:rFonts w:ascii="Times New Roman" w:hAnsi="Times New Roman" w:cs="Times New Roman"/>
        </w:rPr>
        <w:t xml:space="preserve">- art. 109 ust. 1 pkt 1 PZP, odnośnie do naruszenia obowiązków dotyczących płatności podatków </w:t>
      </w:r>
      <w:r w:rsidR="00A3646C">
        <w:rPr>
          <w:rFonts w:ascii="Times New Roman" w:hAnsi="Times New Roman" w:cs="Times New Roman"/>
        </w:rPr>
        <w:br/>
      </w:r>
      <w:r w:rsidRPr="00A3646C">
        <w:rPr>
          <w:rFonts w:ascii="Times New Roman" w:hAnsi="Times New Roman" w:cs="Times New Roman"/>
        </w:rPr>
        <w:t xml:space="preserve">i opłat lokalnych, o których mowa w ustawie z dnia 12 stycznia 1991 r. o podatkach i opłatach lokalnych (tekst jedn. Dz. U. z 2019 r. poz. 1170 z </w:t>
      </w:r>
      <w:proofErr w:type="spellStart"/>
      <w:r w:rsidRPr="00A3646C">
        <w:rPr>
          <w:rFonts w:ascii="Times New Roman" w:hAnsi="Times New Roman" w:cs="Times New Roman"/>
        </w:rPr>
        <w:t>późn</w:t>
      </w:r>
      <w:proofErr w:type="spellEnd"/>
      <w:r w:rsidRPr="00A3646C">
        <w:rPr>
          <w:rFonts w:ascii="Times New Roman" w:hAnsi="Times New Roman" w:cs="Times New Roman"/>
        </w:rPr>
        <w:t xml:space="preserve">. zm.), </w:t>
      </w:r>
    </w:p>
    <w:p w14:paraId="797FF612" w14:textId="6D621CCA" w:rsidR="00E13E69" w:rsidRDefault="00E13E69" w:rsidP="009712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109 ust. 1 pkt 2 lit. b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, dotyczących ukarania za wykroczenie, za które wymierzono karę ograniczenia wolności lub karę grzywny, </w:t>
      </w:r>
    </w:p>
    <w:p w14:paraId="2BE3BB67" w14:textId="166E2EC5" w:rsidR="00E13E69" w:rsidRDefault="009A0841" w:rsidP="009712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109 ust. 1 pkt 2 lit. c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</w:t>
      </w:r>
    </w:p>
    <w:p w14:paraId="44D81D99" w14:textId="52A8305D" w:rsidR="00E13E69" w:rsidRDefault="00E13E69" w:rsidP="002379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art. 109 ust. 1 pkt 3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dotyczących ukarania za wykroczenie, za które wymierzono karę ograniczenia wolności lub karę grzywny,</w:t>
      </w:r>
    </w:p>
    <w:p w14:paraId="31F44A47" w14:textId="77777777" w:rsidR="00E13E69" w:rsidRDefault="00E13E69" w:rsidP="00237993">
      <w:pPr>
        <w:rPr>
          <w:rFonts w:ascii="Times New Roman" w:hAnsi="Times New Roman" w:cs="Times New Roman"/>
        </w:rPr>
      </w:pPr>
    </w:p>
    <w:p w14:paraId="70F52E3F" w14:textId="77777777" w:rsidR="00237993" w:rsidRPr="00A3646C" w:rsidRDefault="00237993" w:rsidP="00237993">
      <w:pPr>
        <w:rPr>
          <w:rFonts w:ascii="Times New Roman" w:hAnsi="Times New Roman" w:cs="Times New Roman"/>
        </w:rPr>
      </w:pPr>
    </w:p>
    <w:p w14:paraId="0091348D" w14:textId="77777777" w:rsidR="00971218" w:rsidRPr="00237993" w:rsidRDefault="00971218" w:rsidP="00971218">
      <w:pPr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lastRenderedPageBreak/>
        <w:t>* niepotrzebne skreślić</w:t>
      </w:r>
    </w:p>
    <w:p w14:paraId="5D99A3DE" w14:textId="77777777" w:rsidR="00971218" w:rsidRPr="00237993" w:rsidRDefault="00971218" w:rsidP="00971218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5CF8C646" w14:textId="40D8A7BF" w:rsidR="00971218" w:rsidRPr="00237993" w:rsidRDefault="00971218" w:rsidP="00971218">
      <w:pPr>
        <w:autoSpaceDE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ab/>
        <w:t>.................................. dnia ........................ 202</w:t>
      </w:r>
      <w:r w:rsidR="00DD24A2">
        <w:rPr>
          <w:rFonts w:ascii="Times New Roman" w:hAnsi="Times New Roman" w:cs="Times New Roman"/>
          <w:sz w:val="16"/>
          <w:szCs w:val="16"/>
        </w:rPr>
        <w:t>5</w:t>
      </w:r>
      <w:r w:rsidRPr="00237993">
        <w:rPr>
          <w:rFonts w:ascii="Times New Roman" w:hAnsi="Times New Roman" w:cs="Times New Roman"/>
          <w:sz w:val="16"/>
          <w:szCs w:val="16"/>
        </w:rPr>
        <w:t xml:space="preserve"> r.</w:t>
      </w:r>
    </w:p>
    <w:p w14:paraId="4EDB62F1" w14:textId="77777777" w:rsidR="00971218" w:rsidRPr="00237993" w:rsidRDefault="00971218" w:rsidP="00971218">
      <w:pPr>
        <w:autoSpaceDE w:val="0"/>
        <w:spacing w:after="0" w:line="360" w:lineRule="auto"/>
        <w:ind w:left="83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</w:p>
    <w:p w14:paraId="516F8686" w14:textId="77777777" w:rsidR="00971218" w:rsidRPr="00237993" w:rsidRDefault="00971218" w:rsidP="00DA4CC6">
      <w:pPr>
        <w:autoSpaceDE w:val="0"/>
        <w:spacing w:after="0" w:line="240" w:lineRule="auto"/>
        <w:ind w:left="85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</w:r>
      <w:r w:rsidRPr="00237993">
        <w:rPr>
          <w:rFonts w:ascii="Times New Roman" w:hAnsi="Times New Roman" w:cs="Times New Roman"/>
          <w:sz w:val="16"/>
          <w:szCs w:val="16"/>
        </w:rPr>
        <w:tab/>
        <w:t xml:space="preserve">Podpis </w:t>
      </w:r>
      <w:r w:rsidR="00DA4CC6" w:rsidRPr="00237993">
        <w:rPr>
          <w:rFonts w:ascii="Times New Roman" w:hAnsi="Times New Roman" w:cs="Times New Roman"/>
          <w:sz w:val="16"/>
          <w:szCs w:val="16"/>
        </w:rPr>
        <w:t xml:space="preserve">osoby uprawnionej </w:t>
      </w:r>
    </w:p>
    <w:p w14:paraId="3E88ADC1" w14:textId="77777777" w:rsidR="00971218" w:rsidRPr="00237993" w:rsidRDefault="00971218" w:rsidP="00971218">
      <w:pPr>
        <w:autoSpaceDE w:val="0"/>
        <w:spacing w:after="0" w:line="240" w:lineRule="auto"/>
        <w:ind w:left="85"/>
        <w:rPr>
          <w:rFonts w:ascii="Times New Roman" w:hAnsi="Times New Roman" w:cs="Times New Roman"/>
          <w:sz w:val="16"/>
          <w:szCs w:val="16"/>
        </w:rPr>
      </w:pPr>
    </w:p>
    <w:p w14:paraId="31BDF6C8" w14:textId="37D7E83D" w:rsidR="00971218" w:rsidRPr="00237993" w:rsidRDefault="00971218" w:rsidP="00237993">
      <w:pPr>
        <w:spacing w:line="100" w:lineRule="atLeast"/>
        <w:ind w:left="4956" w:hanging="40"/>
        <w:jc w:val="both"/>
        <w:rPr>
          <w:rFonts w:ascii="Times New Roman" w:hAnsi="Times New Roman" w:cs="Times New Roman"/>
          <w:sz w:val="16"/>
          <w:szCs w:val="16"/>
        </w:rPr>
      </w:pPr>
      <w:r w:rsidRPr="00237993">
        <w:rPr>
          <w:rFonts w:ascii="Times New Roman" w:hAnsi="Times New Roman" w:cs="Times New Roman"/>
          <w:sz w:val="16"/>
          <w:szCs w:val="16"/>
        </w:rPr>
        <w:t>.......................................</w:t>
      </w:r>
      <w:r w:rsidR="00237993">
        <w:rPr>
          <w:rFonts w:ascii="Times New Roman" w:hAnsi="Times New Roman" w:cs="Times New Roman"/>
          <w:sz w:val="16"/>
          <w:szCs w:val="16"/>
        </w:rPr>
        <w:t>...............................</w:t>
      </w:r>
    </w:p>
    <w:sectPr w:rsidR="00971218" w:rsidRPr="002379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A48C0" w14:textId="77777777" w:rsidR="00CC5AAF" w:rsidRDefault="00CC5AAF" w:rsidP="00971218">
      <w:pPr>
        <w:spacing w:after="0" w:line="240" w:lineRule="auto"/>
      </w:pPr>
      <w:r>
        <w:separator/>
      </w:r>
    </w:p>
  </w:endnote>
  <w:endnote w:type="continuationSeparator" w:id="0">
    <w:p w14:paraId="46C29A2E" w14:textId="77777777" w:rsidR="00CC5AAF" w:rsidRDefault="00CC5AAF" w:rsidP="00971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A2274" w14:textId="77777777" w:rsidR="00CC5AAF" w:rsidRDefault="00CC5AAF" w:rsidP="00971218">
      <w:pPr>
        <w:spacing w:after="0" w:line="240" w:lineRule="auto"/>
      </w:pPr>
      <w:r>
        <w:separator/>
      </w:r>
    </w:p>
  </w:footnote>
  <w:footnote w:type="continuationSeparator" w:id="0">
    <w:p w14:paraId="222CC9DA" w14:textId="77777777" w:rsidR="00CC5AAF" w:rsidRDefault="00CC5AAF" w:rsidP="00971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60168" w14:textId="77777777" w:rsidR="0094458B" w:rsidRPr="00964EF6" w:rsidRDefault="0094458B" w:rsidP="0094458B">
    <w:pPr>
      <w:autoSpaceDE w:val="0"/>
      <w:autoSpaceDN w:val="0"/>
      <w:spacing w:after="0" w:line="276" w:lineRule="auto"/>
      <w:jc w:val="center"/>
      <w:rPr>
        <w:rFonts w:ascii="Times New Roman" w:hAnsi="Times New Roman" w:cs="Times New Roman"/>
        <w:sz w:val="18"/>
        <w:szCs w:val="18"/>
        <w:lang w:val="x-none" w:eastAsia="x-none"/>
      </w:rPr>
    </w:pPr>
    <w:r w:rsidRPr="00964EF6">
      <w:rPr>
        <w:rFonts w:ascii="Times New Roman" w:hAnsi="Times New Roman" w:cs="Times New Roman"/>
        <w:sz w:val="18"/>
        <w:szCs w:val="18"/>
        <w:lang w:val="x-none" w:eastAsia="x-none"/>
      </w:rPr>
      <w:t>Zamawiający – Gmina MILICZ  reprezentowana przez Burmistrza Gminy Milicz</w:t>
    </w:r>
  </w:p>
  <w:p w14:paraId="5C70B04C" w14:textId="77777777" w:rsidR="0094458B" w:rsidRPr="0072601A" w:rsidRDefault="0094458B" w:rsidP="0094458B">
    <w:pPr>
      <w:autoSpaceDE w:val="0"/>
      <w:autoSpaceDN w:val="0"/>
      <w:spacing w:after="0" w:line="360" w:lineRule="auto"/>
      <w:jc w:val="center"/>
      <w:rPr>
        <w:rFonts w:ascii="Times New Roman" w:hAnsi="Times New Roman" w:cs="Times New Roman"/>
        <w:b/>
        <w:bCs/>
        <w:i/>
        <w:iCs/>
        <w:color w:val="000000"/>
        <w:sz w:val="18"/>
        <w:szCs w:val="18"/>
      </w:rPr>
    </w:pPr>
    <w:r w:rsidRPr="0072601A">
      <w:rPr>
        <w:rFonts w:ascii="Times New Roman" w:hAnsi="Times New Roman" w:cs="Times New Roman"/>
        <w:sz w:val="18"/>
        <w:szCs w:val="18"/>
      </w:rPr>
      <w:t xml:space="preserve">Postępowanie o udzielenie zamówienia na: </w:t>
    </w:r>
    <w:r w:rsidRPr="0072601A">
      <w:rPr>
        <w:rFonts w:ascii="Times New Roman" w:hAnsi="Times New Roman" w:cs="Times New Roman"/>
        <w:i/>
        <w:iCs/>
        <w:sz w:val="18"/>
        <w:szCs w:val="18"/>
      </w:rPr>
      <w:t>„Odbiór i zagospodarowanie odpadów komunalnych z PSZOK oraz wyposażenie PSZOK</w:t>
    </w:r>
    <w:r w:rsidRPr="0072601A">
      <w:rPr>
        <w:rFonts w:ascii="Times New Roman" w:hAnsi="Times New Roman" w:cs="Times New Roman"/>
        <w:i/>
        <w:iCs/>
        <w:color w:val="000000"/>
        <w:sz w:val="18"/>
        <w:szCs w:val="18"/>
      </w:rPr>
      <w:t>”</w:t>
    </w:r>
  </w:p>
  <w:p w14:paraId="627E8851" w14:textId="6A3F8136" w:rsidR="00971218" w:rsidRPr="00237993" w:rsidRDefault="00971218" w:rsidP="002379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57AF1"/>
    <w:multiLevelType w:val="hybridMultilevel"/>
    <w:tmpl w:val="B298EEE6"/>
    <w:lvl w:ilvl="0" w:tplc="09EE54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5573D"/>
    <w:multiLevelType w:val="multilevel"/>
    <w:tmpl w:val="BB16F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Arial" w:hAnsi="Times New Roman" w:cs="Times New Roman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18"/>
    <w:rsid w:val="00076764"/>
    <w:rsid w:val="00152520"/>
    <w:rsid w:val="00183F03"/>
    <w:rsid w:val="00237993"/>
    <w:rsid w:val="0029327B"/>
    <w:rsid w:val="004166CA"/>
    <w:rsid w:val="00437108"/>
    <w:rsid w:val="00533085"/>
    <w:rsid w:val="00573538"/>
    <w:rsid w:val="00660224"/>
    <w:rsid w:val="00684E83"/>
    <w:rsid w:val="006C4282"/>
    <w:rsid w:val="007069F1"/>
    <w:rsid w:val="007B199E"/>
    <w:rsid w:val="007D4A01"/>
    <w:rsid w:val="007E05C6"/>
    <w:rsid w:val="00836995"/>
    <w:rsid w:val="008B19AF"/>
    <w:rsid w:val="0092436A"/>
    <w:rsid w:val="0094458B"/>
    <w:rsid w:val="00971218"/>
    <w:rsid w:val="009A0841"/>
    <w:rsid w:val="00A11702"/>
    <w:rsid w:val="00A26539"/>
    <w:rsid w:val="00A3646C"/>
    <w:rsid w:val="00AF4197"/>
    <w:rsid w:val="00AF7585"/>
    <w:rsid w:val="00B038F9"/>
    <w:rsid w:val="00B60DE2"/>
    <w:rsid w:val="00BC4918"/>
    <w:rsid w:val="00BC7ABB"/>
    <w:rsid w:val="00C248F3"/>
    <w:rsid w:val="00CC5AAF"/>
    <w:rsid w:val="00CF6BA5"/>
    <w:rsid w:val="00D27E6F"/>
    <w:rsid w:val="00D35493"/>
    <w:rsid w:val="00DA4CC6"/>
    <w:rsid w:val="00DA5C29"/>
    <w:rsid w:val="00DB1520"/>
    <w:rsid w:val="00DB1FC3"/>
    <w:rsid w:val="00DD24A2"/>
    <w:rsid w:val="00E13E69"/>
    <w:rsid w:val="00E239A4"/>
    <w:rsid w:val="00ED4454"/>
    <w:rsid w:val="00F30930"/>
    <w:rsid w:val="00F7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6A307D"/>
  <w15:chartTrackingRefBased/>
  <w15:docId w15:val="{8A5A3659-C499-4CE7-8791-D7CCFA47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218"/>
  </w:style>
  <w:style w:type="paragraph" w:styleId="Stopka">
    <w:name w:val="footer"/>
    <w:basedOn w:val="Normalny"/>
    <w:link w:val="StopkaZnak"/>
    <w:uiPriority w:val="99"/>
    <w:unhideWhenUsed/>
    <w:rsid w:val="00971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218"/>
  </w:style>
  <w:style w:type="paragraph" w:customStyle="1" w:styleId="WW-Tekstpodstawowy2">
    <w:name w:val="WW-Tekst podstawowy 2"/>
    <w:basedOn w:val="Normalny"/>
    <w:rsid w:val="00971218"/>
    <w:pPr>
      <w:widowControl w:val="0"/>
      <w:suppressAutoHyphens/>
      <w:spacing w:after="0" w:line="360" w:lineRule="auto"/>
      <w:jc w:val="both"/>
    </w:pPr>
    <w:rPr>
      <w:rFonts w:ascii="Arial" w:eastAsia="Tahoma" w:hAnsi="Arial" w:cs="Tahoma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semiHidden/>
    <w:rsid w:val="0097121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71218"/>
    <w:rPr>
      <w:rFonts w:ascii="Times New Roman" w:eastAsia="Times New Roman" w:hAnsi="Times New Roman" w:cs="Times New Roman"/>
      <w:sz w:val="24"/>
      <w:szCs w:val="20"/>
    </w:rPr>
  </w:style>
  <w:style w:type="paragraph" w:customStyle="1" w:styleId="Lista31">
    <w:name w:val="Lista 31"/>
    <w:basedOn w:val="Normalny"/>
    <w:rsid w:val="00971218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E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E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E6F"/>
    <w:rPr>
      <w:vertAlign w:val="superscript"/>
    </w:rPr>
  </w:style>
  <w:style w:type="paragraph" w:customStyle="1" w:styleId="Standard">
    <w:name w:val="Standard"/>
    <w:qFormat/>
    <w:rsid w:val="0023799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aliases w:val="Numerowanie,List Paragraph,Akapit z listą BS,Kolorowa lista — akcent 11,Colorful Shading Accent 3,L1,Light List Accent 5,lp1,Preambuła,sw tekst,Akapit z listą5,CW_Lista,normalny tekst,Eko punkty,Colorful List Accent 1,Akapit z listą4"/>
    <w:basedOn w:val="Normalny"/>
    <w:link w:val="AkapitzlistZnak"/>
    <w:uiPriority w:val="34"/>
    <w:qFormat/>
    <w:rsid w:val="002379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Colorful Shading Accent 3 Znak,L1 Znak,Light List Accent 5 Znak,lp1 Znak,Preambuła Znak,sw tekst Znak,Akapit z listą5 Znak,CW_Lista Znak"/>
    <w:link w:val="Akapitzlist"/>
    <w:uiPriority w:val="34"/>
    <w:qFormat/>
    <w:locked/>
    <w:rsid w:val="00E13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5</cp:revision>
  <dcterms:created xsi:type="dcterms:W3CDTF">2025-01-22T16:57:00Z</dcterms:created>
  <dcterms:modified xsi:type="dcterms:W3CDTF">2025-01-22T18:02:00Z</dcterms:modified>
</cp:coreProperties>
</file>