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84" w:rsidRPr="00513BA9" w:rsidRDefault="003C3138" w:rsidP="00417657">
      <w:pPr>
        <w:jc w:val="right"/>
        <w:rPr>
          <w:rFonts w:ascii="Times New Roman" w:hAnsi="Times New Roman"/>
          <w:b/>
          <w:bCs/>
          <w:color w:val="auto"/>
          <w:szCs w:val="24"/>
        </w:rPr>
      </w:pPr>
      <w:r>
        <w:rPr>
          <w:rFonts w:ascii="Times New Roman" w:hAnsi="Times New Roman"/>
          <w:b/>
          <w:bCs/>
          <w:color w:val="auto"/>
          <w:szCs w:val="24"/>
        </w:rPr>
        <w:t>Załącznik nr 1 do S</w:t>
      </w:r>
      <w:r w:rsidR="00417657" w:rsidRPr="00513BA9">
        <w:rPr>
          <w:rFonts w:ascii="Times New Roman" w:hAnsi="Times New Roman"/>
          <w:b/>
          <w:bCs/>
          <w:color w:val="auto"/>
          <w:szCs w:val="24"/>
        </w:rPr>
        <w:t>WZ</w:t>
      </w:r>
    </w:p>
    <w:p w:rsidR="00417657" w:rsidRPr="00513BA9" w:rsidRDefault="00417657" w:rsidP="00377334">
      <w:pPr>
        <w:jc w:val="center"/>
        <w:rPr>
          <w:rFonts w:ascii="Times New Roman" w:hAnsi="Times New Roman"/>
          <w:b/>
          <w:bCs/>
          <w:color w:val="auto"/>
          <w:szCs w:val="24"/>
        </w:rPr>
      </w:pPr>
    </w:p>
    <w:p w:rsidR="00610E29" w:rsidRPr="00513BA9" w:rsidRDefault="00A445A7" w:rsidP="00377334">
      <w:pPr>
        <w:jc w:val="center"/>
        <w:rPr>
          <w:rFonts w:ascii="Times New Roman" w:hAnsi="Times New Roman"/>
          <w:b/>
          <w:bCs/>
          <w:color w:val="auto"/>
          <w:szCs w:val="24"/>
        </w:rPr>
      </w:pPr>
      <w:r w:rsidRPr="00513BA9">
        <w:rPr>
          <w:rFonts w:ascii="Times New Roman" w:hAnsi="Times New Roman"/>
          <w:b/>
          <w:bCs/>
          <w:color w:val="auto"/>
          <w:szCs w:val="24"/>
        </w:rPr>
        <w:t xml:space="preserve">OPZ - </w:t>
      </w:r>
      <w:r w:rsidR="00610E29" w:rsidRPr="00513BA9">
        <w:rPr>
          <w:rFonts w:ascii="Times New Roman" w:hAnsi="Times New Roman"/>
          <w:b/>
          <w:bCs/>
          <w:color w:val="auto"/>
          <w:szCs w:val="24"/>
        </w:rPr>
        <w:t>OPIS PRZEDMIOTU ZAMÓWIENIA</w:t>
      </w:r>
    </w:p>
    <w:p w:rsidR="00A445A7" w:rsidRPr="00513BA9" w:rsidRDefault="00A445A7" w:rsidP="00377334">
      <w:pPr>
        <w:jc w:val="center"/>
        <w:rPr>
          <w:rFonts w:ascii="Times New Roman" w:hAnsi="Times New Roman"/>
          <w:b/>
          <w:bCs/>
          <w:color w:val="auto"/>
          <w:szCs w:val="24"/>
        </w:rPr>
      </w:pPr>
    </w:p>
    <w:p w:rsidR="00FB574C" w:rsidRPr="00FB574C" w:rsidRDefault="006D4819" w:rsidP="009E2BE1">
      <w:pPr>
        <w:widowControl/>
        <w:numPr>
          <w:ilvl w:val="0"/>
          <w:numId w:val="13"/>
        </w:numPr>
        <w:tabs>
          <w:tab w:val="left" w:pos="284"/>
        </w:tabs>
        <w:suppressAutoHyphens w:val="0"/>
        <w:ind w:left="284" w:hanging="284"/>
        <w:jc w:val="both"/>
        <w:rPr>
          <w:rFonts w:ascii="Times New Roman" w:hAnsi="Times New Roman"/>
          <w:szCs w:val="24"/>
        </w:rPr>
      </w:pPr>
      <w:r w:rsidRPr="00513BA9">
        <w:rPr>
          <w:rFonts w:ascii="Times New Roman" w:hAnsi="Times New Roman"/>
          <w:color w:val="auto"/>
          <w:szCs w:val="24"/>
          <w:lang w:eastAsia="en-US"/>
        </w:rPr>
        <w:t xml:space="preserve">Przedmiotem zamówienia jest </w:t>
      </w:r>
      <w:r w:rsidRPr="00513BA9">
        <w:rPr>
          <w:rFonts w:ascii="Times New Roman" w:hAnsi="Times New Roman"/>
          <w:bCs/>
          <w:color w:val="auto"/>
          <w:szCs w:val="24"/>
          <w:lang w:eastAsia="en-US"/>
        </w:rPr>
        <w:t xml:space="preserve">sukcesywna dostawa </w:t>
      </w:r>
      <w:r w:rsidR="00F7255A" w:rsidRPr="00513BA9">
        <w:rPr>
          <w:rFonts w:ascii="Times New Roman" w:hAnsi="Times New Roman"/>
          <w:bCs/>
          <w:color w:val="auto"/>
          <w:szCs w:val="24"/>
          <w:lang w:eastAsia="en-US"/>
        </w:rPr>
        <w:t xml:space="preserve">przez Wykonawcę na rzecz Zamawiającego </w:t>
      </w:r>
      <w:r w:rsidR="00AA1952">
        <w:rPr>
          <w:rFonts w:ascii="Times New Roman" w:hAnsi="Times New Roman"/>
          <w:bCs/>
          <w:color w:val="auto"/>
          <w:szCs w:val="24"/>
          <w:lang w:eastAsia="en-US"/>
        </w:rPr>
        <w:t xml:space="preserve">nabiału oraz </w:t>
      </w:r>
      <w:r w:rsidR="000554EA" w:rsidRPr="00513BA9">
        <w:rPr>
          <w:rFonts w:ascii="Times New Roman" w:hAnsi="Times New Roman"/>
          <w:bCs/>
          <w:color w:val="auto"/>
          <w:szCs w:val="24"/>
          <w:lang w:eastAsia="en-US"/>
        </w:rPr>
        <w:t>produktów mleczarskich</w:t>
      </w:r>
      <w:r w:rsidR="00E52FB2" w:rsidRPr="00513BA9">
        <w:rPr>
          <w:rFonts w:ascii="Times New Roman" w:hAnsi="Times New Roman"/>
          <w:bCs/>
          <w:color w:val="auto"/>
          <w:szCs w:val="24"/>
          <w:lang w:eastAsia="en-US"/>
        </w:rPr>
        <w:t xml:space="preserve"> </w:t>
      </w:r>
      <w:r w:rsidR="003C3138">
        <w:rPr>
          <w:rFonts w:ascii="Times New Roman" w:hAnsi="Times New Roman"/>
          <w:bCs/>
          <w:color w:val="auto"/>
          <w:szCs w:val="24"/>
          <w:lang w:eastAsia="en-US"/>
        </w:rPr>
        <w:t xml:space="preserve">z podziałem na </w:t>
      </w:r>
      <w:r w:rsidR="00E52FB2" w:rsidRPr="00513BA9">
        <w:rPr>
          <w:rFonts w:ascii="Times New Roman" w:hAnsi="Times New Roman"/>
          <w:bCs/>
          <w:color w:val="auto"/>
          <w:szCs w:val="24"/>
          <w:lang w:eastAsia="en-US"/>
        </w:rPr>
        <w:t>części</w:t>
      </w:r>
      <w:r w:rsidR="00FB574C">
        <w:rPr>
          <w:rFonts w:ascii="Times New Roman" w:hAnsi="Times New Roman"/>
          <w:bCs/>
          <w:color w:val="auto"/>
          <w:szCs w:val="24"/>
          <w:lang w:eastAsia="en-US"/>
        </w:rPr>
        <w:t>.</w:t>
      </w:r>
    </w:p>
    <w:p w:rsidR="00524C82" w:rsidRPr="00513BA9" w:rsidRDefault="004C4E54" w:rsidP="009E2BE1">
      <w:pPr>
        <w:widowControl/>
        <w:numPr>
          <w:ilvl w:val="0"/>
          <w:numId w:val="13"/>
        </w:numPr>
        <w:tabs>
          <w:tab w:val="left" w:pos="284"/>
        </w:tabs>
        <w:suppressAutoHyphens w:val="0"/>
        <w:ind w:left="284" w:hanging="284"/>
        <w:jc w:val="both"/>
        <w:rPr>
          <w:rFonts w:ascii="Times New Roman" w:hAnsi="Times New Roman"/>
          <w:szCs w:val="24"/>
        </w:rPr>
      </w:pPr>
      <w:r w:rsidRPr="00513BA9">
        <w:rPr>
          <w:rFonts w:ascii="Times New Roman" w:hAnsi="Times New Roman"/>
          <w:szCs w:val="24"/>
        </w:rPr>
        <w:t xml:space="preserve">Szczegółowe zapotrzebowanie określają formularze cenowe </w:t>
      </w:r>
      <w:r w:rsidR="00E07E2C" w:rsidRPr="00513BA9">
        <w:rPr>
          <w:rFonts w:ascii="Times New Roman" w:hAnsi="Times New Roman"/>
          <w:szCs w:val="24"/>
        </w:rPr>
        <w:t>zawarte w załączniku nr 1</w:t>
      </w:r>
      <w:r w:rsidRPr="00513BA9">
        <w:rPr>
          <w:rFonts w:ascii="Times New Roman" w:hAnsi="Times New Roman"/>
          <w:szCs w:val="24"/>
        </w:rPr>
        <w:t xml:space="preserve"> do formularza oferty (osobne dla każdej</w:t>
      </w:r>
      <w:r w:rsidR="004351C8" w:rsidRPr="00513BA9">
        <w:rPr>
          <w:rFonts w:ascii="Times New Roman" w:hAnsi="Times New Roman"/>
          <w:szCs w:val="24"/>
        </w:rPr>
        <w:t xml:space="preserve"> części</w:t>
      </w:r>
      <w:r w:rsidRPr="00513BA9">
        <w:rPr>
          <w:rFonts w:ascii="Times New Roman" w:hAnsi="Times New Roman"/>
          <w:szCs w:val="24"/>
        </w:rPr>
        <w:t>).</w:t>
      </w:r>
      <w:r w:rsidR="008836FB" w:rsidRPr="00513BA9">
        <w:rPr>
          <w:rFonts w:ascii="Times New Roman" w:hAnsi="Times New Roman"/>
          <w:szCs w:val="24"/>
        </w:rPr>
        <w:t xml:space="preserve"> Wykonawca wypełniając formularze cenowe ma obowiązek podać nazwę producenta oraz nazwę oferowanego produktu.</w:t>
      </w:r>
    </w:p>
    <w:p w:rsidR="008836FB" w:rsidRPr="00513BA9" w:rsidRDefault="008836FB" w:rsidP="008836FB">
      <w:pPr>
        <w:pStyle w:val="Akapitzlist"/>
        <w:jc w:val="both"/>
        <w:rPr>
          <w:rFonts w:ascii="Times New Roman" w:hAnsi="Times New Roman"/>
          <w:szCs w:val="24"/>
        </w:rPr>
      </w:pPr>
    </w:p>
    <w:p w:rsidR="00610E29" w:rsidRPr="00513BA9" w:rsidRDefault="00610E29" w:rsidP="00377334">
      <w:pPr>
        <w:pStyle w:val="Default"/>
        <w:ind w:left="284"/>
        <w:jc w:val="both"/>
        <w:rPr>
          <w:b/>
          <w:bCs/>
          <w:i/>
        </w:rPr>
      </w:pPr>
      <w:r w:rsidRPr="00513BA9">
        <w:rPr>
          <w:b/>
          <w:bCs/>
          <w:i/>
        </w:rPr>
        <w:t>UWAGA:</w:t>
      </w:r>
    </w:p>
    <w:p w:rsidR="00911AC0" w:rsidRDefault="00911AC0" w:rsidP="00377334">
      <w:pPr>
        <w:pStyle w:val="Default"/>
        <w:ind w:left="284"/>
        <w:jc w:val="both"/>
        <w:rPr>
          <w:b/>
          <w:bCs/>
          <w:i/>
        </w:rPr>
      </w:pPr>
      <w:r w:rsidRPr="00513BA9">
        <w:rPr>
          <w:b/>
          <w:bCs/>
          <w:i/>
        </w:rPr>
        <w:t>Wszędzie, gdzie są wskazane jakiekolwiek znaki towarowe, nazwy, Zamawiający dopuszcza zaoferowanie innych produktów równoważnych o nie gorszej jakości niż wskazane. Jeżeli Wykonawca skorzysta z takiej możliwości i zaoferuje towar lub towary równoważne, ma obowiązek dołączyć do oferty wypełniony załącznik nr 1 do OPZ: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podstawie dostarczonych wraz z ofertą załączników nr 1 do</w:t>
      </w:r>
      <w:r w:rsidR="00F52938">
        <w:rPr>
          <w:b/>
          <w:bCs/>
          <w:i/>
        </w:rPr>
        <w:t xml:space="preserve"> OPZ stwierdzi, że choćby jeden</w:t>
      </w:r>
      <w:r w:rsidR="00F52938">
        <w:rPr>
          <w:b/>
          <w:bCs/>
          <w:i/>
        </w:rPr>
        <w:br/>
      </w:r>
      <w:r w:rsidRPr="00513BA9">
        <w:rPr>
          <w:b/>
          <w:bCs/>
          <w:i/>
        </w:rPr>
        <w:t>z oferowanych przez Wykonawcę towarów nie będzie spełniał wymagania równoważności, oferta tegoż Wykonawcy zostani</w:t>
      </w:r>
      <w:r w:rsidR="00F52938">
        <w:rPr>
          <w:b/>
          <w:bCs/>
          <w:i/>
        </w:rPr>
        <w:t>e przez Zamawiającego odrzucona</w:t>
      </w:r>
      <w:r w:rsidR="00F52938">
        <w:rPr>
          <w:b/>
          <w:bCs/>
          <w:i/>
        </w:rPr>
        <w:br/>
      </w:r>
      <w:r w:rsidRPr="00513BA9">
        <w:rPr>
          <w:b/>
          <w:bCs/>
          <w:i/>
        </w:rPr>
        <w:t>z powodu niezgodności treści oferty z treścią specyfikacji  warunków zamówienia.</w:t>
      </w:r>
    </w:p>
    <w:p w:rsidR="005A4CD5" w:rsidRPr="00513BA9" w:rsidRDefault="005A4CD5" w:rsidP="00377334">
      <w:pPr>
        <w:pStyle w:val="Default"/>
        <w:ind w:left="284"/>
        <w:jc w:val="both"/>
        <w:rPr>
          <w:b/>
          <w:bCs/>
          <w:i/>
        </w:rPr>
      </w:pPr>
    </w:p>
    <w:p w:rsidR="00610E29" w:rsidRPr="00513BA9" w:rsidRDefault="00610E29" w:rsidP="001421D4">
      <w:pPr>
        <w:pStyle w:val="Default"/>
        <w:numPr>
          <w:ilvl w:val="1"/>
          <w:numId w:val="25"/>
        </w:numPr>
        <w:jc w:val="both"/>
        <w:rPr>
          <w:color w:val="auto"/>
        </w:rPr>
      </w:pPr>
      <w:r w:rsidRPr="00513BA9">
        <w:rPr>
          <w:color w:val="auto"/>
        </w:rPr>
        <w:t>Zmawiający ustala następujące cechy wyrobów równoważnych:</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g</w:t>
      </w:r>
      <w:r w:rsidR="00610E29" w:rsidRPr="00513BA9">
        <w:rPr>
          <w:rFonts w:ascii="Times New Roman" w:hAnsi="Times New Roman"/>
          <w:color w:val="auto"/>
          <w:sz w:val="24"/>
          <w:szCs w:val="24"/>
        </w:rPr>
        <w:t>ramatura oferowanego produktu równoważnego nie może być niższa niż wskazane w formularzu specyfikacji technicznej;</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z</w:t>
      </w:r>
      <w:r w:rsidR="00610E29" w:rsidRPr="00513BA9">
        <w:rPr>
          <w:rFonts w:ascii="Times New Roman" w:hAnsi="Times New Roman"/>
          <w:color w:val="auto"/>
          <w:sz w:val="24"/>
          <w:szCs w:val="24"/>
        </w:rPr>
        <w:t xml:space="preserve">aoferowane produkty równoważne muszą posiadać </w:t>
      </w:r>
      <w:r w:rsidR="000554EA" w:rsidRPr="00513BA9">
        <w:rPr>
          <w:rFonts w:ascii="Times New Roman" w:hAnsi="Times New Roman"/>
          <w:color w:val="auto"/>
          <w:sz w:val="24"/>
          <w:szCs w:val="24"/>
        </w:rPr>
        <w:t xml:space="preserve">te same walory organoleptyczne </w:t>
      </w:r>
      <w:r w:rsidR="00610E29" w:rsidRPr="00513BA9">
        <w:rPr>
          <w:rFonts w:ascii="Times New Roman" w:hAnsi="Times New Roman"/>
          <w:color w:val="auto"/>
          <w:sz w:val="24"/>
          <w:szCs w:val="24"/>
        </w:rPr>
        <w:t>(smak, zapach, barwa, estetyka, konsystencja);</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w</w:t>
      </w:r>
      <w:r w:rsidR="00610E29" w:rsidRPr="00513BA9">
        <w:rPr>
          <w:rFonts w:ascii="Times New Roman" w:hAnsi="Times New Roman"/>
          <w:color w:val="auto"/>
          <w:sz w:val="24"/>
          <w:szCs w:val="24"/>
        </w:rPr>
        <w:t>yroby równoważne muszą zawierać w swoim składzie te same surowce użyte do produkcji co wyroby wskazane w wykazie.</w:t>
      </w:r>
    </w:p>
    <w:p w:rsidR="00557023" w:rsidRPr="00513BA9" w:rsidRDefault="006D4819" w:rsidP="005A4CD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szCs w:val="24"/>
        </w:rPr>
        <w:t>3</w:t>
      </w:r>
      <w:r w:rsidR="00557023" w:rsidRPr="00513BA9">
        <w:rPr>
          <w:rFonts w:ascii="Times New Roman" w:hAnsi="Times New Roman"/>
          <w:szCs w:val="24"/>
        </w:rPr>
        <w:t xml:space="preserve">. </w:t>
      </w:r>
      <w:r w:rsidR="00557023" w:rsidRPr="00513BA9">
        <w:rPr>
          <w:rFonts w:ascii="Times New Roman" w:hAnsi="Times New Roman"/>
          <w:color w:val="auto"/>
          <w:szCs w:val="24"/>
        </w:rPr>
        <w:t xml:space="preserve">Wykonawca dostarczy produkty spełniające wymogi określone w </w:t>
      </w:r>
      <w:r w:rsidR="003C3138">
        <w:rPr>
          <w:rFonts w:ascii="Times New Roman" w:hAnsi="Times New Roman"/>
          <w:color w:val="auto"/>
          <w:szCs w:val="24"/>
        </w:rPr>
        <w:t>SWZ</w:t>
      </w:r>
      <w:r w:rsidR="00557023" w:rsidRPr="00513BA9">
        <w:rPr>
          <w:rFonts w:ascii="Times New Roman" w:hAnsi="Times New Roman"/>
          <w:color w:val="auto"/>
          <w:szCs w:val="24"/>
        </w:rPr>
        <w:t xml:space="preserve"> i wytworzone zgodnie z obowiązującymi przepisami takimi jak w szczególności:</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 xml:space="preserve">a. ustawą z dnia 25 sierpnia 2006 r. o bezpieczeństwie żywności i żywienia (Dz. U. </w:t>
      </w:r>
      <w:r w:rsidR="00263B38" w:rsidRPr="00513BA9">
        <w:rPr>
          <w:rFonts w:ascii="Times New Roman" w:hAnsi="Times New Roman"/>
          <w:color w:val="auto"/>
          <w:szCs w:val="24"/>
        </w:rPr>
        <w:t xml:space="preserve">                  </w:t>
      </w:r>
      <w:r w:rsidRPr="00513BA9">
        <w:rPr>
          <w:rFonts w:ascii="Times New Roman" w:hAnsi="Times New Roman"/>
          <w:color w:val="auto"/>
          <w:szCs w:val="24"/>
        </w:rPr>
        <w:t>z 2015, poz. 594,1893, z 2016r. poz. 65);</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b.</w:t>
      </w:r>
      <w:r w:rsidRPr="00513BA9">
        <w:rPr>
          <w:rFonts w:ascii="Times New Roman" w:hAnsi="Times New Roman"/>
          <w:color w:val="auto"/>
          <w:szCs w:val="24"/>
        </w:rPr>
        <w:tab/>
        <w:t>ustawą z dnia 21 grudnia 2000 r., o jakości handlowej artykułów rolno – spożywczych.  (Dz. U. z 2015 r. poz. 678) wraz z aktami wykonawczymi;</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c.</w:t>
      </w:r>
      <w:r w:rsidRPr="00513BA9">
        <w:rPr>
          <w:rFonts w:ascii="Times New Roman" w:hAnsi="Times New Roman"/>
          <w:color w:val="auto"/>
          <w:szCs w:val="24"/>
        </w:rPr>
        <w:tab/>
        <w:t>Rozporządzenia (WE) Nr 178/2002 Parlamentu Europejskiego i Rady dnia 28 stycznia 2002 r. ustalające ogólne zasady i wymagania prawa żywnościowego, powołujące Europejski Urząd ds. bezpieczeństwa żywności oraz ustanawiające procedury w zakresie bezpieczeństwa żywności</w:t>
      </w:r>
      <w:r w:rsidRPr="00513BA9">
        <w:rPr>
          <w:rFonts w:ascii="Times New Roman" w:hAnsi="Times New Roman"/>
          <w:color w:val="auto"/>
          <w:szCs w:val="24"/>
          <w:lang w:eastAsia="en-US"/>
        </w:rPr>
        <w:t xml:space="preserve"> </w:t>
      </w:r>
      <w:r w:rsidRPr="00513BA9">
        <w:rPr>
          <w:rFonts w:ascii="Times New Roman" w:hAnsi="Times New Roman"/>
          <w:color w:val="auto"/>
          <w:szCs w:val="24"/>
        </w:rPr>
        <w:t xml:space="preserve">( Dz. U. UE L z dnia 1 lutego 2002r z </w:t>
      </w:r>
      <w:proofErr w:type="spellStart"/>
      <w:r w:rsidRPr="00513BA9">
        <w:rPr>
          <w:rFonts w:ascii="Times New Roman" w:hAnsi="Times New Roman"/>
          <w:color w:val="auto"/>
          <w:szCs w:val="24"/>
        </w:rPr>
        <w:t>późn</w:t>
      </w:r>
      <w:proofErr w:type="spellEnd"/>
      <w:r w:rsidRPr="00513BA9">
        <w:rPr>
          <w:rFonts w:ascii="Times New Roman" w:hAnsi="Times New Roman"/>
          <w:color w:val="auto"/>
          <w:szCs w:val="24"/>
        </w:rPr>
        <w:t xml:space="preserve">. zm.; Dz. Urz. UE Polskie wydanie specjalne, rozdz. 15, t. 6, str. 463, z </w:t>
      </w:r>
      <w:proofErr w:type="spellStart"/>
      <w:r w:rsidRPr="00513BA9">
        <w:rPr>
          <w:rFonts w:ascii="Times New Roman" w:hAnsi="Times New Roman"/>
          <w:color w:val="auto"/>
          <w:szCs w:val="24"/>
        </w:rPr>
        <w:t>późn</w:t>
      </w:r>
      <w:proofErr w:type="spellEnd"/>
      <w:r w:rsidRPr="00513BA9">
        <w:rPr>
          <w:rFonts w:ascii="Times New Roman" w:hAnsi="Times New Roman"/>
          <w:color w:val="auto"/>
          <w:szCs w:val="24"/>
        </w:rPr>
        <w:t xml:space="preserve">. </w:t>
      </w:r>
      <w:proofErr w:type="spellStart"/>
      <w:r w:rsidRPr="00513BA9">
        <w:rPr>
          <w:rFonts w:ascii="Times New Roman" w:hAnsi="Times New Roman"/>
          <w:color w:val="auto"/>
          <w:szCs w:val="24"/>
        </w:rPr>
        <w:t>zm</w:t>
      </w:r>
      <w:proofErr w:type="spellEnd"/>
      <w:r w:rsidRPr="00513BA9">
        <w:rPr>
          <w:rFonts w:ascii="Times New Roman" w:hAnsi="Times New Roman"/>
          <w:color w:val="auto"/>
          <w:szCs w:val="24"/>
        </w:rPr>
        <w:t>);</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d.</w:t>
      </w:r>
      <w:r w:rsidRPr="00513BA9">
        <w:rPr>
          <w:rFonts w:ascii="Times New Roman" w:hAnsi="Times New Roman"/>
          <w:color w:val="auto"/>
          <w:szCs w:val="24"/>
        </w:rPr>
        <w:tab/>
        <w:t>Rozporządzenia (WE) Nr 852/2004 Parlamentu Europejskiego i Rady z dnia 29 kwietnia 2004 r. w sprawie higieny środków spożywczych;</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lastRenderedPageBreak/>
        <w:t>e.</w:t>
      </w:r>
      <w:r w:rsidRPr="00513BA9">
        <w:rPr>
          <w:rFonts w:ascii="Times New Roman" w:hAnsi="Times New Roman"/>
          <w:color w:val="auto"/>
          <w:szCs w:val="24"/>
        </w:rPr>
        <w:tab/>
        <w:t>Rozporządzenia (WE) Nr 1935/2004 Parlamentu Europejskiego i Rady z dnia 27 października 2004 r., w sprawie materiałów i wyrobów przeznaczonych do kontaktu z żywnością oraz uchylające Dyrektywy 80/590/EWG i 89/109/EWG;</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f.</w:t>
      </w:r>
      <w:r w:rsidRPr="00513BA9">
        <w:rPr>
          <w:rFonts w:ascii="Times New Roman" w:hAnsi="Times New Roman"/>
          <w:color w:val="auto"/>
          <w:szCs w:val="24"/>
        </w:rPr>
        <w:tab/>
        <w:t xml:space="preserve">Rozporządzenia Ministra Rolnictwa i Rozwoju Wsi z dnia 10 lipca 2007 r. </w:t>
      </w:r>
      <w:r w:rsidR="00263B38" w:rsidRPr="00513BA9">
        <w:rPr>
          <w:rFonts w:ascii="Times New Roman" w:hAnsi="Times New Roman"/>
          <w:color w:val="auto"/>
          <w:szCs w:val="24"/>
        </w:rPr>
        <w:t xml:space="preserve">                       </w:t>
      </w:r>
      <w:r w:rsidRPr="00513BA9">
        <w:rPr>
          <w:rFonts w:ascii="Times New Roman" w:hAnsi="Times New Roman"/>
          <w:color w:val="auto"/>
          <w:szCs w:val="24"/>
        </w:rPr>
        <w:t>w sprawie znakowania środków spożywczych ( Dz. U. Nr 137, poz. 966 ze zm.).</w:t>
      </w:r>
    </w:p>
    <w:p w:rsidR="00FC58F7" w:rsidRPr="00513BA9" w:rsidRDefault="006D4819" w:rsidP="00377334">
      <w:pPr>
        <w:widowControl/>
        <w:suppressAutoHyphens w:val="0"/>
        <w:contextualSpacing/>
        <w:jc w:val="both"/>
        <w:rPr>
          <w:rFonts w:ascii="Times New Roman" w:hAnsi="Times New Roman"/>
          <w:color w:val="auto"/>
          <w:szCs w:val="24"/>
        </w:rPr>
      </w:pPr>
      <w:r w:rsidRPr="00513BA9">
        <w:rPr>
          <w:rFonts w:ascii="Times New Roman" w:hAnsi="Times New Roman"/>
          <w:color w:val="auto"/>
          <w:szCs w:val="24"/>
        </w:rPr>
        <w:t>4</w:t>
      </w:r>
      <w:r w:rsidR="00557023" w:rsidRPr="00513BA9">
        <w:rPr>
          <w:rFonts w:ascii="Times New Roman" w:hAnsi="Times New Roman"/>
          <w:color w:val="auto"/>
          <w:szCs w:val="24"/>
        </w:rPr>
        <w:t>. Zamówio</w:t>
      </w:r>
      <w:r w:rsidR="00623443" w:rsidRPr="00513BA9">
        <w:rPr>
          <w:rFonts w:ascii="Times New Roman" w:hAnsi="Times New Roman"/>
          <w:color w:val="auto"/>
          <w:szCs w:val="24"/>
        </w:rPr>
        <w:t xml:space="preserve">ny towar musi być świeży i </w:t>
      </w:r>
      <w:r w:rsidR="00557023" w:rsidRPr="00513BA9">
        <w:rPr>
          <w:rFonts w:ascii="Times New Roman" w:hAnsi="Times New Roman"/>
          <w:color w:val="auto"/>
          <w:szCs w:val="24"/>
        </w:rPr>
        <w:t xml:space="preserve">posiadać świadectwa jakości. </w:t>
      </w:r>
    </w:p>
    <w:p w:rsidR="00557023" w:rsidRPr="00513BA9" w:rsidRDefault="005A4CD5" w:rsidP="005A4CD5">
      <w:pPr>
        <w:widowControl/>
        <w:suppressAutoHyphens w:val="0"/>
        <w:ind w:left="284" w:hanging="284"/>
        <w:contextualSpacing/>
        <w:jc w:val="both"/>
        <w:rPr>
          <w:rFonts w:ascii="Times New Roman" w:hAnsi="Times New Roman"/>
          <w:color w:val="auto"/>
          <w:szCs w:val="24"/>
        </w:rPr>
      </w:pPr>
      <w:r>
        <w:rPr>
          <w:rFonts w:ascii="Times New Roman" w:hAnsi="Times New Roman"/>
          <w:color w:val="auto"/>
          <w:szCs w:val="24"/>
        </w:rPr>
        <w:t xml:space="preserve">    </w:t>
      </w:r>
      <w:r w:rsidR="00FC58F7" w:rsidRPr="00513BA9">
        <w:rPr>
          <w:rFonts w:ascii="Times New Roman" w:hAnsi="Times New Roman"/>
          <w:color w:val="auto"/>
          <w:szCs w:val="24"/>
        </w:rPr>
        <w:t>Osoby przewożące winny posiadać aktualne zaświadczenie lekarskie: sanitarno-epidemiologiczne, zezwalające na pracę w kontakcie z żywnością.</w:t>
      </w:r>
    </w:p>
    <w:p w:rsidR="00557023" w:rsidRPr="00513BA9" w:rsidRDefault="006D4819" w:rsidP="00377334">
      <w:pPr>
        <w:widowControl/>
        <w:suppressAutoHyphens w:val="0"/>
        <w:ind w:left="284" w:hanging="284"/>
        <w:jc w:val="both"/>
        <w:rPr>
          <w:rFonts w:ascii="Times New Roman" w:hAnsi="Times New Roman"/>
          <w:color w:val="auto"/>
          <w:szCs w:val="24"/>
          <w:lang w:eastAsia="en-US"/>
        </w:rPr>
      </w:pPr>
      <w:r w:rsidRPr="00513BA9">
        <w:rPr>
          <w:rFonts w:ascii="Times New Roman" w:hAnsi="Times New Roman"/>
          <w:color w:val="auto"/>
          <w:szCs w:val="24"/>
        </w:rPr>
        <w:t>5</w:t>
      </w:r>
      <w:r w:rsidR="00557023" w:rsidRPr="00513BA9">
        <w:rPr>
          <w:rFonts w:ascii="Times New Roman" w:hAnsi="Times New Roman"/>
          <w:color w:val="auto"/>
          <w:szCs w:val="24"/>
        </w:rPr>
        <w:t xml:space="preserve">. </w:t>
      </w:r>
      <w:r w:rsidR="00557023" w:rsidRPr="00513BA9">
        <w:rPr>
          <w:rFonts w:ascii="Times New Roman" w:hAnsi="Times New Roman"/>
          <w:color w:val="auto"/>
          <w:szCs w:val="24"/>
          <w:lang w:eastAsia="en-US"/>
        </w:rPr>
        <w:t xml:space="preserve">Zamawiający wymaga, aby dostarczone produkty pakowane były w oryginalnych opakowaniach, posiadały etykietę zawierającą co najmniej: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nazwę produktu,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wykaz składników występujących w środku spożywczym,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datę produkcji,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nazwę i adres producenta,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masę netto,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datę przydatności do spożycia, datę minimalnej przydatności trwałości do spożycia</w:t>
      </w:r>
      <w:bookmarkStart w:id="0" w:name="_GoBack"/>
      <w:bookmarkEnd w:id="0"/>
      <w:r w:rsidRPr="00513BA9">
        <w:rPr>
          <w:rFonts w:ascii="Times New Roman" w:eastAsiaTheme="minorHAnsi" w:hAnsi="Times New Roman"/>
          <w:szCs w:val="24"/>
          <w:lang w:eastAsia="en-US"/>
        </w:rPr>
        <w:t xml:space="preserve">,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zawartość netto wyrażonej w jednostkach miary,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oznaczenie partii produkcyjnej umożliwiającej identyfikacje artykułu.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6</w:t>
      </w:r>
      <w:r w:rsidR="00557023" w:rsidRPr="00513BA9">
        <w:rPr>
          <w:rFonts w:ascii="Times New Roman" w:eastAsiaTheme="minorHAnsi" w:hAnsi="Times New Roman"/>
          <w:szCs w:val="24"/>
          <w:lang w:eastAsia="en-US"/>
        </w:rPr>
        <w:t>. Nie dopuszcza się dos</w:t>
      </w:r>
      <w:r w:rsidR="004B5302" w:rsidRPr="00513BA9">
        <w:rPr>
          <w:rFonts w:ascii="Times New Roman" w:eastAsiaTheme="minorHAnsi" w:hAnsi="Times New Roman"/>
          <w:szCs w:val="24"/>
          <w:lang w:eastAsia="en-US"/>
        </w:rPr>
        <w:t xml:space="preserve">taw w opakowaniach zastępczych lub </w:t>
      </w:r>
      <w:r w:rsidR="00557023" w:rsidRPr="00513BA9">
        <w:rPr>
          <w:rFonts w:ascii="Times New Roman" w:eastAsiaTheme="minorHAnsi" w:hAnsi="Times New Roman"/>
          <w:szCs w:val="24"/>
          <w:lang w:eastAsia="en-US"/>
        </w:rPr>
        <w:t xml:space="preserve">uszkodzonych.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7</w:t>
      </w:r>
      <w:r w:rsidR="00557023" w:rsidRPr="00513BA9">
        <w:rPr>
          <w:rFonts w:ascii="Times New Roman" w:eastAsiaTheme="minorHAnsi" w:hAnsi="Times New Roman"/>
          <w:szCs w:val="24"/>
          <w:lang w:eastAsia="en-US"/>
        </w:rPr>
        <w:t xml:space="preserve">. Pojemniki oraz opakowania muszą posiadać atest PZH odnośnie dopuszczenia do kontaktu z żywnością. Powinny być gładkie, czyste, łatwe do mycia i dezynfekcji.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color w:val="auto"/>
          <w:szCs w:val="24"/>
          <w:lang w:eastAsia="en-US"/>
        </w:rPr>
      </w:pPr>
      <w:r w:rsidRPr="00513BA9">
        <w:rPr>
          <w:rFonts w:ascii="Times New Roman" w:eastAsiaTheme="minorHAnsi" w:hAnsi="Times New Roman"/>
          <w:szCs w:val="24"/>
          <w:lang w:eastAsia="en-US"/>
        </w:rPr>
        <w:t>8</w:t>
      </w:r>
      <w:r w:rsidR="00557023" w:rsidRPr="00513BA9">
        <w:rPr>
          <w:rFonts w:ascii="Times New Roman" w:eastAsiaTheme="minorHAnsi" w:hAnsi="Times New Roman"/>
          <w:szCs w:val="24"/>
          <w:lang w:eastAsia="en-US"/>
        </w:rPr>
        <w:t xml:space="preserve">. </w:t>
      </w:r>
      <w:r w:rsidR="00557023" w:rsidRPr="00513BA9">
        <w:rPr>
          <w:rFonts w:ascii="Times New Roman" w:eastAsiaTheme="minorHAnsi" w:hAnsi="Times New Roman"/>
          <w:bCs/>
          <w:szCs w:val="24"/>
          <w:lang w:eastAsia="en-US"/>
        </w:rPr>
        <w:t xml:space="preserve">Oferowane produkty żywnościowe muszą spełniać parametry jakościowe określone dla danego asortymentu przez PN, spełniać wymogi </w:t>
      </w:r>
      <w:proofErr w:type="spellStart"/>
      <w:r w:rsidR="00557023" w:rsidRPr="00513BA9">
        <w:rPr>
          <w:rFonts w:ascii="Times New Roman" w:eastAsiaTheme="minorHAnsi" w:hAnsi="Times New Roman"/>
          <w:bCs/>
          <w:szCs w:val="24"/>
          <w:lang w:eastAsia="en-US"/>
        </w:rPr>
        <w:t>sanitarno</w:t>
      </w:r>
      <w:proofErr w:type="spellEnd"/>
      <w:r w:rsidR="00557023" w:rsidRPr="00513BA9">
        <w:rPr>
          <w:rFonts w:ascii="Times New Roman" w:eastAsiaTheme="minorHAnsi" w:hAnsi="Times New Roman"/>
          <w:bCs/>
          <w:szCs w:val="24"/>
          <w:lang w:eastAsia="en-US"/>
        </w:rPr>
        <w:t xml:space="preserve"> – epidemiologiczne i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00557023" w:rsidRPr="00513BA9">
        <w:rPr>
          <w:rFonts w:ascii="Times New Roman" w:eastAsiaTheme="minorHAnsi" w:hAnsi="Times New Roman"/>
          <w:color w:val="auto"/>
          <w:szCs w:val="24"/>
          <w:lang w:eastAsia="en-US"/>
        </w:rPr>
        <w:t xml:space="preserve">Proces dostawy będącej przedmiotem zamówienia powinien być zgodny </w:t>
      </w:r>
      <w:r w:rsidR="00263B38" w:rsidRPr="00513BA9">
        <w:rPr>
          <w:rFonts w:ascii="Times New Roman" w:eastAsiaTheme="minorHAnsi" w:hAnsi="Times New Roman"/>
          <w:color w:val="auto"/>
          <w:szCs w:val="24"/>
          <w:lang w:eastAsia="en-US"/>
        </w:rPr>
        <w:t xml:space="preserve">                 </w:t>
      </w:r>
      <w:r w:rsidR="00557023" w:rsidRPr="00513BA9">
        <w:rPr>
          <w:rFonts w:ascii="Times New Roman" w:eastAsiaTheme="minorHAnsi" w:hAnsi="Times New Roman"/>
          <w:color w:val="auto"/>
          <w:szCs w:val="24"/>
          <w:lang w:eastAsia="en-US"/>
        </w:rPr>
        <w:t xml:space="preserve">z obowiązującymi Wykonawcę normami jakościowymi GHP/GMP/HACCP.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9</w:t>
      </w:r>
      <w:r w:rsidR="00557023" w:rsidRPr="00513BA9">
        <w:rPr>
          <w:rFonts w:ascii="Times New Roman" w:eastAsiaTheme="minorHAnsi" w:hAnsi="Times New Roman"/>
          <w:szCs w:val="24"/>
          <w:lang w:eastAsia="en-US"/>
        </w:rPr>
        <w:t xml:space="preserve">. </w:t>
      </w:r>
      <w:r w:rsidR="00DD4B1F" w:rsidRPr="00513BA9">
        <w:rPr>
          <w:rFonts w:ascii="Times New Roman" w:eastAsiaTheme="minorHAnsi" w:hAnsi="Times New Roman"/>
          <w:bCs/>
          <w:szCs w:val="24"/>
          <w:lang w:eastAsia="en-US"/>
        </w:rPr>
        <w:t>Dostawy produktów</w:t>
      </w:r>
      <w:r w:rsidR="00557023" w:rsidRPr="00513BA9">
        <w:rPr>
          <w:rFonts w:ascii="Times New Roman" w:eastAsiaTheme="minorHAnsi" w:hAnsi="Times New Roman"/>
          <w:bCs/>
          <w:szCs w:val="24"/>
          <w:lang w:eastAsia="en-US"/>
        </w:rPr>
        <w:t xml:space="preserve"> muszą być realizowane zgodnie z zasadami GHP</w:t>
      </w:r>
      <w:r w:rsidR="00DD4B1F" w:rsidRPr="00513BA9">
        <w:rPr>
          <w:rFonts w:ascii="Times New Roman" w:eastAsiaTheme="minorHAnsi" w:hAnsi="Times New Roman"/>
          <w:bCs/>
          <w:szCs w:val="24"/>
          <w:lang w:eastAsia="en-US"/>
        </w:rPr>
        <w:t xml:space="preserve"> oraz</w:t>
      </w:r>
      <w:r w:rsidR="00557023" w:rsidRPr="00513BA9">
        <w:rPr>
          <w:rFonts w:ascii="Times New Roman" w:eastAsiaTheme="minorHAnsi" w:hAnsi="Times New Roman"/>
          <w:bCs/>
          <w:szCs w:val="24"/>
          <w:lang w:eastAsia="en-US"/>
        </w:rPr>
        <w:t>:</w:t>
      </w:r>
    </w:p>
    <w:p w:rsidR="00557023" w:rsidRPr="00513BA9" w:rsidRDefault="00557023" w:rsidP="00377334">
      <w:pPr>
        <w:widowControl/>
        <w:suppressAutoHyphens w:val="0"/>
        <w:autoSpaceDE w:val="0"/>
        <w:ind w:left="426"/>
        <w:contextualSpacing/>
        <w:jc w:val="both"/>
        <w:rPr>
          <w:rFonts w:ascii="Times New Roman" w:hAnsi="Times New Roman"/>
          <w:bCs/>
          <w:color w:val="auto"/>
          <w:szCs w:val="24"/>
          <w:lang w:eastAsia="en-US"/>
        </w:rPr>
      </w:pPr>
      <w:r w:rsidRPr="00513BA9">
        <w:rPr>
          <w:rFonts w:ascii="Times New Roman" w:hAnsi="Times New Roman"/>
          <w:bCs/>
          <w:color w:val="auto"/>
          <w:szCs w:val="24"/>
          <w:lang w:eastAsia="en-US"/>
        </w:rPr>
        <w:t xml:space="preserve"> - posiadać świadectwa jakości przy dostawach produktów mleczarskich, </w:t>
      </w:r>
    </w:p>
    <w:p w:rsidR="00557023" w:rsidRPr="00513BA9" w:rsidRDefault="00DD4B1F" w:rsidP="00377334">
      <w:pPr>
        <w:widowControl/>
        <w:suppressAutoHyphens w:val="0"/>
        <w:autoSpaceDE w:val="0"/>
        <w:ind w:left="426"/>
        <w:contextualSpacing/>
        <w:jc w:val="both"/>
        <w:rPr>
          <w:rFonts w:ascii="Times New Roman" w:hAnsi="Times New Roman"/>
          <w:bCs/>
          <w:color w:val="auto"/>
          <w:szCs w:val="24"/>
          <w:lang w:eastAsia="en-US"/>
        </w:rPr>
      </w:pPr>
      <w:r w:rsidRPr="00513BA9">
        <w:rPr>
          <w:rFonts w:ascii="Times New Roman" w:hAnsi="Times New Roman"/>
          <w:bCs/>
          <w:color w:val="auto"/>
          <w:szCs w:val="24"/>
          <w:lang w:eastAsia="en-US"/>
        </w:rPr>
        <w:t xml:space="preserve"> - </w:t>
      </w:r>
      <w:r w:rsidR="00557023" w:rsidRPr="00513BA9">
        <w:rPr>
          <w:rFonts w:ascii="Times New Roman" w:hAnsi="Times New Roman"/>
          <w:bCs/>
          <w:color w:val="auto"/>
          <w:szCs w:val="24"/>
          <w:lang w:eastAsia="en-US"/>
        </w:rPr>
        <w:t>musi posiadać Handlowy Dokument Identyfikacyjny.</w:t>
      </w:r>
    </w:p>
    <w:p w:rsidR="00557023" w:rsidRPr="00513BA9" w:rsidRDefault="006D4819" w:rsidP="00377334">
      <w:pPr>
        <w:widowControl/>
        <w:suppressAutoHyphens w:val="0"/>
        <w:autoSpaceDE w:val="0"/>
        <w:ind w:left="284" w:hanging="284"/>
        <w:jc w:val="both"/>
        <w:rPr>
          <w:rFonts w:ascii="Times New Roman" w:hAnsi="Times New Roman"/>
          <w:bCs/>
          <w:color w:val="auto"/>
          <w:szCs w:val="24"/>
          <w:lang w:eastAsia="en-US"/>
        </w:rPr>
      </w:pPr>
      <w:r w:rsidRPr="00513BA9">
        <w:rPr>
          <w:rFonts w:ascii="Times New Roman" w:hAnsi="Times New Roman"/>
          <w:color w:val="auto"/>
          <w:szCs w:val="24"/>
          <w:lang w:eastAsia="en-US"/>
        </w:rPr>
        <w:t>10</w:t>
      </w:r>
      <w:r w:rsidR="00557023" w:rsidRPr="00513BA9">
        <w:rPr>
          <w:rFonts w:ascii="Times New Roman" w:hAnsi="Times New Roman"/>
          <w:color w:val="auto"/>
          <w:szCs w:val="24"/>
          <w:lang w:eastAsia="en-US"/>
        </w:rPr>
        <w:t>. Realizacja dostaw odbywać się będzie sukce</w:t>
      </w:r>
      <w:r w:rsidR="001B7DFA" w:rsidRPr="00513BA9">
        <w:rPr>
          <w:rFonts w:ascii="Times New Roman" w:hAnsi="Times New Roman"/>
          <w:color w:val="auto"/>
          <w:szCs w:val="24"/>
          <w:lang w:eastAsia="en-US"/>
        </w:rPr>
        <w:t xml:space="preserve">sywnie, na podstawie zgłaszanych przez Zamawiającego </w:t>
      </w:r>
      <w:r w:rsidR="00557023" w:rsidRPr="00513BA9">
        <w:rPr>
          <w:rFonts w:ascii="Times New Roman" w:hAnsi="Times New Roman"/>
          <w:color w:val="auto"/>
          <w:szCs w:val="24"/>
          <w:lang w:eastAsia="en-US"/>
        </w:rPr>
        <w:t>pisemnie lub faksem lub telefonicznie</w:t>
      </w:r>
      <w:r w:rsidR="0004386B" w:rsidRPr="00513BA9">
        <w:rPr>
          <w:rFonts w:ascii="Times New Roman" w:hAnsi="Times New Roman"/>
          <w:color w:val="auto"/>
          <w:szCs w:val="24"/>
          <w:lang w:eastAsia="en-US"/>
        </w:rPr>
        <w:t xml:space="preserve"> (na nr/ adres wskazany przez Wykonawcę)</w:t>
      </w:r>
      <w:r w:rsidR="001B7DFA" w:rsidRPr="00513BA9">
        <w:rPr>
          <w:rFonts w:ascii="Times New Roman" w:hAnsi="Times New Roman"/>
          <w:color w:val="auto"/>
          <w:szCs w:val="24"/>
          <w:lang w:eastAsia="en-US"/>
        </w:rPr>
        <w:t xml:space="preserve"> zamówień składanych</w:t>
      </w:r>
      <w:r w:rsidR="00557023" w:rsidRPr="00513BA9">
        <w:rPr>
          <w:rFonts w:ascii="Times New Roman" w:hAnsi="Times New Roman"/>
          <w:color w:val="auto"/>
          <w:szCs w:val="24"/>
          <w:lang w:eastAsia="en-US"/>
        </w:rPr>
        <w:t xml:space="preserve"> do upływu</w:t>
      </w:r>
      <w:r w:rsidR="001B7DFA" w:rsidRPr="00513BA9">
        <w:rPr>
          <w:rFonts w:ascii="Times New Roman" w:hAnsi="Times New Roman"/>
          <w:color w:val="auto"/>
          <w:szCs w:val="24"/>
          <w:lang w:eastAsia="en-US"/>
        </w:rPr>
        <w:t xml:space="preserve"> określonego w niniejszej umowie</w:t>
      </w:r>
      <w:r w:rsidR="00557023" w:rsidRPr="00513BA9">
        <w:rPr>
          <w:rFonts w:ascii="Times New Roman" w:hAnsi="Times New Roman"/>
          <w:color w:val="auto"/>
          <w:szCs w:val="24"/>
          <w:lang w:eastAsia="en-US"/>
        </w:rPr>
        <w:t xml:space="preserve"> terminu realizacji zamówienia lub do wyczerpania kwoty wynagrodzenia Wykonawcy.</w:t>
      </w:r>
    </w:p>
    <w:p w:rsidR="00557023" w:rsidRPr="00513BA9" w:rsidRDefault="006D4819" w:rsidP="00377334">
      <w:pPr>
        <w:widowControl/>
        <w:suppressAutoHyphens w:val="0"/>
        <w:autoSpaceDE w:val="0"/>
        <w:ind w:left="426" w:hanging="426"/>
        <w:jc w:val="both"/>
        <w:rPr>
          <w:rFonts w:ascii="Times New Roman" w:hAnsi="Times New Roman"/>
          <w:bCs/>
          <w:color w:val="auto"/>
          <w:szCs w:val="24"/>
          <w:lang w:eastAsia="en-US"/>
        </w:rPr>
      </w:pPr>
      <w:r w:rsidRPr="00513BA9">
        <w:rPr>
          <w:rFonts w:ascii="Times New Roman" w:hAnsi="Times New Roman"/>
          <w:bCs/>
          <w:color w:val="auto"/>
          <w:szCs w:val="24"/>
          <w:lang w:eastAsia="en-US"/>
        </w:rPr>
        <w:t>11</w:t>
      </w:r>
      <w:r w:rsidR="00557023" w:rsidRPr="00513BA9">
        <w:rPr>
          <w:rFonts w:ascii="Times New Roman" w:hAnsi="Times New Roman"/>
          <w:bCs/>
          <w:color w:val="auto"/>
          <w:szCs w:val="24"/>
          <w:lang w:eastAsia="en-US"/>
        </w:rPr>
        <w:t xml:space="preserve">. </w:t>
      </w:r>
      <w:r w:rsidR="00557023" w:rsidRPr="00513BA9">
        <w:rPr>
          <w:rFonts w:ascii="Times New Roman" w:hAnsi="Times New Roman"/>
          <w:color w:val="auto"/>
          <w:szCs w:val="24"/>
          <w:lang w:eastAsia="en-US"/>
        </w:rPr>
        <w:t>Zamówienie będzie realizowane w terminie 24 godzin</w:t>
      </w:r>
      <w:r w:rsidR="00FC58F7" w:rsidRPr="00513BA9">
        <w:rPr>
          <w:rFonts w:ascii="Times New Roman" w:hAnsi="Times New Roman"/>
          <w:color w:val="auto"/>
          <w:szCs w:val="24"/>
          <w:lang w:eastAsia="en-US"/>
        </w:rPr>
        <w:t xml:space="preserve"> od zgłoszenia zapotrzebowania przez przedstawiciela Zamawiającego</w:t>
      </w:r>
      <w:r w:rsidR="00557023" w:rsidRPr="00513BA9">
        <w:rPr>
          <w:rFonts w:ascii="Times New Roman" w:hAnsi="Times New Roman"/>
          <w:color w:val="auto"/>
          <w:szCs w:val="24"/>
          <w:lang w:eastAsia="en-US"/>
        </w:rPr>
        <w:t>.</w:t>
      </w:r>
      <w:r w:rsidR="00FC58F7" w:rsidRPr="00513BA9">
        <w:rPr>
          <w:rFonts w:ascii="Times New Roman" w:hAnsi="Times New Roman"/>
          <w:color w:val="auto"/>
          <w:szCs w:val="24"/>
          <w:lang w:eastAsia="en-US"/>
        </w:rPr>
        <w:t xml:space="preserve"> Dostawa i ilościowy odbiór produktów mleczarskich dokonywany będzie przez przedstawiciela Zamawiającego i Wykonawcy we wszystkie dni powszednie (od poniedziałku do piątku) w godzinach od 07:00 do 13:00 </w:t>
      </w:r>
      <w:r w:rsidR="00557023" w:rsidRPr="00513BA9">
        <w:rPr>
          <w:rFonts w:ascii="Times New Roman" w:hAnsi="Times New Roman"/>
          <w:color w:val="auto"/>
          <w:szCs w:val="24"/>
          <w:lang w:eastAsia="en-US"/>
        </w:rPr>
        <w:t>.</w:t>
      </w:r>
    </w:p>
    <w:p w:rsidR="00557023" w:rsidRPr="00513BA9" w:rsidRDefault="006D4819" w:rsidP="00377334">
      <w:pPr>
        <w:widowControl/>
        <w:tabs>
          <w:tab w:val="left" w:pos="284"/>
        </w:tabs>
        <w:suppressAutoHyphens w:val="0"/>
        <w:ind w:left="284" w:hanging="284"/>
        <w:contextualSpacing/>
        <w:jc w:val="both"/>
        <w:rPr>
          <w:rFonts w:ascii="Times New Roman" w:hAnsi="Times New Roman"/>
          <w:b/>
          <w:i/>
          <w:color w:val="auto"/>
          <w:szCs w:val="24"/>
          <w:lang w:eastAsia="en-US"/>
        </w:rPr>
      </w:pPr>
      <w:r w:rsidRPr="00513BA9">
        <w:rPr>
          <w:rFonts w:ascii="Times New Roman" w:hAnsi="Times New Roman"/>
          <w:color w:val="auto"/>
          <w:szCs w:val="24"/>
          <w:lang w:eastAsia="en-US"/>
        </w:rPr>
        <w:t>12</w:t>
      </w:r>
      <w:r w:rsidR="00557023" w:rsidRPr="00513BA9">
        <w:rPr>
          <w:rFonts w:ascii="Times New Roman" w:hAnsi="Times New Roman"/>
          <w:color w:val="auto"/>
          <w:szCs w:val="24"/>
          <w:lang w:eastAsia="en-US"/>
        </w:rPr>
        <w:t>. W zamówieniu Zamawiający będzie określał rodzaj, ilość, miejsce i termin dostawy. Wykonawca może potwierdzić faksem lub telefonicznie zamówienie ze wskazaniem rodzaju, ilości, miejsca i terminu dostawy. Brak potwierdzenia przez Wykonawcę strony będą uważały za akceptację złożonego</w:t>
      </w:r>
      <w:r w:rsidR="005817C0" w:rsidRPr="00513BA9">
        <w:rPr>
          <w:rFonts w:ascii="Times New Roman" w:hAnsi="Times New Roman"/>
          <w:color w:val="auto"/>
          <w:szCs w:val="24"/>
          <w:lang w:eastAsia="en-US"/>
        </w:rPr>
        <w:t xml:space="preserve"> przez Zamawiającego</w:t>
      </w:r>
      <w:r w:rsidR="00557023" w:rsidRPr="00513BA9">
        <w:rPr>
          <w:rFonts w:ascii="Times New Roman" w:hAnsi="Times New Roman"/>
          <w:color w:val="auto"/>
          <w:szCs w:val="24"/>
          <w:lang w:eastAsia="en-US"/>
        </w:rPr>
        <w:t xml:space="preserve"> zamówienia w całości. </w:t>
      </w:r>
    </w:p>
    <w:p w:rsidR="00557023" w:rsidRPr="00513BA9" w:rsidRDefault="006D4819" w:rsidP="00377334">
      <w:pPr>
        <w:widowControl/>
        <w:tabs>
          <w:tab w:val="left" w:pos="284"/>
        </w:tabs>
        <w:suppressAutoHyphens w:val="0"/>
        <w:ind w:left="284" w:hanging="284"/>
        <w:contextualSpacing/>
        <w:jc w:val="both"/>
        <w:rPr>
          <w:rFonts w:ascii="Times New Roman" w:hAnsi="Times New Roman"/>
          <w:b/>
          <w:i/>
          <w:color w:val="auto"/>
          <w:szCs w:val="24"/>
          <w:lang w:eastAsia="en-US"/>
        </w:rPr>
      </w:pPr>
      <w:r w:rsidRPr="00513BA9">
        <w:rPr>
          <w:rFonts w:ascii="Times New Roman" w:hAnsi="Times New Roman"/>
          <w:color w:val="auto"/>
          <w:szCs w:val="24"/>
          <w:lang w:eastAsia="en-US"/>
        </w:rPr>
        <w:t>13</w:t>
      </w:r>
      <w:r w:rsidR="00FC58F7"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Wykonawca zobowiązuje się dostarczać przedmiot umowy w opakowaniach zbiorczych odpowiednio posortowany i zab</w:t>
      </w:r>
      <w:r w:rsidR="00592771" w:rsidRPr="00513BA9">
        <w:rPr>
          <w:rFonts w:ascii="Times New Roman" w:hAnsi="Times New Roman"/>
          <w:color w:val="auto"/>
          <w:szCs w:val="24"/>
          <w:lang w:eastAsia="en-US"/>
        </w:rPr>
        <w:t xml:space="preserve">ezpieczony przed uszkodzeniem, </w:t>
      </w:r>
      <w:r w:rsidR="00557023" w:rsidRPr="00513BA9">
        <w:rPr>
          <w:rFonts w:ascii="Times New Roman" w:hAnsi="Times New Roman"/>
          <w:color w:val="auto"/>
          <w:szCs w:val="24"/>
          <w:lang w:eastAsia="en-US"/>
        </w:rPr>
        <w:t>w warunkach temperaturowych zalecanych przez producenta oraz czystym środkiem transportu przystosowanym do przewozu przedmiotu umowy</w:t>
      </w:r>
      <w:r w:rsidRPr="00513BA9">
        <w:rPr>
          <w:rFonts w:ascii="Times New Roman" w:hAnsi="Times New Roman"/>
          <w:color w:val="auto"/>
          <w:szCs w:val="24"/>
          <w:lang w:eastAsia="en-US"/>
        </w:rPr>
        <w:t xml:space="preserve"> z uwzględnieniem ust. 6</w:t>
      </w:r>
      <w:r w:rsidR="00557023" w:rsidRPr="00513BA9">
        <w:rPr>
          <w:rFonts w:ascii="Times New Roman" w:hAnsi="Times New Roman"/>
          <w:color w:val="auto"/>
          <w:szCs w:val="24"/>
          <w:lang w:eastAsia="en-US"/>
        </w:rPr>
        <w:t xml:space="preserve"> powyżej</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lastRenderedPageBreak/>
        <w:t>14</w:t>
      </w:r>
      <w:r w:rsidR="00FC58F7"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Przyjęcia towaru będą się odbywały zgodnie z procedurą zawartą w dokumentacji sanitarnej według zasad Dobrej Praktyki Produkcyjnej (GMP) i Dobrej Praktyki Hig</w:t>
      </w:r>
      <w:r w:rsidR="00FC58F7" w:rsidRPr="00513BA9">
        <w:rPr>
          <w:rFonts w:ascii="Times New Roman" w:hAnsi="Times New Roman"/>
          <w:color w:val="auto"/>
          <w:szCs w:val="24"/>
          <w:lang w:eastAsia="en-US"/>
        </w:rPr>
        <w:t>ienicznej (GHP) oraz zgodnie z procedurami systemu HACCP</w:t>
      </w:r>
      <w:r w:rsidR="008D7F06" w:rsidRPr="00513BA9">
        <w:rPr>
          <w:rFonts w:ascii="Times New Roman" w:hAnsi="Times New Roman"/>
          <w:color w:val="auto"/>
          <w:szCs w:val="24"/>
          <w:lang w:eastAsia="en-US"/>
        </w:rPr>
        <w:t>.</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15</w:t>
      </w:r>
      <w:r w:rsidR="00FC58F7" w:rsidRPr="00513BA9">
        <w:rPr>
          <w:rFonts w:ascii="Times New Roman" w:hAnsi="Times New Roman"/>
          <w:color w:val="auto"/>
          <w:szCs w:val="24"/>
          <w:lang w:eastAsia="en-US"/>
        </w:rPr>
        <w:t>.</w:t>
      </w:r>
      <w:r w:rsidR="00427EF0"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zastrzega sobie możliwość odmowy przyjęcia całej partii przedmiotu umowy lub odrzucenia jej części w przypadku, dostarczenia towaru, który nie spełnia warunków zamówienia lub gdy w trakcie oceny wizualnej i organoleptycznej zostanie stwierdzona zła jakość produktów, widoczne uszkodzenia spowodowane w szczególności niewłaściwym zabezpieczeniem produktów, złymi warunkami transportowymi lub niewłaściwym stanem higienicznym środków transportu przewożących przedmiot umowy.</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bCs/>
          <w:color w:val="auto"/>
          <w:szCs w:val="24"/>
          <w:lang w:eastAsia="en-US"/>
        </w:rPr>
        <w:t>16</w:t>
      </w:r>
      <w:r w:rsidR="00FC58F7" w:rsidRPr="00513BA9">
        <w:rPr>
          <w:rFonts w:ascii="Times New Roman" w:hAnsi="Times New Roman"/>
          <w:bCs/>
          <w:color w:val="auto"/>
          <w:szCs w:val="24"/>
          <w:lang w:eastAsia="en-US"/>
        </w:rPr>
        <w:t>.</w:t>
      </w:r>
      <w:r w:rsidR="006F3288" w:rsidRPr="00513BA9">
        <w:rPr>
          <w:rFonts w:ascii="Times New Roman" w:hAnsi="Times New Roman"/>
          <w:bCs/>
          <w:color w:val="auto"/>
          <w:szCs w:val="24"/>
          <w:lang w:eastAsia="en-US"/>
        </w:rPr>
        <w:t xml:space="preserve"> </w:t>
      </w:r>
      <w:r w:rsidR="00557023" w:rsidRPr="00513BA9">
        <w:rPr>
          <w:rFonts w:ascii="Times New Roman" w:hAnsi="Times New Roman"/>
          <w:bCs/>
          <w:color w:val="auto"/>
          <w:szCs w:val="24"/>
          <w:lang w:eastAsia="en-US"/>
        </w:rPr>
        <w:t xml:space="preserve">W przypadku </w:t>
      </w:r>
      <w:r w:rsidR="00557023" w:rsidRPr="00513BA9">
        <w:rPr>
          <w:rFonts w:ascii="Times New Roman" w:hAnsi="Times New Roman"/>
          <w:color w:val="auto"/>
          <w:szCs w:val="24"/>
          <w:lang w:eastAsia="en-US"/>
        </w:rPr>
        <w:t xml:space="preserve">niezgodności ilościowej lub </w:t>
      </w:r>
      <w:r w:rsidR="00557023" w:rsidRPr="00513BA9">
        <w:rPr>
          <w:rFonts w:ascii="Times New Roman" w:hAnsi="Times New Roman"/>
          <w:bCs/>
          <w:color w:val="auto"/>
          <w:szCs w:val="24"/>
          <w:lang w:eastAsia="en-US"/>
        </w:rPr>
        <w:t xml:space="preserve">otrzymania żywności o niewłaściwej jakości zdrowotnej czy handlowej Zamawiający odmówi przyjęcia i zgłosi </w:t>
      </w:r>
      <w:r w:rsidR="001916B0" w:rsidRPr="00513BA9">
        <w:rPr>
          <w:rFonts w:ascii="Times New Roman" w:hAnsi="Times New Roman"/>
          <w:bCs/>
          <w:color w:val="auto"/>
          <w:szCs w:val="24"/>
          <w:lang w:eastAsia="en-US"/>
        </w:rPr>
        <w:t xml:space="preserve">Wykonawcy </w:t>
      </w:r>
      <w:r w:rsidR="00557023" w:rsidRPr="00513BA9">
        <w:rPr>
          <w:rFonts w:ascii="Times New Roman" w:hAnsi="Times New Roman"/>
          <w:bCs/>
          <w:color w:val="auto"/>
          <w:szCs w:val="24"/>
          <w:lang w:eastAsia="en-US"/>
        </w:rPr>
        <w:t>niezwłocznie</w:t>
      </w:r>
      <w:r w:rsidR="001916B0" w:rsidRPr="00513BA9">
        <w:rPr>
          <w:rFonts w:ascii="Times New Roman" w:hAnsi="Times New Roman"/>
          <w:bCs/>
          <w:color w:val="auto"/>
          <w:szCs w:val="24"/>
          <w:lang w:eastAsia="en-US"/>
        </w:rPr>
        <w:t>, najpóźniej w dniu dostawy</w:t>
      </w:r>
      <w:r w:rsidR="00557023" w:rsidRPr="00513BA9">
        <w:rPr>
          <w:rFonts w:ascii="Times New Roman" w:hAnsi="Times New Roman"/>
          <w:bCs/>
          <w:color w:val="auto"/>
          <w:szCs w:val="24"/>
          <w:lang w:eastAsia="en-US"/>
        </w:rPr>
        <w:t xml:space="preserve"> reklamację osobiście, pisemnie lub telefonicznie.</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17</w:t>
      </w:r>
      <w:r w:rsidR="00B35DFF"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w przypadkach stwierdzenia niezgodności ilościowych albo wad jakościowych (również ukrytych), w okresie terminu ważności otrzymanego towaru, postawi towar do dyspozycji Wykonawcy, powiadamiając go niezwłocznie (telefonicznie lub faksem) o stwierdzonych brakach lub wadach oraz potwierdzi to sporządzonym protokołem reklamacyjnym.</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18</w:t>
      </w:r>
      <w:r w:rsidR="00FC58F7" w:rsidRPr="00513BA9">
        <w:rPr>
          <w:rFonts w:ascii="Times New Roman" w:hAnsi="Times New Roman"/>
          <w:color w:val="auto"/>
          <w:szCs w:val="24"/>
          <w:lang w:eastAsia="en-US"/>
        </w:rPr>
        <w:t>.</w:t>
      </w:r>
      <w:r w:rsidR="00427EF0"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Wykonaw</w:t>
      </w:r>
      <w:r w:rsidRPr="00513BA9">
        <w:rPr>
          <w:rFonts w:ascii="Times New Roman" w:hAnsi="Times New Roman"/>
          <w:color w:val="auto"/>
          <w:szCs w:val="24"/>
          <w:lang w:eastAsia="en-US"/>
        </w:rPr>
        <w:t>ca w sytuacji opisanej w ust. 17</w:t>
      </w:r>
      <w:r w:rsidR="00557023" w:rsidRPr="00513BA9">
        <w:rPr>
          <w:rFonts w:ascii="Times New Roman" w:hAnsi="Times New Roman"/>
          <w:color w:val="auto"/>
          <w:szCs w:val="24"/>
          <w:lang w:eastAsia="en-US"/>
        </w:rPr>
        <w:t xml:space="preserve"> powyżej zobowiązuje się do wymiany reklamowanego towa</w:t>
      </w:r>
      <w:r w:rsidR="00436F27" w:rsidRPr="00513BA9">
        <w:rPr>
          <w:rFonts w:ascii="Times New Roman" w:hAnsi="Times New Roman"/>
          <w:color w:val="auto"/>
          <w:szCs w:val="24"/>
          <w:lang w:eastAsia="en-US"/>
        </w:rPr>
        <w:t>ru na towar wolny od wad w terminie</w:t>
      </w:r>
      <w:r w:rsidR="00557023" w:rsidRPr="00513BA9">
        <w:rPr>
          <w:rFonts w:ascii="Times New Roman" w:hAnsi="Times New Roman"/>
          <w:color w:val="auto"/>
          <w:szCs w:val="24"/>
          <w:lang w:eastAsia="en-US"/>
        </w:rPr>
        <w:t xml:space="preserve"> 24 godzin, od zgłoszenia przez Zamawiają</w:t>
      </w:r>
      <w:r w:rsidR="00436F27" w:rsidRPr="00513BA9">
        <w:rPr>
          <w:rFonts w:ascii="Times New Roman" w:hAnsi="Times New Roman"/>
          <w:color w:val="auto"/>
          <w:szCs w:val="24"/>
          <w:lang w:eastAsia="en-US"/>
        </w:rPr>
        <w:t>cego nieprawidłowości, z wyłączeniem</w:t>
      </w:r>
      <w:r w:rsidR="00557023" w:rsidRPr="00513BA9">
        <w:rPr>
          <w:rFonts w:ascii="Times New Roman" w:hAnsi="Times New Roman"/>
          <w:color w:val="auto"/>
          <w:szCs w:val="24"/>
          <w:lang w:eastAsia="en-US"/>
        </w:rPr>
        <w:t xml:space="preserve"> sytuacji, gdy ten termin miałby upłynąć</w:t>
      </w:r>
      <w:r w:rsidR="00436F27" w:rsidRPr="00513BA9">
        <w:rPr>
          <w:rFonts w:ascii="Times New Roman" w:hAnsi="Times New Roman"/>
          <w:color w:val="auto"/>
          <w:szCs w:val="24"/>
          <w:lang w:eastAsia="en-US"/>
        </w:rPr>
        <w:t xml:space="preserve"> w sobotę, niedzielę lub święto. W</w:t>
      </w:r>
      <w:r w:rsidR="00557023" w:rsidRPr="00513BA9">
        <w:rPr>
          <w:rFonts w:ascii="Times New Roman" w:hAnsi="Times New Roman"/>
          <w:color w:val="auto"/>
          <w:szCs w:val="24"/>
          <w:lang w:eastAsia="en-US"/>
        </w:rPr>
        <w:t>ówczas termin upływa pierwszego dnia roboczego następującego po ww. dniach do godziny 7:00 rano tego dnia.</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19</w:t>
      </w:r>
      <w:r w:rsidR="00FC58F7" w:rsidRPr="00513BA9">
        <w:rPr>
          <w:rFonts w:ascii="Times New Roman" w:hAnsi="Times New Roman"/>
          <w:color w:val="auto"/>
          <w:szCs w:val="24"/>
          <w:lang w:eastAsia="en-US"/>
        </w:rPr>
        <w:t>.</w:t>
      </w:r>
      <w:r w:rsidR="006F3288"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zastrzega sobie prawo zakupu zamówionego towaru u innego dostawcy w przypadku nie wypełnienia</w:t>
      </w:r>
      <w:r w:rsidRPr="00513BA9">
        <w:rPr>
          <w:rFonts w:ascii="Times New Roman" w:hAnsi="Times New Roman"/>
          <w:color w:val="auto"/>
          <w:szCs w:val="24"/>
          <w:lang w:eastAsia="en-US"/>
        </w:rPr>
        <w:t xml:space="preserve"> obowiązku określonego w ust. 18</w:t>
      </w:r>
      <w:r w:rsidR="00557023" w:rsidRPr="00513BA9">
        <w:rPr>
          <w:rFonts w:ascii="Times New Roman" w:hAnsi="Times New Roman"/>
          <w:color w:val="auto"/>
          <w:szCs w:val="24"/>
          <w:lang w:eastAsia="en-US"/>
        </w:rPr>
        <w:t>, odmowy dostawy</w:t>
      </w:r>
      <w:r w:rsidR="000C3290" w:rsidRPr="00513BA9">
        <w:rPr>
          <w:rFonts w:ascii="Times New Roman" w:hAnsi="Times New Roman"/>
          <w:color w:val="auto"/>
          <w:szCs w:val="24"/>
          <w:lang w:eastAsia="en-US"/>
        </w:rPr>
        <w:t xml:space="preserve"> przez Wykonawcę</w:t>
      </w:r>
      <w:r w:rsidR="00557023" w:rsidRPr="00513BA9">
        <w:rPr>
          <w:rFonts w:ascii="Times New Roman" w:hAnsi="Times New Roman"/>
          <w:color w:val="auto"/>
          <w:szCs w:val="24"/>
          <w:lang w:eastAsia="en-US"/>
        </w:rPr>
        <w:t xml:space="preserve"> lub nieterminowej dostawy. </w:t>
      </w:r>
      <w:r w:rsidR="000C3290" w:rsidRPr="00513BA9">
        <w:rPr>
          <w:rFonts w:ascii="Times New Roman" w:hAnsi="Times New Roman"/>
          <w:color w:val="auto"/>
          <w:szCs w:val="24"/>
          <w:lang w:eastAsia="en-US"/>
        </w:rPr>
        <w:t xml:space="preserve">W takim przypadku gdyby cena ta była wyższa od ceny określonej w niniejszej umowie oraz ewentualnymi kosztami transportu dostawy </w:t>
      </w:r>
      <w:r w:rsidR="00557023" w:rsidRPr="00513BA9">
        <w:rPr>
          <w:rFonts w:ascii="Times New Roman" w:hAnsi="Times New Roman"/>
          <w:color w:val="auto"/>
          <w:szCs w:val="24"/>
          <w:lang w:eastAsia="en-US"/>
        </w:rPr>
        <w:t>Zamawiający obciąży Wykonawcę poniesionymi kosztami tj. różnicą między ceną zapłaconą faktycznie przez Zamawiającego innemu dostawcy, a ceną w jakiej miał dostarczyć dany towar Wykonawca. Na powyższą okoliczność zostanie sporządzony  protokół  reklamacji, który zostanie przekazany dostawcy.</w:t>
      </w:r>
    </w:p>
    <w:p w:rsidR="00E43B67" w:rsidRPr="00513BA9" w:rsidRDefault="006D4819" w:rsidP="002B77B5">
      <w:pPr>
        <w:ind w:left="284" w:hanging="284"/>
        <w:jc w:val="both"/>
        <w:rPr>
          <w:rFonts w:ascii="Times New Roman" w:hAnsi="Times New Roman"/>
          <w:i/>
          <w:szCs w:val="24"/>
          <w:u w:val="single"/>
        </w:rPr>
      </w:pPr>
      <w:r w:rsidRPr="00B65CBD">
        <w:rPr>
          <w:rFonts w:ascii="Times New Roman" w:hAnsi="Times New Roman"/>
          <w:szCs w:val="24"/>
          <w:u w:val="single"/>
        </w:rPr>
        <w:t>20</w:t>
      </w:r>
      <w:r w:rsidR="006748C4" w:rsidRPr="00513BA9">
        <w:rPr>
          <w:rFonts w:ascii="Times New Roman" w:hAnsi="Times New Roman"/>
          <w:i/>
          <w:szCs w:val="24"/>
          <w:u w:val="single"/>
        </w:rPr>
        <w:t xml:space="preserve">. </w:t>
      </w:r>
      <w:r w:rsidR="00E43B67" w:rsidRPr="00513BA9">
        <w:rPr>
          <w:rFonts w:ascii="Times New Roman" w:hAnsi="Times New Roman"/>
          <w:i/>
          <w:szCs w:val="24"/>
          <w:u w:val="single"/>
        </w:rPr>
        <w:t>Zamawiający zastrzega, że podane ilości artykułów są iloś</w:t>
      </w:r>
      <w:r w:rsidR="006748C4" w:rsidRPr="00513BA9">
        <w:rPr>
          <w:rFonts w:ascii="Times New Roman" w:hAnsi="Times New Roman"/>
          <w:i/>
          <w:szCs w:val="24"/>
          <w:u w:val="single"/>
        </w:rPr>
        <w:t xml:space="preserve">ciami szacunkowymi  </w:t>
      </w:r>
      <w:r w:rsidR="00E43B67" w:rsidRPr="00513BA9">
        <w:rPr>
          <w:rFonts w:ascii="Times New Roman" w:hAnsi="Times New Roman"/>
          <w:i/>
          <w:szCs w:val="24"/>
          <w:u w:val="single"/>
        </w:rPr>
        <w:t xml:space="preserve">i mogą ulec zmianie w trakcie trwania umowy. Ostateczna ilość poszczególnych artykułów będzie wynikała z faktycznych potrzeb Zamawiającego. </w:t>
      </w:r>
    </w:p>
    <w:p w:rsidR="00E43B67" w:rsidRPr="00513BA9" w:rsidRDefault="002B77B5" w:rsidP="002B77B5">
      <w:pPr>
        <w:ind w:left="284" w:hanging="284"/>
        <w:jc w:val="both"/>
        <w:rPr>
          <w:rFonts w:ascii="Times New Roman" w:hAnsi="Times New Roman"/>
          <w:i/>
          <w:szCs w:val="24"/>
          <w:u w:val="single"/>
        </w:rPr>
      </w:pPr>
      <w:r w:rsidRPr="00513BA9">
        <w:rPr>
          <w:rFonts w:ascii="Times New Roman" w:hAnsi="Times New Roman"/>
          <w:i/>
          <w:szCs w:val="24"/>
        </w:rPr>
        <w:t xml:space="preserve">     </w:t>
      </w:r>
      <w:r w:rsidR="00E43B67" w:rsidRPr="00513BA9">
        <w:rPr>
          <w:rFonts w:ascii="Times New Roman" w:hAnsi="Times New Roman"/>
          <w:i/>
          <w:szCs w:val="24"/>
          <w:u w:val="single"/>
        </w:rPr>
        <w:t>Zamawiający zastrzega sobie możliwość zmniejszenia ilości zamówionych artykułów</w:t>
      </w:r>
      <w:r w:rsidR="005A4CD5">
        <w:rPr>
          <w:rFonts w:ascii="Times New Roman" w:hAnsi="Times New Roman"/>
          <w:i/>
          <w:szCs w:val="24"/>
          <w:u w:val="single"/>
        </w:rPr>
        <w:t>.</w:t>
      </w:r>
      <w:r w:rsidRPr="00513BA9">
        <w:rPr>
          <w:rFonts w:ascii="Times New Roman" w:hAnsi="Times New Roman"/>
          <w:i/>
          <w:szCs w:val="24"/>
        </w:rPr>
        <w:t xml:space="preserve">    </w:t>
      </w:r>
      <w:r w:rsidR="00E43B67" w:rsidRPr="00513BA9">
        <w:rPr>
          <w:rFonts w:ascii="Times New Roman" w:hAnsi="Times New Roman"/>
          <w:i/>
          <w:szCs w:val="24"/>
          <w:u w:val="single"/>
        </w:rPr>
        <w:t>Wykonawcy w takiej sytuacji nie będą przysługiwały roszczenia z tytuł</w:t>
      </w:r>
      <w:r w:rsidR="0004386B" w:rsidRPr="00513BA9">
        <w:rPr>
          <w:rFonts w:ascii="Times New Roman" w:hAnsi="Times New Roman"/>
          <w:i/>
          <w:szCs w:val="24"/>
          <w:u w:val="single"/>
        </w:rPr>
        <w:t xml:space="preserve">u niezrealizowanej </w:t>
      </w:r>
      <w:r w:rsidR="00E43B67" w:rsidRPr="00513BA9">
        <w:rPr>
          <w:rFonts w:ascii="Times New Roman" w:hAnsi="Times New Roman"/>
          <w:i/>
          <w:szCs w:val="24"/>
          <w:u w:val="single"/>
        </w:rPr>
        <w:t>części zamówienia. Zamawiający zapłaci Wykonawcy tylko za prawidłowo zrealizowane dostawy.</w:t>
      </w:r>
    </w:p>
    <w:p w:rsidR="00E43B67" w:rsidRPr="00513BA9" w:rsidRDefault="006D4819" w:rsidP="002B77B5">
      <w:pPr>
        <w:ind w:left="284" w:hanging="284"/>
        <w:rPr>
          <w:rFonts w:ascii="Times New Roman" w:hAnsi="Times New Roman"/>
          <w:szCs w:val="24"/>
        </w:rPr>
      </w:pPr>
      <w:r w:rsidRPr="00513BA9">
        <w:rPr>
          <w:rFonts w:ascii="Times New Roman" w:hAnsi="Times New Roman"/>
          <w:szCs w:val="24"/>
        </w:rPr>
        <w:t>21</w:t>
      </w:r>
      <w:r w:rsidR="006748C4" w:rsidRPr="00513BA9">
        <w:rPr>
          <w:rFonts w:ascii="Times New Roman" w:hAnsi="Times New Roman"/>
          <w:szCs w:val="24"/>
        </w:rPr>
        <w:t xml:space="preserve">. </w:t>
      </w:r>
      <w:r w:rsidR="00E43B67" w:rsidRPr="00513BA9">
        <w:rPr>
          <w:rFonts w:ascii="Times New Roman" w:hAnsi="Times New Roman"/>
          <w:szCs w:val="24"/>
        </w:rPr>
        <w:t>Zamawiający zastrzega sobie prawo wyboru poszczególnych artykułów według bieżących potrzeb i celowości ich zakupu.</w:t>
      </w:r>
    </w:p>
    <w:p w:rsidR="00E43B67" w:rsidRPr="00513BA9" w:rsidRDefault="006D4819" w:rsidP="005F0FF7">
      <w:pPr>
        <w:ind w:left="284" w:hanging="284"/>
        <w:rPr>
          <w:rFonts w:ascii="Times New Roman" w:hAnsi="Times New Roman"/>
          <w:szCs w:val="24"/>
        </w:rPr>
      </w:pPr>
      <w:r w:rsidRPr="00513BA9">
        <w:rPr>
          <w:rFonts w:ascii="Times New Roman" w:hAnsi="Times New Roman"/>
          <w:szCs w:val="24"/>
        </w:rPr>
        <w:t>22</w:t>
      </w:r>
      <w:r w:rsidR="006748C4" w:rsidRPr="00513BA9">
        <w:rPr>
          <w:rFonts w:ascii="Times New Roman" w:hAnsi="Times New Roman"/>
          <w:szCs w:val="24"/>
        </w:rPr>
        <w:t xml:space="preserve">. </w:t>
      </w:r>
      <w:r w:rsidR="00E43B67" w:rsidRPr="00513BA9">
        <w:rPr>
          <w:rFonts w:ascii="Times New Roman" w:hAnsi="Times New Roman"/>
          <w:szCs w:val="24"/>
        </w:rPr>
        <w:t xml:space="preserve">Wykonawca jest odpowiedzialny za terminowość i jakość realizowanych dostaw. </w:t>
      </w:r>
      <w:r w:rsidR="005F0FF7">
        <w:rPr>
          <w:rFonts w:ascii="Times New Roman" w:hAnsi="Times New Roman"/>
          <w:szCs w:val="24"/>
        </w:rPr>
        <w:t xml:space="preserve">  Wykonawca nie może narzucić Zamawiającemu minimum logistycznego.</w:t>
      </w:r>
    </w:p>
    <w:p w:rsidR="00E43B67" w:rsidRPr="00513BA9" w:rsidRDefault="006D4819" w:rsidP="002B77B5">
      <w:pPr>
        <w:ind w:left="284" w:hanging="284"/>
        <w:jc w:val="both"/>
        <w:rPr>
          <w:rFonts w:ascii="Times New Roman" w:hAnsi="Times New Roman"/>
          <w:szCs w:val="24"/>
        </w:rPr>
      </w:pPr>
      <w:r w:rsidRPr="00513BA9">
        <w:rPr>
          <w:rFonts w:ascii="Times New Roman" w:hAnsi="Times New Roman"/>
          <w:szCs w:val="24"/>
        </w:rPr>
        <w:t>23</w:t>
      </w:r>
      <w:r w:rsidR="006748C4" w:rsidRPr="00513BA9">
        <w:rPr>
          <w:rFonts w:ascii="Times New Roman" w:hAnsi="Times New Roman"/>
          <w:szCs w:val="24"/>
        </w:rPr>
        <w:t xml:space="preserve">. </w:t>
      </w:r>
      <w:r w:rsidR="00E43B67" w:rsidRPr="00513BA9">
        <w:rPr>
          <w:rFonts w:ascii="Times New Roman" w:hAnsi="Times New Roman"/>
          <w:szCs w:val="24"/>
        </w:rPr>
        <w:t>Koszty przewozu, zabezpieczenia towaru i ubezpi</w:t>
      </w:r>
      <w:r w:rsidR="00197D8D" w:rsidRPr="00513BA9">
        <w:rPr>
          <w:rFonts w:ascii="Times New Roman" w:hAnsi="Times New Roman"/>
          <w:szCs w:val="24"/>
        </w:rPr>
        <w:t xml:space="preserve">eczenia za czas przewozu ponosi </w:t>
      </w:r>
      <w:r w:rsidR="00E43B67" w:rsidRPr="00513BA9">
        <w:rPr>
          <w:rFonts w:ascii="Times New Roman" w:hAnsi="Times New Roman"/>
          <w:szCs w:val="24"/>
        </w:rPr>
        <w:t>Wykonawca.</w:t>
      </w:r>
    </w:p>
    <w:p w:rsidR="00E43B67" w:rsidRPr="00513BA9" w:rsidRDefault="006D4819" w:rsidP="002B77B5">
      <w:pPr>
        <w:ind w:left="284" w:hanging="284"/>
        <w:jc w:val="both"/>
        <w:rPr>
          <w:rFonts w:ascii="Times New Roman" w:hAnsi="Times New Roman"/>
          <w:szCs w:val="24"/>
        </w:rPr>
      </w:pPr>
      <w:r w:rsidRPr="00513BA9">
        <w:rPr>
          <w:rFonts w:ascii="Times New Roman" w:hAnsi="Times New Roman"/>
          <w:szCs w:val="24"/>
        </w:rPr>
        <w:t>24</w:t>
      </w:r>
      <w:r w:rsidR="00E43B67" w:rsidRPr="00513BA9">
        <w:rPr>
          <w:rFonts w:ascii="Times New Roman" w:hAnsi="Times New Roman"/>
          <w:szCs w:val="24"/>
        </w:rPr>
        <w:t>.</w:t>
      </w:r>
      <w:r w:rsidR="00061F1A" w:rsidRPr="00513BA9">
        <w:rPr>
          <w:rFonts w:ascii="Times New Roman" w:hAnsi="Times New Roman"/>
          <w:szCs w:val="24"/>
        </w:rPr>
        <w:t xml:space="preserve"> </w:t>
      </w:r>
      <w:r w:rsidR="00E43B67" w:rsidRPr="00513BA9">
        <w:rPr>
          <w:rFonts w:ascii="Times New Roman" w:hAnsi="Times New Roman"/>
          <w:szCs w:val="24"/>
        </w:rPr>
        <w:t>Każda dostawa zamówionego towaru zostanie potwierdzona protokołem odbioru podpisanym przez obie strony.</w:t>
      </w:r>
    </w:p>
    <w:p w:rsidR="0023215C" w:rsidRPr="00513BA9" w:rsidRDefault="00A875B7" w:rsidP="00D9152C">
      <w:pPr>
        <w:pStyle w:val="Default"/>
        <w:ind w:left="284" w:hanging="284"/>
        <w:jc w:val="both"/>
      </w:pPr>
      <w:r>
        <w:t>25</w:t>
      </w:r>
      <w:r w:rsidR="0023215C" w:rsidRPr="00513BA9">
        <w:t xml:space="preserve">. Przedmiot zamówienia będzie realizowany przez okres 12 miesięcy </w:t>
      </w:r>
      <w:r w:rsidR="00D9152C" w:rsidRPr="00513BA9">
        <w:t>liczony od dnia zawarcia umowy.</w:t>
      </w:r>
    </w:p>
    <w:p w:rsidR="004206EB" w:rsidRPr="00513BA9" w:rsidRDefault="004206EB" w:rsidP="00377334">
      <w:pPr>
        <w:pStyle w:val="Default"/>
        <w:jc w:val="both"/>
        <w:rPr>
          <w:color w:val="auto"/>
        </w:rPr>
      </w:pPr>
      <w:r w:rsidRPr="00513BA9">
        <w:rPr>
          <w:color w:val="auto"/>
        </w:rPr>
        <w:t>2</w:t>
      </w:r>
      <w:r w:rsidR="00A875B7">
        <w:rPr>
          <w:color w:val="auto"/>
        </w:rPr>
        <w:t>6</w:t>
      </w:r>
      <w:r w:rsidRPr="00513BA9">
        <w:rPr>
          <w:color w:val="auto"/>
        </w:rPr>
        <w:t xml:space="preserve">. Kod CPV przedmiotu zamówienia: </w:t>
      </w:r>
    </w:p>
    <w:p w:rsidR="004206EB" w:rsidRPr="00513BA9" w:rsidRDefault="004206EB" w:rsidP="00377334">
      <w:pPr>
        <w:pStyle w:val="Default"/>
        <w:jc w:val="both"/>
        <w:rPr>
          <w:b/>
          <w:color w:val="auto"/>
        </w:rPr>
      </w:pPr>
      <w:r w:rsidRPr="00513BA9">
        <w:rPr>
          <w:color w:val="auto"/>
        </w:rPr>
        <w:t xml:space="preserve">    </w:t>
      </w:r>
      <w:r w:rsidRPr="00513BA9">
        <w:rPr>
          <w:b/>
          <w:color w:val="auto"/>
        </w:rPr>
        <w:t>15500000-3 – Produkty mleczarskie</w:t>
      </w:r>
    </w:p>
    <w:p w:rsidR="00911AC0" w:rsidRDefault="00A875B7" w:rsidP="0089787E">
      <w:pPr>
        <w:widowControl/>
        <w:suppressAutoHyphens w:val="0"/>
        <w:jc w:val="both"/>
        <w:rPr>
          <w:rFonts w:ascii="Times New Roman" w:hAnsi="Times New Roman"/>
          <w:color w:val="auto"/>
          <w:szCs w:val="24"/>
        </w:rPr>
      </w:pPr>
      <w:r>
        <w:rPr>
          <w:rFonts w:ascii="Times New Roman" w:hAnsi="Times New Roman"/>
          <w:color w:val="auto"/>
          <w:szCs w:val="24"/>
        </w:rPr>
        <w:lastRenderedPageBreak/>
        <w:t>27</w:t>
      </w:r>
      <w:r w:rsidR="00D9152C" w:rsidRPr="00513BA9">
        <w:rPr>
          <w:rFonts w:ascii="Times New Roman" w:hAnsi="Times New Roman"/>
          <w:color w:val="auto"/>
          <w:szCs w:val="24"/>
        </w:rPr>
        <w:t xml:space="preserve">. Zamawiający przewiduje opcje zgodnie z zapisami zawartymi w </w:t>
      </w:r>
      <w:r w:rsidR="003C3138">
        <w:rPr>
          <w:rFonts w:ascii="Times New Roman" w:hAnsi="Times New Roman"/>
          <w:color w:val="auto"/>
          <w:szCs w:val="24"/>
        </w:rPr>
        <w:t>SWZ</w:t>
      </w:r>
      <w:r w:rsidR="00D9152C" w:rsidRPr="00513BA9">
        <w:rPr>
          <w:rFonts w:ascii="Times New Roman" w:hAnsi="Times New Roman"/>
          <w:color w:val="auto"/>
          <w:szCs w:val="24"/>
        </w:rPr>
        <w:t xml:space="preserve"> i we wzorze umowy.</w:t>
      </w:r>
    </w:p>
    <w:p w:rsidR="00B00AED" w:rsidRPr="00513BA9" w:rsidRDefault="005F0FF7" w:rsidP="0089787E">
      <w:pPr>
        <w:widowControl/>
        <w:suppressAutoHyphens w:val="0"/>
        <w:jc w:val="both"/>
        <w:rPr>
          <w:rFonts w:ascii="Times New Roman" w:hAnsi="Times New Roman"/>
          <w:b/>
          <w:i/>
          <w:color w:val="auto"/>
          <w:szCs w:val="24"/>
        </w:rPr>
      </w:pPr>
      <w:r>
        <w:rPr>
          <w:rFonts w:ascii="Times New Roman" w:hAnsi="Times New Roman"/>
          <w:color w:val="auto"/>
          <w:szCs w:val="24"/>
        </w:rPr>
        <w:t xml:space="preserve">28. </w:t>
      </w:r>
      <w:r w:rsidR="00B00AED" w:rsidRPr="00513BA9">
        <w:rPr>
          <w:rFonts w:ascii="Times New Roman" w:hAnsi="Times New Roman"/>
          <w:color w:val="auto"/>
          <w:szCs w:val="24"/>
        </w:rPr>
        <w:t>Terminy realizacji zamówienia</w:t>
      </w:r>
      <w:r w:rsidR="00FB574C">
        <w:rPr>
          <w:rFonts w:ascii="Times New Roman" w:hAnsi="Times New Roman"/>
          <w:color w:val="auto"/>
          <w:szCs w:val="24"/>
        </w:rPr>
        <w:t>, adresy dostaw:</w:t>
      </w:r>
    </w:p>
    <w:p w:rsidR="00911AC0" w:rsidRPr="00513BA9" w:rsidRDefault="00911AC0" w:rsidP="00377334">
      <w:pPr>
        <w:widowControl/>
        <w:suppressAutoHyphens w:val="0"/>
        <w:rPr>
          <w:rFonts w:ascii="Times New Roman" w:hAnsi="Times New Roman"/>
          <w:b/>
          <w:i/>
          <w:color w:val="auto"/>
          <w:szCs w:val="24"/>
        </w:rPr>
      </w:pPr>
    </w:p>
    <w:p w:rsidR="00911AC0" w:rsidRPr="00513BA9" w:rsidRDefault="00911AC0" w:rsidP="00377334">
      <w:pPr>
        <w:widowControl/>
        <w:suppressAutoHyphens w:val="0"/>
        <w:jc w:val="right"/>
        <w:rPr>
          <w:rFonts w:ascii="Times New Roman" w:hAnsi="Times New Roman"/>
          <w:b/>
          <w:i/>
          <w:color w:val="auto"/>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550"/>
        <w:gridCol w:w="3002"/>
        <w:gridCol w:w="2776"/>
      </w:tblGrid>
      <w:tr w:rsidR="00EC4748" w:rsidTr="00EC4748">
        <w:trPr>
          <w:trHeight w:val="275"/>
        </w:trPr>
        <w:tc>
          <w:tcPr>
            <w:tcW w:w="46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C4748" w:rsidRDefault="00EC4748">
            <w:pPr>
              <w:autoSpaceDE w:val="0"/>
              <w:autoSpaceDN w:val="0"/>
              <w:adjustRightInd w:val="0"/>
              <w:spacing w:line="276" w:lineRule="auto"/>
              <w:jc w:val="both"/>
              <w:rPr>
                <w:rFonts w:ascii="Times New Roman" w:hAnsi="Times New Roman"/>
                <w:b/>
                <w:bCs/>
                <w:color w:val="auto"/>
                <w:szCs w:val="24"/>
                <w:lang w:eastAsia="en-US"/>
              </w:rPr>
            </w:pPr>
            <w:r>
              <w:rPr>
                <w:rFonts w:ascii="Times New Roman" w:hAnsi="Times New Roman"/>
                <w:b/>
                <w:bCs/>
                <w:color w:val="auto"/>
                <w:szCs w:val="24"/>
                <w:lang w:eastAsia="en-US"/>
              </w:rPr>
              <w:t>Nr części</w:t>
            </w:r>
          </w:p>
        </w:tc>
        <w:tc>
          <w:tcPr>
            <w:tcW w:w="138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C4748" w:rsidRDefault="00EC4748">
            <w:pPr>
              <w:autoSpaceDE w:val="0"/>
              <w:autoSpaceDN w:val="0"/>
              <w:adjustRightInd w:val="0"/>
              <w:spacing w:line="276" w:lineRule="auto"/>
              <w:ind w:left="34"/>
              <w:jc w:val="both"/>
              <w:rPr>
                <w:rFonts w:ascii="Times New Roman" w:hAnsi="Times New Roman"/>
                <w:b/>
                <w:bCs/>
                <w:color w:val="auto"/>
                <w:szCs w:val="24"/>
                <w:lang w:eastAsia="en-US"/>
              </w:rPr>
            </w:pPr>
            <w:r>
              <w:rPr>
                <w:rFonts w:ascii="Times New Roman" w:hAnsi="Times New Roman"/>
                <w:b/>
                <w:bCs/>
                <w:color w:val="auto"/>
                <w:szCs w:val="24"/>
                <w:lang w:eastAsia="en-US"/>
              </w:rPr>
              <w:t>Adres dostawy</w:t>
            </w:r>
          </w:p>
        </w:tc>
        <w:tc>
          <w:tcPr>
            <w:tcW w:w="1635" w:type="pct"/>
            <w:tcBorders>
              <w:top w:val="single" w:sz="4" w:space="0" w:color="auto"/>
              <w:left w:val="single" w:sz="4" w:space="0" w:color="auto"/>
              <w:bottom w:val="single" w:sz="4" w:space="0" w:color="auto"/>
              <w:right w:val="single" w:sz="4" w:space="0" w:color="auto"/>
            </w:tcBorders>
            <w:shd w:val="clear" w:color="auto" w:fill="D9D9D9"/>
            <w:hideMark/>
          </w:tcPr>
          <w:p w:rsidR="00EC4748" w:rsidRDefault="00EC4748">
            <w:pPr>
              <w:autoSpaceDE w:val="0"/>
              <w:autoSpaceDN w:val="0"/>
              <w:adjustRightInd w:val="0"/>
              <w:spacing w:line="276" w:lineRule="auto"/>
              <w:ind w:left="34"/>
              <w:jc w:val="both"/>
              <w:rPr>
                <w:rFonts w:ascii="Times New Roman" w:hAnsi="Times New Roman"/>
                <w:b/>
                <w:bCs/>
                <w:color w:val="auto"/>
                <w:szCs w:val="24"/>
                <w:lang w:eastAsia="en-US"/>
              </w:rPr>
            </w:pPr>
            <w:r>
              <w:rPr>
                <w:rFonts w:ascii="Times New Roman" w:hAnsi="Times New Roman"/>
                <w:b/>
                <w:bCs/>
                <w:color w:val="auto"/>
                <w:szCs w:val="24"/>
                <w:lang w:eastAsia="en-US"/>
              </w:rPr>
              <w:t>Czas trwania umowy</w:t>
            </w:r>
          </w:p>
          <w:p w:rsidR="00EC4748" w:rsidRDefault="00EC4748">
            <w:pPr>
              <w:autoSpaceDE w:val="0"/>
              <w:autoSpaceDN w:val="0"/>
              <w:adjustRightInd w:val="0"/>
              <w:spacing w:line="276" w:lineRule="auto"/>
              <w:ind w:left="34"/>
              <w:jc w:val="both"/>
              <w:rPr>
                <w:rFonts w:ascii="Times New Roman" w:hAnsi="Times New Roman"/>
                <w:b/>
                <w:bCs/>
                <w:color w:val="auto"/>
                <w:szCs w:val="24"/>
                <w:lang w:eastAsia="en-US"/>
              </w:rPr>
            </w:pPr>
            <w:r>
              <w:rPr>
                <w:rFonts w:ascii="Times New Roman" w:hAnsi="Times New Roman"/>
                <w:b/>
                <w:bCs/>
                <w:color w:val="auto"/>
                <w:szCs w:val="24"/>
                <w:lang w:eastAsia="en-US"/>
              </w:rPr>
              <w:t>Umowa zostanie zawarta na:</w:t>
            </w:r>
          </w:p>
        </w:tc>
        <w:tc>
          <w:tcPr>
            <w:tcW w:w="1512" w:type="pct"/>
            <w:tcBorders>
              <w:top w:val="single" w:sz="4" w:space="0" w:color="auto"/>
              <w:left w:val="single" w:sz="4" w:space="0" w:color="auto"/>
              <w:bottom w:val="single" w:sz="4" w:space="0" w:color="auto"/>
              <w:right w:val="single" w:sz="4" w:space="0" w:color="auto"/>
            </w:tcBorders>
            <w:shd w:val="clear" w:color="auto" w:fill="D9D9D9"/>
            <w:hideMark/>
          </w:tcPr>
          <w:p w:rsidR="00EC4748" w:rsidRDefault="00EC4748">
            <w:pPr>
              <w:autoSpaceDE w:val="0"/>
              <w:autoSpaceDN w:val="0"/>
              <w:adjustRightInd w:val="0"/>
              <w:spacing w:line="276" w:lineRule="auto"/>
              <w:ind w:left="34"/>
              <w:jc w:val="both"/>
              <w:rPr>
                <w:rFonts w:ascii="Times New Roman" w:hAnsi="Times New Roman"/>
                <w:b/>
                <w:bCs/>
                <w:color w:val="auto"/>
                <w:szCs w:val="24"/>
                <w:lang w:eastAsia="en-US"/>
              </w:rPr>
            </w:pPr>
            <w:r>
              <w:rPr>
                <w:rFonts w:ascii="Times New Roman" w:hAnsi="Times New Roman"/>
                <w:b/>
                <w:bCs/>
                <w:color w:val="auto"/>
                <w:szCs w:val="24"/>
                <w:lang w:eastAsia="en-US"/>
              </w:rPr>
              <w:t>Szacowana częstotliwość dostaw w tygodniu</w:t>
            </w:r>
          </w:p>
        </w:tc>
      </w:tr>
      <w:tr w:rsidR="00EC4748" w:rsidTr="00EC4748">
        <w:trPr>
          <w:trHeight w:val="275"/>
        </w:trPr>
        <w:tc>
          <w:tcPr>
            <w:tcW w:w="4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4748" w:rsidRDefault="00EC4748">
            <w:pPr>
              <w:autoSpaceDE w:val="0"/>
              <w:autoSpaceDN w:val="0"/>
              <w:adjustRightInd w:val="0"/>
              <w:spacing w:line="276" w:lineRule="auto"/>
              <w:jc w:val="both"/>
              <w:rPr>
                <w:rFonts w:ascii="Times New Roman" w:hAnsi="Times New Roman"/>
                <w:b/>
                <w:bCs/>
                <w:color w:val="auto"/>
                <w:szCs w:val="24"/>
                <w:lang w:eastAsia="en-US"/>
              </w:rPr>
            </w:pPr>
            <w:r>
              <w:rPr>
                <w:rFonts w:ascii="Times New Roman" w:hAnsi="Times New Roman"/>
                <w:b/>
                <w:bCs/>
                <w:color w:val="auto"/>
                <w:szCs w:val="24"/>
                <w:lang w:eastAsia="en-US"/>
              </w:rPr>
              <w:t>1</w:t>
            </w:r>
          </w:p>
        </w:tc>
        <w:tc>
          <w:tcPr>
            <w:tcW w:w="1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4748" w:rsidRDefault="00EC4748" w:rsidP="00596C4B">
            <w:pPr>
              <w:widowControl/>
              <w:numPr>
                <w:ilvl w:val="0"/>
                <w:numId w:val="27"/>
              </w:numPr>
              <w:suppressAutoHyphens w:val="0"/>
              <w:autoSpaceDE w:val="0"/>
              <w:autoSpaceDN w:val="0"/>
              <w:adjustRightInd w:val="0"/>
              <w:spacing w:line="276" w:lineRule="auto"/>
              <w:rPr>
                <w:rFonts w:ascii="Times New Roman" w:hAnsi="Times New Roman"/>
                <w:bCs/>
                <w:color w:val="auto"/>
                <w:szCs w:val="24"/>
                <w:lang w:eastAsia="en-US"/>
              </w:rPr>
            </w:pPr>
            <w:r>
              <w:rPr>
                <w:rFonts w:ascii="Times New Roman" w:hAnsi="Times New Roman"/>
                <w:bCs/>
                <w:color w:val="auto"/>
                <w:szCs w:val="24"/>
                <w:lang w:eastAsia="en-US"/>
              </w:rPr>
              <w:t xml:space="preserve">Ośrodek Szkoleniowo-Wypoczynkowy „Dafne” w Zakopanem, położony przy ul. Jagiellońska 30, 34-500 Zakopane </w:t>
            </w:r>
          </w:p>
          <w:p w:rsidR="00EC4748" w:rsidRDefault="00EC4748" w:rsidP="00596C4B">
            <w:pPr>
              <w:pStyle w:val="Akapitzlist"/>
              <w:widowControl/>
              <w:numPr>
                <w:ilvl w:val="0"/>
                <w:numId w:val="27"/>
              </w:numPr>
              <w:suppressAutoHyphens w:val="0"/>
              <w:autoSpaceDE w:val="0"/>
              <w:autoSpaceDN w:val="0"/>
              <w:adjustRightInd w:val="0"/>
              <w:spacing w:line="276" w:lineRule="auto"/>
              <w:rPr>
                <w:rFonts w:ascii="Times New Roman" w:hAnsi="Times New Roman"/>
                <w:bCs/>
                <w:color w:val="auto"/>
                <w:szCs w:val="24"/>
                <w:lang w:eastAsia="en-US"/>
              </w:rPr>
            </w:pPr>
            <w:r>
              <w:rPr>
                <w:rFonts w:ascii="Times New Roman" w:hAnsi="Times New Roman"/>
                <w:bCs/>
                <w:color w:val="auto"/>
                <w:szCs w:val="24"/>
                <w:lang w:eastAsia="en-US"/>
              </w:rPr>
              <w:t>Ośrodek Szkoleniowo-Wypoczynkowy „Pod Kozińcem” w Zakopanem, położony przy ul. Broniewskiego 10a, 34-500 Zakopane,</w:t>
            </w:r>
          </w:p>
        </w:tc>
        <w:tc>
          <w:tcPr>
            <w:tcW w:w="1635" w:type="pct"/>
            <w:tcBorders>
              <w:top w:val="single" w:sz="4" w:space="0" w:color="auto"/>
              <w:left w:val="single" w:sz="4" w:space="0" w:color="auto"/>
              <w:bottom w:val="single" w:sz="4" w:space="0" w:color="auto"/>
              <w:right w:val="single" w:sz="4" w:space="0" w:color="auto"/>
            </w:tcBorders>
            <w:shd w:val="clear" w:color="auto" w:fill="FFFFFF" w:themeFill="background1"/>
          </w:tcPr>
          <w:p w:rsidR="00EC4748" w:rsidRDefault="00EC4748" w:rsidP="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Zamówienie będzie realizowane przez okres 12 miesięcy liczony od daty zawarcia umowy</w:t>
            </w:r>
            <w:r w:rsidR="00915EA3">
              <w:rPr>
                <w:rFonts w:ascii="Times New Roman" w:hAnsi="Times New Roman"/>
                <w:bCs/>
                <w:color w:val="auto"/>
                <w:szCs w:val="24"/>
                <w:lang w:eastAsia="en-US"/>
              </w:rPr>
              <w:t xml:space="preserve">, </w:t>
            </w:r>
            <w:r w:rsidR="005F7C94">
              <w:rPr>
                <w:rFonts w:ascii="Times New Roman" w:hAnsi="Times New Roman"/>
                <w:bCs/>
                <w:color w:val="auto"/>
                <w:szCs w:val="24"/>
                <w:lang w:eastAsia="en-US"/>
              </w:rPr>
              <w:t>ale nie wcześniej niż od 08.04.2025 r.</w:t>
            </w:r>
          </w:p>
          <w:p w:rsidR="005F7C94" w:rsidRDefault="005F7C94" w:rsidP="00915EA3">
            <w:pPr>
              <w:autoSpaceDE w:val="0"/>
              <w:autoSpaceDN w:val="0"/>
              <w:adjustRightInd w:val="0"/>
              <w:spacing w:line="276" w:lineRule="auto"/>
              <w:ind w:left="34"/>
              <w:rPr>
                <w:rFonts w:ascii="Times New Roman" w:hAnsi="Times New Roman"/>
                <w:bCs/>
                <w:color w:val="auto"/>
                <w:szCs w:val="24"/>
                <w:lang w:eastAsia="en-US"/>
              </w:rPr>
            </w:pPr>
          </w:p>
        </w:tc>
        <w:tc>
          <w:tcPr>
            <w:tcW w:w="1512" w:type="pct"/>
            <w:tcBorders>
              <w:top w:val="single" w:sz="4" w:space="0" w:color="auto"/>
              <w:left w:val="single" w:sz="4" w:space="0" w:color="auto"/>
              <w:bottom w:val="single" w:sz="4" w:space="0" w:color="auto"/>
              <w:right w:val="single" w:sz="4" w:space="0" w:color="auto"/>
            </w:tcBorders>
            <w:shd w:val="clear" w:color="auto" w:fill="FFFFFF" w:themeFill="background1"/>
          </w:tcPr>
          <w:p w:rsidR="00EC4748" w:rsidRDefault="00EC4748" w:rsidP="00596C4B">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Codziennie od poniedziałku do soboty</w:t>
            </w:r>
          </w:p>
          <w:p w:rsidR="00EC4748" w:rsidRDefault="00EC4748" w:rsidP="00596C4B">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W godzinach od 6.30 do 13.30</w:t>
            </w:r>
          </w:p>
        </w:tc>
      </w:tr>
      <w:tr w:rsidR="00EC4748" w:rsidTr="00EC4748">
        <w:trPr>
          <w:trHeight w:val="275"/>
        </w:trPr>
        <w:tc>
          <w:tcPr>
            <w:tcW w:w="4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4748" w:rsidRDefault="00EC4748">
            <w:pPr>
              <w:autoSpaceDE w:val="0"/>
              <w:autoSpaceDN w:val="0"/>
              <w:adjustRightInd w:val="0"/>
              <w:spacing w:line="276" w:lineRule="auto"/>
              <w:jc w:val="both"/>
              <w:rPr>
                <w:rFonts w:ascii="Times New Roman" w:hAnsi="Times New Roman"/>
                <w:b/>
                <w:bCs/>
                <w:color w:val="auto"/>
                <w:szCs w:val="24"/>
                <w:lang w:eastAsia="en-US"/>
              </w:rPr>
            </w:pPr>
            <w:r>
              <w:rPr>
                <w:rFonts w:ascii="Times New Roman" w:hAnsi="Times New Roman"/>
                <w:b/>
                <w:bCs/>
                <w:color w:val="auto"/>
                <w:szCs w:val="24"/>
                <w:lang w:eastAsia="en-US"/>
              </w:rPr>
              <w:t>2</w:t>
            </w:r>
          </w:p>
        </w:tc>
        <w:tc>
          <w:tcPr>
            <w:tcW w:w="1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4748" w:rsidRDefault="00EC4748" w:rsidP="005F7C94">
            <w:pPr>
              <w:widowControl/>
              <w:suppressAutoHyphens w:val="0"/>
              <w:autoSpaceDE w:val="0"/>
              <w:autoSpaceDN w:val="0"/>
              <w:adjustRightInd w:val="0"/>
              <w:spacing w:line="276" w:lineRule="auto"/>
              <w:ind w:left="33"/>
              <w:rPr>
                <w:rFonts w:ascii="Times New Roman" w:hAnsi="Times New Roman"/>
                <w:bCs/>
                <w:color w:val="auto"/>
                <w:szCs w:val="24"/>
                <w:lang w:eastAsia="en-US"/>
              </w:rPr>
            </w:pPr>
            <w:r>
              <w:rPr>
                <w:rFonts w:ascii="Times New Roman" w:hAnsi="Times New Roman"/>
                <w:bCs/>
                <w:color w:val="auto"/>
                <w:szCs w:val="24"/>
                <w:lang w:eastAsia="en-US"/>
              </w:rPr>
              <w:t>Ośrodek Szkoleniowo-Wypoczynkowy w Świnoujściu, położony przy ul. Słowackiego 4/6, 72-600 Świnoujście,</w:t>
            </w:r>
          </w:p>
        </w:tc>
        <w:tc>
          <w:tcPr>
            <w:tcW w:w="1635" w:type="pct"/>
            <w:tcBorders>
              <w:top w:val="single" w:sz="4" w:space="0" w:color="auto"/>
              <w:left w:val="single" w:sz="4" w:space="0" w:color="auto"/>
              <w:bottom w:val="single" w:sz="4" w:space="0" w:color="auto"/>
              <w:right w:val="single" w:sz="4" w:space="0" w:color="auto"/>
            </w:tcBorders>
            <w:shd w:val="clear" w:color="auto" w:fill="FFFFFF" w:themeFill="background1"/>
          </w:tcPr>
          <w:p w:rsidR="005F7C94" w:rsidRDefault="00EC4748" w:rsidP="005F7C94">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Zamówienie będzie realizowane przez okres 12 miesięcy liczony od daty zawarcia umowy, </w:t>
            </w:r>
            <w:r w:rsidR="00915EA3">
              <w:rPr>
                <w:rFonts w:ascii="Times New Roman" w:hAnsi="Times New Roman"/>
                <w:bCs/>
                <w:color w:val="auto"/>
                <w:szCs w:val="24"/>
                <w:lang w:eastAsia="en-US"/>
              </w:rPr>
              <w:t xml:space="preserve">ale nie wcześniej niż od </w:t>
            </w:r>
            <w:r w:rsidR="005F7C94">
              <w:rPr>
                <w:rFonts w:ascii="Times New Roman" w:hAnsi="Times New Roman"/>
                <w:bCs/>
                <w:color w:val="auto"/>
                <w:szCs w:val="24"/>
                <w:lang w:eastAsia="en-US"/>
              </w:rPr>
              <w:t>21.05</w:t>
            </w:r>
            <w:r w:rsidR="00915EA3">
              <w:rPr>
                <w:rFonts w:ascii="Times New Roman" w:hAnsi="Times New Roman"/>
                <w:bCs/>
                <w:color w:val="auto"/>
                <w:szCs w:val="24"/>
                <w:lang w:eastAsia="en-US"/>
              </w:rPr>
              <w:t>.202</w:t>
            </w:r>
            <w:r w:rsidR="005F7C94">
              <w:rPr>
                <w:rFonts w:ascii="Times New Roman" w:hAnsi="Times New Roman"/>
                <w:bCs/>
                <w:color w:val="auto"/>
                <w:szCs w:val="24"/>
                <w:lang w:eastAsia="en-US"/>
              </w:rPr>
              <w:t>5</w:t>
            </w:r>
          </w:p>
          <w:p w:rsidR="00EC4748" w:rsidRDefault="00915EA3" w:rsidP="005F7C94">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 r.</w:t>
            </w:r>
          </w:p>
        </w:tc>
        <w:tc>
          <w:tcPr>
            <w:tcW w:w="1512" w:type="pct"/>
            <w:tcBorders>
              <w:top w:val="single" w:sz="4" w:space="0" w:color="auto"/>
              <w:left w:val="single" w:sz="4" w:space="0" w:color="auto"/>
              <w:bottom w:val="single" w:sz="4" w:space="0" w:color="auto"/>
              <w:right w:val="single" w:sz="4" w:space="0" w:color="auto"/>
            </w:tcBorders>
            <w:shd w:val="clear" w:color="auto" w:fill="FFFFFF" w:themeFill="background1"/>
          </w:tcPr>
          <w:p w:rsidR="00EC4748" w:rsidRDefault="00EC4748" w:rsidP="00596C4B">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3 razy w tygodniu – poniedziałki, środy i piątki</w:t>
            </w:r>
          </w:p>
        </w:tc>
      </w:tr>
      <w:tr w:rsidR="00915EA3" w:rsidTr="00EC4748">
        <w:trPr>
          <w:trHeight w:val="275"/>
        </w:trPr>
        <w:tc>
          <w:tcPr>
            <w:tcW w:w="4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5EA3" w:rsidRDefault="00915EA3">
            <w:pPr>
              <w:autoSpaceDE w:val="0"/>
              <w:autoSpaceDN w:val="0"/>
              <w:adjustRightInd w:val="0"/>
              <w:spacing w:line="276" w:lineRule="auto"/>
              <w:jc w:val="both"/>
              <w:rPr>
                <w:rFonts w:ascii="Times New Roman" w:hAnsi="Times New Roman"/>
                <w:b/>
                <w:bCs/>
                <w:color w:val="auto"/>
                <w:szCs w:val="24"/>
                <w:lang w:eastAsia="en-US"/>
              </w:rPr>
            </w:pPr>
            <w:r>
              <w:rPr>
                <w:rFonts w:ascii="Times New Roman" w:hAnsi="Times New Roman"/>
                <w:b/>
                <w:bCs/>
                <w:color w:val="auto"/>
                <w:szCs w:val="24"/>
                <w:lang w:eastAsia="en-US"/>
              </w:rPr>
              <w:t>3</w:t>
            </w:r>
          </w:p>
        </w:tc>
        <w:tc>
          <w:tcPr>
            <w:tcW w:w="1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5EA3" w:rsidRPr="00F07166" w:rsidRDefault="00915EA3" w:rsidP="00596C4B">
            <w:pPr>
              <w:autoSpaceDE w:val="0"/>
              <w:autoSpaceDN w:val="0"/>
              <w:adjustRightInd w:val="0"/>
              <w:rPr>
                <w:rFonts w:ascii="Times New Roman" w:hAnsi="Times New Roman"/>
                <w:bCs/>
                <w:szCs w:val="24"/>
              </w:rPr>
            </w:pPr>
            <w:r w:rsidRPr="00F07166">
              <w:rPr>
                <w:rFonts w:ascii="Times New Roman" w:hAnsi="Times New Roman"/>
                <w:bCs/>
                <w:szCs w:val="24"/>
              </w:rPr>
              <w:t xml:space="preserve">Ośrodek Szkoleniowo-Wypoczynkowy „Kaper” w Juracie, położony przy ul. </w:t>
            </w:r>
            <w:proofErr w:type="spellStart"/>
            <w:r w:rsidRPr="00F07166">
              <w:rPr>
                <w:rFonts w:ascii="Times New Roman" w:hAnsi="Times New Roman"/>
                <w:bCs/>
                <w:szCs w:val="24"/>
              </w:rPr>
              <w:t>Mestwina</w:t>
            </w:r>
            <w:proofErr w:type="spellEnd"/>
            <w:r w:rsidRPr="00F07166">
              <w:rPr>
                <w:rFonts w:ascii="Times New Roman" w:hAnsi="Times New Roman"/>
                <w:bCs/>
                <w:szCs w:val="24"/>
              </w:rPr>
              <w:t xml:space="preserve"> 45, 84-141 Jurata,</w:t>
            </w:r>
          </w:p>
        </w:tc>
        <w:tc>
          <w:tcPr>
            <w:tcW w:w="1635" w:type="pct"/>
            <w:tcBorders>
              <w:top w:val="single" w:sz="4" w:space="0" w:color="auto"/>
              <w:left w:val="single" w:sz="4" w:space="0" w:color="auto"/>
              <w:bottom w:val="single" w:sz="4" w:space="0" w:color="auto"/>
              <w:right w:val="single" w:sz="4" w:space="0" w:color="auto"/>
            </w:tcBorders>
            <w:shd w:val="clear" w:color="auto" w:fill="FFFFFF" w:themeFill="background1"/>
          </w:tcPr>
          <w:p w:rsidR="00915EA3" w:rsidRPr="00F07166" w:rsidRDefault="00915EA3" w:rsidP="00915EA3">
            <w:pPr>
              <w:autoSpaceDE w:val="0"/>
              <w:autoSpaceDN w:val="0"/>
              <w:adjustRightInd w:val="0"/>
              <w:ind w:left="34"/>
              <w:rPr>
                <w:rFonts w:ascii="Times New Roman" w:hAnsi="Times New Roman"/>
                <w:bCs/>
                <w:szCs w:val="24"/>
              </w:rPr>
            </w:pPr>
            <w:r>
              <w:rPr>
                <w:rFonts w:ascii="Times New Roman" w:hAnsi="Times New Roman"/>
                <w:bCs/>
                <w:szCs w:val="24"/>
              </w:rPr>
              <w:t xml:space="preserve">12 miesięcy liczone od </w:t>
            </w:r>
            <w:r w:rsidR="005F7C94">
              <w:rPr>
                <w:rFonts w:ascii="Times New Roman" w:hAnsi="Times New Roman"/>
                <w:bCs/>
                <w:color w:val="auto"/>
                <w:szCs w:val="24"/>
                <w:lang w:eastAsia="en-US"/>
              </w:rPr>
              <w:t xml:space="preserve">21.05.2025 </w:t>
            </w:r>
            <w:r>
              <w:rPr>
                <w:rFonts w:ascii="Times New Roman" w:hAnsi="Times New Roman"/>
                <w:bCs/>
                <w:szCs w:val="24"/>
              </w:rPr>
              <w:t>r.</w:t>
            </w:r>
          </w:p>
        </w:tc>
        <w:tc>
          <w:tcPr>
            <w:tcW w:w="1512" w:type="pct"/>
            <w:tcBorders>
              <w:top w:val="single" w:sz="4" w:space="0" w:color="auto"/>
              <w:left w:val="single" w:sz="4" w:space="0" w:color="auto"/>
              <w:bottom w:val="single" w:sz="4" w:space="0" w:color="auto"/>
              <w:right w:val="single" w:sz="4" w:space="0" w:color="auto"/>
            </w:tcBorders>
            <w:shd w:val="clear" w:color="auto" w:fill="FFFFFF" w:themeFill="background1"/>
          </w:tcPr>
          <w:p w:rsidR="00915EA3" w:rsidRPr="00F07166" w:rsidRDefault="00915EA3" w:rsidP="00596C4B">
            <w:pPr>
              <w:autoSpaceDE w:val="0"/>
              <w:autoSpaceDN w:val="0"/>
              <w:adjustRightInd w:val="0"/>
              <w:ind w:left="34"/>
              <w:rPr>
                <w:rFonts w:ascii="Times New Roman" w:hAnsi="Times New Roman"/>
                <w:bCs/>
                <w:szCs w:val="24"/>
              </w:rPr>
            </w:pPr>
            <w:r w:rsidRPr="00F07166">
              <w:rPr>
                <w:rFonts w:ascii="Times New Roman" w:hAnsi="Times New Roman"/>
                <w:szCs w:val="24"/>
              </w:rPr>
              <w:t>dostawy będą zamawiane z 24 godzinnym wyprzedzeniem, codziennie od poniedziałku do piątku,</w:t>
            </w:r>
          </w:p>
        </w:tc>
      </w:tr>
      <w:tr w:rsidR="00915EA3" w:rsidTr="00EC4748">
        <w:trPr>
          <w:trHeight w:val="275"/>
        </w:trPr>
        <w:tc>
          <w:tcPr>
            <w:tcW w:w="4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5EA3" w:rsidRDefault="00915EA3">
            <w:pPr>
              <w:autoSpaceDE w:val="0"/>
              <w:autoSpaceDN w:val="0"/>
              <w:adjustRightInd w:val="0"/>
              <w:spacing w:line="276" w:lineRule="auto"/>
              <w:jc w:val="both"/>
              <w:rPr>
                <w:rFonts w:ascii="Times New Roman" w:hAnsi="Times New Roman"/>
                <w:b/>
                <w:bCs/>
                <w:color w:val="auto"/>
                <w:szCs w:val="24"/>
                <w:lang w:eastAsia="en-US"/>
              </w:rPr>
            </w:pPr>
            <w:r>
              <w:rPr>
                <w:rFonts w:ascii="Times New Roman" w:hAnsi="Times New Roman"/>
                <w:b/>
                <w:bCs/>
                <w:color w:val="auto"/>
                <w:szCs w:val="24"/>
                <w:lang w:eastAsia="en-US"/>
              </w:rPr>
              <w:t>4</w:t>
            </w:r>
          </w:p>
        </w:tc>
        <w:tc>
          <w:tcPr>
            <w:tcW w:w="1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5EA3" w:rsidRDefault="00915EA3" w:rsidP="00596C4B">
            <w:pPr>
              <w:widowControl/>
              <w:numPr>
                <w:ilvl w:val="0"/>
                <w:numId w:val="26"/>
              </w:numPr>
              <w:suppressAutoHyphens w:val="0"/>
              <w:autoSpaceDE w:val="0"/>
              <w:autoSpaceDN w:val="0"/>
              <w:adjustRightInd w:val="0"/>
              <w:spacing w:line="276" w:lineRule="auto"/>
              <w:ind w:left="377" w:hanging="377"/>
              <w:rPr>
                <w:rFonts w:ascii="Times New Roman" w:hAnsi="Times New Roman"/>
                <w:bCs/>
                <w:color w:val="auto"/>
                <w:szCs w:val="24"/>
                <w:lang w:eastAsia="en-US"/>
              </w:rPr>
            </w:pPr>
            <w:r>
              <w:rPr>
                <w:rFonts w:ascii="Times New Roman" w:hAnsi="Times New Roman"/>
                <w:bCs/>
                <w:color w:val="auto"/>
                <w:szCs w:val="24"/>
                <w:lang w:eastAsia="en-US"/>
              </w:rPr>
              <w:t xml:space="preserve">Ośrodek Szkoleniowo-Wypoczynkowy „Olimp” w Szklarskiej Porębie położony przy ul. 1-go Maja 62, 58-580 Szklarska Poręba </w:t>
            </w:r>
          </w:p>
          <w:p w:rsidR="00915EA3" w:rsidRDefault="00915EA3" w:rsidP="00596C4B">
            <w:pPr>
              <w:widowControl/>
              <w:numPr>
                <w:ilvl w:val="0"/>
                <w:numId w:val="26"/>
              </w:numPr>
              <w:suppressAutoHyphens w:val="0"/>
              <w:autoSpaceDE w:val="0"/>
              <w:autoSpaceDN w:val="0"/>
              <w:adjustRightInd w:val="0"/>
              <w:spacing w:line="276" w:lineRule="auto"/>
              <w:ind w:left="377" w:hanging="377"/>
              <w:rPr>
                <w:rFonts w:ascii="Times New Roman" w:hAnsi="Times New Roman"/>
                <w:bCs/>
                <w:color w:val="auto"/>
                <w:szCs w:val="24"/>
                <w:lang w:eastAsia="en-US"/>
              </w:rPr>
            </w:pPr>
            <w:r>
              <w:rPr>
                <w:rFonts w:ascii="Times New Roman" w:hAnsi="Times New Roman"/>
                <w:bCs/>
                <w:color w:val="auto"/>
                <w:szCs w:val="24"/>
                <w:lang w:eastAsia="en-US"/>
              </w:rPr>
              <w:lastRenderedPageBreak/>
              <w:t>Ośrodek Szkoleniowo-Wypoczynkowy „Rzemieślnik” położony przy ul. Górna 21, 58-580 Szklarska Poręba,</w:t>
            </w:r>
          </w:p>
        </w:tc>
        <w:tc>
          <w:tcPr>
            <w:tcW w:w="1635" w:type="pct"/>
            <w:tcBorders>
              <w:top w:val="single" w:sz="4" w:space="0" w:color="auto"/>
              <w:left w:val="single" w:sz="4" w:space="0" w:color="auto"/>
              <w:bottom w:val="single" w:sz="4" w:space="0" w:color="auto"/>
              <w:right w:val="single" w:sz="4" w:space="0" w:color="auto"/>
            </w:tcBorders>
            <w:shd w:val="clear" w:color="auto" w:fill="FFFFFF" w:themeFill="background1"/>
          </w:tcPr>
          <w:p w:rsidR="00915EA3" w:rsidRDefault="00915EA3" w:rsidP="00596C4B">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lastRenderedPageBreak/>
              <w:t>Zamówienie będzie realizowane przez okres 12 miesięcy liczony od daty zawarcia umowy</w:t>
            </w:r>
            <w:r w:rsidR="005F7C94">
              <w:rPr>
                <w:rFonts w:ascii="Times New Roman" w:hAnsi="Times New Roman"/>
                <w:bCs/>
                <w:color w:val="auto"/>
                <w:szCs w:val="24"/>
                <w:lang w:eastAsia="en-US"/>
              </w:rPr>
              <w:t>, ale nie wcześniej niż od 21.05.2025 r.</w:t>
            </w:r>
          </w:p>
          <w:p w:rsidR="005F7C94" w:rsidRDefault="005F7C94" w:rsidP="00596C4B">
            <w:pPr>
              <w:autoSpaceDE w:val="0"/>
              <w:autoSpaceDN w:val="0"/>
              <w:adjustRightInd w:val="0"/>
              <w:spacing w:line="276" w:lineRule="auto"/>
              <w:ind w:left="34"/>
              <w:rPr>
                <w:rFonts w:ascii="Times New Roman" w:hAnsi="Times New Roman"/>
                <w:bCs/>
                <w:color w:val="auto"/>
                <w:szCs w:val="24"/>
                <w:lang w:eastAsia="en-US"/>
              </w:rPr>
            </w:pPr>
          </w:p>
          <w:p w:rsidR="005F7C94" w:rsidRDefault="005F7C94" w:rsidP="00596C4B">
            <w:pPr>
              <w:autoSpaceDE w:val="0"/>
              <w:autoSpaceDN w:val="0"/>
              <w:adjustRightInd w:val="0"/>
              <w:spacing w:line="276" w:lineRule="auto"/>
              <w:ind w:left="34"/>
              <w:rPr>
                <w:rFonts w:ascii="Times New Roman" w:hAnsi="Times New Roman"/>
                <w:bCs/>
                <w:color w:val="auto"/>
                <w:szCs w:val="24"/>
                <w:lang w:eastAsia="en-US"/>
              </w:rPr>
            </w:pPr>
          </w:p>
        </w:tc>
        <w:tc>
          <w:tcPr>
            <w:tcW w:w="1512" w:type="pct"/>
            <w:tcBorders>
              <w:top w:val="single" w:sz="4" w:space="0" w:color="auto"/>
              <w:left w:val="single" w:sz="4" w:space="0" w:color="auto"/>
              <w:bottom w:val="single" w:sz="4" w:space="0" w:color="auto"/>
              <w:right w:val="single" w:sz="4" w:space="0" w:color="auto"/>
            </w:tcBorders>
            <w:shd w:val="clear" w:color="auto" w:fill="FFFFFF" w:themeFill="background1"/>
          </w:tcPr>
          <w:p w:rsidR="00915EA3" w:rsidRDefault="00080DD5" w:rsidP="00596C4B">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Dostawy średnio 3 razy</w:t>
            </w:r>
            <w:r>
              <w:rPr>
                <w:rFonts w:ascii="Times New Roman" w:hAnsi="Times New Roman"/>
                <w:bCs/>
                <w:color w:val="auto"/>
                <w:szCs w:val="24"/>
                <w:lang w:eastAsia="en-US"/>
              </w:rPr>
              <w:br/>
            </w:r>
            <w:r w:rsidR="00915EA3">
              <w:rPr>
                <w:rFonts w:ascii="Times New Roman" w:hAnsi="Times New Roman"/>
                <w:bCs/>
                <w:color w:val="auto"/>
                <w:szCs w:val="24"/>
                <w:lang w:eastAsia="en-US"/>
              </w:rPr>
              <w:t>w tygodni – poniedziałek, środa, piątek, gdzie zamówienie jest w danym dniu do godziny 8:00</w:t>
            </w:r>
          </w:p>
          <w:p w:rsidR="00915EA3" w:rsidRDefault="00915EA3" w:rsidP="00596C4B">
            <w:pPr>
              <w:autoSpaceDE w:val="0"/>
              <w:autoSpaceDN w:val="0"/>
              <w:adjustRightInd w:val="0"/>
              <w:spacing w:line="276" w:lineRule="auto"/>
              <w:ind w:left="34"/>
              <w:rPr>
                <w:rFonts w:ascii="Times New Roman" w:hAnsi="Times New Roman"/>
                <w:bCs/>
                <w:color w:val="auto"/>
                <w:szCs w:val="24"/>
                <w:lang w:eastAsia="en-US"/>
              </w:rPr>
            </w:pPr>
          </w:p>
        </w:tc>
      </w:tr>
      <w:tr w:rsidR="00915EA3" w:rsidTr="00EC4748">
        <w:tc>
          <w:tcPr>
            <w:tcW w:w="464" w:type="pct"/>
            <w:vMerge w:val="restart"/>
            <w:tcBorders>
              <w:top w:val="single" w:sz="4" w:space="0" w:color="auto"/>
              <w:left w:val="single" w:sz="4" w:space="0" w:color="auto"/>
              <w:bottom w:val="single" w:sz="4" w:space="0" w:color="auto"/>
              <w:right w:val="single" w:sz="4" w:space="0" w:color="auto"/>
            </w:tcBorders>
            <w:vAlign w:val="center"/>
          </w:tcPr>
          <w:p w:rsidR="00915EA3" w:rsidRDefault="00915EA3">
            <w:pPr>
              <w:autoSpaceDE w:val="0"/>
              <w:autoSpaceDN w:val="0"/>
              <w:adjustRightInd w:val="0"/>
              <w:spacing w:line="276" w:lineRule="auto"/>
              <w:ind w:left="34"/>
              <w:rPr>
                <w:rFonts w:ascii="Times New Roman" w:hAnsi="Times New Roman"/>
                <w:b/>
                <w:bCs/>
                <w:color w:val="auto"/>
                <w:szCs w:val="24"/>
                <w:lang w:eastAsia="en-US"/>
              </w:rPr>
            </w:pPr>
          </w:p>
          <w:p w:rsidR="00915EA3" w:rsidRDefault="00915EA3">
            <w:pPr>
              <w:autoSpaceDE w:val="0"/>
              <w:autoSpaceDN w:val="0"/>
              <w:adjustRightInd w:val="0"/>
              <w:spacing w:line="276" w:lineRule="auto"/>
              <w:ind w:left="34"/>
              <w:rPr>
                <w:rFonts w:ascii="Times New Roman" w:hAnsi="Times New Roman"/>
                <w:b/>
                <w:bCs/>
                <w:color w:val="auto"/>
                <w:szCs w:val="24"/>
                <w:lang w:eastAsia="en-US"/>
              </w:rPr>
            </w:pPr>
            <w:r>
              <w:rPr>
                <w:rFonts w:ascii="Times New Roman" w:hAnsi="Times New Roman"/>
                <w:b/>
                <w:bCs/>
                <w:color w:val="auto"/>
                <w:szCs w:val="24"/>
                <w:lang w:eastAsia="en-US"/>
              </w:rPr>
              <w:t>5</w:t>
            </w:r>
          </w:p>
        </w:tc>
        <w:tc>
          <w:tcPr>
            <w:tcW w:w="1389" w:type="pct"/>
            <w:tcBorders>
              <w:top w:val="single" w:sz="4" w:space="0" w:color="auto"/>
              <w:left w:val="single" w:sz="4" w:space="0" w:color="auto"/>
              <w:bottom w:val="single" w:sz="4" w:space="0" w:color="auto"/>
              <w:right w:val="single" w:sz="4" w:space="0" w:color="auto"/>
            </w:tcBorders>
            <w:vAlign w:val="center"/>
            <w:hideMark/>
          </w:tcPr>
          <w:p w:rsidR="00915EA3" w:rsidRDefault="00915EA3">
            <w:pPr>
              <w:widowControl/>
              <w:suppressAutoHyphens w:val="0"/>
              <w:autoSpaceDE w:val="0"/>
              <w:autoSpaceDN w:val="0"/>
              <w:adjustRightInd w:val="0"/>
              <w:spacing w:line="276" w:lineRule="auto"/>
              <w:rPr>
                <w:rFonts w:ascii="Times New Roman" w:hAnsi="Times New Roman"/>
                <w:bCs/>
                <w:color w:val="auto"/>
                <w:szCs w:val="24"/>
                <w:lang w:eastAsia="en-US"/>
              </w:rPr>
            </w:pPr>
            <w:r>
              <w:rPr>
                <w:rFonts w:ascii="Times New Roman" w:hAnsi="Times New Roman"/>
                <w:bCs/>
                <w:color w:val="auto"/>
                <w:szCs w:val="24"/>
                <w:lang w:eastAsia="en-US"/>
              </w:rPr>
              <w:t>Ośrodek Szkoleniowo-Wypoczynkowy w Międzyzdrojach, położony przy ul. Krótka 1, 72-500 Międzyzdroje,</w:t>
            </w:r>
          </w:p>
        </w:tc>
        <w:tc>
          <w:tcPr>
            <w:tcW w:w="1635" w:type="pct"/>
            <w:tcBorders>
              <w:top w:val="single" w:sz="4" w:space="0" w:color="auto"/>
              <w:left w:val="single" w:sz="4" w:space="0" w:color="auto"/>
              <w:bottom w:val="single" w:sz="4" w:space="0" w:color="auto"/>
              <w:right w:val="single" w:sz="4" w:space="0" w:color="auto"/>
            </w:tcBorders>
            <w:hideMark/>
          </w:tcPr>
          <w:p w:rsidR="00915EA3" w:rsidRDefault="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Zamówienie będzie realizowane przez okres 12 miesięcy liczony od daty zawarcia umowy, ale nie wcześniej niż od dnia </w:t>
            </w:r>
            <w:r w:rsidR="005F7C94">
              <w:rPr>
                <w:rFonts w:ascii="Times New Roman" w:hAnsi="Times New Roman"/>
                <w:bCs/>
                <w:color w:val="auto"/>
                <w:szCs w:val="24"/>
                <w:lang w:eastAsia="en-US"/>
              </w:rPr>
              <w:t>21.05.2025</w:t>
            </w:r>
          </w:p>
        </w:tc>
        <w:tc>
          <w:tcPr>
            <w:tcW w:w="1512" w:type="pct"/>
            <w:tcBorders>
              <w:top w:val="single" w:sz="4" w:space="0" w:color="auto"/>
              <w:left w:val="single" w:sz="4" w:space="0" w:color="auto"/>
              <w:bottom w:val="single" w:sz="4" w:space="0" w:color="auto"/>
              <w:right w:val="single" w:sz="4" w:space="0" w:color="auto"/>
            </w:tcBorders>
            <w:hideMark/>
          </w:tcPr>
          <w:p w:rsidR="00915EA3" w:rsidRDefault="00915EA3" w:rsidP="00080DD5">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color w:val="auto"/>
                <w:szCs w:val="24"/>
                <w:lang w:eastAsia="en-US"/>
              </w:rPr>
              <w:t>W każdy dzień t</w:t>
            </w:r>
            <w:r w:rsidR="00080DD5">
              <w:rPr>
                <w:rFonts w:ascii="Times New Roman" w:hAnsi="Times New Roman"/>
                <w:color w:val="auto"/>
                <w:szCs w:val="24"/>
                <w:lang w:eastAsia="en-US"/>
              </w:rPr>
              <w:t>ygodnia nie rzadziej niż 3 razy</w:t>
            </w:r>
            <w:r w:rsidR="00080DD5">
              <w:rPr>
                <w:rFonts w:ascii="Times New Roman" w:hAnsi="Times New Roman"/>
                <w:color w:val="auto"/>
                <w:szCs w:val="24"/>
                <w:lang w:eastAsia="en-US"/>
              </w:rPr>
              <w:br/>
            </w:r>
            <w:r>
              <w:rPr>
                <w:rFonts w:ascii="Times New Roman" w:hAnsi="Times New Roman"/>
                <w:color w:val="auto"/>
                <w:szCs w:val="24"/>
                <w:lang w:eastAsia="en-US"/>
              </w:rPr>
              <w:t>w tygodniu</w:t>
            </w:r>
            <w:r w:rsidR="009753DF">
              <w:rPr>
                <w:rFonts w:ascii="Times New Roman" w:hAnsi="Times New Roman"/>
                <w:color w:val="auto"/>
                <w:szCs w:val="24"/>
                <w:lang w:eastAsia="en-US"/>
              </w:rPr>
              <w:t xml:space="preserve"> – w poniedziałki, środy i piątki w  godzinach 7-14:00.</w:t>
            </w:r>
          </w:p>
        </w:tc>
      </w:tr>
      <w:tr w:rsidR="00915EA3" w:rsidTr="00EC4748">
        <w:tc>
          <w:tcPr>
            <w:tcW w:w="0" w:type="auto"/>
            <w:vMerge/>
            <w:tcBorders>
              <w:top w:val="single" w:sz="4" w:space="0" w:color="auto"/>
              <w:left w:val="single" w:sz="4" w:space="0" w:color="auto"/>
              <w:bottom w:val="single" w:sz="4" w:space="0" w:color="auto"/>
              <w:right w:val="single" w:sz="4" w:space="0" w:color="auto"/>
            </w:tcBorders>
            <w:vAlign w:val="center"/>
            <w:hideMark/>
          </w:tcPr>
          <w:p w:rsidR="00915EA3" w:rsidRDefault="00915EA3">
            <w:pPr>
              <w:widowControl/>
              <w:suppressAutoHyphens w:val="0"/>
              <w:rPr>
                <w:rFonts w:ascii="Times New Roman" w:hAnsi="Times New Roman"/>
                <w:b/>
                <w:bCs/>
                <w:color w:val="auto"/>
                <w:szCs w:val="24"/>
                <w:lang w:eastAsia="en-US"/>
              </w:rPr>
            </w:pPr>
          </w:p>
        </w:tc>
        <w:tc>
          <w:tcPr>
            <w:tcW w:w="1389" w:type="pct"/>
            <w:tcBorders>
              <w:top w:val="single" w:sz="4" w:space="0" w:color="auto"/>
              <w:left w:val="single" w:sz="4" w:space="0" w:color="auto"/>
              <w:bottom w:val="single" w:sz="4" w:space="0" w:color="auto"/>
              <w:right w:val="single" w:sz="4" w:space="0" w:color="auto"/>
            </w:tcBorders>
            <w:vAlign w:val="center"/>
            <w:hideMark/>
          </w:tcPr>
          <w:p w:rsidR="00915EA3" w:rsidRDefault="00915EA3">
            <w:pPr>
              <w:widowControl/>
              <w:suppressAutoHyphens w:val="0"/>
              <w:autoSpaceDE w:val="0"/>
              <w:autoSpaceDN w:val="0"/>
              <w:adjustRightInd w:val="0"/>
              <w:spacing w:line="276" w:lineRule="auto"/>
              <w:rPr>
                <w:rFonts w:ascii="Times New Roman" w:hAnsi="Times New Roman"/>
                <w:bCs/>
                <w:color w:val="auto"/>
                <w:szCs w:val="24"/>
                <w:lang w:eastAsia="en-US"/>
              </w:rPr>
            </w:pPr>
            <w:r>
              <w:rPr>
                <w:rFonts w:ascii="Times New Roman" w:hAnsi="Times New Roman"/>
                <w:bCs/>
                <w:color w:val="auto"/>
                <w:szCs w:val="24"/>
                <w:lang w:eastAsia="en-US"/>
              </w:rPr>
              <w:t>Ośrodek Szkoleniowo-Wypoczynkowy  w Dziwnowie, położony przy ul. kpr. Koniecznego 13, 72-420 Dziwnów,</w:t>
            </w:r>
          </w:p>
        </w:tc>
        <w:tc>
          <w:tcPr>
            <w:tcW w:w="1635" w:type="pct"/>
            <w:tcBorders>
              <w:top w:val="single" w:sz="4" w:space="0" w:color="auto"/>
              <w:left w:val="single" w:sz="4" w:space="0" w:color="auto"/>
              <w:bottom w:val="single" w:sz="4" w:space="0" w:color="auto"/>
              <w:right w:val="single" w:sz="4" w:space="0" w:color="auto"/>
            </w:tcBorders>
            <w:hideMark/>
          </w:tcPr>
          <w:p w:rsidR="00915EA3" w:rsidRDefault="00915EA3" w:rsidP="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Zamówienie będzie realizowane przez okres 12 miesięcy liczony od daty zawarcia umowy, ale nie wcześniej niż od dnia </w:t>
            </w:r>
            <w:r w:rsidR="005F7C94">
              <w:rPr>
                <w:rFonts w:ascii="Times New Roman" w:hAnsi="Times New Roman"/>
                <w:bCs/>
                <w:color w:val="auto"/>
                <w:szCs w:val="24"/>
                <w:lang w:eastAsia="en-US"/>
              </w:rPr>
              <w:t>21.05.2025</w:t>
            </w:r>
          </w:p>
        </w:tc>
        <w:tc>
          <w:tcPr>
            <w:tcW w:w="1512" w:type="pct"/>
            <w:tcBorders>
              <w:top w:val="single" w:sz="4" w:space="0" w:color="auto"/>
              <w:left w:val="single" w:sz="4" w:space="0" w:color="auto"/>
              <w:bottom w:val="single" w:sz="4" w:space="0" w:color="auto"/>
              <w:right w:val="single" w:sz="4" w:space="0" w:color="auto"/>
            </w:tcBorders>
            <w:hideMark/>
          </w:tcPr>
          <w:p w:rsidR="00915EA3" w:rsidRDefault="009753DF">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color w:val="auto"/>
                <w:szCs w:val="24"/>
                <w:lang w:eastAsia="en-US"/>
              </w:rPr>
              <w:t>W każdy dzień tygodnia nie rzadziej niż 3 razy w tygodniu – w poniedziałki, środy i piątki w  godzinach 7-14:00.</w:t>
            </w:r>
          </w:p>
        </w:tc>
      </w:tr>
      <w:tr w:rsidR="00915EA3" w:rsidTr="00EC4748">
        <w:tc>
          <w:tcPr>
            <w:tcW w:w="464" w:type="pct"/>
            <w:tcBorders>
              <w:top w:val="single" w:sz="4" w:space="0" w:color="auto"/>
              <w:left w:val="single" w:sz="4" w:space="0" w:color="auto"/>
              <w:bottom w:val="single" w:sz="4" w:space="0" w:color="auto"/>
              <w:right w:val="single" w:sz="4" w:space="0" w:color="auto"/>
            </w:tcBorders>
            <w:vAlign w:val="center"/>
            <w:hideMark/>
          </w:tcPr>
          <w:p w:rsidR="00915EA3" w:rsidRDefault="00915EA3">
            <w:pPr>
              <w:autoSpaceDE w:val="0"/>
              <w:autoSpaceDN w:val="0"/>
              <w:adjustRightInd w:val="0"/>
              <w:spacing w:line="276" w:lineRule="auto"/>
              <w:ind w:left="34"/>
              <w:rPr>
                <w:rFonts w:ascii="Times New Roman" w:hAnsi="Times New Roman"/>
                <w:b/>
                <w:bCs/>
                <w:color w:val="auto"/>
                <w:szCs w:val="24"/>
                <w:lang w:eastAsia="en-US"/>
              </w:rPr>
            </w:pPr>
            <w:r>
              <w:rPr>
                <w:rFonts w:ascii="Times New Roman" w:hAnsi="Times New Roman"/>
                <w:b/>
                <w:bCs/>
                <w:color w:val="auto"/>
                <w:szCs w:val="24"/>
                <w:lang w:eastAsia="en-US"/>
              </w:rPr>
              <w:t>6</w:t>
            </w:r>
          </w:p>
        </w:tc>
        <w:tc>
          <w:tcPr>
            <w:tcW w:w="1389" w:type="pct"/>
            <w:tcBorders>
              <w:top w:val="single" w:sz="4" w:space="0" w:color="auto"/>
              <w:left w:val="single" w:sz="4" w:space="0" w:color="auto"/>
              <w:bottom w:val="single" w:sz="4" w:space="0" w:color="auto"/>
              <w:right w:val="single" w:sz="4" w:space="0" w:color="auto"/>
            </w:tcBorders>
            <w:vAlign w:val="center"/>
            <w:hideMark/>
          </w:tcPr>
          <w:p w:rsidR="00915EA3" w:rsidRDefault="00915EA3" w:rsidP="005F7C94">
            <w:pPr>
              <w:widowControl/>
              <w:suppressAutoHyphens w:val="0"/>
              <w:autoSpaceDE w:val="0"/>
              <w:autoSpaceDN w:val="0"/>
              <w:adjustRightInd w:val="0"/>
              <w:spacing w:line="276" w:lineRule="auto"/>
              <w:rPr>
                <w:rFonts w:ascii="Times New Roman" w:hAnsi="Times New Roman"/>
                <w:bCs/>
                <w:color w:val="auto"/>
                <w:szCs w:val="24"/>
                <w:lang w:eastAsia="en-US"/>
              </w:rPr>
            </w:pPr>
            <w:r>
              <w:rPr>
                <w:rFonts w:ascii="Times New Roman" w:hAnsi="Times New Roman"/>
                <w:bCs/>
                <w:color w:val="auto"/>
                <w:szCs w:val="24"/>
                <w:lang w:eastAsia="en-US"/>
              </w:rPr>
              <w:t>Ośrodek Szkoleniowo-Wypoczynkowy „Jawor” w Polańczyku, położony przy ul. Zdrojowa 21, 38-610 Polańczyk,</w:t>
            </w:r>
          </w:p>
        </w:tc>
        <w:tc>
          <w:tcPr>
            <w:tcW w:w="1635" w:type="pct"/>
            <w:tcBorders>
              <w:top w:val="single" w:sz="4" w:space="0" w:color="auto"/>
              <w:left w:val="single" w:sz="4" w:space="0" w:color="auto"/>
              <w:bottom w:val="single" w:sz="4" w:space="0" w:color="auto"/>
              <w:right w:val="single" w:sz="4" w:space="0" w:color="auto"/>
            </w:tcBorders>
            <w:hideMark/>
          </w:tcPr>
          <w:p w:rsidR="00915EA3" w:rsidRDefault="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Zamówienie będzie realizowane przez okres 12 miesięcy liczony od daty zawarcia umowy, ale nie wcześniej niż od dnia </w:t>
            </w:r>
            <w:r w:rsidR="005F7C94">
              <w:rPr>
                <w:rFonts w:ascii="Times New Roman" w:hAnsi="Times New Roman"/>
                <w:bCs/>
                <w:color w:val="auto"/>
                <w:szCs w:val="24"/>
                <w:lang w:eastAsia="en-US"/>
              </w:rPr>
              <w:t>21.05.2025</w:t>
            </w:r>
          </w:p>
        </w:tc>
        <w:tc>
          <w:tcPr>
            <w:tcW w:w="1512" w:type="pct"/>
            <w:tcBorders>
              <w:top w:val="single" w:sz="4" w:space="0" w:color="auto"/>
              <w:left w:val="single" w:sz="4" w:space="0" w:color="auto"/>
              <w:bottom w:val="single" w:sz="4" w:space="0" w:color="auto"/>
              <w:right w:val="single" w:sz="4" w:space="0" w:color="auto"/>
            </w:tcBorders>
          </w:tcPr>
          <w:p w:rsidR="00915EA3" w:rsidRDefault="00915EA3">
            <w:pPr>
              <w:pStyle w:val="Zwykytekst"/>
              <w:spacing w:line="276" w:lineRule="auto"/>
              <w:rPr>
                <w:rFonts w:ascii="Times New Roman" w:hAnsi="Times New Roman" w:cs="Times New Roman"/>
                <w:sz w:val="24"/>
                <w:szCs w:val="24"/>
              </w:rPr>
            </w:pPr>
            <w:r>
              <w:rPr>
                <w:rFonts w:ascii="Times New Roman" w:hAnsi="Times New Roman" w:cs="Times New Roman"/>
                <w:sz w:val="24"/>
                <w:szCs w:val="24"/>
              </w:rPr>
              <w:t>Dostawa do OSW "Jawor" w Polańczyku- minimum 3 razy w tygodniu w godzinach od 7:00 do 15:00.</w:t>
            </w:r>
          </w:p>
          <w:p w:rsidR="00915EA3" w:rsidRDefault="00915EA3">
            <w:pPr>
              <w:autoSpaceDE w:val="0"/>
              <w:autoSpaceDN w:val="0"/>
              <w:adjustRightInd w:val="0"/>
              <w:spacing w:line="276" w:lineRule="auto"/>
              <w:ind w:left="34"/>
              <w:rPr>
                <w:rFonts w:ascii="Times New Roman" w:hAnsi="Times New Roman"/>
                <w:bCs/>
                <w:color w:val="auto"/>
                <w:szCs w:val="24"/>
                <w:lang w:eastAsia="en-US"/>
              </w:rPr>
            </w:pPr>
          </w:p>
        </w:tc>
      </w:tr>
      <w:tr w:rsidR="00915EA3" w:rsidTr="003F1117">
        <w:tc>
          <w:tcPr>
            <w:tcW w:w="464" w:type="pct"/>
            <w:tcBorders>
              <w:top w:val="single" w:sz="4" w:space="0" w:color="auto"/>
              <w:left w:val="single" w:sz="4" w:space="0" w:color="auto"/>
              <w:bottom w:val="single" w:sz="4" w:space="0" w:color="auto"/>
              <w:right w:val="single" w:sz="4" w:space="0" w:color="auto"/>
            </w:tcBorders>
            <w:vAlign w:val="center"/>
          </w:tcPr>
          <w:p w:rsidR="00915EA3" w:rsidRDefault="00915EA3">
            <w:pPr>
              <w:autoSpaceDE w:val="0"/>
              <w:autoSpaceDN w:val="0"/>
              <w:adjustRightInd w:val="0"/>
              <w:spacing w:line="276" w:lineRule="auto"/>
              <w:ind w:left="34"/>
              <w:rPr>
                <w:rFonts w:ascii="Times New Roman" w:hAnsi="Times New Roman"/>
                <w:b/>
                <w:bCs/>
                <w:color w:val="auto"/>
                <w:szCs w:val="24"/>
                <w:lang w:eastAsia="en-US"/>
              </w:rPr>
            </w:pPr>
            <w:r>
              <w:rPr>
                <w:rFonts w:ascii="Times New Roman" w:hAnsi="Times New Roman"/>
                <w:b/>
                <w:bCs/>
                <w:color w:val="auto"/>
                <w:szCs w:val="24"/>
                <w:lang w:eastAsia="en-US"/>
              </w:rPr>
              <w:t>7</w:t>
            </w:r>
          </w:p>
        </w:tc>
        <w:tc>
          <w:tcPr>
            <w:tcW w:w="1389" w:type="pct"/>
            <w:tcBorders>
              <w:top w:val="single" w:sz="4" w:space="0" w:color="auto"/>
              <w:left w:val="single" w:sz="4" w:space="0" w:color="auto"/>
              <w:bottom w:val="single" w:sz="4" w:space="0" w:color="auto"/>
              <w:right w:val="single" w:sz="4" w:space="0" w:color="auto"/>
            </w:tcBorders>
            <w:vAlign w:val="center"/>
          </w:tcPr>
          <w:p w:rsidR="00915EA3" w:rsidRDefault="00915EA3" w:rsidP="005F7C94">
            <w:pPr>
              <w:widowControl/>
              <w:suppressAutoHyphens w:val="0"/>
              <w:autoSpaceDE w:val="0"/>
              <w:autoSpaceDN w:val="0"/>
              <w:adjustRightInd w:val="0"/>
              <w:spacing w:line="276" w:lineRule="auto"/>
              <w:ind w:left="33"/>
              <w:rPr>
                <w:rFonts w:ascii="Times New Roman" w:hAnsi="Times New Roman"/>
                <w:bCs/>
                <w:szCs w:val="24"/>
              </w:rPr>
            </w:pPr>
            <w:r>
              <w:rPr>
                <w:rFonts w:ascii="Times New Roman" w:hAnsi="Times New Roman"/>
                <w:bCs/>
                <w:color w:val="auto"/>
                <w:szCs w:val="24"/>
                <w:lang w:eastAsia="en-US"/>
              </w:rPr>
              <w:t>Hotel  Łazienkowski</w:t>
            </w:r>
            <w:r w:rsidRPr="00F07166">
              <w:rPr>
                <w:rFonts w:ascii="Times New Roman" w:hAnsi="Times New Roman"/>
                <w:bCs/>
                <w:szCs w:val="24"/>
              </w:rPr>
              <w:t xml:space="preserve"> </w:t>
            </w:r>
          </w:p>
          <w:p w:rsidR="00915EA3" w:rsidRDefault="00915EA3" w:rsidP="005F7C94">
            <w:pPr>
              <w:widowControl/>
              <w:suppressAutoHyphens w:val="0"/>
              <w:autoSpaceDE w:val="0"/>
              <w:autoSpaceDN w:val="0"/>
              <w:adjustRightInd w:val="0"/>
              <w:spacing w:line="276" w:lineRule="auto"/>
              <w:ind w:left="33"/>
              <w:rPr>
                <w:rFonts w:ascii="Times New Roman" w:hAnsi="Times New Roman"/>
                <w:bCs/>
                <w:color w:val="auto"/>
                <w:szCs w:val="24"/>
                <w:lang w:eastAsia="en-US"/>
              </w:rPr>
            </w:pPr>
            <w:r w:rsidRPr="00F07166">
              <w:rPr>
                <w:rFonts w:ascii="Times New Roman" w:hAnsi="Times New Roman"/>
                <w:bCs/>
                <w:szCs w:val="24"/>
              </w:rPr>
              <w:t>ul. 2</w:t>
            </w:r>
            <w:r>
              <w:rPr>
                <w:rFonts w:ascii="Times New Roman" w:hAnsi="Times New Roman"/>
                <w:bCs/>
                <w:szCs w:val="24"/>
              </w:rPr>
              <w:t>9 Listopada 3b, 00-465 Warszawa</w:t>
            </w:r>
          </w:p>
        </w:tc>
        <w:tc>
          <w:tcPr>
            <w:tcW w:w="1635" w:type="pct"/>
            <w:tcBorders>
              <w:top w:val="single" w:sz="4" w:space="0" w:color="auto"/>
              <w:left w:val="single" w:sz="4" w:space="0" w:color="auto"/>
              <w:bottom w:val="single" w:sz="4" w:space="0" w:color="auto"/>
              <w:right w:val="single" w:sz="4" w:space="0" w:color="auto"/>
            </w:tcBorders>
            <w:vAlign w:val="center"/>
          </w:tcPr>
          <w:p w:rsidR="00915EA3" w:rsidRDefault="00915EA3" w:rsidP="00317AFB">
            <w:pPr>
              <w:autoSpaceDE w:val="0"/>
              <w:autoSpaceDN w:val="0"/>
              <w:adjustRightInd w:val="0"/>
              <w:ind w:left="34"/>
              <w:rPr>
                <w:rFonts w:ascii="Times New Roman" w:hAnsi="Times New Roman"/>
                <w:bCs/>
                <w:color w:val="auto"/>
                <w:szCs w:val="24"/>
                <w:lang w:eastAsia="en-US"/>
              </w:rPr>
            </w:pPr>
            <w:r w:rsidRPr="005B610C">
              <w:rPr>
                <w:rFonts w:ascii="Times New Roman" w:hAnsi="Times New Roman"/>
                <w:bCs/>
                <w:szCs w:val="24"/>
              </w:rPr>
              <w:t>12 miesięcy liczone od dnia zawarcia umowy</w:t>
            </w:r>
            <w:r w:rsidR="005F7C94">
              <w:rPr>
                <w:rFonts w:ascii="Times New Roman" w:hAnsi="Times New Roman"/>
                <w:bCs/>
                <w:szCs w:val="24"/>
              </w:rPr>
              <w:t>,</w:t>
            </w:r>
            <w:r w:rsidR="005F7C94">
              <w:rPr>
                <w:rFonts w:ascii="Times New Roman" w:hAnsi="Times New Roman"/>
                <w:bCs/>
                <w:color w:val="auto"/>
                <w:szCs w:val="24"/>
                <w:lang w:eastAsia="en-US"/>
              </w:rPr>
              <w:t xml:space="preserve"> ale nie wcześniej niż od dnia 09.04.2025 t.</w:t>
            </w:r>
          </w:p>
          <w:p w:rsidR="005F7C94" w:rsidRPr="0004040D" w:rsidRDefault="005F7C94" w:rsidP="00317AFB">
            <w:pPr>
              <w:autoSpaceDE w:val="0"/>
              <w:autoSpaceDN w:val="0"/>
              <w:adjustRightInd w:val="0"/>
              <w:ind w:left="34"/>
              <w:rPr>
                <w:rFonts w:ascii="Times New Roman" w:hAnsi="Times New Roman"/>
                <w:bCs/>
                <w:szCs w:val="24"/>
              </w:rPr>
            </w:pPr>
          </w:p>
        </w:tc>
        <w:tc>
          <w:tcPr>
            <w:tcW w:w="1512" w:type="pct"/>
            <w:tcBorders>
              <w:top w:val="single" w:sz="4" w:space="0" w:color="auto"/>
              <w:left w:val="single" w:sz="4" w:space="0" w:color="auto"/>
              <w:bottom w:val="single" w:sz="4" w:space="0" w:color="auto"/>
              <w:right w:val="single" w:sz="4" w:space="0" w:color="auto"/>
            </w:tcBorders>
          </w:tcPr>
          <w:p w:rsidR="00915EA3" w:rsidRPr="005B610C" w:rsidRDefault="00982E0E" w:rsidP="00915EA3">
            <w:pPr>
              <w:autoSpaceDE w:val="0"/>
              <w:autoSpaceDN w:val="0"/>
              <w:adjustRightInd w:val="0"/>
              <w:ind w:left="34"/>
              <w:rPr>
                <w:rFonts w:ascii="Times New Roman" w:hAnsi="Times New Roman"/>
                <w:bCs/>
                <w:szCs w:val="24"/>
              </w:rPr>
            </w:pPr>
            <w:r>
              <w:rPr>
                <w:rFonts w:ascii="Times New Roman" w:hAnsi="Times New Roman"/>
                <w:bCs/>
                <w:color w:val="auto"/>
                <w:szCs w:val="24"/>
              </w:rPr>
              <w:t>Jeden raz w tygodniu,  nie częściej niż  dwa razy w tygodniu</w:t>
            </w:r>
          </w:p>
        </w:tc>
      </w:tr>
      <w:tr w:rsidR="00915EA3" w:rsidTr="006365E2">
        <w:tc>
          <w:tcPr>
            <w:tcW w:w="464" w:type="pct"/>
            <w:tcBorders>
              <w:top w:val="single" w:sz="4" w:space="0" w:color="auto"/>
              <w:left w:val="single" w:sz="4" w:space="0" w:color="auto"/>
              <w:bottom w:val="single" w:sz="4" w:space="0" w:color="auto"/>
              <w:right w:val="single" w:sz="4" w:space="0" w:color="auto"/>
            </w:tcBorders>
            <w:vAlign w:val="center"/>
          </w:tcPr>
          <w:p w:rsidR="00915EA3" w:rsidRDefault="00915EA3">
            <w:pPr>
              <w:autoSpaceDE w:val="0"/>
              <w:autoSpaceDN w:val="0"/>
              <w:adjustRightInd w:val="0"/>
              <w:spacing w:line="276" w:lineRule="auto"/>
              <w:ind w:left="34"/>
              <w:rPr>
                <w:rFonts w:ascii="Times New Roman" w:hAnsi="Times New Roman"/>
                <w:b/>
                <w:bCs/>
                <w:color w:val="auto"/>
                <w:szCs w:val="24"/>
                <w:lang w:eastAsia="en-US"/>
              </w:rPr>
            </w:pPr>
            <w:r>
              <w:rPr>
                <w:rFonts w:ascii="Times New Roman" w:hAnsi="Times New Roman"/>
                <w:b/>
                <w:bCs/>
                <w:color w:val="auto"/>
                <w:szCs w:val="24"/>
                <w:lang w:eastAsia="en-US"/>
              </w:rPr>
              <w:t>8</w:t>
            </w:r>
          </w:p>
        </w:tc>
        <w:tc>
          <w:tcPr>
            <w:tcW w:w="1389" w:type="pct"/>
            <w:tcBorders>
              <w:top w:val="single" w:sz="4" w:space="0" w:color="auto"/>
              <w:left w:val="single" w:sz="4" w:space="0" w:color="auto"/>
              <w:bottom w:val="single" w:sz="4" w:space="0" w:color="auto"/>
              <w:right w:val="single" w:sz="4" w:space="0" w:color="auto"/>
            </w:tcBorders>
            <w:vAlign w:val="center"/>
          </w:tcPr>
          <w:p w:rsidR="00915EA3" w:rsidRDefault="00915EA3" w:rsidP="005F7C94">
            <w:pPr>
              <w:widowControl/>
              <w:suppressAutoHyphens w:val="0"/>
              <w:autoSpaceDE w:val="0"/>
              <w:autoSpaceDN w:val="0"/>
              <w:adjustRightInd w:val="0"/>
              <w:spacing w:line="276" w:lineRule="auto"/>
              <w:ind w:left="-109"/>
              <w:rPr>
                <w:rFonts w:ascii="Times New Roman" w:hAnsi="Times New Roman"/>
                <w:bCs/>
                <w:color w:val="auto"/>
                <w:szCs w:val="24"/>
                <w:lang w:eastAsia="en-US"/>
              </w:rPr>
            </w:pPr>
            <w:r>
              <w:rPr>
                <w:rFonts w:ascii="Times New Roman" w:hAnsi="Times New Roman"/>
                <w:bCs/>
                <w:color w:val="auto"/>
                <w:szCs w:val="24"/>
                <w:lang w:eastAsia="en-US"/>
              </w:rPr>
              <w:t>Karat,</w:t>
            </w:r>
            <w:r>
              <w:rPr>
                <w:rFonts w:ascii="Times New Roman" w:hAnsi="Times New Roman"/>
                <w:bCs/>
                <w:szCs w:val="24"/>
              </w:rPr>
              <w:t xml:space="preserve"> ul. Słoneczna 37, 00-789 Warszawa.</w:t>
            </w:r>
          </w:p>
        </w:tc>
        <w:tc>
          <w:tcPr>
            <w:tcW w:w="1635" w:type="pct"/>
            <w:tcBorders>
              <w:top w:val="single" w:sz="4" w:space="0" w:color="auto"/>
              <w:left w:val="single" w:sz="4" w:space="0" w:color="auto"/>
              <w:bottom w:val="single" w:sz="4" w:space="0" w:color="auto"/>
              <w:right w:val="single" w:sz="4" w:space="0" w:color="auto"/>
            </w:tcBorders>
            <w:vAlign w:val="center"/>
          </w:tcPr>
          <w:p w:rsidR="005F7C94" w:rsidRDefault="005F7C94" w:rsidP="005F7C94">
            <w:pPr>
              <w:autoSpaceDE w:val="0"/>
              <w:autoSpaceDN w:val="0"/>
              <w:adjustRightInd w:val="0"/>
              <w:ind w:left="34"/>
              <w:rPr>
                <w:rFonts w:ascii="Times New Roman" w:hAnsi="Times New Roman"/>
                <w:bCs/>
                <w:color w:val="auto"/>
                <w:szCs w:val="24"/>
                <w:lang w:eastAsia="en-US"/>
              </w:rPr>
            </w:pPr>
            <w:r w:rsidRPr="005B610C">
              <w:rPr>
                <w:rFonts w:ascii="Times New Roman" w:hAnsi="Times New Roman"/>
                <w:bCs/>
                <w:szCs w:val="24"/>
              </w:rPr>
              <w:t>12 miesięcy liczone od dnia zawarcia umowy</w:t>
            </w:r>
            <w:r>
              <w:rPr>
                <w:rFonts w:ascii="Times New Roman" w:hAnsi="Times New Roman"/>
                <w:bCs/>
                <w:szCs w:val="24"/>
              </w:rPr>
              <w:t>,</w:t>
            </w:r>
            <w:r>
              <w:rPr>
                <w:rFonts w:ascii="Times New Roman" w:hAnsi="Times New Roman"/>
                <w:bCs/>
                <w:color w:val="auto"/>
                <w:szCs w:val="24"/>
                <w:lang w:eastAsia="en-US"/>
              </w:rPr>
              <w:t xml:space="preserve"> ale nie wcześniej niż od dnia 09.04.2025 t.</w:t>
            </w:r>
          </w:p>
          <w:p w:rsidR="00915EA3" w:rsidRPr="00A10C74" w:rsidRDefault="00915EA3" w:rsidP="00317AFB">
            <w:pPr>
              <w:autoSpaceDE w:val="0"/>
              <w:autoSpaceDN w:val="0"/>
              <w:adjustRightInd w:val="0"/>
              <w:ind w:left="34"/>
              <w:rPr>
                <w:rFonts w:ascii="Times New Roman" w:hAnsi="Times New Roman"/>
                <w:bCs/>
                <w:szCs w:val="24"/>
              </w:rPr>
            </w:pPr>
          </w:p>
        </w:tc>
        <w:tc>
          <w:tcPr>
            <w:tcW w:w="1512" w:type="pct"/>
            <w:tcBorders>
              <w:top w:val="single" w:sz="4" w:space="0" w:color="auto"/>
              <w:left w:val="single" w:sz="4" w:space="0" w:color="auto"/>
              <w:bottom w:val="single" w:sz="4" w:space="0" w:color="auto"/>
              <w:right w:val="single" w:sz="4" w:space="0" w:color="auto"/>
            </w:tcBorders>
          </w:tcPr>
          <w:p w:rsidR="00915EA3" w:rsidRPr="005B610C" w:rsidRDefault="00982E0E" w:rsidP="00915EA3">
            <w:pPr>
              <w:autoSpaceDE w:val="0"/>
              <w:autoSpaceDN w:val="0"/>
              <w:adjustRightInd w:val="0"/>
              <w:ind w:left="34"/>
              <w:rPr>
                <w:rFonts w:ascii="Times New Roman" w:hAnsi="Times New Roman"/>
                <w:bCs/>
                <w:szCs w:val="24"/>
              </w:rPr>
            </w:pPr>
            <w:r>
              <w:rPr>
                <w:rFonts w:ascii="Times New Roman" w:hAnsi="Times New Roman"/>
                <w:bCs/>
                <w:color w:val="auto"/>
                <w:szCs w:val="24"/>
              </w:rPr>
              <w:t>Jeden raz w tygodniu,  nie częściej niż  dwa razy w tygodniu</w:t>
            </w:r>
          </w:p>
        </w:tc>
      </w:tr>
      <w:tr w:rsidR="00915EA3" w:rsidTr="00EC4748">
        <w:tc>
          <w:tcPr>
            <w:tcW w:w="464" w:type="pct"/>
            <w:tcBorders>
              <w:top w:val="single" w:sz="4" w:space="0" w:color="auto"/>
              <w:left w:val="single" w:sz="4" w:space="0" w:color="auto"/>
              <w:bottom w:val="single" w:sz="4" w:space="0" w:color="auto"/>
              <w:right w:val="single" w:sz="4" w:space="0" w:color="auto"/>
            </w:tcBorders>
            <w:vAlign w:val="center"/>
            <w:hideMark/>
          </w:tcPr>
          <w:p w:rsidR="00915EA3" w:rsidRDefault="00915EA3">
            <w:pPr>
              <w:autoSpaceDE w:val="0"/>
              <w:autoSpaceDN w:val="0"/>
              <w:adjustRightInd w:val="0"/>
              <w:spacing w:line="276" w:lineRule="auto"/>
              <w:rPr>
                <w:rFonts w:ascii="Times New Roman" w:hAnsi="Times New Roman"/>
                <w:b/>
                <w:bCs/>
                <w:color w:val="auto"/>
                <w:szCs w:val="24"/>
                <w:lang w:eastAsia="en-US"/>
              </w:rPr>
            </w:pPr>
            <w:r>
              <w:rPr>
                <w:rFonts w:ascii="Times New Roman" w:hAnsi="Times New Roman"/>
                <w:b/>
                <w:bCs/>
                <w:color w:val="auto"/>
                <w:szCs w:val="24"/>
                <w:lang w:eastAsia="en-US"/>
              </w:rPr>
              <w:t>9</w:t>
            </w:r>
          </w:p>
        </w:tc>
        <w:tc>
          <w:tcPr>
            <w:tcW w:w="1389" w:type="pct"/>
            <w:tcBorders>
              <w:top w:val="single" w:sz="4" w:space="0" w:color="auto"/>
              <w:left w:val="single" w:sz="4" w:space="0" w:color="auto"/>
              <w:bottom w:val="single" w:sz="4" w:space="0" w:color="auto"/>
              <w:right w:val="single" w:sz="4" w:space="0" w:color="auto"/>
            </w:tcBorders>
            <w:vAlign w:val="center"/>
            <w:hideMark/>
          </w:tcPr>
          <w:p w:rsidR="00915EA3" w:rsidRDefault="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 xml:space="preserve">Obiekt „SAVOY” we Wrocławiu położony przy pl. Kościuszki 19, 50-027 Wrocław, </w:t>
            </w:r>
          </w:p>
        </w:tc>
        <w:tc>
          <w:tcPr>
            <w:tcW w:w="1635" w:type="pct"/>
            <w:tcBorders>
              <w:top w:val="single" w:sz="4" w:space="0" w:color="auto"/>
              <w:left w:val="single" w:sz="4" w:space="0" w:color="auto"/>
              <w:bottom w:val="single" w:sz="4" w:space="0" w:color="auto"/>
              <w:right w:val="single" w:sz="4" w:space="0" w:color="auto"/>
            </w:tcBorders>
            <w:hideMark/>
          </w:tcPr>
          <w:p w:rsidR="00915EA3" w:rsidRDefault="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Zamówienie będzie realizowane przez okres 12 miesięcy liczony od daty zawarcia umowy</w:t>
            </w:r>
            <w:r w:rsidR="005F7C94">
              <w:rPr>
                <w:rFonts w:ascii="Times New Roman" w:hAnsi="Times New Roman"/>
                <w:bCs/>
                <w:color w:val="auto"/>
                <w:szCs w:val="24"/>
                <w:lang w:eastAsia="en-US"/>
              </w:rPr>
              <w:t>, ale nie wcześniej niż od dnia 21.05.2025</w:t>
            </w:r>
          </w:p>
        </w:tc>
        <w:tc>
          <w:tcPr>
            <w:tcW w:w="1512" w:type="pct"/>
            <w:tcBorders>
              <w:top w:val="single" w:sz="4" w:space="0" w:color="auto"/>
              <w:left w:val="single" w:sz="4" w:space="0" w:color="auto"/>
              <w:bottom w:val="single" w:sz="4" w:space="0" w:color="auto"/>
              <w:right w:val="single" w:sz="4" w:space="0" w:color="auto"/>
            </w:tcBorders>
            <w:hideMark/>
          </w:tcPr>
          <w:p w:rsidR="00915EA3" w:rsidRDefault="00915EA3">
            <w:pPr>
              <w:autoSpaceDE w:val="0"/>
              <w:autoSpaceDN w:val="0"/>
              <w:adjustRightInd w:val="0"/>
              <w:spacing w:line="276" w:lineRule="auto"/>
              <w:ind w:left="34"/>
              <w:rPr>
                <w:rFonts w:ascii="Times New Roman" w:hAnsi="Times New Roman"/>
                <w:bCs/>
                <w:color w:val="auto"/>
                <w:szCs w:val="24"/>
                <w:lang w:eastAsia="en-US"/>
              </w:rPr>
            </w:pPr>
            <w:r>
              <w:rPr>
                <w:rFonts w:ascii="Times New Roman" w:hAnsi="Times New Roman"/>
                <w:bCs/>
                <w:color w:val="auto"/>
                <w:szCs w:val="24"/>
                <w:lang w:eastAsia="en-US"/>
              </w:rPr>
              <w:t>Jeden raz w tygodniu,  nie częściej niż  dwa razy w tygodniu</w:t>
            </w:r>
          </w:p>
        </w:tc>
      </w:tr>
    </w:tbl>
    <w:p w:rsidR="0056198E" w:rsidRDefault="0056198E">
      <w:pPr>
        <w:widowControl/>
        <w:suppressAutoHyphens w:val="0"/>
        <w:spacing w:after="200" w:line="276" w:lineRule="auto"/>
        <w:rPr>
          <w:rFonts w:ascii="Times New Roman" w:hAnsi="Times New Roman"/>
          <w:b/>
          <w:color w:val="auto"/>
          <w:szCs w:val="24"/>
        </w:rPr>
      </w:pPr>
    </w:p>
    <w:p w:rsidR="004B62AB" w:rsidRPr="00D54DC9" w:rsidRDefault="008436E8" w:rsidP="00BE62C7">
      <w:pPr>
        <w:pStyle w:val="Akapitzlist"/>
        <w:widowControl/>
        <w:numPr>
          <w:ilvl w:val="0"/>
          <w:numId w:val="29"/>
        </w:numPr>
        <w:suppressAutoHyphens w:val="0"/>
        <w:ind w:left="567" w:hanging="567"/>
        <w:jc w:val="both"/>
        <w:rPr>
          <w:rFonts w:ascii="Times New Roman" w:hAnsi="Times New Roman"/>
          <w:szCs w:val="24"/>
        </w:rPr>
      </w:pPr>
      <w:r>
        <w:rPr>
          <w:rFonts w:ascii="Times New Roman" w:hAnsi="Times New Roman"/>
          <w:b/>
          <w:color w:val="auto"/>
          <w:szCs w:val="24"/>
        </w:rPr>
        <w:br w:type="page"/>
      </w:r>
      <w:r w:rsidR="004B62AB">
        <w:rPr>
          <w:rFonts w:ascii="Times New Roman" w:hAnsi="Times New Roman"/>
          <w:szCs w:val="24"/>
        </w:rPr>
        <w:lastRenderedPageBreak/>
        <w:t>Wykonawca będzie dostarczał zamówione artykuły bez względu na ich ilość lub wartość. Zamawiający nie dopuszcza nakładania przez Wykonawcę limitów transakcyjnych lub ograniczeń ilościowych (minimum logistycznego).</w:t>
      </w:r>
    </w:p>
    <w:p w:rsidR="004B62AB" w:rsidRPr="004B62AB" w:rsidRDefault="004B62AB" w:rsidP="00BE62C7">
      <w:pPr>
        <w:pStyle w:val="Akapitzlist"/>
        <w:numPr>
          <w:ilvl w:val="0"/>
          <w:numId w:val="29"/>
        </w:numPr>
        <w:tabs>
          <w:tab w:val="left" w:pos="284"/>
        </w:tabs>
        <w:autoSpaceDE w:val="0"/>
        <w:autoSpaceDN w:val="0"/>
        <w:adjustRightInd w:val="0"/>
        <w:ind w:left="567" w:hanging="567"/>
        <w:jc w:val="both"/>
        <w:rPr>
          <w:rFonts w:ascii="Times New Roman" w:hAnsi="Times New Roman"/>
          <w:szCs w:val="24"/>
        </w:rPr>
      </w:pPr>
      <w:r w:rsidRPr="004B62AB">
        <w:rPr>
          <w:rFonts w:ascii="Times New Roman" w:hAnsi="Times New Roman"/>
          <w:b/>
          <w:szCs w:val="24"/>
        </w:rPr>
        <w:t>Dla Dziwnowa i Międzyzdrojów dla pozycji obejmującej te same produkty Zamawiający wymaga zaoferowania tych samych cen w obu lokalizacjach. Oferta Wykonawcy, który zaproponuje różne ceny zo</w:t>
      </w:r>
      <w:r w:rsidR="00F52938">
        <w:rPr>
          <w:rFonts w:ascii="Times New Roman" w:hAnsi="Times New Roman"/>
          <w:b/>
          <w:szCs w:val="24"/>
        </w:rPr>
        <w:t>stanie odrzucona jako niezgodna</w:t>
      </w:r>
      <w:r w:rsidR="00F52938">
        <w:rPr>
          <w:rFonts w:ascii="Times New Roman" w:hAnsi="Times New Roman"/>
          <w:b/>
          <w:szCs w:val="24"/>
        </w:rPr>
        <w:br/>
      </w:r>
      <w:r w:rsidRPr="004B62AB">
        <w:rPr>
          <w:rFonts w:ascii="Times New Roman" w:hAnsi="Times New Roman"/>
          <w:b/>
          <w:szCs w:val="24"/>
        </w:rPr>
        <w:t>z SWZ.</w:t>
      </w:r>
    </w:p>
    <w:p w:rsidR="004B62AB" w:rsidRDefault="004B62AB" w:rsidP="004B62AB">
      <w:pPr>
        <w:widowControl/>
        <w:suppressAutoHyphens w:val="0"/>
        <w:spacing w:after="200" w:line="276" w:lineRule="auto"/>
        <w:ind w:left="567" w:hanging="425"/>
        <w:rPr>
          <w:rFonts w:ascii="Times New Roman" w:hAnsi="Times New Roman"/>
          <w:b/>
          <w:color w:val="auto"/>
          <w:szCs w:val="24"/>
        </w:rPr>
      </w:pPr>
      <w:r>
        <w:rPr>
          <w:rFonts w:ascii="Times New Roman" w:hAnsi="Times New Roman"/>
          <w:b/>
          <w:color w:val="auto"/>
          <w:szCs w:val="24"/>
        </w:rPr>
        <w:br w:type="page"/>
      </w:r>
    </w:p>
    <w:p w:rsidR="008436E8" w:rsidRDefault="008436E8">
      <w:pPr>
        <w:widowControl/>
        <w:suppressAutoHyphens w:val="0"/>
        <w:spacing w:after="200" w:line="276" w:lineRule="auto"/>
        <w:rPr>
          <w:rFonts w:ascii="Times New Roman" w:hAnsi="Times New Roman"/>
          <w:b/>
          <w:color w:val="auto"/>
          <w:szCs w:val="24"/>
        </w:rPr>
      </w:pPr>
    </w:p>
    <w:p w:rsidR="0056198E" w:rsidRDefault="0056198E" w:rsidP="00377334">
      <w:pPr>
        <w:widowControl/>
        <w:suppressAutoHyphens w:val="0"/>
        <w:jc w:val="right"/>
        <w:rPr>
          <w:rFonts w:ascii="Times New Roman" w:hAnsi="Times New Roman"/>
          <w:b/>
          <w:color w:val="auto"/>
          <w:szCs w:val="24"/>
        </w:rPr>
      </w:pPr>
    </w:p>
    <w:p w:rsidR="00911AC0" w:rsidRPr="00B65CBD" w:rsidRDefault="00911AC0" w:rsidP="00377334">
      <w:pPr>
        <w:widowControl/>
        <w:suppressAutoHyphens w:val="0"/>
        <w:jc w:val="right"/>
        <w:rPr>
          <w:rFonts w:ascii="Times New Roman" w:hAnsi="Times New Roman"/>
          <w:color w:val="auto"/>
          <w:szCs w:val="24"/>
          <w:lang w:eastAsia="en-US"/>
        </w:rPr>
      </w:pPr>
      <w:r w:rsidRPr="00B65CBD">
        <w:rPr>
          <w:rFonts w:ascii="Times New Roman" w:hAnsi="Times New Roman"/>
          <w:b/>
          <w:color w:val="auto"/>
          <w:szCs w:val="24"/>
        </w:rPr>
        <w:t xml:space="preserve">Załącznik Nr 1  do OPZ </w:t>
      </w:r>
    </w:p>
    <w:p w:rsidR="00911AC0" w:rsidRPr="00513BA9" w:rsidRDefault="00911AC0" w:rsidP="00377334">
      <w:pPr>
        <w:jc w:val="center"/>
        <w:rPr>
          <w:rFonts w:ascii="Times New Roman" w:hAnsi="Times New Roman"/>
          <w:szCs w:val="24"/>
        </w:rPr>
      </w:pPr>
    </w:p>
    <w:p w:rsidR="00911AC0" w:rsidRPr="00513BA9" w:rsidRDefault="00911AC0" w:rsidP="00377334">
      <w:pPr>
        <w:widowControl/>
        <w:suppressAutoHyphens w:val="0"/>
        <w:autoSpaceDE w:val="0"/>
        <w:autoSpaceDN w:val="0"/>
        <w:adjustRightInd w:val="0"/>
        <w:jc w:val="right"/>
        <w:rPr>
          <w:rFonts w:ascii="Times New Roman" w:hAnsi="Times New Roman"/>
          <w:b/>
          <w:i/>
          <w:color w:val="auto"/>
          <w:szCs w:val="24"/>
        </w:rPr>
      </w:pPr>
    </w:p>
    <w:p w:rsidR="00911AC0" w:rsidRDefault="00911AC0" w:rsidP="00377334">
      <w:pPr>
        <w:jc w:val="center"/>
        <w:rPr>
          <w:rFonts w:ascii="Times New Roman" w:hAnsi="Times New Roman"/>
          <w:b/>
          <w:caps/>
          <w:szCs w:val="24"/>
        </w:rPr>
      </w:pPr>
      <w:r w:rsidRPr="00513BA9">
        <w:rPr>
          <w:rFonts w:ascii="Times New Roman" w:hAnsi="Times New Roman"/>
          <w:b/>
          <w:caps/>
          <w:szCs w:val="24"/>
        </w:rPr>
        <w:t>KARTA TOWARU RÓWNOWAŻNEGO</w:t>
      </w:r>
    </w:p>
    <w:p w:rsidR="00647FE9" w:rsidRPr="00513BA9" w:rsidRDefault="00647FE9" w:rsidP="00377334">
      <w:pPr>
        <w:jc w:val="center"/>
        <w:rPr>
          <w:rFonts w:ascii="Times New Roman" w:hAnsi="Times New Roman"/>
          <w:b/>
          <w:caps/>
          <w:szCs w:val="24"/>
        </w:rPr>
      </w:pPr>
      <w:r>
        <w:rPr>
          <w:rFonts w:ascii="Times New Roman" w:hAnsi="Times New Roman"/>
          <w:b/>
          <w:caps/>
          <w:szCs w:val="24"/>
        </w:rPr>
        <w:t>dla części nr ……………</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Niniejszy załącznik należy wypełnić dla każdego towaru równoważnego oferowanego przez Wykonawcę, zgodnie z postanowieniami specyfikacji  warunków zamówienia obowiązującymi w tym zakresie.</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Oferowany przeze mnie towar równoważny znajduje się w przedmiocie zamówienia:</w:t>
      </w:r>
    </w:p>
    <w:p w:rsidR="00911AC0" w:rsidRPr="00513BA9" w:rsidRDefault="00911AC0" w:rsidP="00377334">
      <w:pPr>
        <w:ind w:right="-94"/>
        <w:jc w:val="both"/>
        <w:rPr>
          <w:rFonts w:ascii="Times New Roman" w:eastAsia="SimSun" w:hAnsi="Times New Roman"/>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835"/>
        <w:gridCol w:w="2694"/>
        <w:gridCol w:w="3082"/>
      </w:tblGrid>
      <w:tr w:rsidR="00911AC0" w:rsidRPr="00513BA9" w:rsidTr="00647FE9">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Nazwa towaru:</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Dane towaru podane przez Zamawiającego w specyfikacji  warunków zamówienia*</w:t>
            </w:r>
          </w:p>
        </w:tc>
        <w:tc>
          <w:tcPr>
            <w:tcW w:w="3082"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Dane towaru oferowanego przez Wykonawcę jako towar równoważny**</w:t>
            </w:r>
          </w:p>
          <w:p w:rsidR="00647FE9" w:rsidRPr="00513BA9" w:rsidRDefault="00647FE9" w:rsidP="00647FE9">
            <w:pPr>
              <w:ind w:right="-94"/>
              <w:jc w:val="center"/>
              <w:rPr>
                <w:rFonts w:ascii="Times New Roman" w:eastAsia="SimSun" w:hAnsi="Times New Roman"/>
                <w:snapToGrid w:val="0"/>
                <w:szCs w:val="24"/>
              </w:rPr>
            </w:pPr>
            <w:r>
              <w:rPr>
                <w:rFonts w:ascii="Times New Roman" w:eastAsia="SimSun" w:hAnsi="Times New Roman"/>
                <w:snapToGrid w:val="0"/>
                <w:szCs w:val="24"/>
              </w:rPr>
              <w:t>Należy precyzyjnie opisać produkt.</w:t>
            </w: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4.</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5.</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6.</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7.</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8.</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9.</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lastRenderedPageBreak/>
              <w:t>10.</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bl>
    <w:p w:rsidR="000B5FFD" w:rsidRPr="00513BA9" w:rsidRDefault="000B5FFD" w:rsidP="00377334">
      <w:pPr>
        <w:ind w:right="-94"/>
        <w:jc w:val="both"/>
        <w:rPr>
          <w:rFonts w:ascii="Times New Roman" w:eastAsia="SimSun" w:hAnsi="Times New Roman"/>
          <w:snapToGrid w:val="0"/>
          <w:szCs w:val="24"/>
        </w:rPr>
      </w:pPr>
    </w:p>
    <w:p w:rsidR="000B5FFD" w:rsidRPr="00513BA9" w:rsidRDefault="000B5FFD" w:rsidP="00377334">
      <w:pPr>
        <w:ind w:right="-94"/>
        <w:jc w:val="both"/>
        <w:rPr>
          <w:rFonts w:ascii="Times New Roman" w:eastAsia="SimSun" w:hAnsi="Times New Roman"/>
          <w:snapToGrid w:val="0"/>
          <w:szCs w:val="24"/>
        </w:rPr>
      </w:pPr>
    </w:p>
    <w:p w:rsidR="000B5FFD" w:rsidRPr="00513BA9" w:rsidRDefault="000B5FFD"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 - Wykonawca podaje nazwę oraz wszystkie cechy organoleptyczne (smak, zapach, konsystencja), skład surowcowy użyty do produkcji określony przez Zamawiającego w specyfikacji  warunków zamówienia, który ma być zastąpiony przez towar równoważny. Należy ująć WSZYSTKIE cechy fizyko - chemiczne określone przez Zamawiającego w specyfikacji  warunków zamówienia. Jeżeli w powyższej tabeli brakuje wierszy na wszystkie cechy  towaru określone przez Zamawiającego w specyfikacji  warunków zamówienia, należy wstawić dodatkowe wiersze.</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03971">
      <w:pPr>
        <w:jc w:val="both"/>
        <w:rPr>
          <w:rFonts w:ascii="Times New Roman" w:eastAsia="SimSun" w:hAnsi="Times New Roman"/>
          <w:snapToGrid w:val="0"/>
          <w:szCs w:val="24"/>
        </w:rPr>
      </w:pPr>
      <w:r w:rsidRPr="00513BA9">
        <w:rPr>
          <w:rFonts w:ascii="Times New Roman" w:eastAsia="SimSun" w:hAnsi="Times New Roman"/>
          <w:snapToGrid w:val="0"/>
          <w:szCs w:val="24"/>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F9156F" w:rsidRDefault="00911AC0" w:rsidP="00377334">
      <w:pPr>
        <w:widowControl/>
        <w:suppressAutoHyphens w:val="0"/>
        <w:outlineLvl w:val="5"/>
        <w:rPr>
          <w:rFonts w:ascii="Times New Roman" w:hAnsi="Times New Roman"/>
          <w:b/>
          <w:bCs/>
          <w:szCs w:val="24"/>
        </w:rPr>
      </w:pPr>
    </w:p>
    <w:p w:rsidR="00911AC0" w:rsidRPr="00F9156F" w:rsidRDefault="00911AC0" w:rsidP="00377334">
      <w:pPr>
        <w:pStyle w:val="Default"/>
        <w:jc w:val="both"/>
        <w:rPr>
          <w:color w:val="auto"/>
        </w:rPr>
      </w:pPr>
    </w:p>
    <w:sectPr w:rsidR="00911AC0" w:rsidRPr="00F915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2CD" w:rsidRDefault="00E442CD" w:rsidP="00E00A84">
      <w:r>
        <w:separator/>
      </w:r>
    </w:p>
  </w:endnote>
  <w:endnote w:type="continuationSeparator" w:id="0">
    <w:p w:rsidR="00E442CD" w:rsidRDefault="00E442CD" w:rsidP="00E0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954076"/>
      <w:docPartObj>
        <w:docPartGallery w:val="Page Numbers (Bottom of Page)"/>
        <w:docPartUnique/>
      </w:docPartObj>
    </w:sdtPr>
    <w:sdtEndPr/>
    <w:sdtContent>
      <w:p w:rsidR="00427EF0" w:rsidRDefault="00427EF0">
        <w:pPr>
          <w:pStyle w:val="Stopka"/>
          <w:jc w:val="right"/>
        </w:pPr>
        <w:r>
          <w:fldChar w:fldCharType="begin"/>
        </w:r>
        <w:r>
          <w:instrText>PAGE   \* MERGEFORMAT</w:instrText>
        </w:r>
        <w:r>
          <w:fldChar w:fldCharType="separate"/>
        </w:r>
        <w:r w:rsidR="00833F09">
          <w:rPr>
            <w:noProof/>
          </w:rPr>
          <w:t>6</w:t>
        </w:r>
        <w:r>
          <w:fldChar w:fldCharType="end"/>
        </w:r>
      </w:p>
    </w:sdtContent>
  </w:sdt>
  <w:p w:rsidR="00427EF0" w:rsidRDefault="00427E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2CD" w:rsidRDefault="00E442CD" w:rsidP="00E00A84">
      <w:r>
        <w:separator/>
      </w:r>
    </w:p>
  </w:footnote>
  <w:footnote w:type="continuationSeparator" w:id="0">
    <w:p w:rsidR="00E442CD" w:rsidRDefault="00E442CD" w:rsidP="00E00A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9D4"/>
    <w:multiLevelType w:val="hybridMultilevel"/>
    <w:tmpl w:val="828E176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3E7B4D"/>
    <w:multiLevelType w:val="hybridMultilevel"/>
    <w:tmpl w:val="0EE82C14"/>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
    <w:nsid w:val="18D847BF"/>
    <w:multiLevelType w:val="hybridMultilevel"/>
    <w:tmpl w:val="6ECCEA72"/>
    <w:lvl w:ilvl="0" w:tplc="E102CE70">
      <w:start w:val="1"/>
      <w:numFmt w:val="ordinal"/>
      <w:lvlText w:val="%1"/>
      <w:lvlJc w:val="left"/>
      <w:pPr>
        <w:tabs>
          <w:tab w:val="num" w:pos="1211"/>
        </w:tabs>
        <w:ind w:left="1211" w:hanging="360"/>
      </w:pPr>
      <w:rPr>
        <w:rFonts w:ascii="Cambria" w:hAnsi="Cambria" w:cs="Times New Roman" w:hint="default"/>
        <w:sz w:val="20"/>
        <w:szCs w:val="20"/>
      </w:rPr>
    </w:lvl>
    <w:lvl w:ilvl="1" w:tplc="04150019" w:tentative="1">
      <w:start w:val="1"/>
      <w:numFmt w:val="lowerLetter"/>
      <w:lvlText w:val="%2."/>
      <w:lvlJc w:val="left"/>
      <w:pPr>
        <w:ind w:left="-2389" w:hanging="360"/>
      </w:pPr>
    </w:lvl>
    <w:lvl w:ilvl="2" w:tplc="0415001B" w:tentative="1">
      <w:start w:val="1"/>
      <w:numFmt w:val="lowerRoman"/>
      <w:lvlText w:val="%3."/>
      <w:lvlJc w:val="right"/>
      <w:pPr>
        <w:ind w:left="-1669" w:hanging="180"/>
      </w:pPr>
    </w:lvl>
    <w:lvl w:ilvl="3" w:tplc="0415000F" w:tentative="1">
      <w:start w:val="1"/>
      <w:numFmt w:val="decimal"/>
      <w:lvlText w:val="%4."/>
      <w:lvlJc w:val="left"/>
      <w:pPr>
        <w:ind w:left="-949" w:hanging="360"/>
      </w:pPr>
    </w:lvl>
    <w:lvl w:ilvl="4" w:tplc="04150019" w:tentative="1">
      <w:start w:val="1"/>
      <w:numFmt w:val="lowerLetter"/>
      <w:lvlText w:val="%5."/>
      <w:lvlJc w:val="left"/>
      <w:pPr>
        <w:ind w:left="-229" w:hanging="360"/>
      </w:pPr>
    </w:lvl>
    <w:lvl w:ilvl="5" w:tplc="0415001B" w:tentative="1">
      <w:start w:val="1"/>
      <w:numFmt w:val="lowerRoman"/>
      <w:lvlText w:val="%6."/>
      <w:lvlJc w:val="right"/>
      <w:pPr>
        <w:ind w:left="491" w:hanging="180"/>
      </w:pPr>
    </w:lvl>
    <w:lvl w:ilvl="6" w:tplc="0415000F" w:tentative="1">
      <w:start w:val="1"/>
      <w:numFmt w:val="decimal"/>
      <w:lvlText w:val="%7."/>
      <w:lvlJc w:val="left"/>
      <w:pPr>
        <w:ind w:left="1211" w:hanging="360"/>
      </w:pPr>
    </w:lvl>
    <w:lvl w:ilvl="7" w:tplc="04150019" w:tentative="1">
      <w:start w:val="1"/>
      <w:numFmt w:val="lowerLetter"/>
      <w:lvlText w:val="%8."/>
      <w:lvlJc w:val="left"/>
      <w:pPr>
        <w:ind w:left="1931" w:hanging="360"/>
      </w:pPr>
    </w:lvl>
    <w:lvl w:ilvl="8" w:tplc="0415001B" w:tentative="1">
      <w:start w:val="1"/>
      <w:numFmt w:val="lowerRoman"/>
      <w:lvlText w:val="%9."/>
      <w:lvlJc w:val="right"/>
      <w:pPr>
        <w:ind w:left="2651" w:hanging="180"/>
      </w:pPr>
    </w:lvl>
  </w:abstractNum>
  <w:abstractNum w:abstractNumId="3">
    <w:nsid w:val="197C5CD5"/>
    <w:multiLevelType w:val="hybridMultilevel"/>
    <w:tmpl w:val="06D461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5">
    <w:nsid w:val="1CF64E27"/>
    <w:multiLevelType w:val="hybridMultilevel"/>
    <w:tmpl w:val="698479EC"/>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6">
    <w:nsid w:val="1E636599"/>
    <w:multiLevelType w:val="hybridMultilevel"/>
    <w:tmpl w:val="89DAF7EC"/>
    <w:lvl w:ilvl="0" w:tplc="9D707AE8">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nsid w:val="1EAD7FC3"/>
    <w:multiLevelType w:val="hybridMultilevel"/>
    <w:tmpl w:val="398E5594"/>
    <w:lvl w:ilvl="0" w:tplc="0415000F">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8">
    <w:nsid w:val="28F57E2A"/>
    <w:multiLevelType w:val="hybridMultilevel"/>
    <w:tmpl w:val="1A3856D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925A72"/>
    <w:multiLevelType w:val="hybridMultilevel"/>
    <w:tmpl w:val="624446FA"/>
    <w:lvl w:ilvl="0" w:tplc="DA02F74A">
      <w:start w:val="19"/>
      <w:numFmt w:val="decimal"/>
      <w:lvlText w:val="%1."/>
      <w:lvlJc w:val="left"/>
      <w:pPr>
        <w:ind w:left="927" w:hanging="360"/>
      </w:pPr>
      <w:rPr>
        <w:rFonts w:hint="default"/>
        <w:b/>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3E8F43AE"/>
    <w:multiLevelType w:val="hybridMultilevel"/>
    <w:tmpl w:val="1C9E4FD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nsid w:val="46707629"/>
    <w:multiLevelType w:val="hybridMultilevel"/>
    <w:tmpl w:val="33E4FBCC"/>
    <w:lvl w:ilvl="0" w:tplc="77EE42C6">
      <w:start w:val="1"/>
      <w:numFmt w:val="lowerLetter"/>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12">
    <w:nsid w:val="478154D1"/>
    <w:multiLevelType w:val="hybridMultilevel"/>
    <w:tmpl w:val="349EF938"/>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
    <w:nsid w:val="48A34F77"/>
    <w:multiLevelType w:val="hybridMultilevel"/>
    <w:tmpl w:val="79A4E9F4"/>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4">
    <w:nsid w:val="4B81632A"/>
    <w:multiLevelType w:val="hybridMultilevel"/>
    <w:tmpl w:val="0B5AFF2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BA36586"/>
    <w:multiLevelType w:val="hybridMultilevel"/>
    <w:tmpl w:val="4C20EF8C"/>
    <w:lvl w:ilvl="0" w:tplc="73305B8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4A34241"/>
    <w:multiLevelType w:val="multilevel"/>
    <w:tmpl w:val="137004D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58143930"/>
    <w:multiLevelType w:val="hybridMultilevel"/>
    <w:tmpl w:val="A9D6078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b w:val="0"/>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582C4602"/>
    <w:multiLevelType w:val="hybridMultilevel"/>
    <w:tmpl w:val="BD62EB72"/>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9">
    <w:nsid w:val="5D0841EB"/>
    <w:multiLevelType w:val="hybridMultilevel"/>
    <w:tmpl w:val="A872CE16"/>
    <w:lvl w:ilvl="0" w:tplc="97F2CAD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165501"/>
    <w:multiLevelType w:val="hybridMultilevel"/>
    <w:tmpl w:val="5426855A"/>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
    <w:nsid w:val="5F132DE2"/>
    <w:multiLevelType w:val="hybridMultilevel"/>
    <w:tmpl w:val="A1CA3D0A"/>
    <w:lvl w:ilvl="0" w:tplc="23FAA2EC">
      <w:start w:val="29"/>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5F737773"/>
    <w:multiLevelType w:val="hybridMultilevel"/>
    <w:tmpl w:val="8E98DE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1507EFA"/>
    <w:multiLevelType w:val="hybridMultilevel"/>
    <w:tmpl w:val="308CBBB2"/>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nsid w:val="6E410AC9"/>
    <w:multiLevelType w:val="hybridMultilevel"/>
    <w:tmpl w:val="F2BCA224"/>
    <w:lvl w:ilvl="0" w:tplc="0415000F">
      <w:start w:val="1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910AC1"/>
    <w:multiLevelType w:val="hybridMultilevel"/>
    <w:tmpl w:val="62A01B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7">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4"/>
  </w:num>
  <w:num w:numId="3">
    <w:abstractNumId w:val="0"/>
  </w:num>
  <w:num w:numId="4">
    <w:abstractNumId w:val="22"/>
  </w:num>
  <w:num w:numId="5">
    <w:abstractNumId w:val="17"/>
  </w:num>
  <w:num w:numId="6">
    <w:abstractNumId w:val="24"/>
  </w:num>
  <w:num w:numId="7">
    <w:abstractNumId w:val="2"/>
  </w:num>
  <w:num w:numId="8">
    <w:abstractNumId w:val="14"/>
  </w:num>
  <w:num w:numId="9">
    <w:abstractNumId w:val="19"/>
  </w:num>
  <w:num w:numId="10">
    <w:abstractNumId w:val="8"/>
  </w:num>
  <w:num w:numId="11">
    <w:abstractNumId w:val="3"/>
  </w:num>
  <w:num w:numId="12">
    <w:abstractNumId w:val="25"/>
  </w:num>
  <w:num w:numId="13">
    <w:abstractNumId w:val="27"/>
  </w:num>
  <w:num w:numId="14">
    <w:abstractNumId w:val="23"/>
  </w:num>
  <w:num w:numId="15">
    <w:abstractNumId w:val="13"/>
  </w:num>
  <w:num w:numId="16">
    <w:abstractNumId w:val="10"/>
  </w:num>
  <w:num w:numId="17">
    <w:abstractNumId w:val="1"/>
  </w:num>
  <w:num w:numId="18">
    <w:abstractNumId w:val="18"/>
  </w:num>
  <w:num w:numId="19">
    <w:abstractNumId w:val="6"/>
  </w:num>
  <w:num w:numId="20">
    <w:abstractNumId w:val="5"/>
  </w:num>
  <w:num w:numId="21">
    <w:abstractNumId w:val="7"/>
  </w:num>
  <w:num w:numId="22">
    <w:abstractNumId w:val="26"/>
  </w:num>
  <w:num w:numId="23">
    <w:abstractNumId w:val="20"/>
  </w:num>
  <w:num w:numId="24">
    <w:abstractNumId w:val="12"/>
  </w:num>
  <w:num w:numId="25">
    <w:abstractNumId w:val="16"/>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29"/>
    <w:rsid w:val="0004386B"/>
    <w:rsid w:val="000554EA"/>
    <w:rsid w:val="00061F1A"/>
    <w:rsid w:val="000707C1"/>
    <w:rsid w:val="0007180F"/>
    <w:rsid w:val="00080DD5"/>
    <w:rsid w:val="00096A22"/>
    <w:rsid w:val="000B5FFD"/>
    <w:rsid w:val="000B7DFF"/>
    <w:rsid w:val="000C3290"/>
    <w:rsid w:val="000E0D78"/>
    <w:rsid w:val="000E38C6"/>
    <w:rsid w:val="00103E42"/>
    <w:rsid w:val="00104603"/>
    <w:rsid w:val="00137562"/>
    <w:rsid w:val="001421D4"/>
    <w:rsid w:val="001916B0"/>
    <w:rsid w:val="00197D8D"/>
    <w:rsid w:val="001B7DFA"/>
    <w:rsid w:val="001D2DC4"/>
    <w:rsid w:val="00204189"/>
    <w:rsid w:val="0023215C"/>
    <w:rsid w:val="00263B38"/>
    <w:rsid w:val="002B77B5"/>
    <w:rsid w:val="002C24BF"/>
    <w:rsid w:val="00303971"/>
    <w:rsid w:val="00317AFB"/>
    <w:rsid w:val="00367B5C"/>
    <w:rsid w:val="00371646"/>
    <w:rsid w:val="00377334"/>
    <w:rsid w:val="00383104"/>
    <w:rsid w:val="003A7734"/>
    <w:rsid w:val="003C3138"/>
    <w:rsid w:val="003E7C10"/>
    <w:rsid w:val="003F3066"/>
    <w:rsid w:val="00402145"/>
    <w:rsid w:val="004133E2"/>
    <w:rsid w:val="00414A36"/>
    <w:rsid w:val="00417657"/>
    <w:rsid w:val="004206EB"/>
    <w:rsid w:val="00427EF0"/>
    <w:rsid w:val="004351C8"/>
    <w:rsid w:val="00436F27"/>
    <w:rsid w:val="004546D4"/>
    <w:rsid w:val="004733BB"/>
    <w:rsid w:val="004B5302"/>
    <w:rsid w:val="004B62AB"/>
    <w:rsid w:val="004C4E54"/>
    <w:rsid w:val="004E6E64"/>
    <w:rsid w:val="00513BA9"/>
    <w:rsid w:val="005232DF"/>
    <w:rsid w:val="00524C82"/>
    <w:rsid w:val="005259C5"/>
    <w:rsid w:val="00557023"/>
    <w:rsid w:val="0056198E"/>
    <w:rsid w:val="005817C0"/>
    <w:rsid w:val="00592771"/>
    <w:rsid w:val="0059562A"/>
    <w:rsid w:val="005A4CD5"/>
    <w:rsid w:val="005D732A"/>
    <w:rsid w:val="005E5DC9"/>
    <w:rsid w:val="005F0FF7"/>
    <w:rsid w:val="005F7C94"/>
    <w:rsid w:val="005F7EB1"/>
    <w:rsid w:val="00610E29"/>
    <w:rsid w:val="00610F1F"/>
    <w:rsid w:val="00623443"/>
    <w:rsid w:val="00632153"/>
    <w:rsid w:val="00647FE9"/>
    <w:rsid w:val="006748C4"/>
    <w:rsid w:val="006768E1"/>
    <w:rsid w:val="00686CB1"/>
    <w:rsid w:val="006D4819"/>
    <w:rsid w:val="006F293C"/>
    <w:rsid w:val="006F3288"/>
    <w:rsid w:val="007418D5"/>
    <w:rsid w:val="00766250"/>
    <w:rsid w:val="00787CA7"/>
    <w:rsid w:val="007C7087"/>
    <w:rsid w:val="007F49FE"/>
    <w:rsid w:val="0082785E"/>
    <w:rsid w:val="00833F09"/>
    <w:rsid w:val="008436E8"/>
    <w:rsid w:val="00872040"/>
    <w:rsid w:val="00874CAD"/>
    <w:rsid w:val="008809D4"/>
    <w:rsid w:val="0088167C"/>
    <w:rsid w:val="008836FB"/>
    <w:rsid w:val="0089787E"/>
    <w:rsid w:val="008A4470"/>
    <w:rsid w:val="008C67FB"/>
    <w:rsid w:val="008D7F06"/>
    <w:rsid w:val="008E0B3D"/>
    <w:rsid w:val="0090407B"/>
    <w:rsid w:val="00911AC0"/>
    <w:rsid w:val="009149B7"/>
    <w:rsid w:val="00914C5A"/>
    <w:rsid w:val="00915EA3"/>
    <w:rsid w:val="009348DE"/>
    <w:rsid w:val="00961691"/>
    <w:rsid w:val="009639B7"/>
    <w:rsid w:val="009753DF"/>
    <w:rsid w:val="00982E0E"/>
    <w:rsid w:val="009A7586"/>
    <w:rsid w:val="009B23F0"/>
    <w:rsid w:val="009B263E"/>
    <w:rsid w:val="009E2BE1"/>
    <w:rsid w:val="00A31B81"/>
    <w:rsid w:val="00A445A7"/>
    <w:rsid w:val="00A6052A"/>
    <w:rsid w:val="00A834C7"/>
    <w:rsid w:val="00A8660E"/>
    <w:rsid w:val="00A875B7"/>
    <w:rsid w:val="00A95AA0"/>
    <w:rsid w:val="00AA1952"/>
    <w:rsid w:val="00AA618E"/>
    <w:rsid w:val="00AD29EC"/>
    <w:rsid w:val="00AF0482"/>
    <w:rsid w:val="00AF05BD"/>
    <w:rsid w:val="00B00038"/>
    <w:rsid w:val="00B00AED"/>
    <w:rsid w:val="00B35DFF"/>
    <w:rsid w:val="00B52B5B"/>
    <w:rsid w:val="00B65CBD"/>
    <w:rsid w:val="00BB0455"/>
    <w:rsid w:val="00BE133A"/>
    <w:rsid w:val="00BE62C7"/>
    <w:rsid w:val="00BF4791"/>
    <w:rsid w:val="00C1195A"/>
    <w:rsid w:val="00C14826"/>
    <w:rsid w:val="00C31381"/>
    <w:rsid w:val="00C52A7D"/>
    <w:rsid w:val="00C61902"/>
    <w:rsid w:val="00C74B80"/>
    <w:rsid w:val="00C770B3"/>
    <w:rsid w:val="00C83E98"/>
    <w:rsid w:val="00CE3005"/>
    <w:rsid w:val="00CE4513"/>
    <w:rsid w:val="00CF7F22"/>
    <w:rsid w:val="00D467DD"/>
    <w:rsid w:val="00D50A36"/>
    <w:rsid w:val="00D90518"/>
    <w:rsid w:val="00D9152C"/>
    <w:rsid w:val="00D96E7C"/>
    <w:rsid w:val="00DD4B1F"/>
    <w:rsid w:val="00DF5212"/>
    <w:rsid w:val="00E00A84"/>
    <w:rsid w:val="00E07E2C"/>
    <w:rsid w:val="00E07EB5"/>
    <w:rsid w:val="00E13582"/>
    <w:rsid w:val="00E43B67"/>
    <w:rsid w:val="00E442CD"/>
    <w:rsid w:val="00E52FB2"/>
    <w:rsid w:val="00E671C8"/>
    <w:rsid w:val="00E71842"/>
    <w:rsid w:val="00E72EAF"/>
    <w:rsid w:val="00E84752"/>
    <w:rsid w:val="00EC4748"/>
    <w:rsid w:val="00EC72F7"/>
    <w:rsid w:val="00ED753C"/>
    <w:rsid w:val="00EE7626"/>
    <w:rsid w:val="00EF0E81"/>
    <w:rsid w:val="00F07D71"/>
    <w:rsid w:val="00F52938"/>
    <w:rsid w:val="00F56296"/>
    <w:rsid w:val="00F7255A"/>
    <w:rsid w:val="00F7698C"/>
    <w:rsid w:val="00F9156F"/>
    <w:rsid w:val="00F94861"/>
    <w:rsid w:val="00FB574C"/>
    <w:rsid w:val="00FC58F7"/>
    <w:rsid w:val="00FD3CA7"/>
    <w:rsid w:val="00FF1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ED"/>
    <w:pPr>
      <w:widowControl w:val="0"/>
      <w:suppressAutoHyphens/>
      <w:spacing w:after="0" w:line="240" w:lineRule="auto"/>
    </w:pPr>
    <w:rPr>
      <w:rFonts w:ascii="Thorndale" w:eastAsia="Times New Roman" w:hAnsi="Thorndale"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610E29"/>
    <w:pPr>
      <w:spacing w:after="120"/>
    </w:pPr>
    <w:rPr>
      <w:sz w:val="16"/>
      <w:szCs w:val="16"/>
    </w:rPr>
  </w:style>
  <w:style w:type="character" w:customStyle="1" w:styleId="Tekstpodstawowy3Znak">
    <w:name w:val="Tekst podstawowy 3 Znak"/>
    <w:basedOn w:val="Domylnaczcionkaakapitu"/>
    <w:link w:val="Tekstpodstawowy3"/>
    <w:rsid w:val="00610E29"/>
    <w:rPr>
      <w:rFonts w:ascii="Thorndale" w:eastAsia="Times New Roman" w:hAnsi="Thorndale" w:cs="Times New Roman"/>
      <w:color w:val="000000"/>
      <w:sz w:val="16"/>
      <w:szCs w:val="16"/>
      <w:lang w:eastAsia="pl-PL"/>
    </w:rPr>
  </w:style>
  <w:style w:type="paragraph" w:customStyle="1" w:styleId="Default">
    <w:name w:val="Default"/>
    <w:rsid w:val="00610E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610E29"/>
    <w:pPr>
      <w:spacing w:after="120" w:line="480" w:lineRule="auto"/>
    </w:pPr>
  </w:style>
  <w:style w:type="character" w:customStyle="1" w:styleId="Tekstpodstawowy2Znak">
    <w:name w:val="Tekst podstawowy 2 Znak"/>
    <w:basedOn w:val="Domylnaczcionkaakapitu"/>
    <w:link w:val="Tekstpodstawowy2"/>
    <w:rsid w:val="00610E29"/>
    <w:rPr>
      <w:rFonts w:ascii="Thorndale" w:eastAsia="Times New Roman" w:hAnsi="Thorndale" w:cs="Times New Roman"/>
      <w:color w:val="000000"/>
      <w:sz w:val="24"/>
      <w:szCs w:val="20"/>
      <w:lang w:eastAsia="pl-PL"/>
    </w:rPr>
  </w:style>
  <w:style w:type="paragraph" w:styleId="Tekstdymka">
    <w:name w:val="Balloon Text"/>
    <w:basedOn w:val="Normalny"/>
    <w:link w:val="TekstdymkaZnak"/>
    <w:uiPriority w:val="99"/>
    <w:semiHidden/>
    <w:unhideWhenUsed/>
    <w:rsid w:val="00D467DD"/>
    <w:rPr>
      <w:rFonts w:ascii="Tahoma" w:hAnsi="Tahoma" w:cs="Tahoma"/>
      <w:sz w:val="16"/>
      <w:szCs w:val="16"/>
    </w:rPr>
  </w:style>
  <w:style w:type="character" w:customStyle="1" w:styleId="TekstdymkaZnak">
    <w:name w:val="Tekst dymka Znak"/>
    <w:basedOn w:val="Domylnaczcionkaakapitu"/>
    <w:link w:val="Tekstdymka"/>
    <w:uiPriority w:val="99"/>
    <w:semiHidden/>
    <w:rsid w:val="00D467DD"/>
    <w:rPr>
      <w:rFonts w:ascii="Tahoma" w:eastAsia="Times New Roman" w:hAnsi="Tahoma" w:cs="Tahoma"/>
      <w:color w:val="000000"/>
      <w:sz w:val="16"/>
      <w:szCs w:val="16"/>
      <w:lang w:eastAsia="pl-PL"/>
    </w:rPr>
  </w:style>
  <w:style w:type="paragraph" w:styleId="Akapitzlist">
    <w:name w:val="List Paragraph"/>
    <w:basedOn w:val="Normalny"/>
    <w:link w:val="AkapitzlistZnak"/>
    <w:qFormat/>
    <w:rsid w:val="00557023"/>
    <w:pPr>
      <w:ind w:left="720"/>
      <w:contextualSpacing/>
    </w:pPr>
  </w:style>
  <w:style w:type="paragraph" w:styleId="Nagwek">
    <w:name w:val="header"/>
    <w:basedOn w:val="Normalny"/>
    <w:link w:val="NagwekZnak"/>
    <w:uiPriority w:val="99"/>
    <w:unhideWhenUsed/>
    <w:rsid w:val="00E00A84"/>
    <w:pPr>
      <w:tabs>
        <w:tab w:val="center" w:pos="4536"/>
        <w:tab w:val="right" w:pos="9072"/>
      </w:tabs>
    </w:pPr>
  </w:style>
  <w:style w:type="character" w:customStyle="1" w:styleId="NagwekZnak">
    <w:name w:val="Nagłówek Znak"/>
    <w:basedOn w:val="Domylnaczcionkaakapitu"/>
    <w:link w:val="Nagwek"/>
    <w:uiPriority w:val="99"/>
    <w:rsid w:val="00E00A84"/>
    <w:rPr>
      <w:rFonts w:ascii="Thorndale" w:eastAsia="Times New Roman" w:hAnsi="Thorndale" w:cs="Times New Roman"/>
      <w:color w:val="000000"/>
      <w:sz w:val="24"/>
      <w:szCs w:val="20"/>
      <w:lang w:eastAsia="pl-PL"/>
    </w:rPr>
  </w:style>
  <w:style w:type="paragraph" w:styleId="Stopka">
    <w:name w:val="footer"/>
    <w:basedOn w:val="Normalny"/>
    <w:link w:val="StopkaZnak"/>
    <w:uiPriority w:val="99"/>
    <w:unhideWhenUsed/>
    <w:rsid w:val="00E00A84"/>
    <w:pPr>
      <w:tabs>
        <w:tab w:val="center" w:pos="4536"/>
        <w:tab w:val="right" w:pos="9072"/>
      </w:tabs>
    </w:pPr>
  </w:style>
  <w:style w:type="character" w:customStyle="1" w:styleId="StopkaZnak">
    <w:name w:val="Stopka Znak"/>
    <w:basedOn w:val="Domylnaczcionkaakapitu"/>
    <w:link w:val="Stopka"/>
    <w:uiPriority w:val="99"/>
    <w:rsid w:val="00E00A84"/>
    <w:rPr>
      <w:rFonts w:ascii="Thorndale" w:eastAsia="Times New Roman" w:hAnsi="Thorndale" w:cs="Times New Roman"/>
      <w:color w:val="000000"/>
      <w:sz w:val="24"/>
      <w:szCs w:val="20"/>
      <w:lang w:eastAsia="pl-PL"/>
    </w:rPr>
  </w:style>
  <w:style w:type="character" w:customStyle="1" w:styleId="AkapitzlistZnak">
    <w:name w:val="Akapit z listą Znak"/>
    <w:link w:val="Akapitzlist"/>
    <w:locked/>
    <w:rsid w:val="00B00AED"/>
    <w:rPr>
      <w:rFonts w:ascii="Thorndale" w:eastAsia="Times New Roman" w:hAnsi="Thorndale" w:cs="Times New Roman"/>
      <w:color w:val="000000"/>
      <w:sz w:val="24"/>
      <w:szCs w:val="20"/>
      <w:lang w:eastAsia="pl-PL"/>
    </w:rPr>
  </w:style>
  <w:style w:type="paragraph" w:styleId="Zwykytekst">
    <w:name w:val="Plain Text"/>
    <w:basedOn w:val="Normalny"/>
    <w:link w:val="ZwykytekstZnak"/>
    <w:uiPriority w:val="99"/>
    <w:semiHidden/>
    <w:unhideWhenUsed/>
    <w:rsid w:val="00A31B81"/>
    <w:pPr>
      <w:widowControl/>
      <w:suppressAutoHyphens w:val="0"/>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A31B81"/>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ED"/>
    <w:pPr>
      <w:widowControl w:val="0"/>
      <w:suppressAutoHyphens/>
      <w:spacing w:after="0" w:line="240" w:lineRule="auto"/>
    </w:pPr>
    <w:rPr>
      <w:rFonts w:ascii="Thorndale" w:eastAsia="Times New Roman" w:hAnsi="Thorndale"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610E29"/>
    <w:pPr>
      <w:spacing w:after="120"/>
    </w:pPr>
    <w:rPr>
      <w:sz w:val="16"/>
      <w:szCs w:val="16"/>
    </w:rPr>
  </w:style>
  <w:style w:type="character" w:customStyle="1" w:styleId="Tekstpodstawowy3Znak">
    <w:name w:val="Tekst podstawowy 3 Znak"/>
    <w:basedOn w:val="Domylnaczcionkaakapitu"/>
    <w:link w:val="Tekstpodstawowy3"/>
    <w:rsid w:val="00610E29"/>
    <w:rPr>
      <w:rFonts w:ascii="Thorndale" w:eastAsia="Times New Roman" w:hAnsi="Thorndale" w:cs="Times New Roman"/>
      <w:color w:val="000000"/>
      <w:sz w:val="16"/>
      <w:szCs w:val="16"/>
      <w:lang w:eastAsia="pl-PL"/>
    </w:rPr>
  </w:style>
  <w:style w:type="paragraph" w:customStyle="1" w:styleId="Default">
    <w:name w:val="Default"/>
    <w:rsid w:val="00610E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610E29"/>
    <w:pPr>
      <w:spacing w:after="120" w:line="480" w:lineRule="auto"/>
    </w:pPr>
  </w:style>
  <w:style w:type="character" w:customStyle="1" w:styleId="Tekstpodstawowy2Znak">
    <w:name w:val="Tekst podstawowy 2 Znak"/>
    <w:basedOn w:val="Domylnaczcionkaakapitu"/>
    <w:link w:val="Tekstpodstawowy2"/>
    <w:rsid w:val="00610E29"/>
    <w:rPr>
      <w:rFonts w:ascii="Thorndale" w:eastAsia="Times New Roman" w:hAnsi="Thorndale" w:cs="Times New Roman"/>
      <w:color w:val="000000"/>
      <w:sz w:val="24"/>
      <w:szCs w:val="20"/>
      <w:lang w:eastAsia="pl-PL"/>
    </w:rPr>
  </w:style>
  <w:style w:type="paragraph" w:styleId="Tekstdymka">
    <w:name w:val="Balloon Text"/>
    <w:basedOn w:val="Normalny"/>
    <w:link w:val="TekstdymkaZnak"/>
    <w:uiPriority w:val="99"/>
    <w:semiHidden/>
    <w:unhideWhenUsed/>
    <w:rsid w:val="00D467DD"/>
    <w:rPr>
      <w:rFonts w:ascii="Tahoma" w:hAnsi="Tahoma" w:cs="Tahoma"/>
      <w:sz w:val="16"/>
      <w:szCs w:val="16"/>
    </w:rPr>
  </w:style>
  <w:style w:type="character" w:customStyle="1" w:styleId="TekstdymkaZnak">
    <w:name w:val="Tekst dymka Znak"/>
    <w:basedOn w:val="Domylnaczcionkaakapitu"/>
    <w:link w:val="Tekstdymka"/>
    <w:uiPriority w:val="99"/>
    <w:semiHidden/>
    <w:rsid w:val="00D467DD"/>
    <w:rPr>
      <w:rFonts w:ascii="Tahoma" w:eastAsia="Times New Roman" w:hAnsi="Tahoma" w:cs="Tahoma"/>
      <w:color w:val="000000"/>
      <w:sz w:val="16"/>
      <w:szCs w:val="16"/>
      <w:lang w:eastAsia="pl-PL"/>
    </w:rPr>
  </w:style>
  <w:style w:type="paragraph" w:styleId="Akapitzlist">
    <w:name w:val="List Paragraph"/>
    <w:basedOn w:val="Normalny"/>
    <w:link w:val="AkapitzlistZnak"/>
    <w:qFormat/>
    <w:rsid w:val="00557023"/>
    <w:pPr>
      <w:ind w:left="720"/>
      <w:contextualSpacing/>
    </w:pPr>
  </w:style>
  <w:style w:type="paragraph" w:styleId="Nagwek">
    <w:name w:val="header"/>
    <w:basedOn w:val="Normalny"/>
    <w:link w:val="NagwekZnak"/>
    <w:uiPriority w:val="99"/>
    <w:unhideWhenUsed/>
    <w:rsid w:val="00E00A84"/>
    <w:pPr>
      <w:tabs>
        <w:tab w:val="center" w:pos="4536"/>
        <w:tab w:val="right" w:pos="9072"/>
      </w:tabs>
    </w:pPr>
  </w:style>
  <w:style w:type="character" w:customStyle="1" w:styleId="NagwekZnak">
    <w:name w:val="Nagłówek Znak"/>
    <w:basedOn w:val="Domylnaczcionkaakapitu"/>
    <w:link w:val="Nagwek"/>
    <w:uiPriority w:val="99"/>
    <w:rsid w:val="00E00A84"/>
    <w:rPr>
      <w:rFonts w:ascii="Thorndale" w:eastAsia="Times New Roman" w:hAnsi="Thorndale" w:cs="Times New Roman"/>
      <w:color w:val="000000"/>
      <w:sz w:val="24"/>
      <w:szCs w:val="20"/>
      <w:lang w:eastAsia="pl-PL"/>
    </w:rPr>
  </w:style>
  <w:style w:type="paragraph" w:styleId="Stopka">
    <w:name w:val="footer"/>
    <w:basedOn w:val="Normalny"/>
    <w:link w:val="StopkaZnak"/>
    <w:uiPriority w:val="99"/>
    <w:unhideWhenUsed/>
    <w:rsid w:val="00E00A84"/>
    <w:pPr>
      <w:tabs>
        <w:tab w:val="center" w:pos="4536"/>
        <w:tab w:val="right" w:pos="9072"/>
      </w:tabs>
    </w:pPr>
  </w:style>
  <w:style w:type="character" w:customStyle="1" w:styleId="StopkaZnak">
    <w:name w:val="Stopka Znak"/>
    <w:basedOn w:val="Domylnaczcionkaakapitu"/>
    <w:link w:val="Stopka"/>
    <w:uiPriority w:val="99"/>
    <w:rsid w:val="00E00A84"/>
    <w:rPr>
      <w:rFonts w:ascii="Thorndale" w:eastAsia="Times New Roman" w:hAnsi="Thorndale" w:cs="Times New Roman"/>
      <w:color w:val="000000"/>
      <w:sz w:val="24"/>
      <w:szCs w:val="20"/>
      <w:lang w:eastAsia="pl-PL"/>
    </w:rPr>
  </w:style>
  <w:style w:type="character" w:customStyle="1" w:styleId="AkapitzlistZnak">
    <w:name w:val="Akapit z listą Znak"/>
    <w:link w:val="Akapitzlist"/>
    <w:locked/>
    <w:rsid w:val="00B00AED"/>
    <w:rPr>
      <w:rFonts w:ascii="Thorndale" w:eastAsia="Times New Roman" w:hAnsi="Thorndale" w:cs="Times New Roman"/>
      <w:color w:val="000000"/>
      <w:sz w:val="24"/>
      <w:szCs w:val="20"/>
      <w:lang w:eastAsia="pl-PL"/>
    </w:rPr>
  </w:style>
  <w:style w:type="paragraph" w:styleId="Zwykytekst">
    <w:name w:val="Plain Text"/>
    <w:basedOn w:val="Normalny"/>
    <w:link w:val="ZwykytekstZnak"/>
    <w:uiPriority w:val="99"/>
    <w:semiHidden/>
    <w:unhideWhenUsed/>
    <w:rsid w:val="00A31B81"/>
    <w:pPr>
      <w:widowControl/>
      <w:suppressAutoHyphens w:val="0"/>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A31B8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63063">
      <w:bodyDiv w:val="1"/>
      <w:marLeft w:val="0"/>
      <w:marRight w:val="0"/>
      <w:marTop w:val="0"/>
      <w:marBottom w:val="0"/>
      <w:divBdr>
        <w:top w:val="none" w:sz="0" w:space="0" w:color="auto"/>
        <w:left w:val="none" w:sz="0" w:space="0" w:color="auto"/>
        <w:bottom w:val="none" w:sz="0" w:space="0" w:color="auto"/>
        <w:right w:val="none" w:sz="0" w:space="0" w:color="auto"/>
      </w:divBdr>
    </w:div>
    <w:div w:id="771781579">
      <w:bodyDiv w:val="1"/>
      <w:marLeft w:val="0"/>
      <w:marRight w:val="0"/>
      <w:marTop w:val="0"/>
      <w:marBottom w:val="0"/>
      <w:divBdr>
        <w:top w:val="none" w:sz="0" w:space="0" w:color="auto"/>
        <w:left w:val="none" w:sz="0" w:space="0" w:color="auto"/>
        <w:bottom w:val="none" w:sz="0" w:space="0" w:color="auto"/>
        <w:right w:val="none" w:sz="0" w:space="0" w:color="auto"/>
      </w:divBdr>
    </w:div>
    <w:div w:id="781264169">
      <w:bodyDiv w:val="1"/>
      <w:marLeft w:val="0"/>
      <w:marRight w:val="0"/>
      <w:marTop w:val="0"/>
      <w:marBottom w:val="0"/>
      <w:divBdr>
        <w:top w:val="none" w:sz="0" w:space="0" w:color="auto"/>
        <w:left w:val="none" w:sz="0" w:space="0" w:color="auto"/>
        <w:bottom w:val="none" w:sz="0" w:space="0" w:color="auto"/>
        <w:right w:val="none" w:sz="0" w:space="0" w:color="auto"/>
      </w:divBdr>
    </w:div>
    <w:div w:id="1170372856">
      <w:bodyDiv w:val="1"/>
      <w:marLeft w:val="0"/>
      <w:marRight w:val="0"/>
      <w:marTop w:val="0"/>
      <w:marBottom w:val="0"/>
      <w:divBdr>
        <w:top w:val="none" w:sz="0" w:space="0" w:color="auto"/>
        <w:left w:val="none" w:sz="0" w:space="0" w:color="auto"/>
        <w:bottom w:val="none" w:sz="0" w:space="0" w:color="auto"/>
        <w:right w:val="none" w:sz="0" w:space="0" w:color="auto"/>
      </w:divBdr>
    </w:div>
    <w:div w:id="1439836548">
      <w:bodyDiv w:val="1"/>
      <w:marLeft w:val="0"/>
      <w:marRight w:val="0"/>
      <w:marTop w:val="0"/>
      <w:marBottom w:val="0"/>
      <w:divBdr>
        <w:top w:val="none" w:sz="0" w:space="0" w:color="auto"/>
        <w:left w:val="none" w:sz="0" w:space="0" w:color="auto"/>
        <w:bottom w:val="none" w:sz="0" w:space="0" w:color="auto"/>
        <w:right w:val="none" w:sz="0" w:space="0" w:color="auto"/>
      </w:divBdr>
    </w:div>
    <w:div w:id="183856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8</Pages>
  <Words>2213</Words>
  <Characters>13284</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dc:creator>
  <cp:lastModifiedBy>Anna Liersch-Bryzek</cp:lastModifiedBy>
  <cp:revision>85</cp:revision>
  <cp:lastPrinted>2017-12-04T12:12:00Z</cp:lastPrinted>
  <dcterms:created xsi:type="dcterms:W3CDTF">2017-12-07T12:10:00Z</dcterms:created>
  <dcterms:modified xsi:type="dcterms:W3CDTF">2025-02-24T13:27:00Z</dcterms:modified>
</cp:coreProperties>
</file>