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D9" w:rsidRPr="00ED3144" w:rsidRDefault="00B12279" w:rsidP="003A51D0">
      <w:pPr>
        <w:jc w:val="center"/>
        <w:rPr>
          <w:b/>
        </w:rPr>
      </w:pPr>
      <w:r w:rsidRPr="00ED3144">
        <w:rPr>
          <w:b/>
        </w:rPr>
        <w:t xml:space="preserve">UMOWA BP – </w:t>
      </w:r>
      <w:r w:rsidR="003A51D0" w:rsidRPr="00ED3144">
        <w:rPr>
          <w:b/>
        </w:rPr>
        <w:t>I</w:t>
      </w:r>
      <w:r w:rsidRPr="00ED3144">
        <w:rPr>
          <w:b/>
        </w:rPr>
        <w:t>.</w:t>
      </w:r>
      <w:r w:rsidR="00D460AE">
        <w:rPr>
          <w:b/>
        </w:rPr>
        <w:t>3226………</w:t>
      </w:r>
      <w:r w:rsidR="00075FBB" w:rsidRPr="00ED3144">
        <w:rPr>
          <w:b/>
        </w:rPr>
        <w:t>.</w:t>
      </w:r>
      <w:r w:rsidR="00D460AE">
        <w:rPr>
          <w:b/>
        </w:rPr>
        <w:t>2018</w:t>
      </w:r>
    </w:p>
    <w:p w:rsidR="00B12279" w:rsidRDefault="00B12279" w:rsidP="00EE2A96"/>
    <w:p w:rsidR="00B12279" w:rsidRDefault="00B12279" w:rsidP="00EE2A96">
      <w:r>
        <w:t>Zawarta w Bydg</w:t>
      </w:r>
      <w:r w:rsidR="00D460AE">
        <w:t>oszczy dnia ………………….. 2018</w:t>
      </w:r>
      <w:r>
        <w:t xml:space="preserve"> roku pomiędzy:</w:t>
      </w:r>
    </w:p>
    <w:p w:rsidR="00B12279" w:rsidRDefault="00B12279" w:rsidP="00EE2A96"/>
    <w:p w:rsidR="00B12279" w:rsidRDefault="00B12279" w:rsidP="00156E04">
      <w:pPr>
        <w:jc w:val="both"/>
      </w:pPr>
      <w:r w:rsidRPr="00075FBB">
        <w:rPr>
          <w:b/>
        </w:rPr>
        <w:t>Miastem Bydgoszcz</w:t>
      </w:r>
      <w:r>
        <w:t xml:space="preserve"> z siedzibą przy ul. Jezuickiej 1, 85-102 Bydgoszcz, NIP: 953-10-11-863 </w:t>
      </w:r>
      <w:r w:rsidR="009F50D6">
        <w:t xml:space="preserve">                            </w:t>
      </w:r>
      <w:r>
        <w:t xml:space="preserve">zwanym w dalszej treści umowy </w:t>
      </w:r>
      <w:r w:rsidRPr="009F50D6">
        <w:rPr>
          <w:b/>
        </w:rPr>
        <w:t>Zamawiającym</w:t>
      </w:r>
      <w:r w:rsidR="009F50D6">
        <w:t xml:space="preserve"> reprezentowanym przez:</w:t>
      </w:r>
    </w:p>
    <w:p w:rsidR="00B12279" w:rsidRDefault="00B12279" w:rsidP="00156E04">
      <w:pPr>
        <w:jc w:val="both"/>
      </w:pPr>
      <w:r>
        <w:t>- Prezydenta Miasta Bydgoszczy -</w:t>
      </w:r>
      <w:r>
        <w:tab/>
        <w:t>Rafała Bruskiego</w:t>
      </w:r>
    </w:p>
    <w:p w:rsidR="00B12279" w:rsidRDefault="00B12279" w:rsidP="00EE2A96"/>
    <w:p w:rsidR="00B12279" w:rsidRDefault="00B12279" w:rsidP="00EE2A96">
      <w:r>
        <w:t>a</w:t>
      </w:r>
    </w:p>
    <w:p w:rsidR="00B12279" w:rsidRDefault="00B12279" w:rsidP="00EE2A96"/>
    <w:p w:rsidR="00B12279" w:rsidRDefault="00D460AE" w:rsidP="00156E04">
      <w:pPr>
        <w:jc w:val="both"/>
      </w:pPr>
      <w:r>
        <w:rPr>
          <w:b/>
        </w:rPr>
        <w:t>………………………………………………</w:t>
      </w:r>
    </w:p>
    <w:p w:rsidR="00B12279" w:rsidRDefault="00B12279" w:rsidP="00EE2A96"/>
    <w:p w:rsidR="00B12279" w:rsidRDefault="00B12279" w:rsidP="00EE2A96"/>
    <w:p w:rsidR="00075FBB" w:rsidRDefault="00075FBB" w:rsidP="00075FBB">
      <w:pPr>
        <w:jc w:val="center"/>
      </w:pPr>
      <w:r>
        <w:t>§ 1</w:t>
      </w:r>
    </w:p>
    <w:p w:rsidR="00075FBB" w:rsidRDefault="00075FBB" w:rsidP="00075FBB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Umowa została zawarta w wyniku wyboru oferty w trybie zapytania ofertowego na </w:t>
      </w:r>
      <w:r w:rsidRPr="00DD4A82">
        <w:t>Wykonanie materiałów promocyjnych z logo Bydgoszczy</w:t>
      </w:r>
      <w:r w:rsidR="00D460AE">
        <w:t>.</w:t>
      </w:r>
    </w:p>
    <w:p w:rsidR="00075FBB" w:rsidRDefault="00075FBB" w:rsidP="00075FBB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W związku z ust. 1 Wykonawca zobowiązuje się wykonać materiały promocyjne </w:t>
      </w:r>
      <w:r w:rsidR="00ED3144">
        <w:t>zgodnie z </w:t>
      </w:r>
      <w:r>
        <w:t xml:space="preserve">załącznikiem nr 1 do umowy. </w:t>
      </w:r>
    </w:p>
    <w:p w:rsidR="00075FBB" w:rsidRDefault="00075FBB" w:rsidP="00075FBB"/>
    <w:p w:rsidR="00075FBB" w:rsidRDefault="00075FBB" w:rsidP="00075FBB">
      <w:pPr>
        <w:jc w:val="center"/>
      </w:pPr>
      <w:r>
        <w:t>§ 2</w:t>
      </w:r>
    </w:p>
    <w:p w:rsidR="00075FBB" w:rsidRDefault="00075FBB" w:rsidP="00075FBB">
      <w:pPr>
        <w:pStyle w:val="Akapitzlist"/>
        <w:numPr>
          <w:ilvl w:val="0"/>
          <w:numId w:val="5"/>
        </w:numPr>
        <w:ind w:left="426" w:hanging="426"/>
      </w:pPr>
      <w:r>
        <w:t>Wykonawca zobowiązuje się:</w:t>
      </w:r>
    </w:p>
    <w:p w:rsidR="00075FBB" w:rsidRDefault="00075FBB" w:rsidP="00075FBB">
      <w:pPr>
        <w:pStyle w:val="Akapitzlist"/>
        <w:numPr>
          <w:ilvl w:val="1"/>
          <w:numId w:val="5"/>
        </w:numPr>
        <w:ind w:left="851" w:hanging="425"/>
        <w:jc w:val="both"/>
      </w:pPr>
      <w:r>
        <w:t xml:space="preserve">wykonać i dostarczyć do siedziby Zamawiającego przedmiot zamówienia określony w § 1 w terminie </w:t>
      </w:r>
      <w:r w:rsidR="00D460AE">
        <w:t>do 14 września 2018 r.</w:t>
      </w:r>
    </w:p>
    <w:p w:rsidR="00075FBB" w:rsidRDefault="00075FBB" w:rsidP="00075FBB">
      <w:pPr>
        <w:pStyle w:val="Akapitzlist"/>
        <w:numPr>
          <w:ilvl w:val="1"/>
          <w:numId w:val="5"/>
        </w:numPr>
        <w:ind w:left="851" w:hanging="425"/>
        <w:jc w:val="both"/>
      </w:pPr>
      <w:r>
        <w:t>wykonać przedmiot umowy, o którym mowa w § 1 z najwyższą starannością wynikająca z zawodowego charakteru wykonywania przez niego działalności zgodnie z parametrami załączonymi do zapytania ofertowego, które stanowią załącznik do umowy.</w:t>
      </w:r>
    </w:p>
    <w:p w:rsidR="00075FBB" w:rsidRDefault="00075FBB" w:rsidP="00075FBB">
      <w:pPr>
        <w:pStyle w:val="Akapitzlist"/>
        <w:numPr>
          <w:ilvl w:val="0"/>
          <w:numId w:val="5"/>
        </w:numPr>
        <w:ind w:left="426" w:hanging="426"/>
        <w:jc w:val="both"/>
      </w:pPr>
      <w:r>
        <w:t>Wykonawca oświadcza, że nie są mu znane żadne przeszkody natury technicznej prawnej ani finansowej, które mogą uniemożliwić wykonanie przedmiotu umowy, o którym mowa w § 1 umowy.</w:t>
      </w:r>
    </w:p>
    <w:p w:rsidR="00075FBB" w:rsidRDefault="00075FBB" w:rsidP="00075FBB">
      <w:pPr>
        <w:pStyle w:val="Akapitzlist"/>
        <w:numPr>
          <w:ilvl w:val="0"/>
          <w:numId w:val="5"/>
        </w:numPr>
        <w:ind w:left="426" w:hanging="426"/>
        <w:jc w:val="both"/>
      </w:pPr>
      <w:r>
        <w:t>Wykonawca jest odpowiedzialny za działania i zaniechania osób, przy pomocy których wykona przedmiot umowy, o którym mowa w § 1 jak za własne działania i zaniechania. Wykonawca nie może zwolnić od odpowiedzialności względem Zamawiającego z tego powodu, że niewykonane lub nienależyte wykonanie przedmiotu umowy, o którym mowa w § 1, było następstwem niewykonania lub nienależytego wykonania zobowiązań wobec Wykonawcy przez jego podwykonawców.</w:t>
      </w:r>
    </w:p>
    <w:p w:rsidR="00075FBB" w:rsidRDefault="00075FBB" w:rsidP="00ED3144">
      <w:pPr>
        <w:spacing w:after="0"/>
        <w:contextualSpacing w:val="0"/>
        <w:jc w:val="center"/>
      </w:pPr>
      <w:r>
        <w:t>§ 3</w:t>
      </w:r>
    </w:p>
    <w:p w:rsidR="00075FBB" w:rsidRDefault="00075FBB" w:rsidP="00ED3144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jc w:val="both"/>
      </w:pPr>
      <w:r>
        <w:t>Materiały zostaną dostarczone (wraz z wniesieniem) w cenie określonej w § 6 ust. 1 umowy pod wskazany adres w Bydgoszczy, zgodnie z parametrami określonymi w załączniku i w nienaruszonym staniu w dniu roboczym tj. pn – pt. w godz. 8.00 -13.00.</w:t>
      </w:r>
    </w:p>
    <w:p w:rsidR="00075FBB" w:rsidRDefault="00075FBB" w:rsidP="00ED3144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jc w:val="both"/>
      </w:pPr>
      <w:r>
        <w:t>W przypadku stwierdzenia przez Zamawiającego, iż materiały posiadają wady, bądź błędnie naniesione elementy graficzne (np. zniekształcenia, zastosowanie innych kolorów, niezachowanie wymiarów) Wykonawca ma obowiązek wymiany wadliwyc</w:t>
      </w:r>
      <w:r w:rsidR="00ED3144">
        <w:t>h egzemplarzy na wolne od wad w </w:t>
      </w:r>
      <w:r>
        <w:t>terminie 7 dni, od dnia powiadomienia Wykonawcy przez Zamawiającego.</w:t>
      </w:r>
    </w:p>
    <w:p w:rsidR="00075FBB" w:rsidRDefault="00075FBB" w:rsidP="00075FBB">
      <w:pPr>
        <w:pStyle w:val="Akapitzlist"/>
        <w:ind w:left="426"/>
        <w:jc w:val="both"/>
      </w:pPr>
    </w:p>
    <w:p w:rsidR="00075FBB" w:rsidRDefault="00075FBB" w:rsidP="00075FBB">
      <w:pPr>
        <w:jc w:val="center"/>
      </w:pPr>
      <w:r>
        <w:t>§ 4</w:t>
      </w:r>
    </w:p>
    <w:p w:rsidR="00075FBB" w:rsidRDefault="00075FBB" w:rsidP="00075FBB">
      <w:pPr>
        <w:pStyle w:val="Akapitzlist"/>
        <w:numPr>
          <w:ilvl w:val="0"/>
          <w:numId w:val="7"/>
        </w:numPr>
        <w:ind w:left="426" w:hanging="426"/>
        <w:jc w:val="both"/>
      </w:pPr>
      <w:r>
        <w:t>Zamawiający przekaże poszczególne materiały graficzne/projekty, o których mowa w opisie wykonania materiałów Wykonawcy w terminie najpóźniej do dwóch dni od podpisania niniejszej umowy.</w:t>
      </w:r>
    </w:p>
    <w:p w:rsidR="00075FBB" w:rsidRDefault="00075FBB" w:rsidP="00075FBB">
      <w:pPr>
        <w:pStyle w:val="Akapitzlist"/>
        <w:numPr>
          <w:ilvl w:val="0"/>
          <w:numId w:val="7"/>
        </w:numPr>
        <w:ind w:left="426" w:hanging="426"/>
        <w:jc w:val="both"/>
      </w:pPr>
      <w:r>
        <w:t>Przedłużenie terminu, o którym mowa w ust. 1  może stanowi</w:t>
      </w:r>
      <w:r w:rsidR="00ED3144">
        <w:t>ć podstawę wydłużenia terminu o </w:t>
      </w:r>
      <w:r>
        <w:t>którym mowa w § 2 ust. 1 pkt. 1 niniejszej umowy.</w:t>
      </w:r>
    </w:p>
    <w:p w:rsidR="00075FBB" w:rsidRDefault="00075FBB" w:rsidP="00075FBB">
      <w:pPr>
        <w:pStyle w:val="Akapitzlist"/>
        <w:numPr>
          <w:ilvl w:val="0"/>
          <w:numId w:val="7"/>
        </w:numPr>
        <w:ind w:left="426" w:hanging="426"/>
        <w:jc w:val="both"/>
      </w:pPr>
      <w:r>
        <w:lastRenderedPageBreak/>
        <w:t>Ewentualne przedłużenie terminu realizacji umowy, o którym mowa w ust. 2 nastąpi z zachowaniem zasad proporcjonalności, tj. o taka sama ilość dni, o jaką został przekroczony termin, o którym mowa w ust. 1.</w:t>
      </w:r>
    </w:p>
    <w:p w:rsidR="00075FBB" w:rsidRDefault="00075FBB" w:rsidP="00075FBB">
      <w:pPr>
        <w:pStyle w:val="Akapitzlist"/>
        <w:numPr>
          <w:ilvl w:val="0"/>
          <w:numId w:val="7"/>
        </w:numPr>
        <w:ind w:left="426" w:hanging="426"/>
        <w:jc w:val="both"/>
      </w:pPr>
      <w:r>
        <w:t>Wykonawca zobowiązuje się przedstawić Zamawiającemu w formie elektronicznej do akceptacji wzory wszelkich materiałów, które mają zostać wykonane na potrzeby wykonania umowy.</w:t>
      </w:r>
    </w:p>
    <w:p w:rsidR="00075FBB" w:rsidRDefault="00075FBB" w:rsidP="00075FBB">
      <w:pPr>
        <w:pStyle w:val="Akapitzlist"/>
        <w:numPr>
          <w:ilvl w:val="0"/>
          <w:numId w:val="7"/>
        </w:numPr>
        <w:ind w:left="426" w:hanging="426"/>
        <w:jc w:val="both"/>
      </w:pPr>
      <w:r>
        <w:t>Zamawiający zobowiązuje się do akceptacji wykonanych przez Wykonawcę wzorów każdego                 z materiałów, o którym mowa w ust. 1 w terminie do 2 dni roboczych do dnia ich otrzymania lub zobowiązuje się do wniesienia w tym terminie zastrzeżeń, które zostaną przekazane Wykonawcy w formie elektro</w:t>
      </w:r>
      <w:r w:rsidR="00437ADC">
        <w:t>nicznej. Wykonawca po otrzymaniu</w:t>
      </w:r>
      <w:r>
        <w:t xml:space="preserve"> zastrzeżeń jest zobowiązany do ich uwzględnienia w terminie 2 dni roboczych od dnia otrzymania zastrzeżeń do wykonanych wzorów materiałów o których mowa w ust. 1.</w:t>
      </w:r>
    </w:p>
    <w:p w:rsidR="00075FBB" w:rsidRDefault="00075FBB" w:rsidP="00075FBB">
      <w:pPr>
        <w:pStyle w:val="Akapitzlist"/>
        <w:numPr>
          <w:ilvl w:val="0"/>
          <w:numId w:val="7"/>
        </w:numPr>
        <w:ind w:left="426" w:hanging="426"/>
        <w:jc w:val="both"/>
      </w:pPr>
      <w:r>
        <w:t>Akceptacja przez Zmawiającego wzorów materiałów, o których mowa w ust. 1 nastąpi w formie elektronicznej lub pisemnej.</w:t>
      </w:r>
    </w:p>
    <w:p w:rsidR="00270C65" w:rsidRDefault="00270C65" w:rsidP="00EE2A96">
      <w:pPr>
        <w:jc w:val="both"/>
      </w:pPr>
    </w:p>
    <w:p w:rsidR="00156E04" w:rsidRDefault="00270C65" w:rsidP="00075FBB">
      <w:pPr>
        <w:jc w:val="center"/>
      </w:pPr>
      <w:r>
        <w:t>§ 5</w:t>
      </w:r>
    </w:p>
    <w:p w:rsidR="00ED3144" w:rsidRDefault="00270C65" w:rsidP="007445A2">
      <w:pPr>
        <w:pStyle w:val="Akapitzlist"/>
        <w:numPr>
          <w:ilvl w:val="0"/>
          <w:numId w:val="13"/>
        </w:numPr>
        <w:ind w:left="426" w:hanging="426"/>
        <w:jc w:val="both"/>
      </w:pPr>
      <w:r>
        <w:t xml:space="preserve">Do współdziałania przy wykonaniu zobowiązań wynikających z niniejszej umowy zobowiązani </w:t>
      </w:r>
      <w:r w:rsidR="007445A2">
        <w:t xml:space="preserve">                       </w:t>
      </w:r>
      <w:r>
        <w:t>i upoważnieni są:</w:t>
      </w:r>
    </w:p>
    <w:p w:rsidR="00ED3144" w:rsidRDefault="00270C65" w:rsidP="00ED3144">
      <w:pPr>
        <w:pStyle w:val="Akapitzlist"/>
        <w:numPr>
          <w:ilvl w:val="1"/>
          <w:numId w:val="14"/>
        </w:numPr>
        <w:ind w:left="851" w:hanging="425"/>
        <w:jc w:val="both"/>
      </w:pPr>
      <w:r>
        <w:t xml:space="preserve">ze strony Zamawiającego: </w:t>
      </w:r>
      <w:r w:rsidR="00D460AE">
        <w:t>……………………………………….</w:t>
      </w:r>
    </w:p>
    <w:p w:rsidR="00270C65" w:rsidRDefault="00270C65" w:rsidP="00ED3144">
      <w:pPr>
        <w:pStyle w:val="Akapitzlist"/>
        <w:numPr>
          <w:ilvl w:val="1"/>
          <w:numId w:val="14"/>
        </w:numPr>
        <w:ind w:left="851" w:hanging="425"/>
        <w:jc w:val="both"/>
      </w:pPr>
      <w:r>
        <w:t>ze strony Wykonawcy:</w:t>
      </w:r>
      <w:r w:rsidR="00D460AE">
        <w:t xml:space="preserve"> ……………………………………………</w:t>
      </w:r>
    </w:p>
    <w:p w:rsidR="00270C65" w:rsidRDefault="00270C65" w:rsidP="00ED3144">
      <w:pPr>
        <w:pStyle w:val="Akapitzlist"/>
        <w:numPr>
          <w:ilvl w:val="0"/>
          <w:numId w:val="13"/>
        </w:numPr>
        <w:ind w:left="426" w:hanging="426"/>
        <w:jc w:val="both"/>
      </w:pPr>
      <w:r>
        <w:t>Strony zobowiązują się do niezwłocznego powiadamiania się o wszelkich zmianach osób upoważnionych bądź zmianach adresu lub numerów, o których mowa powyżej. Zmiany będą wiążące od chwili otrzymania oświadczenia o zmianie danych i nie stanowią zmiany niniejszej umowy.</w:t>
      </w:r>
    </w:p>
    <w:p w:rsidR="00270C65" w:rsidRDefault="00270C65" w:rsidP="007445A2">
      <w:pPr>
        <w:jc w:val="both"/>
      </w:pPr>
    </w:p>
    <w:p w:rsidR="00156E04" w:rsidRDefault="00270C65" w:rsidP="00075FBB">
      <w:pPr>
        <w:jc w:val="center"/>
      </w:pPr>
      <w:r>
        <w:t>§ 6</w:t>
      </w:r>
    </w:p>
    <w:p w:rsidR="00FF4E8E" w:rsidRDefault="00FF4E8E" w:rsidP="007B26F7">
      <w:pPr>
        <w:pStyle w:val="Akapitzlist"/>
        <w:numPr>
          <w:ilvl w:val="0"/>
          <w:numId w:val="11"/>
        </w:numPr>
        <w:ind w:left="426" w:hanging="426"/>
        <w:jc w:val="both"/>
      </w:pPr>
      <w:r>
        <w:t xml:space="preserve">Strony ustalają wynagrodzenie Wykonawcy w kwocie </w:t>
      </w:r>
      <w:r w:rsidR="00D460AE">
        <w:t>……………..</w:t>
      </w:r>
      <w:r w:rsidRPr="007B26F7">
        <w:rPr>
          <w:b/>
        </w:rPr>
        <w:t>zł brutto</w:t>
      </w:r>
      <w:r>
        <w:t xml:space="preserve"> (słownie: </w:t>
      </w:r>
      <w:r w:rsidR="00D460AE">
        <w:t>…………</w:t>
      </w:r>
      <w:r>
        <w:t xml:space="preserve"> w tym:</w:t>
      </w:r>
    </w:p>
    <w:p w:rsidR="00D460AE" w:rsidRDefault="00D460AE" w:rsidP="007B26F7">
      <w:pPr>
        <w:pStyle w:val="Akapitzlist"/>
        <w:numPr>
          <w:ilvl w:val="1"/>
          <w:numId w:val="5"/>
        </w:numPr>
        <w:ind w:left="851" w:hanging="425"/>
        <w:jc w:val="both"/>
      </w:pPr>
      <w:r>
        <w:t>………….</w:t>
      </w:r>
      <w:r w:rsidR="00FF4E8E">
        <w:t xml:space="preserve"> za</w:t>
      </w:r>
      <w:r w:rsidR="007B26F7">
        <w:t xml:space="preserve"> wykonanie </w:t>
      </w:r>
      <w:r>
        <w:t>………………………………..</w:t>
      </w:r>
    </w:p>
    <w:p w:rsidR="00D460AE" w:rsidRDefault="007B26F7" w:rsidP="00D460AE">
      <w:pPr>
        <w:pStyle w:val="Akapitzlist"/>
        <w:numPr>
          <w:ilvl w:val="1"/>
          <w:numId w:val="5"/>
        </w:numPr>
        <w:ind w:left="851" w:hanging="425"/>
        <w:jc w:val="both"/>
      </w:pPr>
      <w:r>
        <w:t>.</w:t>
      </w:r>
      <w:r w:rsidR="00D460AE" w:rsidRPr="00D460AE">
        <w:t xml:space="preserve"> </w:t>
      </w:r>
      <w:r w:rsidR="00D460AE">
        <w:t>…………. za wykonanie ………………………………..</w:t>
      </w:r>
    </w:p>
    <w:p w:rsidR="00D460AE" w:rsidRDefault="00D460AE" w:rsidP="00D460AE">
      <w:pPr>
        <w:pStyle w:val="Akapitzlist"/>
        <w:numPr>
          <w:ilvl w:val="1"/>
          <w:numId w:val="5"/>
        </w:numPr>
        <w:ind w:left="851" w:hanging="425"/>
        <w:jc w:val="both"/>
      </w:pPr>
      <w:r>
        <w:t>…………. za wykonanie ………………………………..</w:t>
      </w:r>
    </w:p>
    <w:p w:rsidR="00D460AE" w:rsidRDefault="00D460AE" w:rsidP="00D460AE">
      <w:pPr>
        <w:pStyle w:val="Akapitzlist"/>
        <w:numPr>
          <w:ilvl w:val="1"/>
          <w:numId w:val="5"/>
        </w:numPr>
        <w:ind w:left="851" w:hanging="425"/>
        <w:jc w:val="both"/>
      </w:pPr>
      <w:r>
        <w:t>…………. za wykonanie ………………………………..</w:t>
      </w:r>
    </w:p>
    <w:p w:rsidR="00D460AE" w:rsidRDefault="00D460AE" w:rsidP="00D460AE">
      <w:pPr>
        <w:pStyle w:val="Akapitzlist"/>
        <w:numPr>
          <w:ilvl w:val="1"/>
          <w:numId w:val="5"/>
        </w:numPr>
        <w:ind w:left="851" w:hanging="425"/>
        <w:jc w:val="both"/>
      </w:pPr>
      <w:r>
        <w:t>…………. za wykonanie ………………………………..</w:t>
      </w:r>
    </w:p>
    <w:p w:rsidR="00D460AE" w:rsidRDefault="00D460AE" w:rsidP="00D460AE">
      <w:pPr>
        <w:pStyle w:val="Akapitzlist"/>
        <w:numPr>
          <w:ilvl w:val="1"/>
          <w:numId w:val="5"/>
        </w:numPr>
        <w:ind w:left="851" w:hanging="425"/>
        <w:jc w:val="both"/>
      </w:pPr>
      <w:r>
        <w:t>…………. za wykonanie ………………………………..</w:t>
      </w:r>
    </w:p>
    <w:p w:rsidR="00D460AE" w:rsidRDefault="00D460AE" w:rsidP="00D460AE">
      <w:pPr>
        <w:pStyle w:val="Akapitzlist"/>
        <w:numPr>
          <w:ilvl w:val="1"/>
          <w:numId w:val="5"/>
        </w:numPr>
        <w:ind w:left="851" w:hanging="425"/>
        <w:jc w:val="both"/>
      </w:pPr>
      <w:r>
        <w:t>…………. za wykonanie ………………………………..</w:t>
      </w:r>
    </w:p>
    <w:p w:rsidR="00D460AE" w:rsidRDefault="00D460AE" w:rsidP="00D460AE">
      <w:pPr>
        <w:pStyle w:val="Akapitzlist"/>
        <w:numPr>
          <w:ilvl w:val="1"/>
          <w:numId w:val="5"/>
        </w:numPr>
        <w:ind w:left="851" w:hanging="425"/>
        <w:jc w:val="both"/>
      </w:pPr>
      <w:r>
        <w:t>…………. za wykonanie ………………………………..</w:t>
      </w:r>
    </w:p>
    <w:p w:rsidR="00D460AE" w:rsidRDefault="00D460AE" w:rsidP="00D460AE">
      <w:pPr>
        <w:pStyle w:val="Akapitzlist"/>
        <w:numPr>
          <w:ilvl w:val="1"/>
          <w:numId w:val="5"/>
        </w:numPr>
        <w:ind w:left="851" w:hanging="425"/>
        <w:jc w:val="both"/>
      </w:pPr>
      <w:r>
        <w:t>…………. za wykonanie ………………………………..</w:t>
      </w:r>
    </w:p>
    <w:p w:rsidR="00D460AE" w:rsidRDefault="00D460AE" w:rsidP="00D460AE">
      <w:pPr>
        <w:pStyle w:val="Akapitzlist"/>
        <w:numPr>
          <w:ilvl w:val="1"/>
          <w:numId w:val="5"/>
        </w:numPr>
        <w:ind w:left="851" w:hanging="425"/>
        <w:jc w:val="both"/>
      </w:pPr>
      <w:r>
        <w:t>…………. za wykonanie ………………………………..</w:t>
      </w:r>
    </w:p>
    <w:p w:rsidR="00D460AE" w:rsidRDefault="00D460AE" w:rsidP="00D460AE">
      <w:pPr>
        <w:pStyle w:val="Akapitzlist"/>
        <w:numPr>
          <w:ilvl w:val="1"/>
          <w:numId w:val="5"/>
        </w:numPr>
        <w:ind w:left="851" w:hanging="425"/>
        <w:jc w:val="both"/>
      </w:pPr>
      <w:r>
        <w:t>…………. za wykonanie ………………………………..</w:t>
      </w:r>
    </w:p>
    <w:p w:rsidR="00D460AE" w:rsidRDefault="00D460AE" w:rsidP="00D460AE">
      <w:pPr>
        <w:pStyle w:val="Akapitzlist"/>
        <w:numPr>
          <w:ilvl w:val="1"/>
          <w:numId w:val="5"/>
        </w:numPr>
        <w:ind w:left="851" w:hanging="425"/>
        <w:jc w:val="both"/>
      </w:pPr>
      <w:r>
        <w:t>…………. za wykonanie ………………………………..</w:t>
      </w:r>
    </w:p>
    <w:p w:rsidR="007445A2" w:rsidRDefault="00D460AE" w:rsidP="00D460AE">
      <w:pPr>
        <w:pStyle w:val="Akapitzlist"/>
        <w:numPr>
          <w:ilvl w:val="1"/>
          <w:numId w:val="5"/>
        </w:numPr>
        <w:ind w:left="851" w:hanging="425"/>
        <w:jc w:val="both"/>
      </w:pPr>
      <w:r>
        <w:t>…………. za wykonanie ………………………………..</w:t>
      </w:r>
    </w:p>
    <w:p w:rsidR="007445A2" w:rsidRDefault="00FF4E8E" w:rsidP="007B26F7">
      <w:pPr>
        <w:pStyle w:val="Akapitzlist"/>
        <w:numPr>
          <w:ilvl w:val="0"/>
          <w:numId w:val="11"/>
        </w:numPr>
        <w:ind w:left="426" w:hanging="426"/>
        <w:jc w:val="both"/>
      </w:pPr>
      <w:r>
        <w:t>Wynagrodzenie o którym mowa w ust. 1 będzie płatne p</w:t>
      </w:r>
      <w:r w:rsidR="007B26F7">
        <w:t xml:space="preserve">o wykonaniu </w:t>
      </w:r>
      <w:r w:rsidR="00D460AE">
        <w:t xml:space="preserve">całości </w:t>
      </w:r>
      <w:r w:rsidR="007B26F7">
        <w:t xml:space="preserve">przedmiotu umowy na </w:t>
      </w:r>
      <w:r>
        <w:t xml:space="preserve">podstawie prawidłowo wystawionej </w:t>
      </w:r>
      <w:r w:rsidR="00782CC3">
        <w:t>faktury VAT oraz dostarczen</w:t>
      </w:r>
      <w:r w:rsidR="007B26F7">
        <w:t xml:space="preserve">iu dokumentacji potwierdzającej </w:t>
      </w:r>
      <w:r w:rsidR="00782CC3">
        <w:t>wykona</w:t>
      </w:r>
      <w:r w:rsidR="007445A2">
        <w:t>n</w:t>
      </w:r>
      <w:r w:rsidR="00782CC3">
        <w:t xml:space="preserve">ie umowy, w terminie 30 dni od dnia otrzymania faktury przez </w:t>
      </w:r>
      <w:r w:rsidR="007445A2">
        <w:t>Zamawiającego</w:t>
      </w:r>
      <w:r w:rsidR="00782CC3">
        <w:t>.</w:t>
      </w:r>
    </w:p>
    <w:p w:rsidR="007445A2" w:rsidRDefault="00782CC3" w:rsidP="007B26F7">
      <w:pPr>
        <w:pStyle w:val="Akapitzlist"/>
        <w:numPr>
          <w:ilvl w:val="0"/>
          <w:numId w:val="11"/>
        </w:numPr>
        <w:ind w:left="426" w:hanging="426"/>
        <w:jc w:val="both"/>
      </w:pPr>
      <w:r>
        <w:t xml:space="preserve">Wynagrodzenie, którym mowa w ust. 1 będzie </w:t>
      </w:r>
      <w:r w:rsidR="007445A2">
        <w:t>p</w:t>
      </w:r>
      <w:r>
        <w:t>łatn</w:t>
      </w:r>
      <w:r w:rsidR="007B26F7">
        <w:t xml:space="preserve">e na rachunek bankowy Wykonawcy </w:t>
      </w:r>
      <w:r>
        <w:t>wskazany w fakturze VAT.</w:t>
      </w:r>
    </w:p>
    <w:p w:rsidR="00ED3144" w:rsidRDefault="00ED3144" w:rsidP="00ED3144">
      <w:pPr>
        <w:pStyle w:val="Akapitzlist"/>
        <w:numPr>
          <w:ilvl w:val="0"/>
          <w:numId w:val="11"/>
        </w:numPr>
        <w:ind w:left="426" w:hanging="426"/>
        <w:jc w:val="both"/>
      </w:pPr>
      <w:r w:rsidRPr="00ED3144">
        <w:t>Fakturę należy wystawić na Miasto Bydgoszcz, ul. Jezuicka 1, 85 – 102 Bydgoszcz, NIP 953-10-11-863.</w:t>
      </w:r>
    </w:p>
    <w:p w:rsidR="00782CC3" w:rsidRDefault="00782CC3" w:rsidP="007B26F7">
      <w:pPr>
        <w:pStyle w:val="Akapitzlist"/>
        <w:numPr>
          <w:ilvl w:val="0"/>
          <w:numId w:val="11"/>
        </w:numPr>
        <w:ind w:left="426" w:hanging="426"/>
        <w:jc w:val="both"/>
      </w:pPr>
      <w:r>
        <w:t xml:space="preserve">Za dzień zapłaty przyjmuje się dzień obciążenia rachunku bankowego </w:t>
      </w:r>
      <w:r w:rsidR="007445A2">
        <w:t>Zamawiającego</w:t>
      </w:r>
    </w:p>
    <w:p w:rsidR="00782CC3" w:rsidRDefault="00782CC3" w:rsidP="007B26F7">
      <w:pPr>
        <w:pStyle w:val="Akapitzlist"/>
        <w:numPr>
          <w:ilvl w:val="0"/>
          <w:numId w:val="11"/>
        </w:numPr>
        <w:ind w:left="426" w:hanging="426"/>
        <w:jc w:val="both"/>
      </w:pPr>
      <w:r>
        <w:t xml:space="preserve">W razie </w:t>
      </w:r>
      <w:r w:rsidR="0064128F">
        <w:t>wystąpienia</w:t>
      </w:r>
      <w:r>
        <w:t xml:space="preserve"> zwłoki w płatności za wykona</w:t>
      </w:r>
      <w:r w:rsidR="0064128F">
        <w:t>n</w:t>
      </w:r>
      <w:r>
        <w:t xml:space="preserve">ie </w:t>
      </w:r>
      <w:r w:rsidR="0064128F">
        <w:t>przedmiotu</w:t>
      </w:r>
      <w:r>
        <w:t xml:space="preserve"> umowy, o którym mo</w:t>
      </w:r>
      <w:r w:rsidR="007B26F7">
        <w:t xml:space="preserve">wa w § 1 </w:t>
      </w:r>
      <w:r>
        <w:t>umowy, Zamaw</w:t>
      </w:r>
      <w:r w:rsidR="0064128F">
        <w:t>iający zapłaci Wyko</w:t>
      </w:r>
      <w:r>
        <w:t>nawcy odsetki ustawowe.</w:t>
      </w:r>
    </w:p>
    <w:p w:rsidR="00782CC3" w:rsidRDefault="00782CC3" w:rsidP="00EE2A96"/>
    <w:p w:rsidR="00075FBB" w:rsidRDefault="00075FBB" w:rsidP="00075FBB">
      <w:pPr>
        <w:jc w:val="center"/>
      </w:pPr>
      <w:r>
        <w:t>§ 7</w:t>
      </w:r>
    </w:p>
    <w:p w:rsidR="00075FBB" w:rsidRDefault="00075FBB" w:rsidP="00075FBB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W razie niedostarczenia całości lub części materiałów w terminie określonym w § 2 ust. 1 </w:t>
      </w:r>
      <w:proofErr w:type="spellStart"/>
      <w:r>
        <w:t>pkt</w:t>
      </w:r>
      <w:proofErr w:type="spellEnd"/>
      <w:r>
        <w:t xml:space="preserve"> 1 umowy, Zamawiający potrąci z wynagrodzenia Wykonawcy o którym mowa w  § 6 ust. 1 umowy karę umowną w wysokości 5 % wartości brutto, za każdy dzień niedotrzymania terminu.</w:t>
      </w:r>
    </w:p>
    <w:p w:rsidR="00075FBB" w:rsidRDefault="00075FBB" w:rsidP="00075FBB">
      <w:pPr>
        <w:pStyle w:val="Akapitzlist"/>
        <w:numPr>
          <w:ilvl w:val="0"/>
          <w:numId w:val="8"/>
        </w:numPr>
        <w:ind w:left="426" w:hanging="426"/>
        <w:jc w:val="both"/>
      </w:pPr>
      <w:r>
        <w:t>W przypadku przekroczenia terminu w dostawie o 7 dni Zamawiający zastrzega sobie możliwość odstąpienia od umowy w trybie natychmiastowym z zachowaniem kar umownych określonych w ust. 1. W takim przypadku Zamawiający zastrzega sobie możliwość wyboru innego Wykonawcy w celu realizacji przedmiotu umowy a kosztami obciążyć Wykonawcę.</w:t>
      </w:r>
    </w:p>
    <w:p w:rsidR="00075FBB" w:rsidRDefault="00075FBB" w:rsidP="00075FBB">
      <w:pPr>
        <w:pStyle w:val="Akapitzlist"/>
        <w:numPr>
          <w:ilvl w:val="0"/>
          <w:numId w:val="8"/>
        </w:numPr>
        <w:ind w:left="426" w:hanging="426"/>
        <w:jc w:val="both"/>
      </w:pPr>
      <w:r>
        <w:t>Wykonawca zapłaci lub Zamawiający naliczy z należnego Wykonawcy wynagrodzenia karę w wysokości 10 % wynagrodzenia umownego za przedmiot odbioru w przypadku opóźnienia w usunięciu wad stwierdzonych przez Zamawiającego przy odbiorze lub w okresie gwarancji.</w:t>
      </w:r>
    </w:p>
    <w:p w:rsidR="00075FBB" w:rsidRDefault="00075FBB" w:rsidP="00075FBB">
      <w:pPr>
        <w:pStyle w:val="Akapitzlist"/>
        <w:numPr>
          <w:ilvl w:val="0"/>
          <w:numId w:val="8"/>
        </w:numPr>
        <w:ind w:left="426" w:hanging="426"/>
        <w:jc w:val="both"/>
      </w:pPr>
      <w:r>
        <w:t>Wykonawca w przypadku odstąpienia od umowy zapłaci Zamawiającemu karę w wysokości 5 wynagrodzenia umownego.</w:t>
      </w:r>
    </w:p>
    <w:p w:rsidR="00075FBB" w:rsidRDefault="00075FBB" w:rsidP="00075FBB">
      <w:pPr>
        <w:pStyle w:val="Akapitzlist"/>
        <w:numPr>
          <w:ilvl w:val="0"/>
          <w:numId w:val="8"/>
        </w:numPr>
        <w:ind w:left="426" w:hanging="426"/>
        <w:jc w:val="both"/>
      </w:pPr>
      <w:r>
        <w:t>Zamawiającemu przysługuje prawo dochodzenia odszkodowania przekraczającego wysokość kary umownej zastrzeżonej w ust. 1.</w:t>
      </w:r>
    </w:p>
    <w:p w:rsidR="00075FBB" w:rsidRDefault="00075FBB" w:rsidP="00075FBB">
      <w:pPr>
        <w:pStyle w:val="Akapitzlist"/>
        <w:numPr>
          <w:ilvl w:val="0"/>
          <w:numId w:val="8"/>
        </w:numPr>
        <w:ind w:left="426" w:hanging="426"/>
        <w:jc w:val="both"/>
      </w:pPr>
      <w:r>
        <w:t>Wykonawca zobowiązany jest do naprawienia szkody poniesionej na niekorzyść Zamawiającego wskutek niewykonania lub nienależytego wykonania niniejszej umowy, chyba że niewykonanie lub nienależyte wykonanie jest następstwem okoliczności z które Wykonawca nie ponosi odpowiedzialności.</w:t>
      </w:r>
    </w:p>
    <w:p w:rsidR="00075FBB" w:rsidRDefault="00075FBB" w:rsidP="00075FBB">
      <w:pPr>
        <w:pStyle w:val="Akapitzlist"/>
        <w:numPr>
          <w:ilvl w:val="0"/>
          <w:numId w:val="8"/>
        </w:numPr>
        <w:ind w:left="426" w:hanging="426"/>
        <w:jc w:val="both"/>
      </w:pPr>
      <w:r>
        <w:t>Zamawiający zapłaci Wykonawcy kare umowna jeżeli odmawia bez uzasadnionych przyczyn odbioru przedmiotu umowy w wysokości 5% wynagrodzenia umownego za dostarczony przedmiot odbioru za każdy dzień nieuzasadnionej zwłoki w odbiorze liczonej od dnia wyznaczonego na odbiór.</w:t>
      </w:r>
    </w:p>
    <w:p w:rsidR="00075FBB" w:rsidRDefault="00075FBB" w:rsidP="00075FBB"/>
    <w:p w:rsidR="00075FBB" w:rsidRDefault="00075FBB" w:rsidP="00ED3144">
      <w:pPr>
        <w:spacing w:after="0"/>
        <w:contextualSpacing w:val="0"/>
        <w:jc w:val="center"/>
      </w:pPr>
      <w:r>
        <w:t>§ 8</w:t>
      </w:r>
    </w:p>
    <w:p w:rsidR="00075FBB" w:rsidRDefault="00075FBB" w:rsidP="00ED3144">
      <w:pPr>
        <w:pStyle w:val="Akapitzlist"/>
        <w:numPr>
          <w:ilvl w:val="0"/>
          <w:numId w:val="9"/>
        </w:numPr>
        <w:spacing w:after="0"/>
        <w:ind w:left="426" w:hanging="426"/>
        <w:contextualSpacing w:val="0"/>
        <w:jc w:val="both"/>
      </w:pPr>
      <w:r>
        <w:t>Wykonawca udziela Zamawiającemu gwarancji jakości na przedmiot umowy.</w:t>
      </w:r>
    </w:p>
    <w:p w:rsidR="00075FBB" w:rsidRDefault="00075FBB" w:rsidP="00ED3144">
      <w:pPr>
        <w:pStyle w:val="Akapitzlist"/>
        <w:numPr>
          <w:ilvl w:val="0"/>
          <w:numId w:val="9"/>
        </w:numPr>
        <w:spacing w:after="0"/>
        <w:ind w:left="426" w:hanging="426"/>
        <w:contextualSpacing w:val="0"/>
        <w:jc w:val="both"/>
      </w:pPr>
      <w:r>
        <w:t>Termin gwarancji jakości wynosi 12 miesięcy i liczy się od daty odbioru przedmiotu umowy.</w:t>
      </w:r>
    </w:p>
    <w:p w:rsidR="00075FBB" w:rsidRDefault="00075FBB" w:rsidP="00ED3144">
      <w:pPr>
        <w:pStyle w:val="Akapitzlist"/>
        <w:numPr>
          <w:ilvl w:val="0"/>
          <w:numId w:val="9"/>
        </w:numPr>
        <w:spacing w:after="0"/>
        <w:ind w:left="426" w:hanging="426"/>
        <w:contextualSpacing w:val="0"/>
        <w:jc w:val="both"/>
      </w:pPr>
      <w:r>
        <w:t>Wykonawca dokonując w okresie gwarancji jakości wymiany towaru na wolny od wad, ponosi także związane z tym koszty, np. koszty transportu, rzeczoznawcy itp.</w:t>
      </w:r>
    </w:p>
    <w:p w:rsidR="00075FBB" w:rsidRDefault="00075FBB" w:rsidP="00075FBB">
      <w:pPr>
        <w:jc w:val="both"/>
      </w:pPr>
    </w:p>
    <w:p w:rsidR="00075FBB" w:rsidRDefault="00075FBB" w:rsidP="00075FBB">
      <w:pPr>
        <w:jc w:val="center"/>
        <w:rPr>
          <w:rFonts w:cs="Arial"/>
        </w:rPr>
      </w:pPr>
      <w:r>
        <w:rPr>
          <w:rFonts w:cs="Arial"/>
        </w:rPr>
        <w:t>§ 9</w:t>
      </w:r>
    </w:p>
    <w:p w:rsidR="00075FBB" w:rsidRDefault="00075FBB" w:rsidP="00075FBB">
      <w:pPr>
        <w:jc w:val="both"/>
        <w:rPr>
          <w:rFonts w:cs="Arial"/>
        </w:rPr>
      </w:pPr>
      <w:r>
        <w:rPr>
          <w:rFonts w:cs="Arial"/>
        </w:rPr>
        <w:t>Wszelkie zmiany niniejszej umowy wymagają zachowania formy pisemnej pod rygorem nieważności.</w:t>
      </w:r>
    </w:p>
    <w:p w:rsidR="00075FBB" w:rsidRDefault="00075FBB" w:rsidP="00075FBB">
      <w:pPr>
        <w:rPr>
          <w:rFonts w:cs="Arial"/>
        </w:rPr>
      </w:pPr>
    </w:p>
    <w:p w:rsidR="00075FBB" w:rsidRDefault="00075FBB" w:rsidP="00075FBB">
      <w:pPr>
        <w:jc w:val="center"/>
        <w:rPr>
          <w:rFonts w:cs="Arial"/>
        </w:rPr>
      </w:pPr>
      <w:r>
        <w:rPr>
          <w:rFonts w:cs="Arial"/>
        </w:rPr>
        <w:t>§ 10</w:t>
      </w:r>
    </w:p>
    <w:p w:rsidR="00075FBB" w:rsidRPr="009F50D6" w:rsidRDefault="00075FBB" w:rsidP="00075FBB">
      <w:pPr>
        <w:jc w:val="both"/>
        <w:rPr>
          <w:rFonts w:cs="Arial"/>
        </w:rPr>
      </w:pPr>
      <w:r w:rsidRPr="009F50D6">
        <w:rPr>
          <w:rFonts w:cs="Arial"/>
        </w:rPr>
        <w:t>W sprawach nie uregulowanych niniejszą umową mają zastosowanie przepisy ustawy o prawie autorskim i prawach pokrewnych oraz kodeksu cywilnego.</w:t>
      </w:r>
      <w:r>
        <w:rPr>
          <w:rFonts w:cs="Arial"/>
        </w:rPr>
        <w:t xml:space="preserve"> </w:t>
      </w:r>
      <w:r w:rsidRPr="009F50D6">
        <w:rPr>
          <w:rFonts w:cs="Arial"/>
        </w:rPr>
        <w:t>Strony zobowiązują się do polubownego rozstrzygania wszelkich spraw związanych z realizacją niniejszej umowy.</w:t>
      </w:r>
      <w:r>
        <w:rPr>
          <w:rFonts w:cs="Arial"/>
        </w:rPr>
        <w:t xml:space="preserve"> </w:t>
      </w:r>
      <w:r w:rsidRPr="009F50D6">
        <w:rPr>
          <w:rFonts w:cs="Arial"/>
        </w:rPr>
        <w:t>Ewentualne spory strony poddają pod rozstrzygniecie sądu rzeczowo właściwego dla miejsca zawarcia umowy.</w:t>
      </w:r>
    </w:p>
    <w:p w:rsidR="00075FBB" w:rsidRDefault="00075FBB" w:rsidP="00075FBB">
      <w:pPr>
        <w:rPr>
          <w:rFonts w:cs="Arial"/>
        </w:rPr>
      </w:pPr>
    </w:p>
    <w:p w:rsidR="00075FBB" w:rsidRDefault="00075FBB" w:rsidP="00075FBB">
      <w:pPr>
        <w:jc w:val="center"/>
        <w:rPr>
          <w:rFonts w:cs="Arial"/>
        </w:rPr>
      </w:pPr>
      <w:r>
        <w:rPr>
          <w:rFonts w:cs="Arial"/>
        </w:rPr>
        <w:t>§ 11</w:t>
      </w:r>
    </w:p>
    <w:p w:rsidR="00075FBB" w:rsidRDefault="00075FBB" w:rsidP="00075FBB">
      <w:pPr>
        <w:jc w:val="both"/>
        <w:rPr>
          <w:rFonts w:cs="Arial"/>
        </w:rPr>
      </w:pPr>
      <w:r>
        <w:rPr>
          <w:rFonts w:cs="Arial"/>
        </w:rPr>
        <w:t>Wszelkie spory mogące wyniknąć z tytułu niniejszej umowy rozstrzygane będą przez sąd powszechny właściwy miejscowo dla siedziby Zamawiającego.</w:t>
      </w:r>
    </w:p>
    <w:p w:rsidR="00075FBB" w:rsidRDefault="00075FBB" w:rsidP="00075FBB">
      <w:pPr>
        <w:jc w:val="both"/>
        <w:rPr>
          <w:rFonts w:cs="Arial"/>
        </w:rPr>
      </w:pPr>
    </w:p>
    <w:p w:rsidR="00075FBB" w:rsidRDefault="00075FBB" w:rsidP="00075FBB">
      <w:pPr>
        <w:jc w:val="center"/>
        <w:rPr>
          <w:rFonts w:cs="Arial"/>
        </w:rPr>
      </w:pPr>
      <w:r>
        <w:rPr>
          <w:rFonts w:cs="Arial"/>
        </w:rPr>
        <w:t>§ 12</w:t>
      </w:r>
    </w:p>
    <w:p w:rsidR="00075FBB" w:rsidRDefault="00075FBB" w:rsidP="00075FBB">
      <w:pPr>
        <w:jc w:val="both"/>
        <w:rPr>
          <w:rFonts w:cs="Arial"/>
        </w:rPr>
      </w:pPr>
      <w:r>
        <w:rPr>
          <w:rFonts w:cs="Arial"/>
        </w:rPr>
        <w:t>Umowę sporządzono w dwóch jednobrzmiących egzemplarzach, jeden dla Zamawiającego i jeden dla Wykonawcy.</w:t>
      </w:r>
    </w:p>
    <w:p w:rsidR="00075FBB" w:rsidRDefault="00075FBB" w:rsidP="00075FBB">
      <w:pPr>
        <w:rPr>
          <w:rFonts w:cs="Arial"/>
        </w:rPr>
      </w:pPr>
    </w:p>
    <w:p w:rsidR="000B6375" w:rsidRPr="00ED3144" w:rsidRDefault="00075FBB" w:rsidP="00EE2A96">
      <w:pPr>
        <w:rPr>
          <w:b/>
        </w:rPr>
      </w:pPr>
      <w:r>
        <w:rPr>
          <w:b/>
        </w:rPr>
        <w:t xml:space="preserve">           </w:t>
      </w:r>
      <w:r w:rsidRPr="00957E18">
        <w:rPr>
          <w:b/>
        </w:rPr>
        <w:t>Zamawiający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</w:t>
      </w:r>
      <w:r w:rsidRPr="00957E18">
        <w:rPr>
          <w:b/>
        </w:rPr>
        <w:tab/>
      </w:r>
      <w:r w:rsidRPr="00957E18">
        <w:rPr>
          <w:b/>
        </w:rPr>
        <w:tab/>
      </w:r>
      <w:r w:rsidRPr="00957E18">
        <w:rPr>
          <w:b/>
        </w:rPr>
        <w:tab/>
      </w:r>
      <w:r w:rsidRPr="00957E18">
        <w:rPr>
          <w:b/>
        </w:rPr>
        <w:tab/>
      </w:r>
      <w:r w:rsidRPr="00957E18">
        <w:rPr>
          <w:b/>
        </w:rPr>
        <w:tab/>
      </w:r>
      <w:r w:rsidRPr="00957E18">
        <w:rPr>
          <w:b/>
        </w:rPr>
        <w:tab/>
        <w:t>Wykonawca</w:t>
      </w:r>
    </w:p>
    <w:sectPr w:rsidR="000B6375" w:rsidRPr="00ED3144" w:rsidSect="00ED3144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780"/>
    <w:multiLevelType w:val="hybridMultilevel"/>
    <w:tmpl w:val="371A3C2C"/>
    <w:lvl w:ilvl="0" w:tplc="1A98924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">
    <w:nsid w:val="18831203"/>
    <w:multiLevelType w:val="hybridMultilevel"/>
    <w:tmpl w:val="2ED063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70086A"/>
    <w:multiLevelType w:val="hybridMultilevel"/>
    <w:tmpl w:val="C2D4E06C"/>
    <w:lvl w:ilvl="0" w:tplc="2F80CB4C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FB520E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7E249E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1090D"/>
    <w:multiLevelType w:val="hybridMultilevel"/>
    <w:tmpl w:val="8F82F2C2"/>
    <w:lvl w:ilvl="0" w:tplc="359C28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C28E8"/>
    <w:multiLevelType w:val="hybridMultilevel"/>
    <w:tmpl w:val="08248D0C"/>
    <w:lvl w:ilvl="0" w:tplc="C93A5DE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A0DBE"/>
    <w:multiLevelType w:val="hybridMultilevel"/>
    <w:tmpl w:val="BF04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C36A6"/>
    <w:multiLevelType w:val="hybridMultilevel"/>
    <w:tmpl w:val="898C4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80E5D"/>
    <w:multiLevelType w:val="hybridMultilevel"/>
    <w:tmpl w:val="94B2ED22"/>
    <w:lvl w:ilvl="0" w:tplc="C93A5DE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517DF"/>
    <w:multiLevelType w:val="hybridMultilevel"/>
    <w:tmpl w:val="8D14A9E8"/>
    <w:lvl w:ilvl="0" w:tplc="321A973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55A34"/>
    <w:multiLevelType w:val="hybridMultilevel"/>
    <w:tmpl w:val="E9E80EA0"/>
    <w:lvl w:ilvl="0" w:tplc="359C28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040E9"/>
    <w:multiLevelType w:val="hybridMultilevel"/>
    <w:tmpl w:val="EA462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34511"/>
    <w:multiLevelType w:val="hybridMultilevel"/>
    <w:tmpl w:val="2ED063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39D18EC"/>
    <w:multiLevelType w:val="hybridMultilevel"/>
    <w:tmpl w:val="DC5436DC"/>
    <w:lvl w:ilvl="0" w:tplc="C93A5DE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12EFA"/>
    <w:multiLevelType w:val="hybridMultilevel"/>
    <w:tmpl w:val="E8A83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13"/>
  </w:num>
  <w:num w:numId="11">
    <w:abstractNumId w:val="12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12279"/>
    <w:rsid w:val="00075FBB"/>
    <w:rsid w:val="000B6375"/>
    <w:rsid w:val="00134345"/>
    <w:rsid w:val="0015673F"/>
    <w:rsid w:val="00156E04"/>
    <w:rsid w:val="00157E59"/>
    <w:rsid w:val="001D2CBC"/>
    <w:rsid w:val="00230C4C"/>
    <w:rsid w:val="00270C65"/>
    <w:rsid w:val="002A5FED"/>
    <w:rsid w:val="003A51D0"/>
    <w:rsid w:val="00437ADC"/>
    <w:rsid w:val="0064128F"/>
    <w:rsid w:val="00674744"/>
    <w:rsid w:val="006C5CF9"/>
    <w:rsid w:val="007445A2"/>
    <w:rsid w:val="00762874"/>
    <w:rsid w:val="00782CC3"/>
    <w:rsid w:val="007B26F7"/>
    <w:rsid w:val="00831E29"/>
    <w:rsid w:val="009E31B8"/>
    <w:rsid w:val="009F50D6"/>
    <w:rsid w:val="00A77CD9"/>
    <w:rsid w:val="00B12279"/>
    <w:rsid w:val="00C53A79"/>
    <w:rsid w:val="00D00428"/>
    <w:rsid w:val="00D460AE"/>
    <w:rsid w:val="00D60DA9"/>
    <w:rsid w:val="00E07B16"/>
    <w:rsid w:val="00E54197"/>
    <w:rsid w:val="00E77C30"/>
    <w:rsid w:val="00ED3144"/>
    <w:rsid w:val="00EE2A96"/>
    <w:rsid w:val="00F14F77"/>
    <w:rsid w:val="00FF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A79"/>
    <w:pPr>
      <w:spacing w:after="120" w:line="240" w:lineRule="auto"/>
      <w:contextualSpacing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34345"/>
    <w:pPr>
      <w:spacing w:after="0" w:line="240" w:lineRule="auto"/>
    </w:pPr>
    <w:rPr>
      <w:rFonts w:ascii="Arial" w:hAnsi="Arial"/>
      <w:sz w:val="28"/>
    </w:rPr>
  </w:style>
  <w:style w:type="character" w:styleId="Hipercze">
    <w:name w:val="Hyperlink"/>
    <w:basedOn w:val="Domylnaczcionkaakapitu"/>
    <w:uiPriority w:val="99"/>
    <w:unhideWhenUsed/>
    <w:rsid w:val="00270C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5F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niedzwieckar</dc:creator>
  <cp:lastModifiedBy>winiarskim</cp:lastModifiedBy>
  <cp:revision>4</cp:revision>
  <cp:lastPrinted>2017-10-06T10:34:00Z</cp:lastPrinted>
  <dcterms:created xsi:type="dcterms:W3CDTF">2018-08-07T13:57:00Z</dcterms:created>
  <dcterms:modified xsi:type="dcterms:W3CDTF">2018-08-07T14:03:00Z</dcterms:modified>
</cp:coreProperties>
</file>