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E480BE8" w:rsidR="0046173E" w:rsidRPr="0079037D" w:rsidRDefault="00044695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Ogłoszenie o wszczęciu post</w:t>
      </w:r>
      <w:r w:rsidR="00D86D8F">
        <w:rPr>
          <w:rFonts w:ascii="Arial" w:hAnsi="Arial" w:cs="Arial"/>
          <w:b/>
          <w:bCs/>
          <w:sz w:val="32"/>
          <w:szCs w:val="32"/>
        </w:rPr>
        <w:t>ę</w:t>
      </w:r>
      <w:r>
        <w:rPr>
          <w:rFonts w:ascii="Arial" w:hAnsi="Arial" w:cs="Arial"/>
          <w:b/>
          <w:bCs/>
          <w:sz w:val="32"/>
          <w:szCs w:val="32"/>
        </w:rPr>
        <w:t>powania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77777777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6, 44 - 200 Rybnik</w:t>
      </w:r>
    </w:p>
    <w:p w14:paraId="530292A1" w14:textId="293A224D" w:rsidR="0046173E" w:rsidRPr="0079037D" w:rsidRDefault="0046173E" w:rsidP="00347180">
      <w:pPr>
        <w:spacing w:before="240"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Zaprasza do </w:t>
      </w:r>
      <w:r w:rsidR="00345D65">
        <w:rPr>
          <w:rFonts w:ascii="Arial" w:hAnsi="Arial" w:cs="Arial"/>
        </w:rPr>
        <w:t>udziału</w:t>
      </w:r>
      <w:r w:rsidRPr="0079037D">
        <w:rPr>
          <w:rFonts w:ascii="Arial" w:hAnsi="Arial" w:cs="Arial"/>
        </w:rPr>
        <w:t xml:space="preserve"> w </w:t>
      </w:r>
      <w:r w:rsidR="00347180" w:rsidRPr="00347180">
        <w:rPr>
          <w:rFonts w:ascii="Arial" w:hAnsi="Arial" w:cs="Arial"/>
        </w:rPr>
        <w:t>Postępowanie o udzielenie zamówienia sektorowego prowadzone jest w trybie</w:t>
      </w:r>
      <w:r w:rsidR="00347180">
        <w:rPr>
          <w:rFonts w:ascii="Arial" w:hAnsi="Arial" w:cs="Arial"/>
        </w:rPr>
        <w:t xml:space="preserve"> </w:t>
      </w:r>
      <w:r w:rsidR="00347180" w:rsidRPr="00347180">
        <w:rPr>
          <w:rFonts w:ascii="Arial" w:hAnsi="Arial" w:cs="Arial"/>
        </w:rPr>
        <w:t>przetargu nieograniczonego</w:t>
      </w:r>
      <w:r w:rsidRPr="0079037D">
        <w:rPr>
          <w:rFonts w:ascii="Arial" w:hAnsi="Arial" w:cs="Arial"/>
        </w:rPr>
        <w:t xml:space="preserve"> na podstawie REGULAMINU UDZIELANIA ZAMÓWIEŃ SEKTOROWYCH na dostawy, usługi i roboty budowlane w Komunikacji Miejskiej Rybnik Sp. z o.o. w Rybniku</w:t>
      </w:r>
    </w:p>
    <w:p w14:paraId="4010E905" w14:textId="256E527E" w:rsidR="0046173E" w:rsidRPr="0079037D" w:rsidRDefault="0081764B" w:rsidP="00483119">
      <w:pPr>
        <w:spacing w:before="480" w:line="360" w:lineRule="auto"/>
        <w:jc w:val="center"/>
        <w:rPr>
          <w:rFonts w:ascii="Arial" w:hAnsi="Arial" w:cs="Arial"/>
          <w:b/>
          <w:bCs/>
        </w:rPr>
      </w:pPr>
      <w:r w:rsidRPr="0081764B">
        <w:rPr>
          <w:rFonts w:ascii="Arial" w:hAnsi="Arial" w:cs="Arial"/>
          <w:b/>
          <w:bCs/>
        </w:rPr>
        <w:t>Dostawa sprzętu warsztatowego do zaplecza technicznego Spółki.</w:t>
      </w:r>
    </w:p>
    <w:p w14:paraId="7CDDCB43" w14:textId="018AB1AC" w:rsidR="00364EEC" w:rsidRPr="00C41DC2" w:rsidRDefault="0046173E" w:rsidP="00347180">
      <w:pPr>
        <w:spacing w:before="48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</w:rPr>
        <w:t xml:space="preserve">Nr postępowania: </w:t>
      </w:r>
      <w:r w:rsidRPr="0079037D">
        <w:rPr>
          <w:rFonts w:ascii="Arial" w:hAnsi="Arial" w:cs="Arial"/>
          <w:b/>
          <w:bCs/>
        </w:rPr>
        <w:t>KMR</w:t>
      </w:r>
      <w:r w:rsidR="00C41DC2">
        <w:rPr>
          <w:rFonts w:ascii="Arial" w:hAnsi="Arial" w:cs="Arial"/>
          <w:b/>
          <w:bCs/>
        </w:rPr>
        <w:t>/</w:t>
      </w:r>
      <w:r w:rsidRPr="0079037D">
        <w:rPr>
          <w:rFonts w:ascii="Arial" w:hAnsi="Arial" w:cs="Arial"/>
          <w:b/>
          <w:bCs/>
        </w:rPr>
        <w:t>PU</w:t>
      </w:r>
      <w:r w:rsidR="00C41DC2">
        <w:rPr>
          <w:rFonts w:ascii="Arial" w:hAnsi="Arial" w:cs="Arial"/>
          <w:b/>
          <w:bCs/>
        </w:rPr>
        <w:t>/</w:t>
      </w:r>
      <w:r w:rsidR="00B4341E">
        <w:rPr>
          <w:rFonts w:ascii="Arial" w:hAnsi="Arial" w:cs="Arial"/>
          <w:b/>
          <w:bCs/>
        </w:rPr>
        <w:t>25</w:t>
      </w:r>
      <w:r w:rsidRPr="0079037D">
        <w:rPr>
          <w:rFonts w:ascii="Arial" w:hAnsi="Arial" w:cs="Arial"/>
          <w:b/>
          <w:bCs/>
        </w:rPr>
        <w:t>/202</w:t>
      </w:r>
      <w:r w:rsidR="00A169EA">
        <w:rPr>
          <w:rFonts w:ascii="Arial" w:hAnsi="Arial" w:cs="Arial"/>
          <w:b/>
          <w:bCs/>
        </w:rPr>
        <w:t>3</w:t>
      </w:r>
      <w:r w:rsidRPr="0079037D">
        <w:rPr>
          <w:rFonts w:ascii="Arial" w:hAnsi="Arial"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38D43365" w14:textId="5B969A91" w:rsidR="008D2C3C" w:rsidRDefault="00EF03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38010519" w:history="1">
            <w:r w:rsidR="008D2C3C" w:rsidRPr="00AF2ABF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8D2C3C">
              <w:rPr>
                <w:noProof/>
                <w:webHidden/>
              </w:rPr>
              <w:tab/>
            </w:r>
            <w:r w:rsidR="008D2C3C">
              <w:rPr>
                <w:noProof/>
                <w:webHidden/>
              </w:rPr>
              <w:fldChar w:fldCharType="begin"/>
            </w:r>
            <w:r w:rsidR="008D2C3C">
              <w:rPr>
                <w:noProof/>
                <w:webHidden/>
              </w:rPr>
              <w:instrText xml:space="preserve"> PAGEREF _Toc138010519 \h </w:instrText>
            </w:r>
            <w:r w:rsidR="008D2C3C">
              <w:rPr>
                <w:noProof/>
                <w:webHidden/>
              </w:rPr>
            </w:r>
            <w:r w:rsidR="008D2C3C">
              <w:rPr>
                <w:noProof/>
                <w:webHidden/>
              </w:rPr>
              <w:fldChar w:fldCharType="separate"/>
            </w:r>
            <w:r w:rsidR="008D2C3C">
              <w:rPr>
                <w:noProof/>
                <w:webHidden/>
              </w:rPr>
              <w:t>3</w:t>
            </w:r>
            <w:r w:rsidR="008D2C3C">
              <w:rPr>
                <w:noProof/>
                <w:webHidden/>
              </w:rPr>
              <w:fldChar w:fldCharType="end"/>
            </w:r>
          </w:hyperlink>
        </w:p>
        <w:p w14:paraId="3FC46F3A" w14:textId="6A327F10" w:rsidR="008D2C3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010520" w:history="1">
            <w:r w:rsidR="008D2C3C" w:rsidRPr="00AF2ABF">
              <w:rPr>
                <w:rStyle w:val="Hipercze"/>
                <w:noProof/>
              </w:rPr>
              <w:t>Rozdział II. Ochrona danych osobowych.</w:t>
            </w:r>
            <w:r w:rsidR="008D2C3C">
              <w:rPr>
                <w:noProof/>
                <w:webHidden/>
              </w:rPr>
              <w:tab/>
            </w:r>
            <w:r w:rsidR="008D2C3C">
              <w:rPr>
                <w:noProof/>
                <w:webHidden/>
              </w:rPr>
              <w:fldChar w:fldCharType="begin"/>
            </w:r>
            <w:r w:rsidR="008D2C3C">
              <w:rPr>
                <w:noProof/>
                <w:webHidden/>
              </w:rPr>
              <w:instrText xml:space="preserve"> PAGEREF _Toc138010520 \h </w:instrText>
            </w:r>
            <w:r w:rsidR="008D2C3C">
              <w:rPr>
                <w:noProof/>
                <w:webHidden/>
              </w:rPr>
            </w:r>
            <w:r w:rsidR="008D2C3C">
              <w:rPr>
                <w:noProof/>
                <w:webHidden/>
              </w:rPr>
              <w:fldChar w:fldCharType="separate"/>
            </w:r>
            <w:r w:rsidR="008D2C3C">
              <w:rPr>
                <w:noProof/>
                <w:webHidden/>
              </w:rPr>
              <w:t>3</w:t>
            </w:r>
            <w:r w:rsidR="008D2C3C">
              <w:rPr>
                <w:noProof/>
                <w:webHidden/>
              </w:rPr>
              <w:fldChar w:fldCharType="end"/>
            </w:r>
          </w:hyperlink>
        </w:p>
        <w:p w14:paraId="6DEBCD1F" w14:textId="711F92B3" w:rsidR="008D2C3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010521" w:history="1">
            <w:r w:rsidR="008D2C3C" w:rsidRPr="00AF2ABF">
              <w:rPr>
                <w:rStyle w:val="Hipercze"/>
                <w:noProof/>
              </w:rPr>
              <w:t>Rozdział III. Tryb udzielenia zamówienia.</w:t>
            </w:r>
            <w:r w:rsidR="008D2C3C">
              <w:rPr>
                <w:noProof/>
                <w:webHidden/>
              </w:rPr>
              <w:tab/>
            </w:r>
            <w:r w:rsidR="008D2C3C">
              <w:rPr>
                <w:noProof/>
                <w:webHidden/>
              </w:rPr>
              <w:fldChar w:fldCharType="begin"/>
            </w:r>
            <w:r w:rsidR="008D2C3C">
              <w:rPr>
                <w:noProof/>
                <w:webHidden/>
              </w:rPr>
              <w:instrText xml:space="preserve"> PAGEREF _Toc138010521 \h </w:instrText>
            </w:r>
            <w:r w:rsidR="008D2C3C">
              <w:rPr>
                <w:noProof/>
                <w:webHidden/>
              </w:rPr>
            </w:r>
            <w:r w:rsidR="008D2C3C">
              <w:rPr>
                <w:noProof/>
                <w:webHidden/>
              </w:rPr>
              <w:fldChar w:fldCharType="separate"/>
            </w:r>
            <w:r w:rsidR="008D2C3C">
              <w:rPr>
                <w:noProof/>
                <w:webHidden/>
              </w:rPr>
              <w:t>4</w:t>
            </w:r>
            <w:r w:rsidR="008D2C3C">
              <w:rPr>
                <w:noProof/>
                <w:webHidden/>
              </w:rPr>
              <w:fldChar w:fldCharType="end"/>
            </w:r>
          </w:hyperlink>
        </w:p>
        <w:p w14:paraId="0A29224A" w14:textId="40992693" w:rsidR="008D2C3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010522" w:history="1">
            <w:r w:rsidR="008D2C3C" w:rsidRPr="00AF2ABF">
              <w:rPr>
                <w:rStyle w:val="Hipercze"/>
                <w:noProof/>
              </w:rPr>
              <w:t>Rozdział IV. Opis przedmiotu zamówienia.</w:t>
            </w:r>
            <w:r w:rsidR="008D2C3C">
              <w:rPr>
                <w:noProof/>
                <w:webHidden/>
              </w:rPr>
              <w:tab/>
            </w:r>
            <w:r w:rsidR="008D2C3C">
              <w:rPr>
                <w:noProof/>
                <w:webHidden/>
              </w:rPr>
              <w:fldChar w:fldCharType="begin"/>
            </w:r>
            <w:r w:rsidR="008D2C3C">
              <w:rPr>
                <w:noProof/>
                <w:webHidden/>
              </w:rPr>
              <w:instrText xml:space="preserve"> PAGEREF _Toc138010522 \h </w:instrText>
            </w:r>
            <w:r w:rsidR="008D2C3C">
              <w:rPr>
                <w:noProof/>
                <w:webHidden/>
              </w:rPr>
            </w:r>
            <w:r w:rsidR="008D2C3C">
              <w:rPr>
                <w:noProof/>
                <w:webHidden/>
              </w:rPr>
              <w:fldChar w:fldCharType="separate"/>
            </w:r>
            <w:r w:rsidR="008D2C3C">
              <w:rPr>
                <w:noProof/>
                <w:webHidden/>
              </w:rPr>
              <w:t>5</w:t>
            </w:r>
            <w:r w:rsidR="008D2C3C">
              <w:rPr>
                <w:noProof/>
                <w:webHidden/>
              </w:rPr>
              <w:fldChar w:fldCharType="end"/>
            </w:r>
          </w:hyperlink>
        </w:p>
        <w:p w14:paraId="6715264E" w14:textId="7C62A273" w:rsidR="008D2C3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010523" w:history="1">
            <w:r w:rsidR="008D2C3C" w:rsidRPr="00AF2ABF">
              <w:rPr>
                <w:rStyle w:val="Hipercze"/>
                <w:noProof/>
              </w:rPr>
              <w:t>Rozdział V. Termin i miejsce wykonania zamówienia.</w:t>
            </w:r>
            <w:r w:rsidR="008D2C3C">
              <w:rPr>
                <w:noProof/>
                <w:webHidden/>
              </w:rPr>
              <w:tab/>
            </w:r>
            <w:r w:rsidR="008D2C3C">
              <w:rPr>
                <w:noProof/>
                <w:webHidden/>
              </w:rPr>
              <w:fldChar w:fldCharType="begin"/>
            </w:r>
            <w:r w:rsidR="008D2C3C">
              <w:rPr>
                <w:noProof/>
                <w:webHidden/>
              </w:rPr>
              <w:instrText xml:space="preserve"> PAGEREF _Toc138010523 \h </w:instrText>
            </w:r>
            <w:r w:rsidR="008D2C3C">
              <w:rPr>
                <w:noProof/>
                <w:webHidden/>
              </w:rPr>
            </w:r>
            <w:r w:rsidR="008D2C3C">
              <w:rPr>
                <w:noProof/>
                <w:webHidden/>
              </w:rPr>
              <w:fldChar w:fldCharType="separate"/>
            </w:r>
            <w:r w:rsidR="008D2C3C">
              <w:rPr>
                <w:noProof/>
                <w:webHidden/>
              </w:rPr>
              <w:t>6</w:t>
            </w:r>
            <w:r w:rsidR="008D2C3C">
              <w:rPr>
                <w:noProof/>
                <w:webHidden/>
              </w:rPr>
              <w:fldChar w:fldCharType="end"/>
            </w:r>
          </w:hyperlink>
        </w:p>
        <w:p w14:paraId="316B6BBC" w14:textId="73552881" w:rsidR="008D2C3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010524" w:history="1">
            <w:r w:rsidR="008D2C3C" w:rsidRPr="00AF2ABF">
              <w:rPr>
                <w:rStyle w:val="Hipercze"/>
                <w:noProof/>
              </w:rPr>
              <w:t>Rozdział VI. Wymagania dotyczące wadium.</w:t>
            </w:r>
            <w:r w:rsidR="008D2C3C">
              <w:rPr>
                <w:noProof/>
                <w:webHidden/>
              </w:rPr>
              <w:tab/>
            </w:r>
            <w:r w:rsidR="008D2C3C">
              <w:rPr>
                <w:noProof/>
                <w:webHidden/>
              </w:rPr>
              <w:fldChar w:fldCharType="begin"/>
            </w:r>
            <w:r w:rsidR="008D2C3C">
              <w:rPr>
                <w:noProof/>
                <w:webHidden/>
              </w:rPr>
              <w:instrText xml:space="preserve"> PAGEREF _Toc138010524 \h </w:instrText>
            </w:r>
            <w:r w:rsidR="008D2C3C">
              <w:rPr>
                <w:noProof/>
                <w:webHidden/>
              </w:rPr>
            </w:r>
            <w:r w:rsidR="008D2C3C">
              <w:rPr>
                <w:noProof/>
                <w:webHidden/>
              </w:rPr>
              <w:fldChar w:fldCharType="separate"/>
            </w:r>
            <w:r w:rsidR="008D2C3C">
              <w:rPr>
                <w:noProof/>
                <w:webHidden/>
              </w:rPr>
              <w:t>6</w:t>
            </w:r>
            <w:r w:rsidR="008D2C3C">
              <w:rPr>
                <w:noProof/>
                <w:webHidden/>
              </w:rPr>
              <w:fldChar w:fldCharType="end"/>
            </w:r>
          </w:hyperlink>
        </w:p>
        <w:p w14:paraId="0110C645" w14:textId="0A2D3B6B" w:rsidR="008D2C3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010525" w:history="1">
            <w:r w:rsidR="008D2C3C" w:rsidRPr="00AF2ABF">
              <w:rPr>
                <w:rStyle w:val="Hipercze"/>
                <w:noProof/>
              </w:rPr>
              <w:t>Rozdział VII. Warunki udziału w postępowaniu.</w:t>
            </w:r>
            <w:r w:rsidR="008D2C3C">
              <w:rPr>
                <w:noProof/>
                <w:webHidden/>
              </w:rPr>
              <w:tab/>
            </w:r>
            <w:r w:rsidR="008D2C3C">
              <w:rPr>
                <w:noProof/>
                <w:webHidden/>
              </w:rPr>
              <w:fldChar w:fldCharType="begin"/>
            </w:r>
            <w:r w:rsidR="008D2C3C">
              <w:rPr>
                <w:noProof/>
                <w:webHidden/>
              </w:rPr>
              <w:instrText xml:space="preserve"> PAGEREF _Toc138010525 \h </w:instrText>
            </w:r>
            <w:r w:rsidR="008D2C3C">
              <w:rPr>
                <w:noProof/>
                <w:webHidden/>
              </w:rPr>
            </w:r>
            <w:r w:rsidR="008D2C3C">
              <w:rPr>
                <w:noProof/>
                <w:webHidden/>
              </w:rPr>
              <w:fldChar w:fldCharType="separate"/>
            </w:r>
            <w:r w:rsidR="008D2C3C">
              <w:rPr>
                <w:noProof/>
                <w:webHidden/>
              </w:rPr>
              <w:t>6</w:t>
            </w:r>
            <w:r w:rsidR="008D2C3C">
              <w:rPr>
                <w:noProof/>
                <w:webHidden/>
              </w:rPr>
              <w:fldChar w:fldCharType="end"/>
            </w:r>
          </w:hyperlink>
        </w:p>
        <w:p w14:paraId="7B92F6AA" w14:textId="147A51BA" w:rsidR="008D2C3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010526" w:history="1">
            <w:r w:rsidR="008D2C3C" w:rsidRPr="00AF2ABF">
              <w:rPr>
                <w:rStyle w:val="Hipercze"/>
                <w:noProof/>
              </w:rPr>
              <w:t>Rozdział VIII. Informacje o sposobie komunikowania się Zamawiającego z Wykonawcami w inny sposób niż użycie środków komunikacji elektronicznej oraz wskazanie osób uprawnionych do komunikowania się z Wykonawcami.</w:t>
            </w:r>
            <w:r w:rsidR="008D2C3C">
              <w:rPr>
                <w:noProof/>
                <w:webHidden/>
              </w:rPr>
              <w:tab/>
            </w:r>
            <w:r w:rsidR="008D2C3C">
              <w:rPr>
                <w:noProof/>
                <w:webHidden/>
              </w:rPr>
              <w:fldChar w:fldCharType="begin"/>
            </w:r>
            <w:r w:rsidR="008D2C3C">
              <w:rPr>
                <w:noProof/>
                <w:webHidden/>
              </w:rPr>
              <w:instrText xml:space="preserve"> PAGEREF _Toc138010526 \h </w:instrText>
            </w:r>
            <w:r w:rsidR="008D2C3C">
              <w:rPr>
                <w:noProof/>
                <w:webHidden/>
              </w:rPr>
            </w:r>
            <w:r w:rsidR="008D2C3C">
              <w:rPr>
                <w:noProof/>
                <w:webHidden/>
              </w:rPr>
              <w:fldChar w:fldCharType="separate"/>
            </w:r>
            <w:r w:rsidR="008D2C3C">
              <w:rPr>
                <w:noProof/>
                <w:webHidden/>
              </w:rPr>
              <w:t>7</w:t>
            </w:r>
            <w:r w:rsidR="008D2C3C">
              <w:rPr>
                <w:noProof/>
                <w:webHidden/>
              </w:rPr>
              <w:fldChar w:fldCharType="end"/>
            </w:r>
          </w:hyperlink>
        </w:p>
        <w:p w14:paraId="500DE167" w14:textId="16807819" w:rsidR="008D2C3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010527" w:history="1">
            <w:r w:rsidR="008D2C3C" w:rsidRPr="00AF2ABF">
              <w:rPr>
                <w:rStyle w:val="Hipercze"/>
                <w:noProof/>
              </w:rPr>
              <w:t>Rozdział IX. Termin składania ofert.</w:t>
            </w:r>
            <w:r w:rsidR="008D2C3C">
              <w:rPr>
                <w:noProof/>
                <w:webHidden/>
              </w:rPr>
              <w:tab/>
            </w:r>
            <w:r w:rsidR="008D2C3C">
              <w:rPr>
                <w:noProof/>
                <w:webHidden/>
              </w:rPr>
              <w:fldChar w:fldCharType="begin"/>
            </w:r>
            <w:r w:rsidR="008D2C3C">
              <w:rPr>
                <w:noProof/>
                <w:webHidden/>
              </w:rPr>
              <w:instrText xml:space="preserve"> PAGEREF _Toc138010527 \h </w:instrText>
            </w:r>
            <w:r w:rsidR="008D2C3C">
              <w:rPr>
                <w:noProof/>
                <w:webHidden/>
              </w:rPr>
            </w:r>
            <w:r w:rsidR="008D2C3C">
              <w:rPr>
                <w:noProof/>
                <w:webHidden/>
              </w:rPr>
              <w:fldChar w:fldCharType="separate"/>
            </w:r>
            <w:r w:rsidR="008D2C3C">
              <w:rPr>
                <w:noProof/>
                <w:webHidden/>
              </w:rPr>
              <w:t>7</w:t>
            </w:r>
            <w:r w:rsidR="008D2C3C">
              <w:rPr>
                <w:noProof/>
                <w:webHidden/>
              </w:rPr>
              <w:fldChar w:fldCharType="end"/>
            </w:r>
          </w:hyperlink>
        </w:p>
        <w:p w14:paraId="3F8D0535" w14:textId="78C86A18" w:rsidR="008D2C3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010528" w:history="1">
            <w:r w:rsidR="008D2C3C" w:rsidRPr="00AF2ABF">
              <w:rPr>
                <w:rStyle w:val="Hipercze"/>
                <w:noProof/>
              </w:rPr>
              <w:t>Rozdział X. Termin związania ofertą.</w:t>
            </w:r>
            <w:r w:rsidR="008D2C3C">
              <w:rPr>
                <w:noProof/>
                <w:webHidden/>
              </w:rPr>
              <w:tab/>
            </w:r>
            <w:r w:rsidR="008D2C3C">
              <w:rPr>
                <w:noProof/>
                <w:webHidden/>
              </w:rPr>
              <w:fldChar w:fldCharType="begin"/>
            </w:r>
            <w:r w:rsidR="008D2C3C">
              <w:rPr>
                <w:noProof/>
                <w:webHidden/>
              </w:rPr>
              <w:instrText xml:space="preserve"> PAGEREF _Toc138010528 \h </w:instrText>
            </w:r>
            <w:r w:rsidR="008D2C3C">
              <w:rPr>
                <w:noProof/>
                <w:webHidden/>
              </w:rPr>
            </w:r>
            <w:r w:rsidR="008D2C3C">
              <w:rPr>
                <w:noProof/>
                <w:webHidden/>
              </w:rPr>
              <w:fldChar w:fldCharType="separate"/>
            </w:r>
            <w:r w:rsidR="008D2C3C">
              <w:rPr>
                <w:noProof/>
                <w:webHidden/>
              </w:rPr>
              <w:t>8</w:t>
            </w:r>
            <w:r w:rsidR="008D2C3C">
              <w:rPr>
                <w:noProof/>
                <w:webHidden/>
              </w:rPr>
              <w:fldChar w:fldCharType="end"/>
            </w:r>
          </w:hyperlink>
        </w:p>
        <w:p w14:paraId="4FB526B3" w14:textId="200DA576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68C57FEA" w:rsidR="00FE3F0A" w:rsidRPr="0079037D" w:rsidRDefault="00863016" w:rsidP="00FE3F0A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0" w:name="_Toc138010519"/>
      <w:r w:rsidR="00CA1D6A" w:rsidRPr="0079037D">
        <w:rPr>
          <w:rFonts w:cs="Arial"/>
          <w:sz w:val="36"/>
          <w:szCs w:val="36"/>
        </w:rPr>
        <w:t>Dane oraz adres Zamawiającego.</w:t>
      </w:r>
      <w:bookmarkEnd w:id="0"/>
    </w:p>
    <w:p w14:paraId="6325CEA8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1125A2FF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</w:t>
      </w:r>
    </w:p>
    <w:p w14:paraId="29F38CE1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44-200 Rybnik</w:t>
      </w:r>
    </w:p>
    <w:p w14:paraId="7F705DFD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Telefon.: 32 755 71 60</w:t>
      </w:r>
    </w:p>
    <w:p w14:paraId="14D2B357" w14:textId="5F23C59A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6D9AE496" w:rsidR="00FE3F0A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ascii="Arial" w:hAnsi="Arial"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Zapytanie prowadzone jest wyłącznie za pomocą Platformy zakupowej zamawiającego pod adresem: </w:t>
      </w:r>
      <w:r w:rsidRPr="00591C30">
        <w:rPr>
          <w:rFonts w:ascii="Arial" w:hAnsi="Arial" w:cs="Arial"/>
        </w:rPr>
        <w:t>https://platformazakupowa.pl/pn/km_rybnik</w:t>
      </w:r>
    </w:p>
    <w:p w14:paraId="0883ECE3" w14:textId="6F7D7D74" w:rsidR="00C33D3F" w:rsidRPr="0079037D" w:rsidRDefault="00C33D3F" w:rsidP="00C33D3F">
      <w:pPr>
        <w:pStyle w:val="Nagwek1"/>
        <w:rPr>
          <w:sz w:val="36"/>
          <w:szCs w:val="36"/>
        </w:rPr>
      </w:pPr>
      <w:r w:rsidRPr="0079037D">
        <w:br/>
      </w:r>
      <w:bookmarkStart w:id="1" w:name="_Toc138010520"/>
      <w:r w:rsidRPr="0079037D">
        <w:rPr>
          <w:sz w:val="36"/>
          <w:szCs w:val="36"/>
        </w:rPr>
        <w:t>Ochrona danych osobowych.</w:t>
      </w:r>
      <w:bookmarkEnd w:id="1"/>
    </w:p>
    <w:p w14:paraId="6DDF5F75" w14:textId="58DE6E31" w:rsidR="00C33D3F" w:rsidRPr="0079037D" w:rsidRDefault="00C33D3F" w:rsidP="00C33D3F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Zgodnie z art. 13 Rozporządzenia Parlamentu Europejskiego i Rady (UE) </w:t>
      </w:r>
      <w:r w:rsidRPr="0079037D">
        <w:rPr>
          <w:rFonts w:ascii="Arial" w:hAnsi="Arial" w:cs="Arial"/>
        </w:rPr>
        <w:br/>
        <w:t>nr 2016/679 z dnia 27 kwietnia 2016 roku, informuję, że:</w:t>
      </w:r>
    </w:p>
    <w:p w14:paraId="0121943A" w14:textId="77777777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Administratorem Danych Osobowych jest Komunikacja Miejska Rybnik Sp. z o.o., ul. Budowlanych 6, 44-200 Rybnik, adres e-mail: kmr@km.rybnik.pl (dalej jako „ADO”).</w:t>
      </w:r>
    </w:p>
    <w:p w14:paraId="1D7E3903" w14:textId="16C47812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kontaktowe Inspektora Ochrony Danych e-mail: iod@km.rybnik.pl.</w:t>
      </w:r>
    </w:p>
    <w:p w14:paraId="69F1DFA1" w14:textId="0BCD7FE6" w:rsidR="00C33D3F" w:rsidRPr="0079037D" w:rsidRDefault="00C33D3F" w:rsidP="00363CF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Pani/Pana dane osobowe przetwarzane będą w celu związanym </w:t>
      </w:r>
      <w:r w:rsidR="00363CF7" w:rsidRPr="0079037D">
        <w:rPr>
          <w:rFonts w:ascii="Arial" w:hAnsi="Arial" w:cs="Arial"/>
        </w:rPr>
        <w:br/>
      </w:r>
      <w:r w:rsidRPr="0079037D">
        <w:rPr>
          <w:rFonts w:ascii="Arial" w:hAnsi="Arial" w:cs="Arial"/>
        </w:rPr>
        <w:t xml:space="preserve">z przedmiotowym postępowaniem o udzielenie zamówienia publicznego prowadzonym </w:t>
      </w:r>
      <w:r w:rsidR="00363CF7" w:rsidRPr="0079037D">
        <w:rPr>
          <w:rFonts w:ascii="Arial" w:hAnsi="Arial" w:cs="Arial"/>
        </w:rPr>
        <w:t xml:space="preserve">na podstawie Regulaminu Udzielania Zamówień Sektorowych na dostawy, usługi i roboty budowlane w Komunikacji Miejskiej Rybnik Sp. z o.o. </w:t>
      </w:r>
      <w:r w:rsidR="00363CF7" w:rsidRPr="0079037D">
        <w:rPr>
          <w:rFonts w:ascii="Arial" w:hAnsi="Arial" w:cs="Arial"/>
        </w:rPr>
        <w:br/>
        <w:t>w Rybniku</w:t>
      </w:r>
      <w:r w:rsidRPr="0079037D">
        <w:rPr>
          <w:rFonts w:ascii="Arial" w:hAnsi="Arial" w:cs="Arial"/>
        </w:rPr>
        <w:t>.</w:t>
      </w:r>
    </w:p>
    <w:p w14:paraId="1B9D9D2B" w14:textId="0EB71503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O</w:t>
      </w:r>
      <w:r w:rsidR="00C33D3F" w:rsidRPr="0079037D">
        <w:rPr>
          <w:rFonts w:ascii="Arial" w:hAnsi="Arial" w:cs="Arial"/>
        </w:rPr>
        <w:t xml:space="preserve">bowiązek podania przez Panią/Pana danych osobowych bezpośrednio Pani/Pana dotyczących jest wymogiem związanym z udziałem w postępowaniu </w:t>
      </w:r>
      <w:r w:rsidR="00BF63FC">
        <w:rPr>
          <w:rFonts w:ascii="Arial" w:hAnsi="Arial" w:cs="Arial"/>
        </w:rPr>
        <w:br/>
      </w:r>
      <w:r w:rsidR="00C33D3F" w:rsidRPr="0079037D">
        <w:rPr>
          <w:rFonts w:ascii="Arial" w:hAnsi="Arial" w:cs="Arial"/>
        </w:rPr>
        <w:t>o udzielenie zamówienia publicznego</w:t>
      </w:r>
      <w:r w:rsidR="00BF63FC">
        <w:rPr>
          <w:rFonts w:ascii="Arial" w:hAnsi="Arial" w:cs="Arial"/>
        </w:rPr>
        <w:t>.</w:t>
      </w:r>
    </w:p>
    <w:p w14:paraId="75315825" w14:textId="572BFAAA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</w:t>
      </w:r>
      <w:r w:rsidR="00C33D3F" w:rsidRPr="0079037D">
        <w:rPr>
          <w:rFonts w:ascii="Arial" w:hAnsi="Arial"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</w:t>
      </w:r>
      <w:r w:rsidR="00C33D3F" w:rsidRPr="0079037D">
        <w:rPr>
          <w:rFonts w:ascii="Arial" w:hAnsi="Arial" w:cs="Arial"/>
        </w:rPr>
        <w:t>osiada Pani/Pan:</w:t>
      </w:r>
    </w:p>
    <w:p w14:paraId="0AB756E3" w14:textId="6EEB0B28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lastRenderedPageBreak/>
        <w:t>na podstawie art. 15 RODO prawo dostępu do danych osobowych Pani/Pana dotyczących</w:t>
      </w:r>
      <w:r w:rsidR="00F24FE8" w:rsidRPr="0079037D">
        <w:rPr>
          <w:rFonts w:ascii="Arial" w:hAnsi="Arial" w:cs="Arial"/>
        </w:rPr>
        <w:t>,</w:t>
      </w:r>
    </w:p>
    <w:p w14:paraId="18C9BE2D" w14:textId="1163159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16 RODO prawo do sprostowania Pani/Pana danych osobowych</w:t>
      </w:r>
      <w:r w:rsidR="00F24FE8" w:rsidRPr="0079037D">
        <w:rPr>
          <w:rFonts w:ascii="Arial" w:hAnsi="Arial" w:cs="Arial"/>
        </w:rPr>
        <w:t>,</w:t>
      </w:r>
    </w:p>
    <w:p w14:paraId="584353D7" w14:textId="43C9B12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</w:t>
      </w:r>
      <w:r w:rsidR="00F24FE8" w:rsidRPr="0079037D">
        <w:rPr>
          <w:rFonts w:ascii="Arial" w:hAnsi="Arial" w:cs="Arial"/>
        </w:rPr>
        <w:t>,</w:t>
      </w:r>
    </w:p>
    <w:p w14:paraId="5C0B0C6E" w14:textId="4D97EBF1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nie przysługuje Pani/Panu:</w:t>
      </w:r>
    </w:p>
    <w:p w14:paraId="48DCC36B" w14:textId="3AB490E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 związku z art. 17 ust. 3 lit. b, d lub e RODO prawo do usunięcia danych osobowych</w:t>
      </w:r>
      <w:r w:rsidR="00F24FE8" w:rsidRPr="0079037D">
        <w:rPr>
          <w:rFonts w:ascii="Arial" w:hAnsi="Arial" w:cs="Arial"/>
        </w:rPr>
        <w:t>,</w:t>
      </w:r>
    </w:p>
    <w:p w14:paraId="663BB31E" w14:textId="77DABB9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przenoszenia danych osobowych, o którym mowa w art. 20 RODO</w:t>
      </w:r>
      <w:r w:rsidR="00F24FE8" w:rsidRPr="0079037D">
        <w:rPr>
          <w:rFonts w:ascii="Arial" w:hAnsi="Arial" w:cs="Arial"/>
        </w:rPr>
        <w:t>,</w:t>
      </w:r>
    </w:p>
    <w:p w14:paraId="5BD9FEF2" w14:textId="77777777" w:rsidR="00F24FE8" w:rsidRPr="0079037D" w:rsidRDefault="00C33D3F" w:rsidP="00C33D3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Pr="0079037D" w:rsidRDefault="00C33D3F" w:rsidP="00C33D3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5897055F" w14:textId="66272741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2" w:name="_Toc138010521"/>
      <w:r w:rsidRPr="0079037D">
        <w:rPr>
          <w:sz w:val="36"/>
          <w:szCs w:val="36"/>
        </w:rPr>
        <w:t>Tryb udzielenia zamówienia.</w:t>
      </w:r>
      <w:bookmarkEnd w:id="2"/>
    </w:p>
    <w:p w14:paraId="0366674B" w14:textId="77777777" w:rsidR="00F441F4" w:rsidRDefault="00F441F4" w:rsidP="00F441F4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Postępowanie prowadzone jest w trybie przetargu nieograniczonego na podstawie REGULAMINU UDZIELANIA ZAMÓWIEŃ SEKTOROWYCH na dostawy, usługi i roboty budowlane w Komunikacji Miejskiej Rybnik Sp. z o.o. </w:t>
      </w:r>
      <w:r>
        <w:rPr>
          <w:rFonts w:ascii="Arial" w:hAnsi="Arial" w:cs="Arial"/>
        </w:rPr>
        <w:br/>
      </w:r>
      <w:r w:rsidRPr="00F441F4">
        <w:rPr>
          <w:rFonts w:ascii="Arial" w:hAnsi="Arial" w:cs="Arial"/>
        </w:rPr>
        <w:t>w Rybniku,</w:t>
      </w:r>
    </w:p>
    <w:p w14:paraId="48878177" w14:textId="77777777" w:rsidR="00516083" w:rsidRDefault="00F441F4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Zamawiający jest zamawiającym sektorowym w rozumieniu art. 5 ust. 1 pkt 1 ustawy </w:t>
      </w:r>
      <w:proofErr w:type="spellStart"/>
      <w:r w:rsidRPr="00F441F4">
        <w:rPr>
          <w:rFonts w:ascii="Arial" w:hAnsi="Arial" w:cs="Arial"/>
        </w:rPr>
        <w:t>Pzp</w:t>
      </w:r>
      <w:proofErr w:type="spellEnd"/>
      <w:r w:rsidRPr="00F441F4">
        <w:rPr>
          <w:rFonts w:ascii="Arial" w:hAnsi="Arial" w:cs="Arial"/>
        </w:rPr>
        <w:t xml:space="preserve">, prowadzącym działalność sektorową w zakresie usług transportowych, polegającą na udostępnianiu lub obsłudze sieci przeznaczonych do świadczenia usług publicznych w zakresie transportu tramwajowego </w:t>
      </w:r>
      <w:r w:rsidR="00516083">
        <w:rPr>
          <w:rFonts w:ascii="Arial" w:hAnsi="Arial" w:cs="Arial"/>
        </w:rPr>
        <w:br/>
      </w:r>
      <w:r w:rsidRPr="00F441F4">
        <w:rPr>
          <w:rFonts w:ascii="Arial" w:hAnsi="Arial" w:cs="Arial"/>
        </w:rPr>
        <w:t>i autobusowego,</w:t>
      </w:r>
    </w:p>
    <w:p w14:paraId="3C9DC376" w14:textId="77777777" w:rsid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lastRenderedPageBreak/>
        <w:t>Zamawiający nie przewiduje zwrotu kosztów udziału w postępowaniu,</w:t>
      </w:r>
    </w:p>
    <w:p w14:paraId="290B42BF" w14:textId="5A9C6F02" w:rsidR="00F441F4" w:rsidRDefault="00516083" w:rsidP="00C15777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t>Zamawiający nie dopuszcza składania ofert częściowych,</w:t>
      </w:r>
    </w:p>
    <w:p w14:paraId="3E5B7CCA" w14:textId="1854E33B" w:rsidR="00516083" w:rsidRP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683681">
        <w:rPr>
          <w:rFonts w:ascii="Arial" w:hAnsi="Arial" w:cs="Arial"/>
        </w:rPr>
        <w:t>Zamawiający nie dopuszcza możliwości złożenia ofert wariantowych.</w:t>
      </w:r>
    </w:p>
    <w:p w14:paraId="7A79E6FF" w14:textId="035101CA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3" w:name="_Toc138010522"/>
      <w:r w:rsidRPr="0079037D">
        <w:rPr>
          <w:sz w:val="36"/>
          <w:szCs w:val="36"/>
        </w:rPr>
        <w:t>Opis przedmiotu zamówienia.</w:t>
      </w:r>
      <w:bookmarkEnd w:id="3"/>
    </w:p>
    <w:p w14:paraId="66F61A76" w14:textId="77777777" w:rsidR="005D0653" w:rsidRPr="005D0653" w:rsidRDefault="005D0653" w:rsidP="005D06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outlineLvl w:val="1"/>
        <w:rPr>
          <w:rFonts w:ascii="Arial" w:hAnsi="Arial" w:cs="Arial"/>
        </w:rPr>
      </w:pPr>
      <w:r w:rsidRPr="005D0653">
        <w:rPr>
          <w:rFonts w:ascii="Arial" w:hAnsi="Arial" w:cs="Arial"/>
        </w:rPr>
        <w:t>Przedmiotem zamówienia jest dostawa sprzętu warsztatowego do zajezdni:</w:t>
      </w:r>
    </w:p>
    <w:p w14:paraId="0A620606" w14:textId="032B2311" w:rsidR="005D0653" w:rsidRPr="005D0653" w:rsidRDefault="005D0653" w:rsidP="005D0653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 w:rsidRPr="005D0653">
        <w:rPr>
          <w:rFonts w:ascii="Arial" w:eastAsia="Arial" w:hAnsi="Arial" w:cs="Arial"/>
          <w:b/>
          <w:bCs/>
          <w:color w:val="000000"/>
        </w:rPr>
        <w:t xml:space="preserve">1 szt. </w:t>
      </w:r>
      <w:r w:rsidR="009356CD">
        <w:rPr>
          <w:rFonts w:ascii="Arial" w:eastAsia="Arial" w:hAnsi="Arial" w:cs="Arial"/>
          <w:b/>
          <w:bCs/>
          <w:color w:val="000000"/>
        </w:rPr>
        <w:t>z</w:t>
      </w:r>
      <w:r w:rsidR="009356CD" w:rsidRPr="009356CD">
        <w:rPr>
          <w:rFonts w:ascii="Arial" w:eastAsia="Arial" w:hAnsi="Arial" w:cs="Arial"/>
          <w:b/>
          <w:bCs/>
          <w:color w:val="000000"/>
        </w:rPr>
        <w:t xml:space="preserve">estaw </w:t>
      </w:r>
      <w:r w:rsidR="00B4341E">
        <w:rPr>
          <w:rFonts w:ascii="Arial" w:eastAsia="Arial" w:hAnsi="Arial" w:cs="Arial"/>
          <w:b/>
          <w:bCs/>
          <w:color w:val="000000"/>
        </w:rPr>
        <w:t>kluczy płasko oczkowych</w:t>
      </w:r>
    </w:p>
    <w:p w14:paraId="6D8DCFE5" w14:textId="14394E7B" w:rsidR="005D0653" w:rsidRPr="00B4341E" w:rsidRDefault="00B4341E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</w:rPr>
      </w:pPr>
      <w:r w:rsidRPr="00B4341E">
        <w:rPr>
          <w:rFonts w:ascii="Arial" w:eastAsia="Arial" w:hAnsi="Arial" w:cs="Arial"/>
        </w:rPr>
        <w:t xml:space="preserve">długość: </w:t>
      </w:r>
      <w:r w:rsidRPr="00B4341E">
        <w:rPr>
          <w:rFonts w:ascii="Arial" w:hAnsi="Arial" w:cs="Arial"/>
          <w:shd w:val="clear" w:color="auto" w:fill="FFFFFF"/>
        </w:rPr>
        <w:t xml:space="preserve">445 - 600 </w:t>
      </w:r>
      <w:r w:rsidRPr="00B4341E">
        <w:rPr>
          <w:rFonts w:ascii="Arial" w:eastAsia="Arial" w:hAnsi="Arial" w:cs="Arial"/>
        </w:rPr>
        <w:t>[mm]</w:t>
      </w:r>
      <w:r w:rsidR="005D0653" w:rsidRPr="00B4341E">
        <w:rPr>
          <w:rFonts w:ascii="Arial" w:eastAsia="Arial" w:hAnsi="Arial" w:cs="Arial"/>
        </w:rPr>
        <w:t>,</w:t>
      </w:r>
    </w:p>
    <w:p w14:paraId="746D7B79" w14:textId="1E974B5D" w:rsidR="005D0653" w:rsidRDefault="009356CD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rozmiar: </w:t>
      </w:r>
      <w:r w:rsidR="00B4341E">
        <w:rPr>
          <w:rFonts w:ascii="Arial" w:eastAsia="Arial" w:hAnsi="Arial" w:cs="Arial"/>
          <w:color w:val="000000"/>
        </w:rPr>
        <w:t>3</w:t>
      </w:r>
      <w:r>
        <w:rPr>
          <w:rFonts w:ascii="Arial" w:eastAsia="Arial" w:hAnsi="Arial" w:cs="Arial"/>
          <w:color w:val="000000"/>
        </w:rPr>
        <w:t xml:space="preserve">4, </w:t>
      </w:r>
      <w:r w:rsidR="00B4341E">
        <w:rPr>
          <w:rFonts w:ascii="Arial" w:eastAsia="Arial" w:hAnsi="Arial" w:cs="Arial"/>
          <w:color w:val="000000"/>
        </w:rPr>
        <w:t>35</w:t>
      </w:r>
      <w:r>
        <w:rPr>
          <w:rFonts w:ascii="Arial" w:eastAsia="Arial" w:hAnsi="Arial" w:cs="Arial"/>
          <w:color w:val="000000"/>
        </w:rPr>
        <w:t xml:space="preserve">, </w:t>
      </w:r>
      <w:r w:rsidRPr="009356CD">
        <w:rPr>
          <w:rFonts w:ascii="Arial" w:eastAsia="Arial" w:hAnsi="Arial" w:cs="Arial"/>
          <w:color w:val="000000"/>
        </w:rPr>
        <w:t>3</w:t>
      </w:r>
      <w:r w:rsidR="00B4341E">
        <w:rPr>
          <w:rFonts w:ascii="Arial" w:eastAsia="Arial" w:hAnsi="Arial" w:cs="Arial"/>
          <w:color w:val="000000"/>
        </w:rPr>
        <w:t>6</w:t>
      </w:r>
      <w:r w:rsidRPr="009356CD">
        <w:rPr>
          <w:rFonts w:ascii="Arial" w:eastAsia="Arial" w:hAnsi="Arial" w:cs="Arial"/>
          <w:color w:val="000000"/>
        </w:rPr>
        <w:t>, 3</w:t>
      </w:r>
      <w:r w:rsidR="00B4341E">
        <w:rPr>
          <w:rFonts w:ascii="Arial" w:eastAsia="Arial" w:hAnsi="Arial" w:cs="Arial"/>
          <w:color w:val="000000"/>
        </w:rPr>
        <w:t>8</w:t>
      </w:r>
      <w:r w:rsidRPr="009356CD">
        <w:rPr>
          <w:rFonts w:ascii="Arial" w:eastAsia="Arial" w:hAnsi="Arial" w:cs="Arial"/>
          <w:color w:val="000000"/>
        </w:rPr>
        <w:t xml:space="preserve">, </w:t>
      </w:r>
      <w:r w:rsidR="00B4341E">
        <w:rPr>
          <w:rFonts w:ascii="Arial" w:eastAsia="Arial" w:hAnsi="Arial" w:cs="Arial"/>
          <w:color w:val="000000"/>
        </w:rPr>
        <w:t>40</w:t>
      </w:r>
      <w:r w:rsidRPr="009356CD">
        <w:rPr>
          <w:rFonts w:ascii="Arial" w:eastAsia="Arial" w:hAnsi="Arial" w:cs="Arial"/>
          <w:color w:val="000000"/>
        </w:rPr>
        <w:t xml:space="preserve">, </w:t>
      </w:r>
      <w:r w:rsidR="00B4341E">
        <w:rPr>
          <w:rFonts w:ascii="Arial" w:eastAsia="Arial" w:hAnsi="Arial" w:cs="Arial"/>
          <w:color w:val="000000"/>
        </w:rPr>
        <w:t>41</w:t>
      </w:r>
      <w:r w:rsidRPr="009356CD">
        <w:rPr>
          <w:rFonts w:ascii="Arial" w:eastAsia="Arial" w:hAnsi="Arial" w:cs="Arial"/>
          <w:color w:val="000000"/>
        </w:rPr>
        <w:t xml:space="preserve">, </w:t>
      </w:r>
      <w:r w:rsidR="00B4341E">
        <w:rPr>
          <w:rFonts w:ascii="Arial" w:eastAsia="Arial" w:hAnsi="Arial" w:cs="Arial"/>
          <w:color w:val="000000"/>
        </w:rPr>
        <w:t>42</w:t>
      </w:r>
      <w:r w:rsidRPr="009356CD">
        <w:rPr>
          <w:rFonts w:ascii="Arial" w:eastAsia="Arial" w:hAnsi="Arial" w:cs="Arial"/>
          <w:color w:val="000000"/>
        </w:rPr>
        <w:t>, 4</w:t>
      </w:r>
      <w:r w:rsidR="00B4341E">
        <w:rPr>
          <w:rFonts w:ascii="Arial" w:eastAsia="Arial" w:hAnsi="Arial" w:cs="Arial"/>
          <w:color w:val="000000"/>
        </w:rPr>
        <w:t>4, 46, 48, 50</w:t>
      </w:r>
      <w:r>
        <w:rPr>
          <w:rFonts w:ascii="Arial" w:eastAsia="Arial" w:hAnsi="Arial" w:cs="Arial"/>
          <w:color w:val="000000"/>
        </w:rPr>
        <w:t xml:space="preserve"> [mm]</w:t>
      </w:r>
      <w:r w:rsidR="005D0653" w:rsidRPr="005D0653">
        <w:rPr>
          <w:rFonts w:ascii="Arial" w:eastAsia="Arial" w:hAnsi="Arial" w:cs="Arial"/>
          <w:color w:val="000000"/>
        </w:rPr>
        <w:t>,</w:t>
      </w:r>
    </w:p>
    <w:p w14:paraId="16AE5887" w14:textId="0B5D4554" w:rsidR="00B4341E" w:rsidRDefault="00B4341E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materiał: stal chromowana,</w:t>
      </w:r>
    </w:p>
    <w:p w14:paraId="1AC5FD54" w14:textId="35EE8CFE" w:rsidR="00B4341E" w:rsidRPr="005D0653" w:rsidRDefault="00B4341E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zastosowanie </w:t>
      </w:r>
      <w:r w:rsidR="003A68EE">
        <w:rPr>
          <w:rFonts w:ascii="Arial" w:eastAsia="Arial" w:hAnsi="Arial" w:cs="Arial"/>
          <w:color w:val="000000"/>
        </w:rPr>
        <w:t>etui</w:t>
      </w:r>
      <w:r>
        <w:rPr>
          <w:rFonts w:ascii="Arial" w:eastAsia="Arial" w:hAnsi="Arial" w:cs="Arial"/>
          <w:color w:val="000000"/>
        </w:rPr>
        <w:t>,</w:t>
      </w:r>
    </w:p>
    <w:p w14:paraId="2726D7C1" w14:textId="1F0CBEAD" w:rsidR="005D0653" w:rsidRPr="009356CD" w:rsidRDefault="00B4341E" w:rsidP="009356CD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</w:t>
      </w:r>
      <w:r w:rsidRPr="00B4341E">
        <w:rPr>
          <w:rFonts w:ascii="Arial" w:eastAsia="Arial" w:hAnsi="Arial" w:cs="Arial"/>
          <w:color w:val="000000"/>
        </w:rPr>
        <w:t>ykonane wg normy DIN 3113A - ISO 3318,</w:t>
      </w:r>
    </w:p>
    <w:p w14:paraId="7BEF7E5B" w14:textId="37F50118" w:rsidR="005D0653" w:rsidRPr="005D0653" w:rsidRDefault="00871483" w:rsidP="005D0653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4</w:t>
      </w:r>
      <w:r w:rsidR="005D0653" w:rsidRPr="005D0653">
        <w:rPr>
          <w:rFonts w:ascii="Arial" w:eastAsia="Arial" w:hAnsi="Arial" w:cs="Arial"/>
          <w:b/>
          <w:bCs/>
          <w:color w:val="000000"/>
        </w:rPr>
        <w:t xml:space="preserve"> szt. </w:t>
      </w:r>
      <w:r>
        <w:rPr>
          <w:rFonts w:ascii="Arial" w:eastAsia="Arial" w:hAnsi="Arial" w:cs="Arial"/>
          <w:b/>
          <w:bCs/>
          <w:color w:val="000000"/>
        </w:rPr>
        <w:t>s</w:t>
      </w:r>
      <w:r w:rsidRPr="00871483">
        <w:rPr>
          <w:rFonts w:ascii="Arial" w:eastAsia="Arial" w:hAnsi="Arial" w:cs="Arial"/>
          <w:b/>
          <w:bCs/>
          <w:color w:val="000000"/>
        </w:rPr>
        <w:t xml:space="preserve">zafka </w:t>
      </w:r>
      <w:r>
        <w:rPr>
          <w:rFonts w:ascii="Arial" w:eastAsia="Arial" w:hAnsi="Arial" w:cs="Arial"/>
          <w:b/>
          <w:bCs/>
          <w:color w:val="000000"/>
        </w:rPr>
        <w:t>s</w:t>
      </w:r>
      <w:r w:rsidRPr="00871483">
        <w:rPr>
          <w:rFonts w:ascii="Arial" w:eastAsia="Arial" w:hAnsi="Arial" w:cs="Arial"/>
          <w:b/>
          <w:bCs/>
          <w:color w:val="000000"/>
        </w:rPr>
        <w:t>erwisowa</w:t>
      </w:r>
      <w:r>
        <w:rPr>
          <w:rFonts w:ascii="Arial" w:eastAsia="Arial" w:hAnsi="Arial" w:cs="Arial"/>
          <w:b/>
          <w:bCs/>
          <w:color w:val="000000"/>
        </w:rPr>
        <w:t xml:space="preserve"> stojąca</w:t>
      </w:r>
    </w:p>
    <w:p w14:paraId="2DCF69B6" w14:textId="1B9273D7" w:rsidR="005D0653" w:rsidRPr="005D0653" w:rsidRDefault="00871483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minimalny </w:t>
      </w:r>
      <w:r w:rsidR="009356CD">
        <w:rPr>
          <w:rFonts w:ascii="Arial" w:eastAsia="Arial" w:hAnsi="Arial" w:cs="Arial"/>
          <w:color w:val="000000"/>
        </w:rPr>
        <w:t>rozmiar</w:t>
      </w:r>
      <w:r w:rsidR="005D0653" w:rsidRPr="005D0653">
        <w:rPr>
          <w:rFonts w:ascii="Arial" w:eastAsia="Arial" w:hAnsi="Arial" w:cs="Arial"/>
          <w:color w:val="000000"/>
        </w:rPr>
        <w:t xml:space="preserve">: </w:t>
      </w:r>
      <w:r w:rsidRPr="00871483">
        <w:rPr>
          <w:rFonts w:ascii="Arial" w:eastAsia="Arial" w:hAnsi="Arial" w:cs="Arial"/>
          <w:color w:val="000000"/>
        </w:rPr>
        <w:t>675x465x845</w:t>
      </w:r>
      <w:r w:rsidR="009356CD">
        <w:rPr>
          <w:rFonts w:ascii="Arial" w:eastAsia="Arial" w:hAnsi="Arial" w:cs="Arial"/>
          <w:color w:val="000000"/>
        </w:rPr>
        <w:t xml:space="preserve"> [mm]</w:t>
      </w:r>
      <w:r w:rsidR="005D0653" w:rsidRPr="005D0653">
        <w:rPr>
          <w:rFonts w:ascii="Arial" w:eastAsia="Arial" w:hAnsi="Arial" w:cs="Arial"/>
          <w:color w:val="000000"/>
        </w:rPr>
        <w:t>,</w:t>
      </w:r>
    </w:p>
    <w:p w14:paraId="09174050" w14:textId="2B50BB2F" w:rsidR="005D0653" w:rsidRDefault="00871483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konstrukcja metalowa</w:t>
      </w:r>
      <w:r w:rsidR="005D0653" w:rsidRPr="005D0653">
        <w:rPr>
          <w:rFonts w:ascii="Arial" w:eastAsia="Arial" w:hAnsi="Arial" w:cs="Arial"/>
          <w:color w:val="000000"/>
        </w:rPr>
        <w:t>,</w:t>
      </w:r>
    </w:p>
    <w:p w14:paraId="235D9F41" w14:textId="0FB045F1" w:rsidR="00871483" w:rsidRDefault="00871483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rodzaj zamknięcia: klucz,</w:t>
      </w:r>
    </w:p>
    <w:p w14:paraId="02413CE6" w14:textId="7C1EFBBC" w:rsidR="00871483" w:rsidRDefault="00871483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pólka z możliwością regulacji wysokości,</w:t>
      </w:r>
    </w:p>
    <w:p w14:paraId="511FFBD3" w14:textId="5796EF68" w:rsidR="00871483" w:rsidRPr="005D0653" w:rsidRDefault="00871483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zastosowanie drzwiczek</w:t>
      </w:r>
    </w:p>
    <w:p w14:paraId="37624A99" w14:textId="626B6646" w:rsidR="005D0653" w:rsidRPr="005D0653" w:rsidRDefault="00871483" w:rsidP="005D0653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/>
          <w:color w:val="000000"/>
        </w:rPr>
        <w:t>4</w:t>
      </w:r>
      <w:r w:rsidR="005D0653" w:rsidRPr="005D0653">
        <w:rPr>
          <w:rFonts w:ascii="Arial" w:eastAsia="Arial" w:hAnsi="Arial" w:cs="Arial"/>
          <w:b/>
          <w:color w:val="000000"/>
        </w:rPr>
        <w:t xml:space="preserve"> szt. </w:t>
      </w:r>
      <w:r>
        <w:rPr>
          <w:rFonts w:ascii="Arial" w:eastAsia="Arial" w:hAnsi="Arial" w:cs="Arial"/>
          <w:b/>
          <w:bCs/>
          <w:color w:val="000000"/>
        </w:rPr>
        <w:t>s</w:t>
      </w:r>
      <w:r w:rsidRPr="00871483">
        <w:rPr>
          <w:rFonts w:ascii="Arial" w:eastAsia="Arial" w:hAnsi="Arial" w:cs="Arial"/>
          <w:b/>
          <w:bCs/>
          <w:color w:val="000000"/>
        </w:rPr>
        <w:t xml:space="preserve">zafka </w:t>
      </w:r>
      <w:r>
        <w:rPr>
          <w:rFonts w:ascii="Arial" w:eastAsia="Arial" w:hAnsi="Arial" w:cs="Arial"/>
          <w:b/>
          <w:bCs/>
          <w:color w:val="000000"/>
        </w:rPr>
        <w:t>s</w:t>
      </w:r>
      <w:r w:rsidRPr="00871483">
        <w:rPr>
          <w:rFonts w:ascii="Arial" w:eastAsia="Arial" w:hAnsi="Arial" w:cs="Arial"/>
          <w:b/>
          <w:bCs/>
          <w:color w:val="000000"/>
        </w:rPr>
        <w:t>erwisowa</w:t>
      </w:r>
      <w:r>
        <w:rPr>
          <w:rFonts w:ascii="Arial" w:eastAsia="Arial" w:hAnsi="Arial" w:cs="Arial"/>
          <w:b/>
          <w:bCs/>
          <w:color w:val="000000"/>
        </w:rPr>
        <w:t xml:space="preserve"> stojąca</w:t>
      </w:r>
    </w:p>
    <w:p w14:paraId="52930C0C" w14:textId="77777777" w:rsidR="00871483" w:rsidRPr="005D0653" w:rsidRDefault="00871483" w:rsidP="0087148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minimalny rozmiar</w:t>
      </w:r>
      <w:r w:rsidRPr="005D0653">
        <w:rPr>
          <w:rFonts w:ascii="Arial" w:eastAsia="Arial" w:hAnsi="Arial" w:cs="Arial"/>
          <w:color w:val="000000"/>
        </w:rPr>
        <w:t xml:space="preserve">: </w:t>
      </w:r>
      <w:r w:rsidRPr="00871483">
        <w:rPr>
          <w:rFonts w:ascii="Arial" w:eastAsia="Arial" w:hAnsi="Arial" w:cs="Arial"/>
          <w:color w:val="000000"/>
        </w:rPr>
        <w:t>675x465x845</w:t>
      </w:r>
      <w:r>
        <w:rPr>
          <w:rFonts w:ascii="Arial" w:eastAsia="Arial" w:hAnsi="Arial" w:cs="Arial"/>
          <w:color w:val="000000"/>
        </w:rPr>
        <w:t xml:space="preserve"> [mm]</w:t>
      </w:r>
      <w:r w:rsidRPr="005D0653">
        <w:rPr>
          <w:rFonts w:ascii="Arial" w:eastAsia="Arial" w:hAnsi="Arial" w:cs="Arial"/>
          <w:color w:val="000000"/>
        </w:rPr>
        <w:t>,</w:t>
      </w:r>
    </w:p>
    <w:p w14:paraId="6E420711" w14:textId="77777777" w:rsidR="00871483" w:rsidRDefault="00871483" w:rsidP="0087148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konstrukcja metalowa</w:t>
      </w:r>
      <w:r w:rsidRPr="005D0653">
        <w:rPr>
          <w:rFonts w:ascii="Arial" w:eastAsia="Arial" w:hAnsi="Arial" w:cs="Arial"/>
          <w:color w:val="000000"/>
        </w:rPr>
        <w:t>,</w:t>
      </w:r>
    </w:p>
    <w:p w14:paraId="761607CA" w14:textId="77777777" w:rsidR="00871483" w:rsidRDefault="00871483" w:rsidP="0087148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rodzaj zamknięcia: klucz,</w:t>
      </w:r>
    </w:p>
    <w:p w14:paraId="0F6590D1" w14:textId="0E90BE06" w:rsidR="005D0653" w:rsidRPr="00871483" w:rsidRDefault="00871483" w:rsidP="0087148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color w:val="000000"/>
        </w:rPr>
        <w:t>zastosowanie 3 szuflad</w:t>
      </w:r>
      <w:r>
        <w:rPr>
          <w:rFonts w:ascii="Arial" w:eastAsia="Arial" w:hAnsi="Arial" w:cs="Arial"/>
          <w:color w:val="000000"/>
        </w:rPr>
        <w:t>,</w:t>
      </w:r>
    </w:p>
    <w:p w14:paraId="7DE19439" w14:textId="0A323AAC" w:rsidR="009356CD" w:rsidRPr="00871483" w:rsidRDefault="009356CD" w:rsidP="00871483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871483">
        <w:rPr>
          <w:rFonts w:ascii="Arial" w:eastAsia="Arial" w:hAnsi="Arial" w:cs="Arial"/>
          <w:b/>
          <w:color w:val="000000"/>
        </w:rPr>
        <w:t>1</w:t>
      </w:r>
      <w:r w:rsidR="005D0653" w:rsidRPr="00871483">
        <w:rPr>
          <w:rFonts w:ascii="Arial" w:eastAsia="Arial" w:hAnsi="Arial" w:cs="Arial"/>
          <w:b/>
          <w:color w:val="000000"/>
        </w:rPr>
        <w:t xml:space="preserve"> szt. </w:t>
      </w:r>
      <w:r w:rsidR="00871483">
        <w:rPr>
          <w:rFonts w:ascii="Arial" w:eastAsia="Arial" w:hAnsi="Arial" w:cs="Arial"/>
          <w:b/>
          <w:color w:val="000000"/>
        </w:rPr>
        <w:t>z</w:t>
      </w:r>
      <w:r w:rsidR="00871483" w:rsidRPr="00871483">
        <w:rPr>
          <w:rFonts w:ascii="Arial" w:eastAsia="Arial" w:hAnsi="Arial" w:cs="Arial"/>
          <w:b/>
          <w:color w:val="000000"/>
        </w:rPr>
        <w:t xml:space="preserve">estaw </w:t>
      </w:r>
      <w:r w:rsidR="00871483">
        <w:rPr>
          <w:rFonts w:ascii="Arial" w:eastAsia="Arial" w:hAnsi="Arial" w:cs="Arial"/>
          <w:b/>
          <w:color w:val="000000"/>
        </w:rPr>
        <w:t>k</w:t>
      </w:r>
      <w:r w:rsidR="00871483" w:rsidRPr="00871483">
        <w:rPr>
          <w:rFonts w:ascii="Arial" w:eastAsia="Arial" w:hAnsi="Arial" w:cs="Arial"/>
          <w:b/>
          <w:color w:val="000000"/>
        </w:rPr>
        <w:t xml:space="preserve">luczy </w:t>
      </w:r>
      <w:r w:rsidR="00871483">
        <w:rPr>
          <w:rFonts w:ascii="Arial" w:eastAsia="Arial" w:hAnsi="Arial" w:cs="Arial"/>
          <w:b/>
          <w:color w:val="000000"/>
        </w:rPr>
        <w:t>p</w:t>
      </w:r>
      <w:r w:rsidR="00871483" w:rsidRPr="00871483">
        <w:rPr>
          <w:rFonts w:ascii="Arial" w:eastAsia="Arial" w:hAnsi="Arial" w:cs="Arial"/>
          <w:b/>
          <w:color w:val="000000"/>
        </w:rPr>
        <w:t>łasko-</w:t>
      </w:r>
      <w:r w:rsidR="00871483">
        <w:rPr>
          <w:rFonts w:ascii="Arial" w:eastAsia="Arial" w:hAnsi="Arial" w:cs="Arial"/>
          <w:b/>
          <w:color w:val="000000"/>
        </w:rPr>
        <w:t>o</w:t>
      </w:r>
      <w:r w:rsidR="00871483" w:rsidRPr="00871483">
        <w:rPr>
          <w:rFonts w:ascii="Arial" w:eastAsia="Arial" w:hAnsi="Arial" w:cs="Arial"/>
          <w:b/>
          <w:color w:val="000000"/>
        </w:rPr>
        <w:t>czkowych</w:t>
      </w:r>
    </w:p>
    <w:p w14:paraId="32BD201B" w14:textId="00E8C1A7" w:rsidR="003A68EE" w:rsidRDefault="003A68EE" w:rsidP="003A68EE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rozmiar: </w:t>
      </w:r>
      <w:r>
        <w:rPr>
          <w:rFonts w:ascii="Arial" w:eastAsia="Arial" w:hAnsi="Arial" w:cs="Arial"/>
          <w:color w:val="000000"/>
        </w:rPr>
        <w:t>6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t>7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t>8</w:t>
      </w:r>
      <w:r w:rsidRPr="009356CD"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t>9</w:t>
      </w:r>
      <w:r w:rsidRPr="009356CD"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</w:rPr>
        <w:t>0</w:t>
      </w:r>
      <w:r w:rsidRPr="009356CD"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</w:rPr>
        <w:t>1</w:t>
      </w:r>
      <w:r w:rsidRPr="009356CD"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</w:rPr>
        <w:t>2</w:t>
      </w:r>
      <w:r w:rsidRPr="009356CD"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t>13,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14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t>15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t>16, 17, 18, 19, 20, 21, 22, 23, 24, 25, 26, 27, 28, 30, 32</w:t>
      </w:r>
      <w:r>
        <w:rPr>
          <w:rFonts w:ascii="Arial" w:eastAsia="Arial" w:hAnsi="Arial" w:cs="Arial"/>
          <w:color w:val="000000"/>
        </w:rPr>
        <w:t xml:space="preserve"> [mm]</w:t>
      </w:r>
      <w:r w:rsidRPr="005D0653">
        <w:rPr>
          <w:rFonts w:ascii="Arial" w:eastAsia="Arial" w:hAnsi="Arial" w:cs="Arial"/>
          <w:color w:val="000000"/>
        </w:rPr>
        <w:t>,</w:t>
      </w:r>
    </w:p>
    <w:p w14:paraId="455D1168" w14:textId="77777777" w:rsidR="003A68EE" w:rsidRPr="005D0653" w:rsidRDefault="003A68EE" w:rsidP="003A68EE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zastosowanie etui,</w:t>
      </w:r>
    </w:p>
    <w:p w14:paraId="3607E253" w14:textId="1FA70F7E" w:rsidR="005D0653" w:rsidRPr="005D0653" w:rsidRDefault="003A68EE" w:rsidP="005D0653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/>
          <w:color w:val="000000"/>
        </w:rPr>
        <w:t>1</w:t>
      </w:r>
      <w:r w:rsidR="005D0653" w:rsidRPr="005D0653">
        <w:rPr>
          <w:rFonts w:ascii="Arial" w:eastAsia="Arial" w:hAnsi="Arial" w:cs="Arial"/>
          <w:b/>
          <w:color w:val="000000"/>
        </w:rPr>
        <w:t xml:space="preserve"> szt. </w:t>
      </w:r>
      <w:r>
        <w:rPr>
          <w:rFonts w:ascii="Arial" w:eastAsia="Arial" w:hAnsi="Arial" w:cs="Arial"/>
          <w:b/>
          <w:color w:val="000000"/>
        </w:rPr>
        <w:t>stacja obsługi klimatyzacji</w:t>
      </w:r>
    </w:p>
    <w:p w14:paraId="0EB6FE46" w14:textId="1CCE34B2" w:rsidR="003A68EE" w:rsidRPr="003A68EE" w:rsidRDefault="003A68EE" w:rsidP="003A68EE">
      <w:pPr>
        <w:pStyle w:val="Akapitzlist"/>
        <w:numPr>
          <w:ilvl w:val="1"/>
          <w:numId w:val="41"/>
        </w:numPr>
        <w:spacing w:line="360" w:lineRule="auto"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>a</w:t>
      </w:r>
      <w:r w:rsidRPr="003A68EE">
        <w:rPr>
          <w:rFonts w:ascii="Arial" w:eastAsia="Arial" w:hAnsi="Arial" w:cs="Arial"/>
          <w:bCs/>
          <w:color w:val="000000"/>
        </w:rPr>
        <w:t>utomatyczna stacja serwisowa klimatyzacji do odzysku czynnik</w:t>
      </w:r>
      <w:r>
        <w:rPr>
          <w:rFonts w:ascii="Arial" w:eastAsia="Arial" w:hAnsi="Arial" w:cs="Arial"/>
          <w:bCs/>
          <w:color w:val="000000"/>
        </w:rPr>
        <w:t>ó</w:t>
      </w:r>
      <w:r w:rsidRPr="003A68EE">
        <w:rPr>
          <w:rFonts w:ascii="Arial" w:eastAsia="Arial" w:hAnsi="Arial" w:cs="Arial"/>
          <w:bCs/>
          <w:color w:val="000000"/>
        </w:rPr>
        <w:t>w ch</w:t>
      </w:r>
      <w:r>
        <w:rPr>
          <w:rFonts w:ascii="Arial" w:eastAsia="Arial" w:hAnsi="Arial" w:cs="Arial"/>
          <w:bCs/>
          <w:color w:val="000000"/>
        </w:rPr>
        <w:t>ł</w:t>
      </w:r>
      <w:r w:rsidRPr="003A68EE">
        <w:rPr>
          <w:rFonts w:ascii="Arial" w:eastAsia="Arial" w:hAnsi="Arial" w:cs="Arial"/>
          <w:bCs/>
          <w:color w:val="000000"/>
        </w:rPr>
        <w:t>odniczych.</w:t>
      </w:r>
    </w:p>
    <w:p w14:paraId="5CC27795" w14:textId="7FF81F5F" w:rsidR="005D0653" w:rsidRPr="003A68EE" w:rsidRDefault="003A68EE" w:rsidP="003A68EE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>minimalna pojemność butli: 30 [kg]</w:t>
      </w:r>
      <w:r w:rsidR="005D0653" w:rsidRPr="00264661">
        <w:rPr>
          <w:rFonts w:ascii="Arial" w:eastAsia="Arial" w:hAnsi="Arial" w:cs="Arial"/>
          <w:bCs/>
          <w:color w:val="000000"/>
        </w:rPr>
        <w:t>,</w:t>
      </w:r>
    </w:p>
    <w:p w14:paraId="2B7281FF" w14:textId="0BEC0004" w:rsidR="005D0653" w:rsidRPr="005D0653" w:rsidRDefault="003A68EE" w:rsidP="003A68EE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>minimalna wydajność kompresora: 600 [gr/min]</w:t>
      </w:r>
      <w:r w:rsidR="005D0653" w:rsidRPr="005D0653">
        <w:rPr>
          <w:rFonts w:ascii="Arial" w:eastAsia="Arial" w:hAnsi="Arial" w:cs="Arial"/>
          <w:bCs/>
          <w:color w:val="000000"/>
        </w:rPr>
        <w:t>,</w:t>
      </w:r>
    </w:p>
    <w:p w14:paraId="62F1D892" w14:textId="055BBB40" w:rsidR="005D0653" w:rsidRPr="005D0653" w:rsidRDefault="003A68EE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lastRenderedPageBreak/>
        <w:t>obsługa czynników: R134a</w:t>
      </w:r>
    </w:p>
    <w:p w14:paraId="730E3712" w14:textId="61B47D17" w:rsidR="005D0653" w:rsidRPr="005D0653" w:rsidRDefault="003A68EE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>zastosowanie zbiornika na olej</w:t>
      </w:r>
      <w:r w:rsidR="005D0653" w:rsidRPr="005D0653">
        <w:rPr>
          <w:rFonts w:ascii="Arial" w:eastAsia="Arial" w:hAnsi="Arial" w:cs="Arial"/>
          <w:bCs/>
          <w:color w:val="000000"/>
        </w:rPr>
        <w:t>,</w:t>
      </w:r>
    </w:p>
    <w:p w14:paraId="0363AC2C" w14:textId="2FF2A7C5" w:rsidR="005D0653" w:rsidRPr="005D0653" w:rsidRDefault="003A68EE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>zastosowanie wyświetlacza minimum 4”</w:t>
      </w:r>
      <w:r w:rsidR="005D0653" w:rsidRPr="005D0653">
        <w:rPr>
          <w:rFonts w:ascii="Arial" w:eastAsia="Arial" w:hAnsi="Arial" w:cs="Arial"/>
          <w:bCs/>
          <w:color w:val="000000"/>
        </w:rPr>
        <w:t>,</w:t>
      </w:r>
    </w:p>
    <w:p w14:paraId="21D0C690" w14:textId="04476445" w:rsidR="005D0653" w:rsidRDefault="003A68EE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>minimalna długość przewodu: 3 [m]</w:t>
      </w:r>
      <w:r w:rsidR="005D0653" w:rsidRPr="005D0653">
        <w:rPr>
          <w:rFonts w:ascii="Arial" w:eastAsia="Arial" w:hAnsi="Arial" w:cs="Arial"/>
          <w:bCs/>
          <w:color w:val="000000"/>
        </w:rPr>
        <w:t>,</w:t>
      </w:r>
    </w:p>
    <w:p w14:paraId="48AE20F8" w14:textId="1F64C40F" w:rsidR="003A68EE" w:rsidRDefault="003A68EE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>aktualizacje bazy danych przez USB,</w:t>
      </w:r>
    </w:p>
    <w:p w14:paraId="710B24DC" w14:textId="575674CA" w:rsidR="003A68EE" w:rsidRDefault="003A68EE" w:rsidP="003A68EE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>w</w:t>
      </w:r>
      <w:r w:rsidRPr="003A68EE">
        <w:rPr>
          <w:rFonts w:ascii="Arial" w:eastAsia="Arial" w:hAnsi="Arial" w:cs="Arial"/>
          <w:bCs/>
          <w:color w:val="000000"/>
        </w:rPr>
        <w:t xml:space="preserve">budowana baza danych (samochody </w:t>
      </w:r>
      <w:proofErr w:type="spellStart"/>
      <w:r w:rsidRPr="003A68EE">
        <w:rPr>
          <w:rFonts w:ascii="Arial" w:eastAsia="Arial" w:hAnsi="Arial" w:cs="Arial"/>
          <w:bCs/>
          <w:color w:val="000000"/>
        </w:rPr>
        <w:t>osob</w:t>
      </w:r>
      <w:proofErr w:type="spellEnd"/>
      <w:r w:rsidRPr="003A68EE">
        <w:rPr>
          <w:rFonts w:ascii="Arial" w:eastAsia="Arial" w:hAnsi="Arial" w:cs="Arial"/>
          <w:bCs/>
          <w:color w:val="000000"/>
        </w:rPr>
        <w:t>.</w:t>
      </w:r>
      <w:r>
        <w:rPr>
          <w:rFonts w:ascii="Arial" w:eastAsia="Arial" w:hAnsi="Arial" w:cs="Arial"/>
          <w:bCs/>
          <w:color w:val="000000"/>
        </w:rPr>
        <w:t xml:space="preserve">, </w:t>
      </w:r>
      <w:r w:rsidRPr="003A68EE">
        <w:rPr>
          <w:rFonts w:ascii="Arial" w:eastAsia="Arial" w:hAnsi="Arial" w:cs="Arial"/>
          <w:bCs/>
          <w:color w:val="000000"/>
        </w:rPr>
        <w:t>ciężarowe</w:t>
      </w:r>
      <w:r>
        <w:rPr>
          <w:rFonts w:ascii="Arial" w:eastAsia="Arial" w:hAnsi="Arial" w:cs="Arial"/>
          <w:bCs/>
          <w:color w:val="000000"/>
        </w:rPr>
        <w:t>),</w:t>
      </w:r>
    </w:p>
    <w:p w14:paraId="55E6D076" w14:textId="4565BBB0" w:rsidR="003A68EE" w:rsidRPr="00A466FE" w:rsidRDefault="00A466FE" w:rsidP="00A466FE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>z</w:t>
      </w:r>
      <w:r w:rsidR="003A68EE" w:rsidRPr="00A466FE">
        <w:rPr>
          <w:rFonts w:ascii="Arial" w:eastAsia="Arial" w:hAnsi="Arial" w:cs="Arial"/>
          <w:bCs/>
          <w:color w:val="000000"/>
        </w:rPr>
        <w:t>egary LP/HP</w:t>
      </w:r>
      <w:r w:rsidR="003A68EE" w:rsidRPr="00A466FE">
        <w:rPr>
          <w:rFonts w:ascii="Arial" w:eastAsia="Arial" w:hAnsi="Arial" w:cs="Arial"/>
          <w:bCs/>
          <w:color w:val="000000"/>
        </w:rPr>
        <w:t>: klasy 1 z ciśnieniem roboczym,</w:t>
      </w:r>
    </w:p>
    <w:p w14:paraId="3CC9203A" w14:textId="68FD1563" w:rsidR="00A466FE" w:rsidRPr="00A466FE" w:rsidRDefault="00A466FE" w:rsidP="00A466FE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>m</w:t>
      </w:r>
      <w:r w:rsidRPr="00A466FE">
        <w:rPr>
          <w:rFonts w:ascii="Arial" w:eastAsia="Arial" w:hAnsi="Arial" w:cs="Arial"/>
          <w:bCs/>
          <w:color w:val="000000"/>
        </w:rPr>
        <w:t>anometr zbiornika</w:t>
      </w:r>
      <w:r>
        <w:rPr>
          <w:rFonts w:ascii="Arial" w:eastAsia="Arial" w:hAnsi="Arial" w:cs="Arial"/>
          <w:bCs/>
          <w:color w:val="000000"/>
        </w:rPr>
        <w:t>: Tak,</w:t>
      </w:r>
    </w:p>
    <w:p w14:paraId="08BE4581" w14:textId="05226137" w:rsidR="003A68EE" w:rsidRPr="003A68EE" w:rsidRDefault="00A466FE" w:rsidP="00A466FE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>f</w:t>
      </w:r>
      <w:r w:rsidRPr="00A466FE">
        <w:rPr>
          <w:rFonts w:ascii="Arial" w:eastAsia="Arial" w:hAnsi="Arial" w:cs="Arial"/>
          <w:bCs/>
          <w:color w:val="000000"/>
        </w:rPr>
        <w:t>iltr wilgoci</w:t>
      </w:r>
      <w:r>
        <w:rPr>
          <w:rFonts w:ascii="Arial" w:eastAsia="Arial" w:hAnsi="Arial" w:cs="Arial"/>
          <w:bCs/>
          <w:color w:val="000000"/>
        </w:rPr>
        <w:t>: Tak,</w:t>
      </w:r>
    </w:p>
    <w:p w14:paraId="163D4608" w14:textId="77777777" w:rsidR="00023B01" w:rsidRPr="002B73AE" w:rsidRDefault="00023B01" w:rsidP="00023B01">
      <w:pPr>
        <w:spacing w:before="360" w:line="360" w:lineRule="auto"/>
        <w:rPr>
          <w:rFonts w:ascii="Arial" w:hAnsi="Arial" w:cs="Arial"/>
          <w:b/>
          <w:bCs/>
        </w:rPr>
      </w:pPr>
      <w:r w:rsidRPr="002B73AE">
        <w:rPr>
          <w:rFonts w:ascii="Arial" w:hAnsi="Arial" w:cs="Arial"/>
          <w:b/>
          <w:bCs/>
        </w:rPr>
        <w:t>Wspólny Słownik Zamówień:</w:t>
      </w:r>
    </w:p>
    <w:p w14:paraId="53C06A8E" w14:textId="519E01ED" w:rsidR="00972BFC" w:rsidRPr="00972BFC" w:rsidRDefault="00C737DB" w:rsidP="00972BF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44510000-8</w:t>
      </w:r>
      <w:r w:rsidR="00972BFC" w:rsidRPr="00972BF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narzędzia</w:t>
      </w:r>
      <w:r w:rsidR="00972BFC" w:rsidRPr="00972BFC">
        <w:rPr>
          <w:rFonts w:ascii="Arial" w:hAnsi="Arial" w:cs="Arial"/>
        </w:rPr>
        <w:t>.</w:t>
      </w:r>
    </w:p>
    <w:p w14:paraId="7B2F92E4" w14:textId="29E48C0B" w:rsidR="00B770C2" w:rsidRDefault="00B770C2" w:rsidP="00B770C2">
      <w:pPr>
        <w:pStyle w:val="Nagwek1"/>
      </w:pPr>
      <w:r>
        <w:br/>
      </w:r>
      <w:bookmarkStart w:id="4" w:name="_Toc138010523"/>
      <w:r>
        <w:rPr>
          <w:sz w:val="36"/>
          <w:szCs w:val="40"/>
        </w:rPr>
        <w:t xml:space="preserve">Termin </w:t>
      </w:r>
      <w:r w:rsidR="008E57CF">
        <w:rPr>
          <w:sz w:val="36"/>
          <w:szCs w:val="40"/>
        </w:rPr>
        <w:t xml:space="preserve">i miejsce </w:t>
      </w:r>
      <w:r>
        <w:rPr>
          <w:sz w:val="36"/>
          <w:szCs w:val="40"/>
        </w:rPr>
        <w:t>wykonania zamówienia.</w:t>
      </w:r>
      <w:bookmarkEnd w:id="4"/>
    </w:p>
    <w:p w14:paraId="3EF5C5DA" w14:textId="24D65588" w:rsidR="008E57CF" w:rsidRDefault="008E57CF" w:rsidP="008E57CF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9E33AC">
        <w:rPr>
          <w:rFonts w:ascii="Arial" w:hAnsi="Arial" w:cs="Arial"/>
        </w:rPr>
        <w:t xml:space="preserve">Termin realizacji zamówienia: </w:t>
      </w:r>
      <w:r w:rsidR="00325E99">
        <w:rPr>
          <w:rFonts w:ascii="Arial" w:hAnsi="Arial" w:cs="Arial"/>
        </w:rPr>
        <w:br/>
      </w:r>
      <w:r w:rsidRPr="0018382C">
        <w:rPr>
          <w:rFonts w:ascii="Arial" w:hAnsi="Arial" w:cs="Arial"/>
          <w:b/>
          <w:bCs/>
        </w:rPr>
        <w:t xml:space="preserve">do </w:t>
      </w:r>
      <w:r w:rsidR="00325E99">
        <w:rPr>
          <w:rFonts w:ascii="Arial" w:hAnsi="Arial" w:cs="Arial"/>
          <w:b/>
          <w:bCs/>
        </w:rPr>
        <w:t>7 dni</w:t>
      </w:r>
      <w:r w:rsidRPr="0018382C">
        <w:rPr>
          <w:rFonts w:ascii="Arial" w:hAnsi="Arial" w:cs="Arial"/>
          <w:b/>
          <w:bCs/>
        </w:rPr>
        <w:t xml:space="preserve"> od daty podpisania umowy</w:t>
      </w:r>
      <w:r w:rsidRPr="009E33AC">
        <w:rPr>
          <w:rFonts w:ascii="Arial" w:hAnsi="Arial" w:cs="Arial"/>
        </w:rPr>
        <w:t>.</w:t>
      </w:r>
    </w:p>
    <w:p w14:paraId="7F23028E" w14:textId="337E53F8" w:rsidR="00EC483C" w:rsidRPr="008E57CF" w:rsidRDefault="008E57CF" w:rsidP="008E57CF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8E57CF">
        <w:rPr>
          <w:rFonts w:ascii="Arial" w:hAnsi="Arial" w:cs="Arial"/>
        </w:rPr>
        <w:t>Odbiór zamówienia odbędzie się w obecności Wykonawcy w siedzibie Zamawiającego.</w:t>
      </w:r>
    </w:p>
    <w:p w14:paraId="0DCC0492" w14:textId="67C9D200" w:rsidR="00516083" w:rsidRPr="003E08ED" w:rsidRDefault="00516083" w:rsidP="00516083">
      <w:pPr>
        <w:pStyle w:val="Nagwek1"/>
      </w:pPr>
      <w:r>
        <w:br/>
      </w:r>
      <w:bookmarkStart w:id="5" w:name="_Toc138010524"/>
      <w:r w:rsidR="00ED4DA6" w:rsidRPr="00BD1F86">
        <w:rPr>
          <w:sz w:val="36"/>
          <w:szCs w:val="40"/>
        </w:rPr>
        <w:t xml:space="preserve">Wymagania dotyczące </w:t>
      </w:r>
      <w:r w:rsidR="00ED4DA6">
        <w:rPr>
          <w:sz w:val="36"/>
          <w:szCs w:val="40"/>
        </w:rPr>
        <w:t>w</w:t>
      </w:r>
      <w:r w:rsidR="00EC483C">
        <w:rPr>
          <w:sz w:val="36"/>
          <w:szCs w:val="40"/>
        </w:rPr>
        <w:t>adium</w:t>
      </w:r>
      <w:r w:rsidRPr="00CC633A">
        <w:rPr>
          <w:sz w:val="36"/>
          <w:szCs w:val="40"/>
        </w:rPr>
        <w:t>.</w:t>
      </w:r>
      <w:bookmarkEnd w:id="5"/>
    </w:p>
    <w:p w14:paraId="37352B54" w14:textId="195DEEDD" w:rsidR="00516083" w:rsidRPr="00EC483C" w:rsidRDefault="00EC483C" w:rsidP="005D06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 w:rsidRPr="00EC483C">
        <w:rPr>
          <w:rFonts w:ascii="Arial" w:eastAsia="Arial" w:hAnsi="Arial" w:cs="Arial"/>
          <w:color w:val="000000"/>
        </w:rPr>
        <w:t>Zamawiający nie wymaga wniesienia wadium.</w:t>
      </w:r>
    </w:p>
    <w:p w14:paraId="07A0847F" w14:textId="0182350F" w:rsidR="008C0D32" w:rsidRPr="00556263" w:rsidRDefault="00B57E68" w:rsidP="00556263">
      <w:pPr>
        <w:pStyle w:val="Nagwek1"/>
      </w:pPr>
      <w:r>
        <w:br/>
      </w:r>
      <w:bookmarkStart w:id="6" w:name="_Toc138010525"/>
      <w:r>
        <w:rPr>
          <w:sz w:val="36"/>
          <w:szCs w:val="40"/>
        </w:rPr>
        <w:t>Warunki udziału w postępowaniu.</w:t>
      </w:r>
      <w:bookmarkEnd w:id="6"/>
    </w:p>
    <w:p w14:paraId="6DBD1B79" w14:textId="77777777" w:rsidR="00556263" w:rsidRDefault="00556263" w:rsidP="00556263">
      <w:pPr>
        <w:pStyle w:val="Akapitzlist"/>
        <w:numPr>
          <w:ilvl w:val="0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udzielenie zamówienia mogą ubiegać się Wykonawcy, którzy nie podlegają wykluczeniu oraz którzy spełniają następujące warunki:</w:t>
      </w:r>
    </w:p>
    <w:p w14:paraId="2C55F283" w14:textId="2D2F0861" w:rsid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  <w:b/>
          <w:bCs/>
        </w:rPr>
        <w:t>zdolności do występowania w obrocie gospodarczym;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 xml:space="preserve">Zamawiający </w:t>
      </w:r>
      <w:r w:rsidR="008A3DD3" w:rsidRPr="00556263">
        <w:rPr>
          <w:rFonts w:ascii="Arial" w:hAnsi="Arial" w:cs="Arial"/>
        </w:rPr>
        <w:t>nie stawia</w:t>
      </w:r>
      <w:r w:rsidRPr="00556263">
        <w:rPr>
          <w:rFonts w:ascii="Arial" w:hAnsi="Arial" w:cs="Arial"/>
        </w:rPr>
        <w:t xml:space="preserve"> szczególnych wymagań w tym zakresie.</w:t>
      </w:r>
    </w:p>
    <w:p w14:paraId="19A52C02" w14:textId="7096159A" w:rsidR="00556263" w:rsidRP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  <w:b/>
          <w:bCs/>
        </w:rPr>
      </w:pPr>
      <w:r w:rsidRPr="00556263">
        <w:rPr>
          <w:rFonts w:ascii="Arial" w:hAnsi="Arial" w:cs="Arial"/>
          <w:b/>
          <w:bCs/>
        </w:rPr>
        <w:t>uprawnień do prowadzenia określonej działalności gospodarczej lub zawodowej, o ile wynika to z odrębnych przepisów</w:t>
      </w:r>
    </w:p>
    <w:p w14:paraId="4B669511" w14:textId="05048669" w:rsidR="00556263" w:rsidRPr="00556263" w:rsidRDefault="00556263" w:rsidP="00556263">
      <w:pPr>
        <w:pStyle w:val="Akapitzlist"/>
        <w:spacing w:line="360" w:lineRule="auto"/>
        <w:ind w:left="1021"/>
        <w:rPr>
          <w:rFonts w:ascii="Arial" w:hAnsi="Arial" w:cs="Arial"/>
        </w:rPr>
      </w:pPr>
      <w:r w:rsidRPr="00556263">
        <w:rPr>
          <w:rFonts w:ascii="Arial" w:hAnsi="Arial" w:cs="Arial"/>
        </w:rPr>
        <w:lastRenderedPageBreak/>
        <w:t>Zamawiający nie stawia szczególnych wymagań w tym zakresie.</w:t>
      </w:r>
    </w:p>
    <w:p w14:paraId="52D41BF2" w14:textId="77777777" w:rsidR="00556263" w:rsidRPr="00556263" w:rsidRDefault="00556263" w:rsidP="00556263">
      <w:pPr>
        <w:spacing w:line="360" w:lineRule="auto"/>
        <w:rPr>
          <w:rFonts w:ascii="Arial" w:hAnsi="Arial" w:cs="Arial"/>
        </w:rPr>
      </w:pPr>
    </w:p>
    <w:p w14:paraId="606147F6" w14:textId="52F62D92" w:rsidR="003E08ED" w:rsidRPr="00556263" w:rsidRDefault="003E08ED" w:rsidP="001762A4">
      <w:pPr>
        <w:pStyle w:val="Nagwek1"/>
      </w:pPr>
      <w:r>
        <w:br/>
      </w:r>
      <w:bookmarkStart w:id="7" w:name="_Toc115262615"/>
      <w:bookmarkStart w:id="8" w:name="_Toc138010526"/>
      <w:r w:rsidR="00556263">
        <w:rPr>
          <w:sz w:val="36"/>
          <w:szCs w:val="40"/>
        </w:rPr>
        <w:t>Informacje o sposobie komunikowania się Zamawiającego z Wykonawcami w inny sposób niż użycie środków komunikacji elektronicznej oraz wskazanie osób uprawnionych do komunikowania się z Wykonawcami.</w:t>
      </w:r>
      <w:bookmarkEnd w:id="7"/>
      <w:bookmarkEnd w:id="8"/>
    </w:p>
    <w:p w14:paraId="56DADB6B" w14:textId="77777777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W przypadku awarii lub problemów technicznych Platformy np. problemów 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>z pobraniem dokumentów, informacje można zgłaszać telefonicznie pod nr telefonu wskazany w pkt 2.</w:t>
      </w:r>
    </w:p>
    <w:p w14:paraId="3DAD5BC6" w14:textId="791FE37A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Osobą uprawnioną do komunikowania się z wykonawcami jest: Dariusz Folwarczny, </w:t>
      </w:r>
      <w:proofErr w:type="spellStart"/>
      <w:r w:rsidRPr="00556263">
        <w:rPr>
          <w:rFonts w:ascii="Arial" w:hAnsi="Arial" w:cs="Arial"/>
        </w:rPr>
        <w:t>tel</w:t>
      </w:r>
      <w:proofErr w:type="spellEnd"/>
      <w:r w:rsidRPr="00556263">
        <w:rPr>
          <w:rFonts w:ascii="Arial" w:hAnsi="Arial" w:cs="Arial"/>
        </w:rPr>
        <w:t xml:space="preserve">: 32 755 71 60, </w:t>
      </w:r>
      <w:hyperlink r:id="rId10" w:history="1">
        <w:r w:rsidR="00BC00D6" w:rsidRPr="00B93337">
          <w:rPr>
            <w:rStyle w:val="Hipercze"/>
            <w:rFonts w:ascii="Arial" w:hAnsi="Arial" w:cs="Arial"/>
          </w:rPr>
          <w:t>dfolwarczny@km.rybnik.pl</w:t>
        </w:r>
      </w:hyperlink>
    </w:p>
    <w:p w14:paraId="0D09682D" w14:textId="667AAF8E" w:rsidR="00556263" w:rsidRP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wykonawca, będzie przekazywana w formie elektronicznej za pośrednictwem Platformy do konkretnego wykonawcy.</w:t>
      </w:r>
    </w:p>
    <w:p w14:paraId="5DC3BD32" w14:textId="02823DBF" w:rsidR="001762A4" w:rsidRDefault="001762A4" w:rsidP="001762A4">
      <w:pPr>
        <w:pStyle w:val="Nagwek1"/>
      </w:pPr>
      <w:r>
        <w:br/>
      </w:r>
      <w:bookmarkStart w:id="9" w:name="_Toc115262618"/>
      <w:bookmarkStart w:id="10" w:name="_Toc138010527"/>
      <w:r w:rsidR="00556263">
        <w:rPr>
          <w:sz w:val="36"/>
          <w:szCs w:val="40"/>
        </w:rPr>
        <w:t>Termin składania ofert.</w:t>
      </w:r>
      <w:bookmarkEnd w:id="9"/>
      <w:bookmarkEnd w:id="10"/>
    </w:p>
    <w:p w14:paraId="07A4BABB" w14:textId="35481CEB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Oferty wraz z wymaganymi dokumentami należy zamieścić na Platformie </w:t>
      </w:r>
      <w:r w:rsidR="00ED4DA6">
        <w:rPr>
          <w:rFonts w:ascii="Arial" w:hAnsi="Arial" w:cs="Arial"/>
        </w:rPr>
        <w:br/>
      </w:r>
      <w:r w:rsidRPr="00ED4DA6">
        <w:rPr>
          <w:rFonts w:ascii="Arial" w:hAnsi="Arial" w:cs="Arial"/>
        </w:rPr>
        <w:t xml:space="preserve">w części dotyczącej Postępowania w terminie do dnia </w:t>
      </w:r>
      <w:r w:rsidR="008D2C3C">
        <w:rPr>
          <w:rFonts w:ascii="Arial" w:hAnsi="Arial" w:cs="Arial"/>
        </w:rPr>
        <w:t>2</w:t>
      </w:r>
      <w:r w:rsidR="00A466FE">
        <w:rPr>
          <w:rFonts w:ascii="Arial" w:hAnsi="Arial" w:cs="Arial"/>
        </w:rPr>
        <w:t>1</w:t>
      </w:r>
      <w:r w:rsidR="008D2C3C">
        <w:rPr>
          <w:rFonts w:ascii="Arial" w:hAnsi="Arial" w:cs="Arial"/>
        </w:rPr>
        <w:t xml:space="preserve"> </w:t>
      </w:r>
      <w:r w:rsidR="00A466FE">
        <w:rPr>
          <w:rFonts w:ascii="Arial" w:hAnsi="Arial" w:cs="Arial"/>
        </w:rPr>
        <w:t>lipca</w:t>
      </w:r>
      <w:r w:rsidRPr="00ED4DA6">
        <w:rPr>
          <w:rFonts w:ascii="Arial" w:hAnsi="Arial" w:cs="Arial"/>
        </w:rPr>
        <w:t xml:space="preserve"> 202</w:t>
      </w:r>
      <w:r w:rsidR="00BC00D6">
        <w:rPr>
          <w:rFonts w:ascii="Arial" w:hAnsi="Arial" w:cs="Arial"/>
        </w:rPr>
        <w:t>3</w:t>
      </w:r>
      <w:r w:rsidRPr="00ED4DA6">
        <w:rPr>
          <w:rFonts w:ascii="Arial" w:hAnsi="Arial" w:cs="Arial"/>
        </w:rPr>
        <w:t xml:space="preserve"> r. do godz. 9:00</w:t>
      </w:r>
      <w:r w:rsidR="00ED4DA6">
        <w:rPr>
          <w:rFonts w:ascii="Arial" w:hAnsi="Arial" w:cs="Arial"/>
        </w:rPr>
        <w:t>.</w:t>
      </w:r>
      <w:r w:rsidRPr="00ED4DA6">
        <w:rPr>
          <w:rFonts w:ascii="Arial" w:hAnsi="Arial" w:cs="Arial"/>
        </w:rPr>
        <w:t xml:space="preserve"> </w:t>
      </w:r>
    </w:p>
    <w:p w14:paraId="78F9F4EE" w14:textId="5E4CCB6D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Otwarcie ofert nastąpi w dniu </w:t>
      </w:r>
      <w:r w:rsidR="00A466FE">
        <w:rPr>
          <w:rFonts w:ascii="Arial" w:hAnsi="Arial" w:cs="Arial"/>
        </w:rPr>
        <w:t>21</w:t>
      </w:r>
      <w:r w:rsidR="008B7931">
        <w:rPr>
          <w:rFonts w:ascii="Arial" w:hAnsi="Arial" w:cs="Arial"/>
        </w:rPr>
        <w:t xml:space="preserve"> </w:t>
      </w:r>
      <w:r w:rsidR="00A466FE">
        <w:rPr>
          <w:rFonts w:ascii="Arial" w:hAnsi="Arial" w:cs="Arial"/>
        </w:rPr>
        <w:t>lipca</w:t>
      </w:r>
      <w:r w:rsidR="00BC00D6">
        <w:rPr>
          <w:rFonts w:ascii="Arial" w:hAnsi="Arial" w:cs="Arial"/>
        </w:rPr>
        <w:t xml:space="preserve"> </w:t>
      </w:r>
      <w:r w:rsidRPr="00ED4DA6">
        <w:rPr>
          <w:rFonts w:ascii="Arial" w:hAnsi="Arial" w:cs="Arial"/>
        </w:rPr>
        <w:t>202</w:t>
      </w:r>
      <w:r w:rsidR="00BC00D6">
        <w:rPr>
          <w:rFonts w:ascii="Arial" w:hAnsi="Arial" w:cs="Arial"/>
        </w:rPr>
        <w:t>3</w:t>
      </w:r>
      <w:r w:rsidRPr="00ED4DA6">
        <w:rPr>
          <w:rFonts w:ascii="Arial" w:hAnsi="Arial" w:cs="Arial"/>
        </w:rPr>
        <w:t xml:space="preserve"> r. o godz. 10:00. Zamawiający nie przewiduje publicznej sesji otwarcia ofert. </w:t>
      </w:r>
    </w:p>
    <w:p w14:paraId="333CE6B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lastRenderedPageBreak/>
        <w:t>W przypadku awarii systemu Platformy, która powoduje brak możliwości otwarcia ofert w terminie wskazanym w pkt 2, otwarcie ofert następuje niezwłocznie po usunięciu awarii.</w:t>
      </w:r>
    </w:p>
    <w:p w14:paraId="0F31159D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Zamawiający, najpóźniej przed otwarciem ofert, udostępni na Platformie informację o kwocie, jaką zamierza przeznaczyć na sfinansowanie zamówienia.</w:t>
      </w:r>
    </w:p>
    <w:p w14:paraId="46917F8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Zamawiający, niezwłocznie po otwarciu ofert, udostępni na Platformie oraz na stronie internetowej https://bip.km.rybnik.pl/82/10/zamowienia-publiczne.html informacje o:</w:t>
      </w:r>
    </w:p>
    <w:p w14:paraId="37D291AC" w14:textId="77777777" w:rsid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nazwach albo imionach i nazwiskach oraz siedzibach lub miejscach prowadzonej działalności gospodarczej albo miejscach zamieszkania wykonawców, których oferty zostały otwarte;</w:t>
      </w:r>
    </w:p>
    <w:p w14:paraId="4C3106ED" w14:textId="3130AD1E" w:rsidR="00556263" w:rsidRP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cenach zawartych w ofertach.</w:t>
      </w:r>
    </w:p>
    <w:p w14:paraId="1BD4F669" w14:textId="46968950" w:rsidR="00ED4DA6" w:rsidRPr="00ED4DA6" w:rsidRDefault="00B770C2" w:rsidP="00ED4DA6">
      <w:pPr>
        <w:pStyle w:val="Nagwek1"/>
        <w:rPr>
          <w:sz w:val="36"/>
          <w:szCs w:val="40"/>
        </w:rPr>
      </w:pPr>
      <w:r>
        <w:br/>
      </w:r>
      <w:bookmarkStart w:id="11" w:name="_Toc138010528"/>
      <w:r w:rsidR="00ED4DA6" w:rsidRPr="00AD5A77">
        <w:rPr>
          <w:sz w:val="36"/>
          <w:szCs w:val="40"/>
        </w:rPr>
        <w:t>Termin związania ofertą</w:t>
      </w:r>
      <w:r w:rsidRPr="001A1122">
        <w:rPr>
          <w:sz w:val="36"/>
          <w:szCs w:val="40"/>
        </w:rPr>
        <w:t>.</w:t>
      </w:r>
      <w:bookmarkEnd w:id="11"/>
    </w:p>
    <w:p w14:paraId="3EBD6759" w14:textId="7B850807" w:rsidR="00ED4DA6" w:rsidRPr="00ED4DA6" w:rsidRDefault="00ED4DA6" w:rsidP="00ED4DA6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Wykonawca jest związany ofertą przez okres </w:t>
      </w:r>
      <w:r w:rsidR="00483119">
        <w:rPr>
          <w:rFonts w:ascii="Arial" w:hAnsi="Arial" w:cs="Arial"/>
        </w:rPr>
        <w:t>14</w:t>
      </w:r>
      <w:r w:rsidRPr="00ED4DA6">
        <w:rPr>
          <w:rFonts w:ascii="Arial" w:hAnsi="Arial" w:cs="Arial"/>
        </w:rPr>
        <w:t xml:space="preserve"> dni.</w:t>
      </w:r>
    </w:p>
    <w:p w14:paraId="5C5B9B8F" w14:textId="2A735FD7" w:rsidR="00483119" w:rsidRPr="00972BFC" w:rsidRDefault="00ED4DA6" w:rsidP="00972BFC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Przed upływem terminu związania ofertą zamawiający może zwrócić się do wykonawców o wyrażenie zgody na przedłużenie tego terminu o wyznaczony czas.</w:t>
      </w:r>
    </w:p>
    <w:p w14:paraId="36807E66" w14:textId="43250417" w:rsidR="00C209E0" w:rsidRPr="00AA5FE6" w:rsidRDefault="00C209E0" w:rsidP="00C209E0">
      <w:pPr>
        <w:spacing w:line="360" w:lineRule="auto"/>
        <w:rPr>
          <w:rFonts w:ascii="Arial" w:hAnsi="Arial" w:cs="Arial"/>
        </w:rPr>
      </w:pPr>
    </w:p>
    <w:sectPr w:rsidR="00C209E0" w:rsidRPr="00AA5FE6" w:rsidSect="00A05B46">
      <w:headerReference w:type="even" r:id="rId11"/>
      <w:headerReference w:type="default" r:id="rId12"/>
      <w:footerReference w:type="defaul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C0883" w14:textId="77777777" w:rsidR="004E5617" w:rsidRDefault="004E5617" w:rsidP="00B333D3">
      <w:r>
        <w:separator/>
      </w:r>
    </w:p>
  </w:endnote>
  <w:endnote w:type="continuationSeparator" w:id="0">
    <w:p w14:paraId="18BE61CB" w14:textId="77777777" w:rsidR="004E5617" w:rsidRDefault="004E5617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7205AEC7" w:rsidR="002A7B41" w:rsidRPr="008322CC" w:rsidRDefault="00B4341E" w:rsidP="004F0945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Lipiec</w:t>
    </w:r>
    <w:r w:rsidR="004F0945" w:rsidRPr="008322CC">
      <w:rPr>
        <w:rFonts w:ascii="Arial" w:hAnsi="Arial" w:cs="Arial"/>
        <w:b/>
        <w:bCs/>
      </w:rPr>
      <w:t xml:space="preserve"> 202</w:t>
    </w:r>
    <w:r w:rsidR="00A169EA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BD378" w14:textId="77777777" w:rsidR="004E5617" w:rsidRDefault="004E5617" w:rsidP="00B333D3">
      <w:r>
        <w:separator/>
      </w:r>
    </w:p>
  </w:footnote>
  <w:footnote w:type="continuationSeparator" w:id="0">
    <w:p w14:paraId="5E378D55" w14:textId="77777777" w:rsidR="004E5617" w:rsidRDefault="004E5617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4A932670" w:rsidR="00D35CD2" w:rsidRPr="00A05B46" w:rsidRDefault="00777E00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B4341E">
      <w:rPr>
        <w:rFonts w:ascii="Arial" w:hAnsi="Arial" w:cs="Arial"/>
        <w:color w:val="767171" w:themeColor="background2" w:themeShade="80"/>
        <w:sz w:val="22"/>
        <w:szCs w:val="22"/>
      </w:rPr>
      <w:t>25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A169EA">
      <w:rPr>
        <w:rFonts w:ascii="Arial" w:hAnsi="Arial"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7C45AC10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4A773C6"/>
    <w:multiLevelType w:val="multilevel"/>
    <w:tmpl w:val="C4ACAE10"/>
    <w:numStyleLink w:val="Biecalista7"/>
  </w:abstractNum>
  <w:abstractNum w:abstractNumId="5" w15:restartNumberingAfterBreak="0">
    <w:nsid w:val="16B84C16"/>
    <w:multiLevelType w:val="multilevel"/>
    <w:tmpl w:val="C4ACAE10"/>
    <w:numStyleLink w:val="Biecalista7"/>
  </w:abstractNum>
  <w:abstractNum w:abstractNumId="6" w15:restartNumberingAfterBreak="0">
    <w:nsid w:val="1969743F"/>
    <w:multiLevelType w:val="multilevel"/>
    <w:tmpl w:val="C4ACAE10"/>
    <w:numStyleLink w:val="Biecalista7"/>
  </w:abstractNum>
  <w:abstractNum w:abstractNumId="7" w15:restartNumberingAfterBreak="0">
    <w:nsid w:val="1B6D4F0A"/>
    <w:multiLevelType w:val="multilevel"/>
    <w:tmpl w:val="C4ACAE10"/>
    <w:numStyleLink w:val="Biecalista7"/>
  </w:abstractNum>
  <w:abstractNum w:abstractNumId="8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5BE23D8"/>
    <w:multiLevelType w:val="multilevel"/>
    <w:tmpl w:val="C4ACAE10"/>
    <w:numStyleLink w:val="Biecalista7"/>
  </w:abstractNum>
  <w:abstractNum w:abstractNumId="11" w15:restartNumberingAfterBreak="0">
    <w:nsid w:val="26DD37E4"/>
    <w:multiLevelType w:val="multilevel"/>
    <w:tmpl w:val="C4ACAE10"/>
    <w:numStyleLink w:val="Biecalista7"/>
  </w:abstractNum>
  <w:abstractNum w:abstractNumId="12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2797147B"/>
    <w:multiLevelType w:val="multilevel"/>
    <w:tmpl w:val="C4ACAE10"/>
    <w:numStyleLink w:val="Biecalista7"/>
  </w:abstractNum>
  <w:abstractNum w:abstractNumId="14" w15:restartNumberingAfterBreak="0">
    <w:nsid w:val="2CB671CF"/>
    <w:multiLevelType w:val="hybridMultilevel"/>
    <w:tmpl w:val="B6649428"/>
    <w:lvl w:ilvl="0" w:tplc="E382851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422C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CB5127"/>
    <w:multiLevelType w:val="multilevel"/>
    <w:tmpl w:val="C4ACAE10"/>
    <w:numStyleLink w:val="Biecalista7"/>
  </w:abstractNum>
  <w:abstractNum w:abstractNumId="1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0AB4913"/>
    <w:multiLevelType w:val="multilevel"/>
    <w:tmpl w:val="C4ACAE10"/>
    <w:numStyleLink w:val="Biecalista7"/>
  </w:abstractNum>
  <w:abstractNum w:abstractNumId="19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4363AC9"/>
    <w:multiLevelType w:val="multilevel"/>
    <w:tmpl w:val="C4ACAE10"/>
    <w:numStyleLink w:val="Biecalista7"/>
  </w:abstractNum>
  <w:abstractNum w:abstractNumId="21" w15:restartNumberingAfterBreak="0">
    <w:nsid w:val="36773CC8"/>
    <w:multiLevelType w:val="multilevel"/>
    <w:tmpl w:val="C4ACAE10"/>
    <w:numStyleLink w:val="Biecalista7"/>
  </w:abstractNum>
  <w:abstractNum w:abstractNumId="2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91B5088"/>
    <w:multiLevelType w:val="multilevel"/>
    <w:tmpl w:val="C4ACAE10"/>
    <w:numStyleLink w:val="Biecalista7"/>
  </w:abstractNum>
  <w:abstractNum w:abstractNumId="2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574C50F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4985C69"/>
    <w:multiLevelType w:val="multilevel"/>
    <w:tmpl w:val="C4ACAE10"/>
    <w:numStyleLink w:val="Biecalista7"/>
  </w:abstractNum>
  <w:abstractNum w:abstractNumId="35" w15:restartNumberingAfterBreak="0">
    <w:nsid w:val="6BA727BC"/>
    <w:multiLevelType w:val="multilevel"/>
    <w:tmpl w:val="C4ACAE10"/>
    <w:numStyleLink w:val="Biecalista7"/>
  </w:abstractNum>
  <w:abstractNum w:abstractNumId="36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 w15:restartNumberingAfterBreak="0">
    <w:nsid w:val="6E557DA9"/>
    <w:multiLevelType w:val="multilevel"/>
    <w:tmpl w:val="C4ACAE10"/>
    <w:numStyleLink w:val="Biecalista7"/>
  </w:abstractNum>
  <w:abstractNum w:abstractNumId="38" w15:restartNumberingAfterBreak="0">
    <w:nsid w:val="6E587613"/>
    <w:multiLevelType w:val="multilevel"/>
    <w:tmpl w:val="C4ACAE10"/>
    <w:numStyleLink w:val="Biecalista7"/>
  </w:abstractNum>
  <w:abstractNum w:abstractNumId="39" w15:restartNumberingAfterBreak="0">
    <w:nsid w:val="71AB028A"/>
    <w:multiLevelType w:val="multilevel"/>
    <w:tmpl w:val="C4ACAE10"/>
    <w:numStyleLink w:val="Biecalista7"/>
  </w:abstractNum>
  <w:abstractNum w:abstractNumId="40" w15:restartNumberingAfterBreak="0">
    <w:nsid w:val="71AF1A1D"/>
    <w:multiLevelType w:val="multilevel"/>
    <w:tmpl w:val="C4ACAE10"/>
    <w:numStyleLink w:val="Biecalista7"/>
  </w:abstractNum>
  <w:num w:numId="1" w16cid:durableId="905452967">
    <w:abstractNumId w:val="28"/>
  </w:num>
  <w:num w:numId="2" w16cid:durableId="981620493">
    <w:abstractNumId w:val="12"/>
  </w:num>
  <w:num w:numId="3" w16cid:durableId="272324200">
    <w:abstractNumId w:val="36"/>
  </w:num>
  <w:num w:numId="4" w16cid:durableId="7877175">
    <w:abstractNumId w:val="30"/>
  </w:num>
  <w:num w:numId="5" w16cid:durableId="1758401309">
    <w:abstractNumId w:val="9"/>
  </w:num>
  <w:num w:numId="6" w16cid:durableId="881479766">
    <w:abstractNumId w:val="17"/>
  </w:num>
  <w:num w:numId="7" w16cid:durableId="2071734632">
    <w:abstractNumId w:val="0"/>
  </w:num>
  <w:num w:numId="8" w16cid:durableId="1260989518">
    <w:abstractNumId w:val="22"/>
  </w:num>
  <w:num w:numId="9" w16cid:durableId="1440760540">
    <w:abstractNumId w:val="26"/>
  </w:num>
  <w:num w:numId="10" w16cid:durableId="1851868057">
    <w:abstractNumId w:val="8"/>
  </w:num>
  <w:num w:numId="11" w16cid:durableId="1856725763">
    <w:abstractNumId w:val="33"/>
  </w:num>
  <w:num w:numId="12" w16cid:durableId="1806046447">
    <w:abstractNumId w:val="23"/>
  </w:num>
  <w:num w:numId="13" w16cid:durableId="295113821">
    <w:abstractNumId w:val="19"/>
  </w:num>
  <w:num w:numId="14" w16cid:durableId="1461876665">
    <w:abstractNumId w:val="32"/>
  </w:num>
  <w:num w:numId="15" w16cid:durableId="730351560">
    <w:abstractNumId w:val="1"/>
  </w:num>
  <w:num w:numId="16" w16cid:durableId="1199516132">
    <w:abstractNumId w:val="25"/>
  </w:num>
  <w:num w:numId="17" w16cid:durableId="622660292">
    <w:abstractNumId w:val="24"/>
  </w:num>
  <w:num w:numId="18" w16cid:durableId="1881555768">
    <w:abstractNumId w:val="2"/>
  </w:num>
  <w:num w:numId="19" w16cid:durableId="120652983">
    <w:abstractNumId w:val="3"/>
  </w:num>
  <w:num w:numId="20" w16cid:durableId="1744067480">
    <w:abstractNumId w:val="29"/>
  </w:num>
  <w:num w:numId="21" w16cid:durableId="2049640676">
    <w:abstractNumId w:val="27"/>
  </w:num>
  <w:num w:numId="22" w16cid:durableId="473716762">
    <w:abstractNumId w:val="13"/>
  </w:num>
  <w:num w:numId="23" w16cid:durableId="1957057492">
    <w:abstractNumId w:val="16"/>
  </w:num>
  <w:num w:numId="24" w16cid:durableId="519510910">
    <w:abstractNumId w:val="40"/>
  </w:num>
  <w:num w:numId="25" w16cid:durableId="1239827885">
    <w:abstractNumId w:val="18"/>
  </w:num>
  <w:num w:numId="26" w16cid:durableId="1605109499">
    <w:abstractNumId w:val="39"/>
  </w:num>
  <w:num w:numId="27" w16cid:durableId="1646085091">
    <w:abstractNumId w:val="10"/>
  </w:num>
  <w:num w:numId="28" w16cid:durableId="908611462">
    <w:abstractNumId w:val="4"/>
  </w:num>
  <w:num w:numId="29" w16cid:durableId="515965085">
    <w:abstractNumId w:val="20"/>
  </w:num>
  <w:num w:numId="30" w16cid:durableId="1267349143">
    <w:abstractNumId w:val="37"/>
  </w:num>
  <w:num w:numId="31" w16cid:durableId="1945990904">
    <w:abstractNumId w:val="35"/>
  </w:num>
  <w:num w:numId="32" w16cid:durableId="1173375473">
    <w:abstractNumId w:val="38"/>
  </w:num>
  <w:num w:numId="33" w16cid:durableId="528303578">
    <w:abstractNumId w:val="5"/>
    <w:lvlOverride w:ilvl="0">
      <w:lvl w:ilvl="0">
        <w:numFmt w:val="decimal"/>
        <w:lvlText w:val=""/>
        <w:lvlJc w:val="left"/>
      </w:lvl>
    </w:lvlOverride>
  </w:num>
  <w:num w:numId="34" w16cid:durableId="522746992">
    <w:abstractNumId w:val="11"/>
  </w:num>
  <w:num w:numId="35" w16cid:durableId="2007318017">
    <w:abstractNumId w:val="14"/>
  </w:num>
  <w:num w:numId="36" w16cid:durableId="385107881">
    <w:abstractNumId w:val="15"/>
  </w:num>
  <w:num w:numId="37" w16cid:durableId="1344284354">
    <w:abstractNumId w:val="7"/>
  </w:num>
  <w:num w:numId="38" w16cid:durableId="267738876">
    <w:abstractNumId w:val="21"/>
  </w:num>
  <w:num w:numId="39" w16cid:durableId="635648734">
    <w:abstractNumId w:val="6"/>
  </w:num>
  <w:num w:numId="40" w16cid:durableId="764616016">
    <w:abstractNumId w:val="31"/>
  </w:num>
  <w:num w:numId="41" w16cid:durableId="229316985">
    <w:abstractNumId w:val="34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  <w:b w:val="0"/>
          <w:bCs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15DEB"/>
    <w:rsid w:val="00023B01"/>
    <w:rsid w:val="000425D6"/>
    <w:rsid w:val="00044015"/>
    <w:rsid w:val="00044695"/>
    <w:rsid w:val="0006649E"/>
    <w:rsid w:val="000714C4"/>
    <w:rsid w:val="00072D1C"/>
    <w:rsid w:val="0009280F"/>
    <w:rsid w:val="000B5C41"/>
    <w:rsid w:val="000C31A0"/>
    <w:rsid w:val="000D0DCF"/>
    <w:rsid w:val="000D7110"/>
    <w:rsid w:val="000E1009"/>
    <w:rsid w:val="001004A3"/>
    <w:rsid w:val="00101194"/>
    <w:rsid w:val="00115BD9"/>
    <w:rsid w:val="00137764"/>
    <w:rsid w:val="00144255"/>
    <w:rsid w:val="00144D1E"/>
    <w:rsid w:val="00151FA5"/>
    <w:rsid w:val="001650A5"/>
    <w:rsid w:val="00174F01"/>
    <w:rsid w:val="001762A4"/>
    <w:rsid w:val="001807DB"/>
    <w:rsid w:val="0018382C"/>
    <w:rsid w:val="00197D2E"/>
    <w:rsid w:val="001A1122"/>
    <w:rsid w:val="001A182D"/>
    <w:rsid w:val="001B290D"/>
    <w:rsid w:val="001B3719"/>
    <w:rsid w:val="001D4996"/>
    <w:rsid w:val="001E294F"/>
    <w:rsid w:val="001E7FD9"/>
    <w:rsid w:val="001F218C"/>
    <w:rsid w:val="001F7D32"/>
    <w:rsid w:val="00206FAF"/>
    <w:rsid w:val="00213098"/>
    <w:rsid w:val="002207A0"/>
    <w:rsid w:val="00225A69"/>
    <w:rsid w:val="002357D6"/>
    <w:rsid w:val="00240387"/>
    <w:rsid w:val="00264661"/>
    <w:rsid w:val="00292B4B"/>
    <w:rsid w:val="002A07A7"/>
    <w:rsid w:val="002A7B41"/>
    <w:rsid w:val="002B30C5"/>
    <w:rsid w:val="002B5D55"/>
    <w:rsid w:val="002B73AE"/>
    <w:rsid w:val="002C304F"/>
    <w:rsid w:val="002C4B09"/>
    <w:rsid w:val="002D5C9B"/>
    <w:rsid w:val="002F419D"/>
    <w:rsid w:val="002F6C1E"/>
    <w:rsid w:val="003208A5"/>
    <w:rsid w:val="00324130"/>
    <w:rsid w:val="00325E99"/>
    <w:rsid w:val="003305CC"/>
    <w:rsid w:val="00334715"/>
    <w:rsid w:val="00345D65"/>
    <w:rsid w:val="00347180"/>
    <w:rsid w:val="0035119F"/>
    <w:rsid w:val="00363CF7"/>
    <w:rsid w:val="00364EEC"/>
    <w:rsid w:val="00372C7C"/>
    <w:rsid w:val="0037509C"/>
    <w:rsid w:val="00390F22"/>
    <w:rsid w:val="00394D27"/>
    <w:rsid w:val="003A68EE"/>
    <w:rsid w:val="003E01A3"/>
    <w:rsid w:val="003E08ED"/>
    <w:rsid w:val="003E1831"/>
    <w:rsid w:val="003F161D"/>
    <w:rsid w:val="003F4E5C"/>
    <w:rsid w:val="004162E7"/>
    <w:rsid w:val="00431C39"/>
    <w:rsid w:val="00434B3C"/>
    <w:rsid w:val="00436D23"/>
    <w:rsid w:val="004476D5"/>
    <w:rsid w:val="0045545D"/>
    <w:rsid w:val="00460054"/>
    <w:rsid w:val="0046173E"/>
    <w:rsid w:val="00462F5A"/>
    <w:rsid w:val="004652DA"/>
    <w:rsid w:val="00470B36"/>
    <w:rsid w:val="00471091"/>
    <w:rsid w:val="00483119"/>
    <w:rsid w:val="004879DA"/>
    <w:rsid w:val="00492FA8"/>
    <w:rsid w:val="004A79BC"/>
    <w:rsid w:val="004B237C"/>
    <w:rsid w:val="004B3D9F"/>
    <w:rsid w:val="004C5C71"/>
    <w:rsid w:val="004C7775"/>
    <w:rsid w:val="004D6F07"/>
    <w:rsid w:val="004E5617"/>
    <w:rsid w:val="004E761F"/>
    <w:rsid w:val="004F0945"/>
    <w:rsid w:val="00511EAE"/>
    <w:rsid w:val="00516083"/>
    <w:rsid w:val="00523C03"/>
    <w:rsid w:val="00540A4D"/>
    <w:rsid w:val="00542877"/>
    <w:rsid w:val="00546370"/>
    <w:rsid w:val="00547B20"/>
    <w:rsid w:val="005504BF"/>
    <w:rsid w:val="00551560"/>
    <w:rsid w:val="00553773"/>
    <w:rsid w:val="00556263"/>
    <w:rsid w:val="00556A0E"/>
    <w:rsid w:val="00580193"/>
    <w:rsid w:val="005A4B38"/>
    <w:rsid w:val="005B40AA"/>
    <w:rsid w:val="005B5D4B"/>
    <w:rsid w:val="005C2156"/>
    <w:rsid w:val="005D0653"/>
    <w:rsid w:val="005D1D1D"/>
    <w:rsid w:val="005E09AA"/>
    <w:rsid w:val="00604E62"/>
    <w:rsid w:val="006102CC"/>
    <w:rsid w:val="006172D8"/>
    <w:rsid w:val="00645668"/>
    <w:rsid w:val="00647C56"/>
    <w:rsid w:val="006541C6"/>
    <w:rsid w:val="00660B6D"/>
    <w:rsid w:val="006666FF"/>
    <w:rsid w:val="00670065"/>
    <w:rsid w:val="00670929"/>
    <w:rsid w:val="0067566C"/>
    <w:rsid w:val="00683681"/>
    <w:rsid w:val="00691C97"/>
    <w:rsid w:val="006934E9"/>
    <w:rsid w:val="00693897"/>
    <w:rsid w:val="006A0A93"/>
    <w:rsid w:val="006A4DEB"/>
    <w:rsid w:val="006B4B72"/>
    <w:rsid w:val="006B5553"/>
    <w:rsid w:val="006B5C7F"/>
    <w:rsid w:val="006B5E01"/>
    <w:rsid w:val="006D0CA9"/>
    <w:rsid w:val="006D6317"/>
    <w:rsid w:val="006E69DF"/>
    <w:rsid w:val="006F65FD"/>
    <w:rsid w:val="006F7202"/>
    <w:rsid w:val="006F7B92"/>
    <w:rsid w:val="00711AD7"/>
    <w:rsid w:val="00713CF3"/>
    <w:rsid w:val="00713F73"/>
    <w:rsid w:val="00722C31"/>
    <w:rsid w:val="00724F01"/>
    <w:rsid w:val="00735E78"/>
    <w:rsid w:val="00756329"/>
    <w:rsid w:val="00761081"/>
    <w:rsid w:val="00777E00"/>
    <w:rsid w:val="007817FE"/>
    <w:rsid w:val="0079037D"/>
    <w:rsid w:val="007975CB"/>
    <w:rsid w:val="007C15A1"/>
    <w:rsid w:val="007C25A9"/>
    <w:rsid w:val="007C6816"/>
    <w:rsid w:val="007E2FE6"/>
    <w:rsid w:val="007F38CD"/>
    <w:rsid w:val="00800D2F"/>
    <w:rsid w:val="008010DF"/>
    <w:rsid w:val="00804B85"/>
    <w:rsid w:val="008150EB"/>
    <w:rsid w:val="0081764B"/>
    <w:rsid w:val="00821A5A"/>
    <w:rsid w:val="0082472B"/>
    <w:rsid w:val="00831C9F"/>
    <w:rsid w:val="008322CC"/>
    <w:rsid w:val="00853742"/>
    <w:rsid w:val="0086158E"/>
    <w:rsid w:val="00863016"/>
    <w:rsid w:val="00871483"/>
    <w:rsid w:val="00886D1C"/>
    <w:rsid w:val="008A32B7"/>
    <w:rsid w:val="008A3DD3"/>
    <w:rsid w:val="008B17DA"/>
    <w:rsid w:val="008B4A72"/>
    <w:rsid w:val="008B55A1"/>
    <w:rsid w:val="008B56B6"/>
    <w:rsid w:val="008B7931"/>
    <w:rsid w:val="008C0D32"/>
    <w:rsid w:val="008C61C3"/>
    <w:rsid w:val="008C7F83"/>
    <w:rsid w:val="008D2C3C"/>
    <w:rsid w:val="008D5D59"/>
    <w:rsid w:val="008E2F6A"/>
    <w:rsid w:val="008E57CF"/>
    <w:rsid w:val="008F5BDB"/>
    <w:rsid w:val="00915CD0"/>
    <w:rsid w:val="00926060"/>
    <w:rsid w:val="00934276"/>
    <w:rsid w:val="009356CD"/>
    <w:rsid w:val="00953956"/>
    <w:rsid w:val="00954CFF"/>
    <w:rsid w:val="00961C67"/>
    <w:rsid w:val="0096756A"/>
    <w:rsid w:val="00972BFC"/>
    <w:rsid w:val="00985A96"/>
    <w:rsid w:val="009D0FBE"/>
    <w:rsid w:val="009E33AC"/>
    <w:rsid w:val="009E4778"/>
    <w:rsid w:val="009E4D9E"/>
    <w:rsid w:val="009F6E6C"/>
    <w:rsid w:val="00A00403"/>
    <w:rsid w:val="00A05B46"/>
    <w:rsid w:val="00A10A85"/>
    <w:rsid w:val="00A13899"/>
    <w:rsid w:val="00A169EA"/>
    <w:rsid w:val="00A3794D"/>
    <w:rsid w:val="00A456B3"/>
    <w:rsid w:val="00A466FE"/>
    <w:rsid w:val="00A5492C"/>
    <w:rsid w:val="00A62135"/>
    <w:rsid w:val="00A66862"/>
    <w:rsid w:val="00A74765"/>
    <w:rsid w:val="00A809E4"/>
    <w:rsid w:val="00A83531"/>
    <w:rsid w:val="00A90B0A"/>
    <w:rsid w:val="00AA4ECD"/>
    <w:rsid w:val="00AA58FB"/>
    <w:rsid w:val="00AA5FE6"/>
    <w:rsid w:val="00AB0647"/>
    <w:rsid w:val="00AB217F"/>
    <w:rsid w:val="00AB287D"/>
    <w:rsid w:val="00AC356B"/>
    <w:rsid w:val="00AD1847"/>
    <w:rsid w:val="00AD5A77"/>
    <w:rsid w:val="00AD6F08"/>
    <w:rsid w:val="00AD7133"/>
    <w:rsid w:val="00AE0BA3"/>
    <w:rsid w:val="00AE3A5E"/>
    <w:rsid w:val="00AE632E"/>
    <w:rsid w:val="00B24AA0"/>
    <w:rsid w:val="00B25831"/>
    <w:rsid w:val="00B30B54"/>
    <w:rsid w:val="00B333D3"/>
    <w:rsid w:val="00B36959"/>
    <w:rsid w:val="00B4341E"/>
    <w:rsid w:val="00B56CB0"/>
    <w:rsid w:val="00B57E68"/>
    <w:rsid w:val="00B71DA9"/>
    <w:rsid w:val="00B770C2"/>
    <w:rsid w:val="00BC00D6"/>
    <w:rsid w:val="00BD1F86"/>
    <w:rsid w:val="00BD7DE4"/>
    <w:rsid w:val="00BE310A"/>
    <w:rsid w:val="00BF63FC"/>
    <w:rsid w:val="00C10F05"/>
    <w:rsid w:val="00C12E56"/>
    <w:rsid w:val="00C15777"/>
    <w:rsid w:val="00C209E0"/>
    <w:rsid w:val="00C24D53"/>
    <w:rsid w:val="00C33D3F"/>
    <w:rsid w:val="00C35455"/>
    <w:rsid w:val="00C41DC2"/>
    <w:rsid w:val="00C463E5"/>
    <w:rsid w:val="00C62A67"/>
    <w:rsid w:val="00C737DB"/>
    <w:rsid w:val="00C8138A"/>
    <w:rsid w:val="00C83B56"/>
    <w:rsid w:val="00C90D33"/>
    <w:rsid w:val="00CA1D6A"/>
    <w:rsid w:val="00CA3B94"/>
    <w:rsid w:val="00CA3C95"/>
    <w:rsid w:val="00CC4A43"/>
    <w:rsid w:val="00CC62AC"/>
    <w:rsid w:val="00CF188D"/>
    <w:rsid w:val="00CF5228"/>
    <w:rsid w:val="00D004F9"/>
    <w:rsid w:val="00D064A0"/>
    <w:rsid w:val="00D10428"/>
    <w:rsid w:val="00D21B7A"/>
    <w:rsid w:val="00D2658B"/>
    <w:rsid w:val="00D343B6"/>
    <w:rsid w:val="00D35CD2"/>
    <w:rsid w:val="00D36526"/>
    <w:rsid w:val="00D42630"/>
    <w:rsid w:val="00D5107E"/>
    <w:rsid w:val="00D52626"/>
    <w:rsid w:val="00D53781"/>
    <w:rsid w:val="00D748FE"/>
    <w:rsid w:val="00D86D8F"/>
    <w:rsid w:val="00D87B64"/>
    <w:rsid w:val="00D87CCB"/>
    <w:rsid w:val="00D90DD5"/>
    <w:rsid w:val="00D94016"/>
    <w:rsid w:val="00DD3A28"/>
    <w:rsid w:val="00DE17B9"/>
    <w:rsid w:val="00E015BF"/>
    <w:rsid w:val="00E03CD0"/>
    <w:rsid w:val="00E07707"/>
    <w:rsid w:val="00E10814"/>
    <w:rsid w:val="00E12053"/>
    <w:rsid w:val="00E260B5"/>
    <w:rsid w:val="00E34110"/>
    <w:rsid w:val="00E37A42"/>
    <w:rsid w:val="00E43A49"/>
    <w:rsid w:val="00E44E37"/>
    <w:rsid w:val="00E61CA9"/>
    <w:rsid w:val="00E705F4"/>
    <w:rsid w:val="00E7331C"/>
    <w:rsid w:val="00E74379"/>
    <w:rsid w:val="00E826B3"/>
    <w:rsid w:val="00EC483C"/>
    <w:rsid w:val="00ED4DA6"/>
    <w:rsid w:val="00EE1B2B"/>
    <w:rsid w:val="00EF0349"/>
    <w:rsid w:val="00F023C8"/>
    <w:rsid w:val="00F05101"/>
    <w:rsid w:val="00F060E9"/>
    <w:rsid w:val="00F24FE8"/>
    <w:rsid w:val="00F26F4B"/>
    <w:rsid w:val="00F34648"/>
    <w:rsid w:val="00F441F4"/>
    <w:rsid w:val="00F53099"/>
    <w:rsid w:val="00F54A0C"/>
    <w:rsid w:val="00F87D01"/>
    <w:rsid w:val="00F92922"/>
    <w:rsid w:val="00F93175"/>
    <w:rsid w:val="00F95B0A"/>
    <w:rsid w:val="00F964C6"/>
    <w:rsid w:val="00F9745C"/>
    <w:rsid w:val="00FA2E5E"/>
    <w:rsid w:val="00FA778F"/>
    <w:rsid w:val="00FC0866"/>
    <w:rsid w:val="00FC086F"/>
    <w:rsid w:val="00FE0633"/>
    <w:rsid w:val="00FE3F0A"/>
    <w:rsid w:val="00FF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  <w:style w:type="character" w:styleId="UyteHipercze">
    <w:name w:val="FollowedHyperlink"/>
    <w:basedOn w:val="Domylnaczcionkaakapitu"/>
    <w:uiPriority w:val="99"/>
    <w:semiHidden/>
    <w:unhideWhenUsed/>
    <w:rsid w:val="00645668"/>
    <w:rPr>
      <w:color w:val="954F72" w:themeColor="followedHyperlink"/>
      <w:u w:val="single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460054"/>
  </w:style>
  <w:style w:type="numbering" w:customStyle="1" w:styleId="Biecalista71">
    <w:name w:val="Bieżąca lista71"/>
    <w:uiPriority w:val="99"/>
    <w:rsid w:val="005D0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6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folwarczny@km.rybnik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596</TotalTime>
  <Pages>8</Pages>
  <Words>1323</Words>
  <Characters>7943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9248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76</cp:revision>
  <cp:lastPrinted>2023-02-20T11:58:00Z</cp:lastPrinted>
  <dcterms:created xsi:type="dcterms:W3CDTF">2022-08-25T08:27:00Z</dcterms:created>
  <dcterms:modified xsi:type="dcterms:W3CDTF">2023-07-18T13:11:00Z</dcterms:modified>
  <cp:category/>
</cp:coreProperties>
</file>