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CF55" w14:textId="77777777" w:rsidR="00166ACA" w:rsidRPr="00A33DD5" w:rsidRDefault="00166ACA" w:rsidP="00607ECF">
      <w:pPr>
        <w:jc w:val="right"/>
        <w:rPr>
          <w:b/>
        </w:rPr>
      </w:pPr>
      <w:r w:rsidRPr="00A33DD5">
        <w:rPr>
          <w:b/>
        </w:rPr>
        <w:t xml:space="preserve">Numer sprawy: </w:t>
      </w:r>
      <w:r w:rsidR="00FF5508" w:rsidRPr="00A33DD5">
        <w:rPr>
          <w:b/>
        </w:rPr>
        <w:t>2</w:t>
      </w:r>
      <w:r w:rsidRPr="00A33DD5">
        <w:rPr>
          <w:b/>
        </w:rPr>
        <w:t>/ZP/PN/202</w:t>
      </w:r>
      <w:r w:rsidR="00FF5508" w:rsidRPr="00A33DD5">
        <w:rPr>
          <w:b/>
        </w:rPr>
        <w:t>4</w:t>
      </w:r>
    </w:p>
    <w:p w14:paraId="62FFE01F" w14:textId="77777777" w:rsidR="00166ACA" w:rsidRPr="00A33DD5" w:rsidRDefault="00166ACA" w:rsidP="00607ECF">
      <w:pPr>
        <w:pStyle w:val="Nagwek"/>
        <w:jc w:val="right"/>
        <w:rPr>
          <w:b/>
          <w:bCs/>
          <w:sz w:val="24"/>
          <w:szCs w:val="24"/>
        </w:rPr>
      </w:pPr>
      <w:r w:rsidRPr="00A33DD5">
        <w:rPr>
          <w:b/>
          <w:iCs/>
          <w:sz w:val="24"/>
          <w:szCs w:val="24"/>
        </w:rPr>
        <w:t>Załącznik nr 2.</w:t>
      </w:r>
      <w:r w:rsidR="0010659C" w:rsidRPr="00A33DD5">
        <w:rPr>
          <w:b/>
          <w:iCs/>
          <w:sz w:val="24"/>
          <w:szCs w:val="24"/>
          <w:lang w:val="pl-PL"/>
        </w:rPr>
        <w:t>2</w:t>
      </w:r>
      <w:r w:rsidR="00566097" w:rsidRPr="00A33DD5">
        <w:rPr>
          <w:b/>
          <w:iCs/>
          <w:sz w:val="24"/>
          <w:szCs w:val="24"/>
          <w:lang w:val="pl-PL"/>
        </w:rPr>
        <w:t xml:space="preserve"> </w:t>
      </w:r>
      <w:r w:rsidRPr="00A33DD5">
        <w:rPr>
          <w:b/>
          <w:iCs/>
          <w:sz w:val="24"/>
          <w:szCs w:val="24"/>
        </w:rPr>
        <w:t xml:space="preserve">– </w:t>
      </w:r>
      <w:r w:rsidRPr="00A33DD5">
        <w:rPr>
          <w:b/>
          <w:bCs/>
          <w:sz w:val="24"/>
          <w:szCs w:val="24"/>
        </w:rPr>
        <w:t>Wymagane parametry techniczne</w:t>
      </w:r>
    </w:p>
    <w:p w14:paraId="0D45E2DA" w14:textId="77777777" w:rsidR="000F69D8" w:rsidRPr="00A33DD5" w:rsidRDefault="000F69D8" w:rsidP="00607ECF">
      <w:pPr>
        <w:jc w:val="center"/>
        <w:rPr>
          <w:b/>
          <w:bCs/>
        </w:rPr>
      </w:pPr>
    </w:p>
    <w:p w14:paraId="4D1C73A6" w14:textId="77777777" w:rsidR="00166ACA" w:rsidRPr="00A33DD5" w:rsidRDefault="00166ACA" w:rsidP="00607ECF">
      <w:pPr>
        <w:jc w:val="center"/>
        <w:rPr>
          <w:b/>
          <w:bCs/>
        </w:rPr>
      </w:pPr>
    </w:p>
    <w:p w14:paraId="578D98D2" w14:textId="77777777" w:rsidR="00166ACA" w:rsidRPr="00A33DD5" w:rsidRDefault="00166ACA" w:rsidP="00607ECF">
      <w:pPr>
        <w:jc w:val="center"/>
        <w:rPr>
          <w:b/>
          <w:bCs/>
        </w:rPr>
      </w:pPr>
    </w:p>
    <w:p w14:paraId="6E2C913E" w14:textId="77777777" w:rsidR="000F69D8" w:rsidRPr="00A33DD5" w:rsidRDefault="00166ACA" w:rsidP="00607ECF">
      <w:pPr>
        <w:spacing w:after="120"/>
        <w:rPr>
          <w:b/>
          <w:bCs/>
        </w:rPr>
      </w:pPr>
      <w:r w:rsidRPr="00A33DD5">
        <w:rPr>
          <w:b/>
          <w:bCs/>
        </w:rPr>
        <w:t xml:space="preserve">Pakiet </w:t>
      </w:r>
      <w:r w:rsidR="0010659C" w:rsidRPr="00A33DD5">
        <w:rPr>
          <w:b/>
          <w:bCs/>
        </w:rPr>
        <w:t>2</w:t>
      </w:r>
      <w:r w:rsidRPr="00A33DD5">
        <w:rPr>
          <w:b/>
          <w:bCs/>
        </w:rPr>
        <w:t xml:space="preserve"> </w:t>
      </w:r>
      <w:r w:rsidR="00FF5508" w:rsidRPr="00A33DD5">
        <w:rPr>
          <w:b/>
          <w:bCs/>
        </w:rPr>
        <w:t>–</w:t>
      </w:r>
      <w:r w:rsidRPr="00A33DD5">
        <w:rPr>
          <w:b/>
          <w:bCs/>
        </w:rPr>
        <w:t xml:space="preserve"> </w:t>
      </w:r>
      <w:r w:rsidR="0010659C" w:rsidRPr="00A33DD5">
        <w:rPr>
          <w:b/>
          <w:bCs/>
        </w:rPr>
        <w:t>Kriostat</w:t>
      </w:r>
      <w:r w:rsidRPr="00A33DD5">
        <w:rPr>
          <w:b/>
          <w:bCs/>
        </w:rPr>
        <w:t xml:space="preserve"> – </w:t>
      </w:r>
      <w:r w:rsidR="00FF5508" w:rsidRPr="00A33DD5">
        <w:rPr>
          <w:b/>
          <w:bCs/>
        </w:rPr>
        <w:t>1</w:t>
      </w:r>
      <w:r w:rsidRPr="00A33DD5">
        <w:rPr>
          <w:b/>
          <w:bCs/>
        </w:rPr>
        <w:t xml:space="preserve"> sztuk</w:t>
      </w:r>
      <w:r w:rsidR="00FF5508" w:rsidRPr="00A33DD5">
        <w:rPr>
          <w:b/>
          <w:bCs/>
        </w:rPr>
        <w:t>a</w:t>
      </w:r>
    </w:p>
    <w:p w14:paraId="3ECCF960" w14:textId="77777777" w:rsidR="000F69D8" w:rsidRPr="006E3CB7" w:rsidRDefault="000F69D8" w:rsidP="00607ECF">
      <w:pPr>
        <w:rPr>
          <w:b/>
          <w:bCs/>
        </w:rPr>
      </w:pPr>
    </w:p>
    <w:tbl>
      <w:tblPr>
        <w:tblW w:w="97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201"/>
        <w:gridCol w:w="1469"/>
        <w:gridCol w:w="3517"/>
      </w:tblGrid>
      <w:tr w:rsidR="00605077" w:rsidRPr="006E3CB7" w14:paraId="60E07B82" w14:textId="77777777" w:rsidTr="00CC3FF7">
        <w:trPr>
          <w:trHeight w:val="4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7A979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</w:rPr>
              <w:t>L.p.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7D5960" w14:textId="77777777" w:rsidR="00605077" w:rsidRPr="006E3CB7" w:rsidRDefault="00605077" w:rsidP="00607ECF">
            <w:pPr>
              <w:keepNext/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</w:rPr>
              <w:t>Pozycja asortymentowa oraz parametry (funkcje wymagane)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DAB095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</w:rPr>
              <w:t>Wartość wymagana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535DF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6E3CB7">
              <w:rPr>
                <w:b/>
              </w:rPr>
              <w:t>Wartość oferowana</w:t>
            </w:r>
          </w:p>
        </w:tc>
      </w:tr>
      <w:tr w:rsidR="00605077" w:rsidRPr="006E3CB7" w14:paraId="3C8FE6BD" w14:textId="77777777" w:rsidTr="00CC3FF7">
        <w:trPr>
          <w:trHeight w:val="40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F1FB7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  <w:bCs/>
                <w:lang w:eastAsia="ar-SA"/>
              </w:rPr>
              <w:t>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08220" w14:textId="77777777" w:rsidR="00605077" w:rsidRPr="006E3CB7" w:rsidRDefault="00605077" w:rsidP="00607ECF">
            <w:pPr>
              <w:keepNext/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ACECE0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  <w:bCs/>
                <w:lang w:eastAsia="ar-SA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832C2" w14:textId="77777777" w:rsidR="00605077" w:rsidRPr="006E3CB7" w:rsidRDefault="00605077" w:rsidP="00607ECF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6E3CB7">
              <w:rPr>
                <w:b/>
                <w:bCs/>
                <w:lang w:eastAsia="ar-SA"/>
              </w:rPr>
              <w:t>4</w:t>
            </w:r>
          </w:p>
        </w:tc>
      </w:tr>
      <w:tr w:rsidR="00605077" w:rsidRPr="006E3CB7" w14:paraId="4219D80E" w14:textId="77777777" w:rsidTr="00CC3FF7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A537" w14:textId="77777777" w:rsidR="00605077" w:rsidRPr="006E3CB7" w:rsidRDefault="0060507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36E6" w14:textId="77777777" w:rsidR="00605077" w:rsidRPr="006E3CB7" w:rsidRDefault="0010659C" w:rsidP="00607ECF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6E3CB7">
              <w:rPr>
                <w:b/>
                <w:bCs/>
              </w:rPr>
              <w:t>Kriostat półautomatyczny wolnostojący umożliwiający cięcie ręczne przy użyciu koła zamachowego</w:t>
            </w:r>
            <w:r w:rsidRPr="006E3CB7">
              <w:t xml:space="preserve"> </w:t>
            </w:r>
            <w:r w:rsidR="00605077" w:rsidRPr="006E3CB7">
              <w:t xml:space="preserve">- fabrycznie nowy, </w:t>
            </w:r>
            <w:proofErr w:type="spellStart"/>
            <w:r w:rsidR="00605077" w:rsidRPr="006E3CB7">
              <w:t>niepowystawowy</w:t>
            </w:r>
            <w:proofErr w:type="spellEnd"/>
            <w:r w:rsidR="00605077" w:rsidRPr="006E3CB7">
              <w:t>, nie był używany, kompletny, rok produkcji min. 2023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50294" w14:textId="77777777" w:rsidR="00605077" w:rsidRPr="006E3CB7" w:rsidRDefault="003F59B7" w:rsidP="00607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E3CB7">
              <w:t>TAK,</w:t>
            </w:r>
            <w:r w:rsidR="0041262A" w:rsidRPr="006E3CB7">
              <w:t xml:space="preserve"> </w:t>
            </w:r>
            <w:r w:rsidR="0041262A" w:rsidRPr="006E3CB7">
              <w:br/>
            </w:r>
            <w:r w:rsidR="00605077"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A655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6E3CB7" w14:paraId="74D9A828" w14:textId="77777777" w:rsidTr="00CC3FF7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6E5E" w14:textId="77777777" w:rsidR="00605077" w:rsidRPr="006E3CB7" w:rsidRDefault="0060507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11D2" w14:textId="77777777" w:rsidR="00605077" w:rsidRPr="006E3CB7" w:rsidRDefault="00605077" w:rsidP="00607ECF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6E3CB7">
              <w:t>Nazwa – Model/typ/numer katalogowy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80ED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E38E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6E3CB7" w14:paraId="01B70045" w14:textId="77777777" w:rsidTr="00CC3FF7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041C" w14:textId="77777777" w:rsidR="00605077" w:rsidRPr="006E3CB7" w:rsidRDefault="0060507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9080" w14:textId="77777777" w:rsidR="00605077" w:rsidRPr="006E3CB7" w:rsidRDefault="00605077" w:rsidP="00607ECF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6E3CB7">
              <w:t>Producent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2850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462C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6E3CB7" w14:paraId="27DA4645" w14:textId="77777777" w:rsidTr="00CC3FF7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1B53" w14:textId="77777777" w:rsidR="00605077" w:rsidRPr="006E3CB7" w:rsidRDefault="0060507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bCs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2B33" w14:textId="77777777" w:rsidR="00605077" w:rsidRPr="006E3CB7" w:rsidRDefault="00605077" w:rsidP="00607ECF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6E3CB7">
              <w:t>Kraj pochodzenia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3186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AE09" w14:textId="77777777" w:rsidR="00605077" w:rsidRPr="006E3CB7" w:rsidRDefault="00605077" w:rsidP="00607EC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605077" w:rsidRPr="006E3CB7" w14:paraId="09E87657" w14:textId="77777777" w:rsidTr="00CC3FF7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C684FA" w14:textId="77777777" w:rsidR="00605077" w:rsidRPr="006E3CB7" w:rsidRDefault="00D5103B" w:rsidP="00607E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6E3CB7">
              <w:rPr>
                <w:b/>
                <w:lang w:eastAsia="ar-SA"/>
              </w:rPr>
              <w:t>KRIOSTAT</w:t>
            </w:r>
          </w:p>
        </w:tc>
      </w:tr>
      <w:tr w:rsidR="003F59B7" w:rsidRPr="006E3CB7" w14:paraId="3DC6972C" w14:textId="77777777" w:rsidTr="00CC3FF7">
        <w:tblPrEx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A379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37D1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Komora kriostatu z materiałów odpornych na korozję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251D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C1B9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471EFB2D" w14:textId="77777777" w:rsidTr="00CC3FF7">
        <w:tblPrEx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38F9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4E99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Łatwa w czyszczeniu komora robocza. Możliwość demontażu mikrotomu, celem dokładnego czyszczenia komory roboczej kriostatu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0885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8DFE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10C575DF" w14:textId="77777777" w:rsidTr="00CC3FF7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C624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0FEB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Urządzenie z kółkami umożliwiającymi transport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9717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CB4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3E0D96B9" w14:textId="77777777" w:rsidTr="00CC3FF7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B37F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DCD8E" w14:textId="7752DD74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Komora kriostatu o regulowanej temperaturze </w:t>
            </w:r>
            <w:r w:rsidR="00CA1F56" w:rsidRPr="006E3CB7">
              <w:rPr>
                <w:color w:val="000000"/>
              </w:rPr>
              <w:t>minimalny zakres od 0°C do -35°C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7FD3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  <w:r w:rsidR="00131FC1" w:rsidRPr="006E3CB7">
              <w:t>,</w:t>
            </w:r>
            <w:r w:rsidR="00131FC1"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EBEB" w14:textId="56C52189" w:rsidR="00B96C97" w:rsidRPr="006E3CB7" w:rsidRDefault="00B96C9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0CDBAC48" w14:textId="77777777" w:rsidTr="00607ECF">
        <w:tblPrEx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16E4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00F2" w14:textId="3068F17F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Półka do zamrażania stolików z materiałem tkankowym na min. </w:t>
            </w:r>
            <w:r w:rsidR="00B66FAC" w:rsidRPr="006E3CB7">
              <w:rPr>
                <w:color w:val="0070C0"/>
              </w:rPr>
              <w:t>23</w:t>
            </w:r>
            <w:r w:rsidR="00B66FAC" w:rsidRPr="006E3CB7">
              <w:rPr>
                <w:color w:val="000000"/>
              </w:rPr>
              <w:t xml:space="preserve"> </w:t>
            </w:r>
            <w:r w:rsidRPr="006E3CB7">
              <w:rPr>
                <w:color w:val="000000"/>
              </w:rPr>
              <w:t>stanowisk umieszczona w komorze roboczej kriostatu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0EC5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60A7" w14:textId="785AA23B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36FCDBCB" w14:textId="77777777" w:rsidTr="00607ECF">
        <w:tblPrEx>
          <w:tblCellMar>
            <w:left w:w="108" w:type="dxa"/>
            <w:right w:w="108" w:type="dxa"/>
          </w:tblCellMar>
        </w:tblPrEx>
        <w:trPr>
          <w:trHeight w:val="15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EFD1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FE78" w14:textId="0E05706C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Półka do stolików mrożeniowych na min</w:t>
            </w:r>
            <w:r w:rsidRPr="006E3CB7">
              <w:rPr>
                <w:color w:val="0070C0"/>
              </w:rPr>
              <w:t xml:space="preserve">. </w:t>
            </w:r>
            <w:r w:rsidR="00B66FAC" w:rsidRPr="006E3CB7">
              <w:rPr>
                <w:color w:val="0070C0"/>
              </w:rPr>
              <w:t>2</w:t>
            </w:r>
            <w:r w:rsidR="00B66FAC" w:rsidRPr="006E3CB7">
              <w:rPr>
                <w:color w:val="000000"/>
              </w:rPr>
              <w:t xml:space="preserve"> </w:t>
            </w:r>
            <w:r w:rsidRPr="006E3CB7">
              <w:rPr>
                <w:color w:val="000000"/>
              </w:rPr>
              <w:t xml:space="preserve">stanowiska służąca do szybkiego  i głębokiego zamrażania materiału tkankowego do temperatury </w:t>
            </w:r>
            <w:r w:rsidRPr="006E3CB7">
              <w:rPr>
                <w:color w:val="0070C0"/>
              </w:rPr>
              <w:t xml:space="preserve">-55°C </w:t>
            </w:r>
            <w:r w:rsidR="00B96C97" w:rsidRPr="006E3CB7">
              <w:rPr>
                <w:color w:val="0070C0"/>
              </w:rPr>
              <w:t>+/-</w:t>
            </w:r>
            <w:r w:rsidR="00EC1262" w:rsidRPr="006E3CB7">
              <w:rPr>
                <w:color w:val="0070C0"/>
              </w:rPr>
              <w:t>10</w:t>
            </w:r>
            <w:r w:rsidR="00B96C97" w:rsidRPr="006E3CB7">
              <w:rPr>
                <w:color w:val="0070C0"/>
              </w:rPr>
              <w:t xml:space="preserve">°C </w:t>
            </w:r>
            <w:r w:rsidR="00B66FAC" w:rsidRPr="006E3CB7">
              <w:rPr>
                <w:color w:val="0070C0"/>
              </w:rPr>
              <w:t xml:space="preserve">w czasie poniżej 5 min </w:t>
            </w:r>
            <w:r w:rsidR="00B66FAC" w:rsidRPr="006E3CB7">
              <w:rPr>
                <w:color w:val="000000"/>
              </w:rPr>
              <w:t xml:space="preserve">, </w:t>
            </w:r>
            <w:r w:rsidRPr="006E3CB7">
              <w:rPr>
                <w:color w:val="000000"/>
              </w:rPr>
              <w:t xml:space="preserve">wyposażona w moduł </w:t>
            </w:r>
            <w:proofErr w:type="spellStart"/>
            <w:r w:rsidRPr="006E3CB7">
              <w:rPr>
                <w:color w:val="000000"/>
              </w:rPr>
              <w:t>Peltiera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F765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28C4" w14:textId="480E9696" w:rsidR="00B96C97" w:rsidRPr="006E3CB7" w:rsidRDefault="00B96C9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1A01C977" w14:textId="77777777" w:rsidTr="00CC3FF7">
        <w:tblPrEx>
          <w:tblCellMar>
            <w:left w:w="108" w:type="dxa"/>
            <w:right w:w="108" w:type="dxa"/>
          </w:tblCellMar>
        </w:tblPrEx>
        <w:trPr>
          <w:trHeight w:val="9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C680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E87B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Mechanizm blokujący koło zamachowe mikrotomu, zatrzymujący pracę głowicy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7135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</w:p>
          <w:p w14:paraId="2385AC69" w14:textId="77777777" w:rsidR="003F59B7" w:rsidRPr="006E3CB7" w:rsidRDefault="003F59B7" w:rsidP="00607ECF">
            <w:pPr>
              <w:jc w:val="center"/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0DC9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08434F1B" w14:textId="77777777" w:rsidTr="00607ECF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8DDB" w14:textId="77777777" w:rsidR="003F59B7" w:rsidRPr="00F4404F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strike/>
                <w:color w:val="FF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EA2B" w14:textId="72B3DAB8" w:rsidR="003F59B7" w:rsidRPr="00F4404F" w:rsidRDefault="003F59B7" w:rsidP="00607ECF">
            <w:pPr>
              <w:rPr>
                <w:strike/>
                <w:color w:val="FF0000"/>
              </w:rPr>
            </w:pPr>
            <w:r w:rsidRPr="00F4404F">
              <w:rPr>
                <w:strike/>
                <w:color w:val="FF0000"/>
              </w:rPr>
              <w:t>Schładzanie skrawków na półce do temperatury -50°C</w:t>
            </w:r>
            <w:r w:rsidR="00B96C97" w:rsidRPr="00F4404F">
              <w:rPr>
                <w:strike/>
                <w:color w:val="FF0000"/>
              </w:rPr>
              <w:t xml:space="preserve"> +/-5°C</w:t>
            </w:r>
            <w:r w:rsidRPr="00F4404F">
              <w:rPr>
                <w:strike/>
                <w:color w:val="FF0000"/>
              </w:rPr>
              <w:t xml:space="preserve"> w czasie poniżej 5 min</w:t>
            </w:r>
            <w:r w:rsidR="00B66FAC" w:rsidRPr="00F4404F">
              <w:rPr>
                <w:strike/>
                <w:color w:val="FF000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444C5" w14:textId="77777777" w:rsidR="003F59B7" w:rsidRPr="00F4404F" w:rsidRDefault="003F59B7" w:rsidP="00607ECF">
            <w:pPr>
              <w:jc w:val="center"/>
              <w:rPr>
                <w:strike/>
                <w:color w:val="FF0000"/>
              </w:rPr>
            </w:pPr>
            <w:r w:rsidRPr="00F4404F">
              <w:rPr>
                <w:strike/>
                <w:color w:val="FF0000"/>
              </w:rPr>
              <w:t>TAK</w:t>
            </w:r>
            <w:r w:rsidR="007E1938" w:rsidRPr="00F4404F">
              <w:rPr>
                <w:strike/>
                <w:color w:val="FF0000"/>
              </w:rPr>
              <w:t>,</w:t>
            </w:r>
            <w:r w:rsidR="007E1938" w:rsidRPr="00F4404F">
              <w:rPr>
                <w:strike/>
                <w:color w:val="FF0000"/>
              </w:rPr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9776" w14:textId="78DACA10" w:rsidR="007A27F5" w:rsidRPr="00F4404F" w:rsidRDefault="007A27F5" w:rsidP="00607ECF">
            <w:pPr>
              <w:widowControl w:val="0"/>
              <w:suppressAutoHyphens/>
              <w:autoSpaceDE w:val="0"/>
              <w:rPr>
                <w:b/>
                <w:bCs/>
                <w:strike/>
                <w:color w:val="FF0000"/>
                <w:lang w:eastAsia="ar-SA"/>
              </w:rPr>
            </w:pPr>
          </w:p>
        </w:tc>
      </w:tr>
      <w:tr w:rsidR="003F59B7" w:rsidRPr="006E3CB7" w14:paraId="0D296A73" w14:textId="77777777" w:rsidTr="004D4BAE">
        <w:tblPrEx>
          <w:tblCellMar>
            <w:left w:w="108" w:type="dxa"/>
            <w:right w:w="108" w:type="dxa"/>
          </w:tblCellMar>
        </w:tblPrEx>
        <w:trPr>
          <w:trHeight w:val="66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6BFE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B70F" w14:textId="6D622A0A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System podprowadzania próbki</w:t>
            </w:r>
            <w:r w:rsidR="00B66FAC" w:rsidRPr="006E3CB7">
              <w:rPr>
                <w:color w:val="000000"/>
              </w:rPr>
              <w:t xml:space="preserve"> / </w:t>
            </w:r>
            <w:r w:rsidR="00B66FAC" w:rsidRPr="006E3CB7">
              <w:rPr>
                <w:color w:val="0070C0"/>
              </w:rPr>
              <w:t xml:space="preserve">dopuszcza się </w:t>
            </w:r>
            <w:r w:rsidR="00B66FAC" w:rsidRPr="006E3CB7">
              <w:rPr>
                <w:color w:val="0070C0"/>
                <w:lang w:eastAsia="ar-SA"/>
              </w:rPr>
              <w:t>system podprowadzania głowicy z ostrzem do próbki.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2DFF" w14:textId="59BD5113" w:rsidR="003F59B7" w:rsidRPr="006E3CB7" w:rsidRDefault="00B66FAC" w:rsidP="00607ECF">
            <w:pPr>
              <w:jc w:val="center"/>
            </w:pPr>
            <w:r w:rsidRPr="006E3CB7">
              <w:t>TAK,</w:t>
            </w:r>
            <w:r w:rsidRPr="006E3CB7">
              <w:br/>
              <w:t xml:space="preserve">podać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504C" w14:textId="554D0485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05B30A11" w14:textId="77777777" w:rsidTr="004D4BAE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748E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1F8A" w14:textId="4455212E" w:rsidR="00EC1262" w:rsidRPr="006E3CB7" w:rsidRDefault="003F59B7" w:rsidP="00607ECF">
            <w:pPr>
              <w:widowControl w:val="0"/>
              <w:suppressAutoHyphens/>
              <w:autoSpaceDE w:val="0"/>
              <w:rPr>
                <w:color w:val="FF0000"/>
              </w:rPr>
            </w:pPr>
            <w:r w:rsidRPr="006E3CB7">
              <w:rPr>
                <w:color w:val="000000"/>
              </w:rPr>
              <w:t>Niezależna regulacja temperatury komory i półki</w:t>
            </w:r>
            <w:r w:rsidR="00B66FAC" w:rsidRPr="006E3CB7">
              <w:rPr>
                <w:color w:val="000000"/>
              </w:rPr>
              <w:t xml:space="preserve"> / </w:t>
            </w:r>
            <w:r w:rsidR="00B66FAC" w:rsidRPr="006E3CB7">
              <w:rPr>
                <w:color w:val="0070C0"/>
              </w:rPr>
              <w:t>dopuszcza się</w:t>
            </w:r>
            <w:r w:rsidR="00EC1262" w:rsidRPr="006E3CB7">
              <w:rPr>
                <w:color w:val="0070C0"/>
              </w:rPr>
              <w:t xml:space="preserve"> układ chłodzący sterowany temperaturą komory, bez możliwości osobnej nastawy temperatury półki i komory</w:t>
            </w:r>
          </w:p>
          <w:p w14:paraId="65B51698" w14:textId="5FDAB94A" w:rsidR="003F59B7" w:rsidRPr="006E3CB7" w:rsidRDefault="003F59B7" w:rsidP="00607ECF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02CB" w14:textId="35E75567" w:rsidR="003F59B7" w:rsidRPr="006E3CB7" w:rsidRDefault="00B66FAC" w:rsidP="00607ECF">
            <w:pPr>
              <w:jc w:val="center"/>
            </w:pPr>
            <w:r w:rsidRPr="006E3CB7">
              <w:t>TAK,</w:t>
            </w:r>
            <w:r w:rsidRPr="006E3CB7">
              <w:br/>
              <w:t xml:space="preserve">podać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F000" w14:textId="06B33916" w:rsidR="00D63984" w:rsidRPr="006E3CB7" w:rsidRDefault="00D63984" w:rsidP="00607ECF">
            <w:pPr>
              <w:widowControl w:val="0"/>
              <w:suppressAutoHyphens/>
              <w:autoSpaceDE w:val="0"/>
              <w:rPr>
                <w:b/>
                <w:bCs/>
                <w:lang w:eastAsia="ar-SA"/>
              </w:rPr>
            </w:pPr>
          </w:p>
        </w:tc>
      </w:tr>
      <w:tr w:rsidR="003F59B7" w:rsidRPr="006E3CB7" w14:paraId="51C70E08" w14:textId="77777777" w:rsidTr="00CC3FF7">
        <w:tblPrEx>
          <w:tblCellMar>
            <w:left w:w="108" w:type="dxa"/>
            <w:right w:w="108" w:type="dxa"/>
          </w:tblCellMar>
        </w:tblPrEx>
        <w:trPr>
          <w:trHeight w:val="94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EE64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73F5B" w14:textId="77777777" w:rsidR="003F59B7" w:rsidRPr="006E3CB7" w:rsidRDefault="003F59B7" w:rsidP="00607ECF">
            <w:r w:rsidRPr="006E3CB7">
              <w:rPr>
                <w:color w:val="000000"/>
              </w:rPr>
              <w:t>Płynna regulacja grubości cięcia w</w:t>
            </w:r>
            <w:r w:rsidR="008F344C" w:rsidRPr="006E3CB7">
              <w:rPr>
                <w:color w:val="000000"/>
              </w:rPr>
              <w:t xml:space="preserve"> minimalnym</w:t>
            </w:r>
            <w:r w:rsidRPr="006E3CB7">
              <w:rPr>
                <w:color w:val="000000"/>
              </w:rPr>
              <w:t xml:space="preserve"> zakresie od 1 µm do 100 µm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5569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  <w:r w:rsidR="00CB3DE0" w:rsidRPr="006E3CB7">
              <w:t>,</w:t>
            </w:r>
          </w:p>
          <w:p w14:paraId="32B75E55" w14:textId="77777777" w:rsidR="00CB3DE0" w:rsidRPr="006E3CB7" w:rsidRDefault="00CB3DE0" w:rsidP="00607ECF">
            <w:pPr>
              <w:jc w:val="center"/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5BD0" w14:textId="77777777" w:rsidR="008F344C" w:rsidRPr="006E3CB7" w:rsidRDefault="008F344C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40B34550" w14:textId="77777777" w:rsidTr="006E3CB7">
        <w:tblPrEx>
          <w:tblCellMar>
            <w:left w:w="108" w:type="dxa"/>
            <w:right w:w="108" w:type="dxa"/>
          </w:tblCellMar>
        </w:tblPrEx>
        <w:trPr>
          <w:trHeight w:val="178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3015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740A" w14:textId="78C700D5" w:rsidR="003F59B7" w:rsidRPr="006E3CB7" w:rsidRDefault="003F59B7" w:rsidP="00607ECF">
            <w:r w:rsidRPr="006E3CB7">
              <w:rPr>
                <w:color w:val="000000"/>
              </w:rPr>
              <w:t>Wskaźnik maksymalnych (skrajnych) położeń wysuwu głowicy</w:t>
            </w:r>
            <w:r w:rsidR="00EC1262" w:rsidRPr="006E3CB7">
              <w:rPr>
                <w:color w:val="000000"/>
              </w:rPr>
              <w:t xml:space="preserve"> / </w:t>
            </w:r>
            <w:r w:rsidR="00EC1262" w:rsidRPr="006E3CB7">
              <w:rPr>
                <w:color w:val="0070C0"/>
              </w:rPr>
              <w:t>dopuszcza się wskaźnik wyrażony w mm (w skali od 0 do 28mm) / dopuszcza się wskaźnik maksymalnych (skrajnych) położeń wysuwu głowicy z bazą na ostrze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7861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E56D" w14:textId="6B4C56EC" w:rsidR="00E0643C" w:rsidRPr="006E3CB7" w:rsidRDefault="00E0643C" w:rsidP="004D4BAE">
            <w:pPr>
              <w:rPr>
                <w:lang w:eastAsia="ar-SA"/>
              </w:rPr>
            </w:pPr>
          </w:p>
        </w:tc>
      </w:tr>
      <w:tr w:rsidR="003F59B7" w:rsidRPr="006E3CB7" w14:paraId="19C3E090" w14:textId="77777777" w:rsidTr="00A01B9D">
        <w:tblPrEx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6E92D" w14:textId="77777777" w:rsidR="003F59B7" w:rsidRPr="005E7939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strike/>
                <w:color w:val="FF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C3864" w14:textId="19B2071A" w:rsidR="003F59B7" w:rsidRPr="005E7939" w:rsidRDefault="003F59B7" w:rsidP="00607ECF">
            <w:pPr>
              <w:rPr>
                <w:strike/>
                <w:color w:val="FF0000"/>
              </w:rPr>
            </w:pPr>
            <w:r w:rsidRPr="005E7939">
              <w:rPr>
                <w:strike/>
                <w:color w:val="FF0000"/>
              </w:rPr>
              <w:t>Skrawanie rotacyjne automatyczne</w:t>
            </w:r>
            <w:r w:rsidR="00EC1262" w:rsidRPr="005E7939">
              <w:rPr>
                <w:strike/>
                <w:color w:val="FF000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C3463" w14:textId="77777777" w:rsidR="003F59B7" w:rsidRPr="005E7939" w:rsidRDefault="003F59B7" w:rsidP="00607ECF">
            <w:pPr>
              <w:jc w:val="center"/>
              <w:rPr>
                <w:strike/>
                <w:color w:val="FF0000"/>
              </w:rPr>
            </w:pPr>
            <w:r w:rsidRPr="005E7939">
              <w:rPr>
                <w:strike/>
                <w:color w:val="FF0000"/>
              </w:rPr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8E90" w14:textId="00BC7C31" w:rsidR="00E0643C" w:rsidRPr="005E7939" w:rsidRDefault="00E0643C" w:rsidP="004D4BAE">
            <w:pPr>
              <w:rPr>
                <w:b/>
                <w:bCs/>
                <w:strike/>
                <w:color w:val="FF0000"/>
                <w:lang w:eastAsia="ar-SA"/>
              </w:rPr>
            </w:pPr>
          </w:p>
        </w:tc>
      </w:tr>
      <w:tr w:rsidR="003F59B7" w:rsidRPr="006E3CB7" w14:paraId="0EA44C8E" w14:textId="77777777" w:rsidTr="00CC3FF7">
        <w:tblPrEx>
          <w:tblCellMar>
            <w:left w:w="108" w:type="dxa"/>
            <w:right w:w="108" w:type="dxa"/>
          </w:tblCellMar>
        </w:tblPrEx>
        <w:trPr>
          <w:trHeight w:val="81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BB46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206F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Skrawanie rotacyjne manualne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F80D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C743" w14:textId="77777777" w:rsidR="003F59B7" w:rsidRPr="006E3CB7" w:rsidRDefault="003F59B7" w:rsidP="00607ECF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3F59B7" w:rsidRPr="006E3CB7" w14:paraId="207CC0C0" w14:textId="77777777" w:rsidTr="00CC3FF7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96C3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9301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Trymowanie w</w:t>
            </w:r>
            <w:r w:rsidR="008F344C" w:rsidRPr="006E3CB7">
              <w:rPr>
                <w:color w:val="000000"/>
              </w:rPr>
              <w:t xml:space="preserve"> minimalnym</w:t>
            </w:r>
            <w:r w:rsidRPr="006E3CB7">
              <w:rPr>
                <w:color w:val="000000"/>
              </w:rPr>
              <w:t xml:space="preserve"> zakresie 5-100 µm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50DF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6E1B" w14:textId="22520215" w:rsidR="003F59B7" w:rsidRPr="006E3CB7" w:rsidRDefault="003F59B7" w:rsidP="00607ECF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3F59B7" w:rsidRPr="006E3CB7" w14:paraId="683A4470" w14:textId="77777777" w:rsidTr="00CC3FF7">
        <w:tblPrEx>
          <w:tblCellMar>
            <w:left w:w="108" w:type="dxa"/>
            <w:right w:w="108" w:type="dxa"/>
          </w:tblCellMar>
        </w:tblPrEx>
        <w:trPr>
          <w:trHeight w:val="126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4F67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21177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System ułatwiający prostowanie skrawków, zapobiegający ich zwijaniu podczas cięcia umożliwiający łatwe nałożenie skrawka na szkiełko mikroskopowe.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BD33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257E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395B61EA" w14:textId="77777777" w:rsidTr="00B2141D">
        <w:tblPrEx>
          <w:tblCellMar>
            <w:left w:w="108" w:type="dxa"/>
            <w:right w:w="108" w:type="dxa"/>
          </w:tblCellMar>
        </w:tblPrEx>
        <w:trPr>
          <w:trHeight w:val="97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6BA9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E63E" w14:textId="0F168611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System szybkiego, automatycznego i możliwego do zaprogramowania rozmrażania komory.</w:t>
            </w:r>
            <w:r w:rsidR="00EC1262" w:rsidRPr="006E3CB7">
              <w:rPr>
                <w:color w:val="000000"/>
              </w:rPr>
              <w:t xml:space="preserve"> / </w:t>
            </w:r>
            <w:r w:rsidR="00EC1262" w:rsidRPr="006E3CB7">
              <w:rPr>
                <w:color w:val="0070C0"/>
              </w:rPr>
              <w:t>dopuszcza się urządzenie w którym istnieje możliwość zaprogramowania rozpoczęcia procesu rozmrażania, oraz możliwość uruchomienia procesu w trybie natychmiastowym wg. potrzeb użytkownika.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3CD09" w14:textId="2F92934E" w:rsidR="003F59B7" w:rsidRPr="006E3CB7" w:rsidRDefault="00123BA1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BD7D" w14:textId="59490780" w:rsidR="00E0643C" w:rsidRPr="006E3CB7" w:rsidRDefault="00E0643C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30434D63" w14:textId="77777777" w:rsidTr="00CC3FF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3171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70F2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Możliwość nastawienia czasu rozpoczęcia rozmrażania.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FD43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BBCB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565E4E0D" w14:textId="77777777" w:rsidTr="00CC3FF7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A55C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7E76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System dezynfekcji promieniami UV z możliwością ustawienia czasu dezynfekcji.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25A5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E4D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14A54319" w14:textId="77777777" w:rsidTr="009E2EE2">
        <w:tblPrEx>
          <w:tblCellMar>
            <w:left w:w="108" w:type="dxa"/>
            <w:right w:w="108" w:type="dxa"/>
          </w:tblCellMar>
        </w:tblPrEx>
        <w:trPr>
          <w:trHeight w:val="110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3DC2" w14:textId="77777777" w:rsidR="003F59B7" w:rsidRPr="00301FE0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310A" w14:textId="40882EF6" w:rsidR="003F59B7" w:rsidRPr="00301FE0" w:rsidRDefault="003F59B7" w:rsidP="00607ECF">
            <w:r w:rsidRPr="00301FE0">
              <w:rPr>
                <w:color w:val="0070C0"/>
              </w:rPr>
              <w:t>Oświetlona Komora kriostatu</w:t>
            </w:r>
            <w:r w:rsidR="00301FE0" w:rsidRPr="00301FE0">
              <w:rPr>
                <w:color w:val="0070C0"/>
              </w:rPr>
              <w:t>.</w:t>
            </w:r>
            <w:r w:rsidRPr="00301FE0">
              <w:rPr>
                <w:color w:val="0070C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2652" w14:textId="77777777" w:rsidR="003F59B7" w:rsidRPr="00301FE0" w:rsidRDefault="003F59B7" w:rsidP="00607ECF">
            <w:pPr>
              <w:jc w:val="center"/>
            </w:pPr>
            <w:r w:rsidRPr="00301FE0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01E4" w14:textId="77777777" w:rsidR="003F59B7" w:rsidRPr="00301FE0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681942ED" w14:textId="77777777" w:rsidTr="00CC3FF7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E38F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B7BF" w14:textId="77777777" w:rsidR="003F59B7" w:rsidRPr="006E3CB7" w:rsidRDefault="003F59B7" w:rsidP="00607ECF">
            <w:r w:rsidRPr="006E3CB7">
              <w:rPr>
                <w:color w:val="000000"/>
              </w:rPr>
              <w:t>Podgrzewane, ruchome, nieszroniące okno komory z płyty szklanej zamykająca komorę roboczą.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E936" w14:textId="77777777" w:rsidR="003F59B7" w:rsidRPr="006E3CB7" w:rsidRDefault="003F59B7" w:rsidP="00607ECF">
            <w:r w:rsidRPr="006E3CB7">
              <w:t xml:space="preserve">    </w:t>
            </w:r>
          </w:p>
          <w:p w14:paraId="082D99C2" w14:textId="77777777" w:rsidR="003F59B7" w:rsidRPr="006E3CB7" w:rsidRDefault="003F59B7" w:rsidP="00607ECF">
            <w:r w:rsidRPr="006E3CB7">
              <w:t xml:space="preserve">       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527C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754D589E" w14:textId="77777777" w:rsidTr="006E3CB7">
        <w:tblPrEx>
          <w:tblCellMar>
            <w:left w:w="108" w:type="dxa"/>
            <w:right w:w="108" w:type="dxa"/>
          </w:tblCellMar>
        </w:tblPrEx>
        <w:trPr>
          <w:trHeight w:val="19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5CCF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3B74" w14:textId="482BCC42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Sterowanie za pomocą ekranu dotykowego. </w:t>
            </w:r>
            <w:r w:rsidR="00EC1262" w:rsidRPr="006E3CB7">
              <w:rPr>
                <w:color w:val="000000"/>
              </w:rPr>
              <w:t xml:space="preserve">/ </w:t>
            </w:r>
            <w:r w:rsidR="00EC1262" w:rsidRPr="006E3CB7">
              <w:rPr>
                <w:color w:val="0070C0"/>
              </w:rPr>
              <w:t xml:space="preserve">dopuszcza się urządzenie </w:t>
            </w:r>
            <w:r w:rsidR="00EC1262" w:rsidRPr="006E3CB7">
              <w:rPr>
                <w:color w:val="0070C0"/>
                <w:lang w:eastAsia="ar-SA"/>
              </w:rPr>
              <w:t>wyposażone w przyciski membranowe do sterowania ustawieniami urządzenia oraz w wyświetlacz LCD prezentujący wszystkie aktualne parametry pracy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AB34" w14:textId="1EBF40BE" w:rsidR="003F59B7" w:rsidRPr="006E3CB7" w:rsidRDefault="00123BA1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D078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color w:val="FF0000"/>
                <w:lang w:eastAsia="ar-SA"/>
              </w:rPr>
            </w:pPr>
          </w:p>
        </w:tc>
      </w:tr>
      <w:tr w:rsidR="003F59B7" w:rsidRPr="006E3CB7" w14:paraId="13EFFFF9" w14:textId="77777777" w:rsidTr="006E3CB7">
        <w:tblPrEx>
          <w:tblCellMar>
            <w:left w:w="108" w:type="dxa"/>
            <w:right w:w="108" w:type="dxa"/>
          </w:tblCellMar>
        </w:tblPrEx>
        <w:trPr>
          <w:trHeight w:val="125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9B1D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68CC" w14:textId="2970282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Mechaniczny przesuw głowicy</w:t>
            </w:r>
            <w:r w:rsidR="00A07FBA" w:rsidRPr="006E3CB7">
              <w:rPr>
                <w:color w:val="000000"/>
              </w:rPr>
              <w:t xml:space="preserve"> / </w:t>
            </w:r>
            <w:r w:rsidR="00A07FBA" w:rsidRPr="006E3CB7">
              <w:rPr>
                <w:color w:val="0070C0"/>
              </w:rPr>
              <w:t xml:space="preserve">dopuszcza się urządzenie wyposażone w automatyczne sterowanie mechanizmem przesuwu głowicy z bazą na ostrze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3BF8" w14:textId="435A03FE" w:rsidR="003F59B7" w:rsidRPr="006E3CB7" w:rsidRDefault="00123BA1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51C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493267D7" w14:textId="77777777" w:rsidTr="006E3CB7">
        <w:tblPrEx>
          <w:tblCellMar>
            <w:left w:w="108" w:type="dxa"/>
            <w:right w:w="108" w:type="dxa"/>
          </w:tblCellMar>
        </w:tblPrEx>
        <w:trPr>
          <w:trHeight w:val="15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9D0A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48190" w14:textId="325A76A5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Ruch głowicy mikrotomu w pionie (góra/dół) min. </w:t>
            </w:r>
            <w:r w:rsidR="00A07FBA" w:rsidRPr="006E3CB7">
              <w:rPr>
                <w:color w:val="0070C0"/>
              </w:rPr>
              <w:t>58</w:t>
            </w:r>
            <w:r w:rsidRPr="006E3CB7">
              <w:rPr>
                <w:color w:val="0070C0"/>
              </w:rPr>
              <w:t xml:space="preserve"> mm</w:t>
            </w:r>
            <w:r w:rsidRPr="006E3CB7">
              <w:rPr>
                <w:color w:val="000000"/>
              </w:rPr>
              <w:t>. i w poziomie (przód/tył) min. 25 mm.</w:t>
            </w:r>
            <w:r w:rsidR="00A07FBA" w:rsidRPr="006E3CB7">
              <w:rPr>
                <w:color w:val="000000"/>
              </w:rPr>
              <w:t xml:space="preserve"> / </w:t>
            </w:r>
            <w:r w:rsidR="00A07FBA" w:rsidRPr="006E3CB7">
              <w:rPr>
                <w:color w:val="0070C0"/>
              </w:rPr>
              <w:t xml:space="preserve">dopuszcza się urządzenie </w:t>
            </w:r>
            <w:r w:rsidR="00A07FBA" w:rsidRPr="006E3CB7">
              <w:rPr>
                <w:color w:val="0070C0"/>
                <w:lang w:eastAsia="ar-SA"/>
              </w:rPr>
              <w:t>wyposażone w zakres ruchu poziomego uchwytu na ostrza 28 mm.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781B" w14:textId="77777777" w:rsidR="003F59B7" w:rsidRPr="006E3CB7" w:rsidRDefault="003F59B7" w:rsidP="00607ECF">
            <w:pPr>
              <w:jc w:val="center"/>
            </w:pPr>
            <w:r w:rsidRPr="006E3CB7"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9B51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color w:val="FF0000"/>
                <w:lang w:eastAsia="ar-SA"/>
              </w:rPr>
            </w:pPr>
          </w:p>
        </w:tc>
      </w:tr>
      <w:tr w:rsidR="003F59B7" w:rsidRPr="006E3CB7" w14:paraId="3E26AD87" w14:textId="77777777" w:rsidTr="00CC3FF7">
        <w:tblPrEx>
          <w:tblCellMar>
            <w:left w:w="108" w:type="dxa"/>
            <w:right w:w="108" w:type="dxa"/>
          </w:tblCellMar>
        </w:tblPrEx>
        <w:trPr>
          <w:trHeight w:val="10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66EC9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DA08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Mechanizm umożliwiający szybkie i stabilne umieszczenie stolika z preparatem w głowicy mikrotomu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D238C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8601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167088D7" w14:textId="77777777" w:rsidTr="00CC3FF7">
        <w:tblPrEx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F3B9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FEAF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Możliwość obrotu o 360° stolika mrożeniowego z preparatem umieszczonym w głowicy mikrotomu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70CB" w14:textId="77777777" w:rsidR="00DF5BB2" w:rsidRPr="006E3CB7" w:rsidRDefault="003F59B7" w:rsidP="00607ECF">
            <w:pPr>
              <w:jc w:val="center"/>
            </w:pPr>
            <w:r w:rsidRPr="006E3CB7">
              <w:t>TAK</w:t>
            </w:r>
          </w:p>
          <w:p w14:paraId="72D7E0D4" w14:textId="77777777" w:rsidR="003F59B7" w:rsidRPr="006E3CB7" w:rsidRDefault="003F59B7" w:rsidP="00607ECF">
            <w:pPr>
              <w:jc w:val="center"/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4F3C" w14:textId="10C72C1C" w:rsidR="008F344C" w:rsidRPr="006E3CB7" w:rsidRDefault="008F344C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317E4EA9" w14:textId="77777777" w:rsidTr="00CC3FF7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63FD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ED07A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Możliwość regulacji położenia głowicy z preparatem w osi X i Y o kąt min. 8°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0C3FE" w14:textId="77777777" w:rsidR="003F59B7" w:rsidRPr="006E3CB7" w:rsidRDefault="003F59B7" w:rsidP="00607ECF">
            <w:pPr>
              <w:jc w:val="center"/>
            </w:pPr>
            <w:r w:rsidRPr="006E3CB7">
              <w:t>TAK,</w:t>
            </w:r>
          </w:p>
          <w:p w14:paraId="08CBC1CA" w14:textId="77777777" w:rsidR="003F59B7" w:rsidRPr="006E3CB7" w:rsidRDefault="003F59B7" w:rsidP="00607ECF">
            <w:pPr>
              <w:jc w:val="center"/>
            </w:pPr>
            <w:r w:rsidRPr="006E3CB7"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260C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3F59B7" w:rsidRPr="006E3CB7" w14:paraId="68ACECD4" w14:textId="77777777" w:rsidTr="006E3CB7">
        <w:tblPrEx>
          <w:tblCellMar>
            <w:left w:w="108" w:type="dxa"/>
            <w:right w:w="108" w:type="dxa"/>
          </w:tblCellMar>
        </w:tblPrEx>
        <w:trPr>
          <w:trHeight w:val="104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C7AFE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A1D4" w14:textId="59A984E9" w:rsidR="00123BA1" w:rsidRPr="006E3CB7" w:rsidRDefault="003F59B7" w:rsidP="00607ECF">
            <w:pPr>
              <w:widowControl w:val="0"/>
              <w:suppressAutoHyphens/>
              <w:autoSpaceDE w:val="0"/>
              <w:rPr>
                <w:color w:val="0070C0"/>
              </w:rPr>
            </w:pPr>
            <w:r w:rsidRPr="006E3CB7">
              <w:rPr>
                <w:color w:val="000000"/>
              </w:rPr>
              <w:t>Automatyczny powrót głowicy do bezpiecznego położenia po osiągnięciu końca lub początku zakresu wysuwu. Funkcja retrakcji podczas ruchu powrotnego głowicy mikrotomu</w:t>
            </w:r>
            <w:r w:rsidR="00123BA1" w:rsidRPr="006E3CB7">
              <w:rPr>
                <w:color w:val="000000"/>
              </w:rPr>
              <w:t xml:space="preserve"> / </w:t>
            </w:r>
            <w:r w:rsidR="00123BA1" w:rsidRPr="006E3CB7">
              <w:rPr>
                <w:color w:val="0070C0"/>
              </w:rPr>
              <w:t>dopuszcza się urządzenie w którym powrót do pozycji wyjściowej głowicy realizowany jest przez krótkie przytrzymanie przycisku, co uruchamia automatyczne wycofanie głowicy do początku zakresu wysuwu</w:t>
            </w:r>
          </w:p>
          <w:p w14:paraId="6F2734B1" w14:textId="5BFDCE51" w:rsidR="003F59B7" w:rsidRPr="006E3CB7" w:rsidRDefault="00123BA1" w:rsidP="00607ECF">
            <w:pPr>
              <w:rPr>
                <w:color w:val="000000"/>
              </w:rPr>
            </w:pPr>
            <w:r w:rsidRPr="006E3CB7">
              <w:rPr>
                <w:color w:val="0070C0"/>
              </w:rPr>
              <w:lastRenderedPageBreak/>
              <w:t xml:space="preserve"> / dopuszcza się urządzenie </w:t>
            </w:r>
            <w:r w:rsidRPr="006E3CB7">
              <w:rPr>
                <w:color w:val="0070C0"/>
                <w:lang w:eastAsia="ar-SA"/>
              </w:rPr>
              <w:t>wyposażone w funkcję retrakcji</w:t>
            </w:r>
            <w:r w:rsidRPr="006E3CB7">
              <w:rPr>
                <w:color w:val="0070C0"/>
              </w:rPr>
              <w:t xml:space="preserve"> </w:t>
            </w:r>
            <w:r w:rsidRPr="006E3CB7">
              <w:rPr>
                <w:color w:val="0070C0"/>
                <w:lang w:eastAsia="ar-SA"/>
              </w:rPr>
              <w:t>realizowanej poprzez ruch poziomy bazy z ostrzem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6302" w14:textId="55555A2C" w:rsidR="003F59B7" w:rsidRPr="006E3CB7" w:rsidRDefault="00123BA1" w:rsidP="00607ECF">
            <w:pPr>
              <w:jc w:val="center"/>
            </w:pPr>
            <w:r w:rsidRPr="006E3CB7">
              <w:lastRenderedPageBreak/>
              <w:t xml:space="preserve">TAK, </w:t>
            </w:r>
            <w:r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724F" w14:textId="67A9F4C2" w:rsidR="0002236E" w:rsidRPr="006E3CB7" w:rsidRDefault="0002236E" w:rsidP="00607ECF">
            <w:pPr>
              <w:widowControl w:val="0"/>
              <w:suppressAutoHyphens/>
              <w:autoSpaceDE w:val="0"/>
              <w:rPr>
                <w:color w:val="FF0000"/>
                <w:lang w:eastAsia="ar-SA"/>
              </w:rPr>
            </w:pPr>
          </w:p>
        </w:tc>
      </w:tr>
      <w:tr w:rsidR="003F59B7" w:rsidRPr="006E3CB7" w14:paraId="753B71D5" w14:textId="77777777" w:rsidTr="009E2EE2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680B1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strike/>
                <w:color w:val="FF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F3ED" w14:textId="34B072DC" w:rsidR="003F59B7" w:rsidRPr="006E3CB7" w:rsidRDefault="003F59B7" w:rsidP="00607ECF">
            <w:pPr>
              <w:rPr>
                <w:strike/>
                <w:color w:val="FF0000"/>
              </w:rPr>
            </w:pPr>
            <w:r w:rsidRPr="006E3CB7">
              <w:rPr>
                <w:strike/>
                <w:color w:val="FF0000"/>
              </w:rPr>
              <w:t xml:space="preserve">Port USB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749C" w14:textId="77777777" w:rsidR="003F59B7" w:rsidRPr="006E3CB7" w:rsidRDefault="003F59B7" w:rsidP="00607ECF">
            <w:pPr>
              <w:jc w:val="center"/>
              <w:rPr>
                <w:strike/>
                <w:color w:val="FF0000"/>
              </w:rPr>
            </w:pPr>
            <w:r w:rsidRPr="006E3CB7">
              <w:rPr>
                <w:strike/>
                <w:color w:val="FF0000"/>
              </w:rPr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5046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strike/>
                <w:color w:val="FF0000"/>
                <w:lang w:eastAsia="ar-SA"/>
              </w:rPr>
            </w:pPr>
          </w:p>
        </w:tc>
      </w:tr>
      <w:tr w:rsidR="003F59B7" w:rsidRPr="006E3CB7" w14:paraId="1EB665E6" w14:textId="77777777" w:rsidTr="009E2EE2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E182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strike/>
                <w:color w:val="FF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E5B5" w14:textId="457EC87A" w:rsidR="003F59B7" w:rsidRPr="006E3CB7" w:rsidRDefault="003F59B7" w:rsidP="00607ECF">
            <w:pPr>
              <w:rPr>
                <w:strike/>
                <w:color w:val="FF0000"/>
              </w:rPr>
            </w:pPr>
            <w:r w:rsidRPr="006E3CB7">
              <w:rPr>
                <w:strike/>
                <w:color w:val="FF0000"/>
              </w:rPr>
              <w:t>Możliwość zapisu dziennika zdarzeń na USB</w:t>
            </w:r>
            <w:r w:rsidR="00123BA1" w:rsidRPr="006E3CB7">
              <w:rPr>
                <w:b/>
                <w:bCs/>
                <w:strike/>
                <w:color w:val="FF000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E3469" w14:textId="77777777" w:rsidR="003F59B7" w:rsidRPr="006E3CB7" w:rsidRDefault="003F59B7" w:rsidP="00607ECF">
            <w:pPr>
              <w:jc w:val="center"/>
              <w:rPr>
                <w:strike/>
                <w:color w:val="FF0000"/>
              </w:rPr>
            </w:pPr>
            <w:r w:rsidRPr="006E3CB7">
              <w:rPr>
                <w:strike/>
                <w:color w:val="FF0000"/>
              </w:rPr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69F3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strike/>
                <w:color w:val="FF0000"/>
                <w:lang w:eastAsia="ar-SA"/>
              </w:rPr>
            </w:pPr>
          </w:p>
        </w:tc>
      </w:tr>
      <w:tr w:rsidR="003F59B7" w:rsidRPr="006E3CB7" w14:paraId="28A410CE" w14:textId="77777777" w:rsidTr="006E3CB7">
        <w:tblPrEx>
          <w:tblCellMar>
            <w:left w:w="108" w:type="dxa"/>
            <w:right w:w="108" w:type="dxa"/>
          </w:tblCellMar>
        </w:tblPrEx>
        <w:trPr>
          <w:trHeight w:val="409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FDB21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1A3D" w14:textId="77777777" w:rsidR="00123BA1" w:rsidRPr="006E3CB7" w:rsidRDefault="003F59B7" w:rsidP="00607ECF">
            <w:pPr>
              <w:suppressAutoHyphens/>
              <w:snapToGrid w:val="0"/>
              <w:rPr>
                <w:color w:val="0070C0"/>
              </w:rPr>
            </w:pPr>
            <w:r w:rsidRPr="006E3CB7">
              <w:rPr>
                <w:color w:val="000000"/>
              </w:rPr>
              <w:t>Zestaw akcesoriów: w tym min. 45 szt. noży, min. 6 szt. stolików mrożeniowych, pędzelek do czyszczenia oraz półka do ich przechowywania</w:t>
            </w:r>
            <w:r w:rsidR="00123BA1" w:rsidRPr="006E3CB7">
              <w:rPr>
                <w:color w:val="000000"/>
              </w:rPr>
              <w:t xml:space="preserve"> / </w:t>
            </w:r>
            <w:r w:rsidR="00123BA1" w:rsidRPr="006E3CB7">
              <w:rPr>
                <w:color w:val="0070C0"/>
              </w:rPr>
              <w:t xml:space="preserve">dopuszcza się zestaw akcesoriów: -medium do </w:t>
            </w:r>
            <w:proofErr w:type="spellStart"/>
            <w:r w:rsidR="00123BA1" w:rsidRPr="006E3CB7">
              <w:rPr>
                <w:color w:val="0070C0"/>
              </w:rPr>
              <w:t>przymrażania</w:t>
            </w:r>
            <w:proofErr w:type="spellEnd"/>
            <w:r w:rsidR="00123BA1" w:rsidRPr="006E3CB7">
              <w:rPr>
                <w:color w:val="0070C0"/>
              </w:rPr>
              <w:t xml:space="preserve"> tkanek o pojemności 100 ml – 2 sztuki</w:t>
            </w:r>
            <w:r w:rsidR="00123BA1" w:rsidRPr="006E3CB7">
              <w:rPr>
                <w:color w:val="0070C0"/>
              </w:rPr>
              <w:br/>
              <w:t>-wymiennik ciepła do szybszego zmrażania tkanki</w:t>
            </w:r>
            <w:r w:rsidR="00123BA1" w:rsidRPr="006E3CB7">
              <w:rPr>
                <w:color w:val="0070C0"/>
              </w:rPr>
              <w:br/>
              <w:t>-tacka na podstawki pod preparaty</w:t>
            </w:r>
            <w:r w:rsidR="00123BA1" w:rsidRPr="006E3CB7">
              <w:rPr>
                <w:color w:val="0070C0"/>
              </w:rPr>
              <w:br/>
              <w:t xml:space="preserve">-pudełko ostrzy </w:t>
            </w:r>
            <w:proofErr w:type="spellStart"/>
            <w:r w:rsidR="00123BA1" w:rsidRPr="006E3CB7">
              <w:rPr>
                <w:color w:val="0070C0"/>
              </w:rPr>
              <w:t>mikrotomowych</w:t>
            </w:r>
            <w:proofErr w:type="spellEnd"/>
            <w:r w:rsidR="00123BA1" w:rsidRPr="006E3CB7">
              <w:rPr>
                <w:color w:val="0070C0"/>
              </w:rPr>
              <w:t xml:space="preserve"> </w:t>
            </w:r>
            <w:proofErr w:type="spellStart"/>
            <w:r w:rsidR="00123BA1" w:rsidRPr="006E3CB7">
              <w:rPr>
                <w:color w:val="0070C0"/>
              </w:rPr>
              <w:t>niskoprofilowych</w:t>
            </w:r>
            <w:proofErr w:type="spellEnd"/>
            <w:r w:rsidR="00123BA1" w:rsidRPr="006E3CB7">
              <w:rPr>
                <w:color w:val="0070C0"/>
              </w:rPr>
              <w:t xml:space="preserve"> (50 szt. ostrzy)</w:t>
            </w:r>
          </w:p>
          <w:p w14:paraId="1C367222" w14:textId="3DE488BB" w:rsidR="004606BD" w:rsidRPr="006E3CB7" w:rsidRDefault="00123BA1" w:rsidP="004606BD">
            <w:pPr>
              <w:rPr>
                <w:color w:val="0070C0"/>
              </w:rPr>
            </w:pPr>
            <w:r w:rsidRPr="006E3CB7">
              <w:rPr>
                <w:color w:val="0070C0"/>
              </w:rPr>
              <w:t xml:space="preserve">-5 podstawek pod preparaty </w:t>
            </w:r>
            <w:r w:rsidRPr="006E3CB7">
              <w:rPr>
                <w:rFonts w:ascii="Cambria Math" w:hAnsi="Cambria Math" w:cs="Cambria Math"/>
                <w:color w:val="0070C0"/>
              </w:rPr>
              <w:t>⌀</w:t>
            </w:r>
            <w:r w:rsidRPr="006E3CB7">
              <w:rPr>
                <w:color w:val="0070C0"/>
              </w:rPr>
              <w:t xml:space="preserve"> 22 mm</w:t>
            </w:r>
            <w:r w:rsidRPr="006E3CB7">
              <w:rPr>
                <w:color w:val="0070C0"/>
              </w:rPr>
              <w:br/>
              <w:t xml:space="preserve">-5 podstawek pod preparaty </w:t>
            </w:r>
            <w:r w:rsidRPr="006E3CB7">
              <w:rPr>
                <w:rFonts w:ascii="Cambria Math" w:hAnsi="Cambria Math" w:cs="Cambria Math"/>
                <w:color w:val="0070C0"/>
              </w:rPr>
              <w:t>⌀</w:t>
            </w:r>
            <w:r w:rsidRPr="006E3CB7">
              <w:rPr>
                <w:color w:val="0070C0"/>
              </w:rPr>
              <w:t xml:space="preserve"> 35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4077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  <w:r w:rsidR="00DF5BB2" w:rsidRPr="006E3CB7">
              <w:t>,</w:t>
            </w:r>
            <w:r w:rsidR="00DF5BB2"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0552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3F59B7" w:rsidRPr="006E3CB7" w14:paraId="680CC63E" w14:textId="77777777" w:rsidTr="00CC3FF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659C" w14:textId="77777777" w:rsidR="003F59B7" w:rsidRPr="006E3CB7" w:rsidRDefault="003F59B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E30B" w14:textId="77777777" w:rsidR="003F59B7" w:rsidRPr="006E3CB7" w:rsidRDefault="003F59B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 xml:space="preserve">Waga urządzenia max 200kg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00E1" w14:textId="77777777" w:rsidR="003F59B7" w:rsidRPr="006E3CB7" w:rsidRDefault="003F59B7" w:rsidP="00607ECF">
            <w:pPr>
              <w:jc w:val="center"/>
            </w:pPr>
            <w:r w:rsidRPr="006E3CB7">
              <w:t>TAK</w:t>
            </w:r>
            <w:r w:rsidR="00D5103B" w:rsidRPr="006E3CB7">
              <w:t>,</w:t>
            </w:r>
            <w:r w:rsidR="00D5103B" w:rsidRPr="006E3CB7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7017" w14:textId="77777777" w:rsidR="003F59B7" w:rsidRPr="006E3CB7" w:rsidRDefault="003F59B7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3FF7" w:rsidRPr="006E3CB7" w14:paraId="2B7A290F" w14:textId="77777777" w:rsidTr="00CC3FF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38F4" w14:textId="77777777" w:rsidR="00CC3FF7" w:rsidRPr="006E3CB7" w:rsidRDefault="00CC3FF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BFDC" w14:textId="77777777" w:rsidR="00CC3FF7" w:rsidRPr="006E3CB7" w:rsidRDefault="00CC3FF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Komplet okablowania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1EE1" w14:textId="77777777" w:rsidR="00CC3FF7" w:rsidRPr="006E3CB7" w:rsidRDefault="00D5103B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9447" w14:textId="77777777" w:rsidR="00CC3FF7" w:rsidRPr="006E3CB7" w:rsidRDefault="00CC3FF7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3FF7" w:rsidRPr="006E3CB7" w14:paraId="60D3F6AB" w14:textId="77777777" w:rsidTr="00CC3FF7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5DFF2" w14:textId="77777777" w:rsidR="00CC3FF7" w:rsidRPr="006E3CB7" w:rsidRDefault="00CC3FF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D02EF" w14:textId="77777777" w:rsidR="00CC3FF7" w:rsidRPr="006E3CB7" w:rsidRDefault="00CC3FF7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Zasilanie: 230 V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5142" w14:textId="77777777" w:rsidR="00CC3FF7" w:rsidRPr="006E3CB7" w:rsidRDefault="00D5103B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20EE" w14:textId="77777777" w:rsidR="00CC3FF7" w:rsidRPr="006E3CB7" w:rsidRDefault="00CC3FF7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280D05" w:rsidRPr="006E3CB7" w14:paraId="7B8B86BA" w14:textId="77777777" w:rsidTr="00F441AE">
        <w:tblPrEx>
          <w:tblCellMar>
            <w:left w:w="108" w:type="dxa"/>
            <w:right w:w="108" w:type="dxa"/>
          </w:tblCellMar>
        </w:tblPrEx>
        <w:trPr>
          <w:trHeight w:val="9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1A5C" w14:textId="77777777" w:rsidR="00280D05" w:rsidRPr="006E3CB7" w:rsidRDefault="00280D05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442A" w14:textId="09E6A9A7" w:rsidR="00280D05" w:rsidRPr="006E3CB7" w:rsidRDefault="00280D05" w:rsidP="00607ECF">
            <w:pPr>
              <w:rPr>
                <w:color w:val="000000"/>
              </w:rPr>
            </w:pPr>
            <w:r w:rsidRPr="006E3CB7">
              <w:rPr>
                <w:color w:val="000000"/>
              </w:rPr>
              <w:t>Bezpłatna aktualizacja oprogramowania, w przypadku klucza licencyjnego, jego dołączenie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EC22" w14:textId="1F8AFA5D" w:rsidR="00280D05" w:rsidRPr="006E3CB7" w:rsidRDefault="00280D05" w:rsidP="00607ECF">
            <w:pPr>
              <w:jc w:val="center"/>
            </w:pPr>
            <w:r w:rsidRPr="006E3CB7">
              <w:t>TAK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84E9" w14:textId="77777777" w:rsidR="00280D05" w:rsidRPr="006E3CB7" w:rsidRDefault="00280D05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  <w:tr w:rsidR="00CC3FF7" w:rsidRPr="006E3CB7" w14:paraId="4A7AF244" w14:textId="77777777" w:rsidTr="009E2EE2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DE68" w14:textId="77777777" w:rsidR="00CC3FF7" w:rsidRPr="006E3CB7" w:rsidRDefault="00CC3FF7" w:rsidP="00607EC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5122" w14:textId="7A8C63DC" w:rsidR="00123BA1" w:rsidRPr="006E3CB7" w:rsidRDefault="00CC3FF7" w:rsidP="00607ECF">
            <w:pPr>
              <w:widowControl w:val="0"/>
              <w:suppressAutoHyphens/>
              <w:autoSpaceDE w:val="0"/>
              <w:rPr>
                <w:color w:val="FF0000"/>
              </w:rPr>
            </w:pPr>
            <w:r w:rsidRPr="006E3CB7">
              <w:rPr>
                <w:color w:val="000000"/>
              </w:rPr>
              <w:t>Interfejs/menu w języku polskim</w:t>
            </w:r>
            <w:r w:rsidR="00123BA1" w:rsidRPr="006E3CB7">
              <w:rPr>
                <w:color w:val="000000"/>
              </w:rPr>
              <w:t xml:space="preserve"> / </w:t>
            </w:r>
            <w:r w:rsidR="00123BA1" w:rsidRPr="006E3CB7">
              <w:rPr>
                <w:color w:val="0070C0"/>
              </w:rPr>
              <w:t>dopuszcza się urządzenie z menu w postaci kolorowych piktogramów bez potrzeby stosowania dedykowanego oprogramowania w języku polskim</w:t>
            </w:r>
            <w:r w:rsidR="00F441AE">
              <w:rPr>
                <w:color w:val="0070C0"/>
              </w:rPr>
              <w:t>/</w:t>
            </w:r>
            <w:r w:rsidR="006C5D9A" w:rsidRPr="006E3CB7">
              <w:rPr>
                <w:color w:val="0070C0"/>
              </w:rPr>
              <w:t xml:space="preserve"> dopuszcza się urządzenie </w:t>
            </w:r>
            <w:r w:rsidR="006C5D9A" w:rsidRPr="006E3CB7">
              <w:rPr>
                <w:color w:val="0070C0"/>
                <w:lang w:eastAsia="ar-SA"/>
              </w:rPr>
              <w:t>który posiada intuicyjne menu w języku angielskim</w:t>
            </w:r>
          </w:p>
          <w:p w14:paraId="3C22FEEB" w14:textId="1D074AF6" w:rsidR="00CC3FF7" w:rsidRPr="006E3CB7" w:rsidRDefault="00CC3FF7" w:rsidP="00607ECF">
            <w:pPr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4D9F" w14:textId="76DFD798" w:rsidR="00CC3FF7" w:rsidRPr="006E3CB7" w:rsidRDefault="00D5103B" w:rsidP="00607ECF">
            <w:pPr>
              <w:jc w:val="center"/>
            </w:pPr>
            <w:r w:rsidRPr="006E3CB7">
              <w:t>TAK</w:t>
            </w:r>
            <w:r w:rsidR="00F441AE">
              <w:t xml:space="preserve">, </w:t>
            </w:r>
            <w:r w:rsidR="00F441AE">
              <w:br/>
              <w:t>podać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94D8" w14:textId="1C5B1224" w:rsidR="00565EE6" w:rsidRPr="006E3CB7" w:rsidRDefault="00565EE6" w:rsidP="00607ECF">
            <w:pPr>
              <w:widowControl w:val="0"/>
              <w:suppressAutoHyphens/>
              <w:autoSpaceDE w:val="0"/>
              <w:rPr>
                <w:color w:val="000000"/>
                <w:lang w:eastAsia="ar-SA"/>
              </w:rPr>
            </w:pPr>
          </w:p>
        </w:tc>
      </w:tr>
    </w:tbl>
    <w:p w14:paraId="69AD05B3" w14:textId="77777777" w:rsidR="00087A9B" w:rsidRPr="00A33DD5" w:rsidRDefault="00087A9B" w:rsidP="00607ECF">
      <w:pPr>
        <w:widowControl w:val="0"/>
        <w:suppressAutoHyphens/>
        <w:autoSpaceDE w:val="0"/>
        <w:rPr>
          <w:b/>
          <w:color w:val="FF0000"/>
          <w:lang w:eastAsia="ar-SA"/>
        </w:rPr>
      </w:pPr>
    </w:p>
    <w:p w14:paraId="2DC08C8E" w14:textId="77777777" w:rsidR="00DB1323" w:rsidRPr="00A33DD5" w:rsidRDefault="00DB1323" w:rsidP="00607ECF">
      <w:pPr>
        <w:rPr>
          <w:b/>
          <w:bCs/>
        </w:rPr>
      </w:pPr>
    </w:p>
    <w:p w14:paraId="4EDCE5F9" w14:textId="77777777" w:rsidR="00222834" w:rsidRDefault="00222834" w:rsidP="00607ECF">
      <w:pPr>
        <w:spacing w:before="120" w:after="120" w:line="240" w:lineRule="exact"/>
        <w:jc w:val="both"/>
      </w:pPr>
      <w:r w:rsidRPr="00A33DD5">
        <w:t>UWAGA: niniejszy Załącznik – opis przedmiotu zamówienia – opis wymaganych parametrów technicznych, stanowi określenie wymagań Zamawiającego w odniesieniu do dopuszczonego przez niego zakresu równoważności rozwiązania równoważnego.</w:t>
      </w:r>
    </w:p>
    <w:p w14:paraId="1982A6E5" w14:textId="6F052D0A" w:rsidR="006A1046" w:rsidRPr="006A1046" w:rsidRDefault="006A1046" w:rsidP="00607ECF">
      <w:pPr>
        <w:spacing w:before="120" w:after="120" w:line="240" w:lineRule="exact"/>
        <w:jc w:val="both"/>
        <w:rPr>
          <w:strike/>
        </w:rPr>
      </w:pPr>
      <w:r w:rsidRPr="006A1046">
        <w:rPr>
          <w:strike/>
          <w:color w:val="FF0000"/>
        </w:rPr>
        <w:t>Przedstawione dane techniczne należy potwierdzić odpowiednimi materiałami informacyjnymi producenta, poprzez folder lub prospekt oferowanego przedmiotu zamówienia w sposób jednoznaczny potwierdzający spełnienie wymaganych parametrów technicznych zgodnie z opisem w SWZ</w:t>
      </w:r>
      <w:r w:rsidR="00046765">
        <w:rPr>
          <w:strike/>
          <w:color w:val="FF0000"/>
        </w:rPr>
        <w:t>.</w:t>
      </w:r>
    </w:p>
    <w:p w14:paraId="49AC88AE" w14:textId="77777777" w:rsidR="00222834" w:rsidRPr="00A33DD5" w:rsidRDefault="00222834" w:rsidP="00607ECF">
      <w:pPr>
        <w:spacing w:after="120" w:line="240" w:lineRule="exact"/>
        <w:jc w:val="both"/>
      </w:pPr>
      <w:r w:rsidRPr="00A33DD5">
        <w:t>Niespełnienie któregokolwiek z wymaganych parametrów spowoduje odrzucenie oferty.</w:t>
      </w:r>
    </w:p>
    <w:p w14:paraId="6E2EBD30" w14:textId="77777777" w:rsidR="00222834" w:rsidRPr="00A33DD5" w:rsidRDefault="00222834" w:rsidP="00607ECF">
      <w:pPr>
        <w:rPr>
          <w:sz w:val="20"/>
          <w:szCs w:val="20"/>
        </w:rPr>
      </w:pPr>
      <w:r w:rsidRPr="00A33DD5">
        <w:rPr>
          <w:sz w:val="20"/>
          <w:szCs w:val="20"/>
        </w:rPr>
        <w:t xml:space="preserve">………………… miejscowość data ………………….   </w:t>
      </w:r>
    </w:p>
    <w:p w14:paraId="121CD15A" w14:textId="77777777" w:rsidR="00222834" w:rsidRPr="00A33DD5" w:rsidRDefault="00222834" w:rsidP="00607ECF">
      <w:pPr>
        <w:rPr>
          <w:sz w:val="20"/>
          <w:szCs w:val="20"/>
        </w:rPr>
      </w:pPr>
      <w:r w:rsidRPr="00A33DD5">
        <w:rPr>
          <w:sz w:val="20"/>
          <w:szCs w:val="20"/>
        </w:rPr>
        <w:t xml:space="preserve">                                                                                </w:t>
      </w:r>
    </w:p>
    <w:p w14:paraId="7698275C" w14:textId="77777777" w:rsidR="00222834" w:rsidRPr="00A33DD5" w:rsidRDefault="00222834" w:rsidP="00607ECF">
      <w:pPr>
        <w:rPr>
          <w:sz w:val="20"/>
          <w:szCs w:val="20"/>
        </w:rPr>
      </w:pPr>
    </w:p>
    <w:p w14:paraId="462AE111" w14:textId="4F6E8069" w:rsidR="00222834" w:rsidRPr="00A33DD5" w:rsidRDefault="00222834" w:rsidP="00607ECF">
      <w:pPr>
        <w:rPr>
          <w:sz w:val="20"/>
          <w:szCs w:val="20"/>
        </w:rPr>
      </w:pPr>
      <w:r w:rsidRPr="00A33DD5">
        <w:rPr>
          <w:sz w:val="20"/>
          <w:szCs w:val="20"/>
        </w:rPr>
        <w:lastRenderedPageBreak/>
        <w:tab/>
      </w:r>
      <w:r w:rsidRPr="00A33DD5">
        <w:rPr>
          <w:sz w:val="20"/>
          <w:szCs w:val="20"/>
        </w:rPr>
        <w:tab/>
      </w:r>
      <w:r w:rsidRPr="00A33DD5">
        <w:rPr>
          <w:sz w:val="20"/>
          <w:szCs w:val="20"/>
        </w:rPr>
        <w:tab/>
      </w:r>
      <w:r w:rsidRPr="00A33DD5">
        <w:rPr>
          <w:sz w:val="20"/>
          <w:szCs w:val="20"/>
        </w:rPr>
        <w:tab/>
      </w:r>
      <w:r w:rsidRPr="00A33DD5">
        <w:rPr>
          <w:sz w:val="20"/>
          <w:szCs w:val="20"/>
        </w:rPr>
        <w:tab/>
      </w:r>
      <w:r w:rsidRPr="00A33DD5">
        <w:rPr>
          <w:sz w:val="20"/>
          <w:szCs w:val="20"/>
        </w:rPr>
        <w:tab/>
      </w:r>
      <w:r w:rsidR="004606BD">
        <w:rPr>
          <w:sz w:val="20"/>
          <w:szCs w:val="20"/>
        </w:rPr>
        <w:tab/>
      </w:r>
      <w:r w:rsidRPr="00A33DD5">
        <w:rPr>
          <w:sz w:val="20"/>
          <w:szCs w:val="20"/>
        </w:rPr>
        <w:t>………………………………………………………...</w:t>
      </w:r>
    </w:p>
    <w:p w14:paraId="496380A6" w14:textId="45A67C73" w:rsidR="00DB1323" w:rsidRPr="00A64286" w:rsidRDefault="00222834" w:rsidP="00A64286">
      <w:pPr>
        <w:ind w:left="4956"/>
        <w:rPr>
          <w:i/>
          <w:iCs/>
          <w:sz w:val="20"/>
          <w:szCs w:val="20"/>
        </w:rPr>
      </w:pPr>
      <w:r w:rsidRPr="00A33DD5">
        <w:rPr>
          <w:i/>
          <w:iCs/>
          <w:sz w:val="20"/>
          <w:szCs w:val="20"/>
        </w:rPr>
        <w:t>kwalifikowany podpis elektroniczny osoby/osób uprawnionej/</w:t>
      </w:r>
      <w:proofErr w:type="spellStart"/>
      <w:r w:rsidRPr="00A33DD5">
        <w:rPr>
          <w:i/>
          <w:iCs/>
          <w:sz w:val="20"/>
          <w:szCs w:val="20"/>
        </w:rPr>
        <w:t>ych</w:t>
      </w:r>
      <w:proofErr w:type="spellEnd"/>
      <w:r w:rsidRPr="00A33DD5">
        <w:rPr>
          <w:i/>
          <w:iCs/>
          <w:sz w:val="20"/>
          <w:szCs w:val="20"/>
        </w:rPr>
        <w:t xml:space="preserve"> do występowania w imieniu Wykonawc</w:t>
      </w:r>
      <w:r w:rsidR="00E73F8D">
        <w:rPr>
          <w:i/>
          <w:iCs/>
          <w:sz w:val="20"/>
          <w:szCs w:val="20"/>
        </w:rPr>
        <w:t>y</w:t>
      </w:r>
    </w:p>
    <w:sectPr w:rsidR="00DB1323" w:rsidRPr="00A64286" w:rsidSect="00BC4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66" w:right="1430" w:bottom="360" w:left="5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4459" w14:textId="77777777" w:rsidR="00BC4944" w:rsidRDefault="00BC4944">
      <w:r>
        <w:separator/>
      </w:r>
    </w:p>
  </w:endnote>
  <w:endnote w:type="continuationSeparator" w:id="0">
    <w:p w14:paraId="7E1A3CCE" w14:textId="77777777" w:rsidR="00BC4944" w:rsidRDefault="00BC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0A745" w14:textId="77777777" w:rsidR="008F344C" w:rsidRDefault="008F3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18889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6CBA1B" w14:textId="77777777" w:rsidR="008F344C" w:rsidRPr="003C650F" w:rsidRDefault="008F344C">
            <w:pPr>
              <w:pStyle w:val="Stopka"/>
              <w:jc w:val="right"/>
              <w:rPr>
                <w:sz w:val="20"/>
              </w:rPr>
            </w:pPr>
            <w:r w:rsidRPr="003C650F">
              <w:rPr>
                <w:sz w:val="20"/>
                <w:lang w:val="pl-PL"/>
              </w:rPr>
              <w:t xml:space="preserve">Strona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PAGE</w:instrText>
            </w:r>
            <w:r w:rsidRPr="003C650F">
              <w:rPr>
                <w:sz w:val="20"/>
              </w:rPr>
              <w:fldChar w:fldCharType="separate"/>
            </w:r>
            <w:r w:rsidR="00D03E5A">
              <w:rPr>
                <w:noProof/>
                <w:sz w:val="20"/>
              </w:rPr>
              <w:t>2</w:t>
            </w:r>
            <w:r w:rsidRPr="003C650F">
              <w:rPr>
                <w:sz w:val="20"/>
              </w:rPr>
              <w:fldChar w:fldCharType="end"/>
            </w:r>
            <w:r w:rsidRPr="003C650F">
              <w:rPr>
                <w:sz w:val="20"/>
                <w:lang w:val="pl-PL"/>
              </w:rPr>
              <w:t xml:space="preserve"> z </w:t>
            </w:r>
            <w:r w:rsidRPr="003C650F">
              <w:rPr>
                <w:sz w:val="20"/>
              </w:rPr>
              <w:fldChar w:fldCharType="begin"/>
            </w:r>
            <w:r w:rsidRPr="003C650F">
              <w:rPr>
                <w:sz w:val="20"/>
              </w:rPr>
              <w:instrText>NUMPAGES</w:instrText>
            </w:r>
            <w:r w:rsidRPr="003C650F">
              <w:rPr>
                <w:sz w:val="20"/>
              </w:rPr>
              <w:fldChar w:fldCharType="separate"/>
            </w:r>
            <w:r w:rsidR="00D03E5A">
              <w:rPr>
                <w:noProof/>
                <w:sz w:val="20"/>
              </w:rPr>
              <w:t>5</w:t>
            </w:r>
            <w:r w:rsidRPr="003C650F">
              <w:rPr>
                <w:sz w:val="20"/>
              </w:rPr>
              <w:fldChar w:fldCharType="end"/>
            </w:r>
          </w:p>
        </w:sdtContent>
      </w:sdt>
    </w:sdtContent>
  </w:sdt>
  <w:p w14:paraId="5E2C886E" w14:textId="77777777" w:rsidR="008F344C" w:rsidRDefault="008F3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9C0" w14:textId="77777777" w:rsidR="008F344C" w:rsidRDefault="008F3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634C" w14:textId="77777777" w:rsidR="00BC4944" w:rsidRDefault="00BC4944">
      <w:r>
        <w:separator/>
      </w:r>
    </w:p>
  </w:footnote>
  <w:footnote w:type="continuationSeparator" w:id="0">
    <w:p w14:paraId="5F3C50A2" w14:textId="77777777" w:rsidR="00BC4944" w:rsidRDefault="00BC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E7A3" w14:textId="77777777" w:rsidR="008F344C" w:rsidRDefault="008F3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2E90" w14:textId="77777777" w:rsidR="008F344C" w:rsidRDefault="008F3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B3B9" w14:textId="77777777" w:rsidR="008F344C" w:rsidRDefault="008F3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20E10A9A"/>
    <w:multiLevelType w:val="hybridMultilevel"/>
    <w:tmpl w:val="EA44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078D"/>
    <w:multiLevelType w:val="hybridMultilevel"/>
    <w:tmpl w:val="9F80A40C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3D15"/>
    <w:multiLevelType w:val="hybridMultilevel"/>
    <w:tmpl w:val="2328F98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C0D4B"/>
    <w:multiLevelType w:val="hybridMultilevel"/>
    <w:tmpl w:val="396408CA"/>
    <w:lvl w:ilvl="0" w:tplc="00000005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7260B"/>
    <w:multiLevelType w:val="hybridMultilevel"/>
    <w:tmpl w:val="76E0F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018428">
    <w:abstractNumId w:val="1"/>
  </w:num>
  <w:num w:numId="2" w16cid:durableId="832531276">
    <w:abstractNumId w:val="2"/>
  </w:num>
  <w:num w:numId="3" w16cid:durableId="28192127">
    <w:abstractNumId w:val="4"/>
  </w:num>
  <w:num w:numId="4" w16cid:durableId="1305115472">
    <w:abstractNumId w:val="5"/>
  </w:num>
  <w:num w:numId="5" w16cid:durableId="1734280541">
    <w:abstractNumId w:val="6"/>
  </w:num>
  <w:num w:numId="6" w16cid:durableId="257754658">
    <w:abstractNumId w:val="0"/>
  </w:num>
  <w:num w:numId="7" w16cid:durableId="461729990">
    <w:abstractNumId w:val="3"/>
  </w:num>
  <w:num w:numId="8" w16cid:durableId="845245447">
    <w:abstractNumId w:val="10"/>
  </w:num>
  <w:num w:numId="9" w16cid:durableId="276183926">
    <w:abstractNumId w:val="9"/>
  </w:num>
  <w:num w:numId="10" w16cid:durableId="437217749">
    <w:abstractNumId w:val="8"/>
  </w:num>
  <w:num w:numId="11" w16cid:durableId="228346163">
    <w:abstractNumId w:val="11"/>
  </w:num>
  <w:num w:numId="12" w16cid:durableId="180709035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48"/>
    <w:rsid w:val="000006A8"/>
    <w:rsid w:val="00010EF9"/>
    <w:rsid w:val="0001212F"/>
    <w:rsid w:val="00013D69"/>
    <w:rsid w:val="00015E34"/>
    <w:rsid w:val="00016EA0"/>
    <w:rsid w:val="00017F87"/>
    <w:rsid w:val="00021A82"/>
    <w:rsid w:val="0002236E"/>
    <w:rsid w:val="00023826"/>
    <w:rsid w:val="00025E57"/>
    <w:rsid w:val="00030BB7"/>
    <w:rsid w:val="000326FA"/>
    <w:rsid w:val="00033522"/>
    <w:rsid w:val="000337E4"/>
    <w:rsid w:val="00034137"/>
    <w:rsid w:val="000370D0"/>
    <w:rsid w:val="00040E11"/>
    <w:rsid w:val="00045FBC"/>
    <w:rsid w:val="00046765"/>
    <w:rsid w:val="0004770A"/>
    <w:rsid w:val="00050C52"/>
    <w:rsid w:val="0005165F"/>
    <w:rsid w:val="00052409"/>
    <w:rsid w:val="00054B90"/>
    <w:rsid w:val="00060255"/>
    <w:rsid w:val="00064CBC"/>
    <w:rsid w:val="00070789"/>
    <w:rsid w:val="00075170"/>
    <w:rsid w:val="000765F5"/>
    <w:rsid w:val="000769CB"/>
    <w:rsid w:val="000818FA"/>
    <w:rsid w:val="000842C2"/>
    <w:rsid w:val="000863D8"/>
    <w:rsid w:val="000867BC"/>
    <w:rsid w:val="00087989"/>
    <w:rsid w:val="00087A69"/>
    <w:rsid w:val="00087A9B"/>
    <w:rsid w:val="000930A3"/>
    <w:rsid w:val="00093C1F"/>
    <w:rsid w:val="00096040"/>
    <w:rsid w:val="000A1947"/>
    <w:rsid w:val="000A1C67"/>
    <w:rsid w:val="000A279E"/>
    <w:rsid w:val="000A7A43"/>
    <w:rsid w:val="000B1B17"/>
    <w:rsid w:val="000B5DBE"/>
    <w:rsid w:val="000C05E1"/>
    <w:rsid w:val="000C2682"/>
    <w:rsid w:val="000C50F4"/>
    <w:rsid w:val="000C67F8"/>
    <w:rsid w:val="000D1152"/>
    <w:rsid w:val="000D1260"/>
    <w:rsid w:val="000D21F9"/>
    <w:rsid w:val="000D25DB"/>
    <w:rsid w:val="000D2C5A"/>
    <w:rsid w:val="000D2E5E"/>
    <w:rsid w:val="000D69B4"/>
    <w:rsid w:val="000D78FF"/>
    <w:rsid w:val="000E5374"/>
    <w:rsid w:val="000E62B6"/>
    <w:rsid w:val="000E6F06"/>
    <w:rsid w:val="000E793F"/>
    <w:rsid w:val="000F0B9D"/>
    <w:rsid w:val="000F20B3"/>
    <w:rsid w:val="000F20EB"/>
    <w:rsid w:val="000F30E4"/>
    <w:rsid w:val="000F62E0"/>
    <w:rsid w:val="000F69D8"/>
    <w:rsid w:val="001007AA"/>
    <w:rsid w:val="00102456"/>
    <w:rsid w:val="001025EE"/>
    <w:rsid w:val="0010659C"/>
    <w:rsid w:val="00107AE3"/>
    <w:rsid w:val="00111842"/>
    <w:rsid w:val="0011469C"/>
    <w:rsid w:val="00117A79"/>
    <w:rsid w:val="001213C9"/>
    <w:rsid w:val="001229D0"/>
    <w:rsid w:val="00123BA1"/>
    <w:rsid w:val="001266A7"/>
    <w:rsid w:val="00131FC1"/>
    <w:rsid w:val="00134063"/>
    <w:rsid w:val="00137F13"/>
    <w:rsid w:val="00141BB6"/>
    <w:rsid w:val="0014368A"/>
    <w:rsid w:val="00144F33"/>
    <w:rsid w:val="001570D5"/>
    <w:rsid w:val="001606CA"/>
    <w:rsid w:val="00160834"/>
    <w:rsid w:val="00162E7B"/>
    <w:rsid w:val="001653F5"/>
    <w:rsid w:val="00166051"/>
    <w:rsid w:val="00166ACA"/>
    <w:rsid w:val="00167499"/>
    <w:rsid w:val="00171D81"/>
    <w:rsid w:val="0017210D"/>
    <w:rsid w:val="00174FF4"/>
    <w:rsid w:val="0017539B"/>
    <w:rsid w:val="0018010A"/>
    <w:rsid w:val="00181F08"/>
    <w:rsid w:val="00181F20"/>
    <w:rsid w:val="00187363"/>
    <w:rsid w:val="00190D73"/>
    <w:rsid w:val="00191A04"/>
    <w:rsid w:val="0019342A"/>
    <w:rsid w:val="00193D78"/>
    <w:rsid w:val="001A2026"/>
    <w:rsid w:val="001A44CC"/>
    <w:rsid w:val="001B0610"/>
    <w:rsid w:val="001B1411"/>
    <w:rsid w:val="001B2D3A"/>
    <w:rsid w:val="001B347C"/>
    <w:rsid w:val="001B62CA"/>
    <w:rsid w:val="001C6365"/>
    <w:rsid w:val="001D0041"/>
    <w:rsid w:val="001D273D"/>
    <w:rsid w:val="001D5D77"/>
    <w:rsid w:val="001E1676"/>
    <w:rsid w:val="001E20A8"/>
    <w:rsid w:val="001E272D"/>
    <w:rsid w:val="001E289F"/>
    <w:rsid w:val="001E4AED"/>
    <w:rsid w:val="001E681A"/>
    <w:rsid w:val="001E6F97"/>
    <w:rsid w:val="001F2CD7"/>
    <w:rsid w:val="001F300A"/>
    <w:rsid w:val="001F420C"/>
    <w:rsid w:val="001F6151"/>
    <w:rsid w:val="001F720E"/>
    <w:rsid w:val="00202650"/>
    <w:rsid w:val="00202827"/>
    <w:rsid w:val="00215B04"/>
    <w:rsid w:val="00216058"/>
    <w:rsid w:val="00221AFE"/>
    <w:rsid w:val="00222001"/>
    <w:rsid w:val="00222434"/>
    <w:rsid w:val="00222834"/>
    <w:rsid w:val="00223EC8"/>
    <w:rsid w:val="00225221"/>
    <w:rsid w:val="00226A54"/>
    <w:rsid w:val="00230FCE"/>
    <w:rsid w:val="0023228E"/>
    <w:rsid w:val="002332A0"/>
    <w:rsid w:val="00236A12"/>
    <w:rsid w:val="0023702C"/>
    <w:rsid w:val="00237B86"/>
    <w:rsid w:val="00245D7A"/>
    <w:rsid w:val="00246102"/>
    <w:rsid w:val="002500D6"/>
    <w:rsid w:val="002511DE"/>
    <w:rsid w:val="0025125E"/>
    <w:rsid w:val="00251CB0"/>
    <w:rsid w:val="00255AB7"/>
    <w:rsid w:val="00260964"/>
    <w:rsid w:val="00260FC8"/>
    <w:rsid w:val="002610C8"/>
    <w:rsid w:val="00262DB1"/>
    <w:rsid w:val="0026365A"/>
    <w:rsid w:val="00267624"/>
    <w:rsid w:val="00270313"/>
    <w:rsid w:val="00270F6A"/>
    <w:rsid w:val="0027179D"/>
    <w:rsid w:val="0027406F"/>
    <w:rsid w:val="00280576"/>
    <w:rsid w:val="00280D05"/>
    <w:rsid w:val="0028156E"/>
    <w:rsid w:val="00283492"/>
    <w:rsid w:val="002841B0"/>
    <w:rsid w:val="0028437C"/>
    <w:rsid w:val="00284D24"/>
    <w:rsid w:val="0028727A"/>
    <w:rsid w:val="00293140"/>
    <w:rsid w:val="0029559D"/>
    <w:rsid w:val="0029581C"/>
    <w:rsid w:val="002962D4"/>
    <w:rsid w:val="002965CD"/>
    <w:rsid w:val="002A0F2F"/>
    <w:rsid w:val="002A3994"/>
    <w:rsid w:val="002A3EFF"/>
    <w:rsid w:val="002B27A9"/>
    <w:rsid w:val="002B27AF"/>
    <w:rsid w:val="002B301B"/>
    <w:rsid w:val="002B31BF"/>
    <w:rsid w:val="002B3C1D"/>
    <w:rsid w:val="002B460A"/>
    <w:rsid w:val="002C0EF8"/>
    <w:rsid w:val="002C109D"/>
    <w:rsid w:val="002C1292"/>
    <w:rsid w:val="002C20EF"/>
    <w:rsid w:val="002C3020"/>
    <w:rsid w:val="002C33E7"/>
    <w:rsid w:val="002C35D1"/>
    <w:rsid w:val="002C557B"/>
    <w:rsid w:val="002C5650"/>
    <w:rsid w:val="002C5D00"/>
    <w:rsid w:val="002C6207"/>
    <w:rsid w:val="002C6F76"/>
    <w:rsid w:val="002D0E50"/>
    <w:rsid w:val="002D199D"/>
    <w:rsid w:val="002D34E0"/>
    <w:rsid w:val="002D3E72"/>
    <w:rsid w:val="002D5679"/>
    <w:rsid w:val="002E173A"/>
    <w:rsid w:val="002E6A79"/>
    <w:rsid w:val="002E7A1A"/>
    <w:rsid w:val="002F0982"/>
    <w:rsid w:val="002F0A1A"/>
    <w:rsid w:val="002F0FE5"/>
    <w:rsid w:val="002F25DC"/>
    <w:rsid w:val="002F543F"/>
    <w:rsid w:val="002F6C0E"/>
    <w:rsid w:val="002F7794"/>
    <w:rsid w:val="0030146D"/>
    <w:rsid w:val="00301FE0"/>
    <w:rsid w:val="00304BBD"/>
    <w:rsid w:val="0031389E"/>
    <w:rsid w:val="00313A2D"/>
    <w:rsid w:val="00317A20"/>
    <w:rsid w:val="00322626"/>
    <w:rsid w:val="00325DCC"/>
    <w:rsid w:val="00325F9E"/>
    <w:rsid w:val="0032775F"/>
    <w:rsid w:val="00330FEC"/>
    <w:rsid w:val="003316B8"/>
    <w:rsid w:val="00331D3A"/>
    <w:rsid w:val="003417B5"/>
    <w:rsid w:val="003420C3"/>
    <w:rsid w:val="00342379"/>
    <w:rsid w:val="00342A69"/>
    <w:rsid w:val="00343ED9"/>
    <w:rsid w:val="003446DD"/>
    <w:rsid w:val="00344B43"/>
    <w:rsid w:val="00344CA9"/>
    <w:rsid w:val="003459E3"/>
    <w:rsid w:val="0034697C"/>
    <w:rsid w:val="00351E96"/>
    <w:rsid w:val="003528D4"/>
    <w:rsid w:val="0035448E"/>
    <w:rsid w:val="0035787E"/>
    <w:rsid w:val="00357D80"/>
    <w:rsid w:val="0036025E"/>
    <w:rsid w:val="00362506"/>
    <w:rsid w:val="00362776"/>
    <w:rsid w:val="003629C9"/>
    <w:rsid w:val="00365520"/>
    <w:rsid w:val="003665FB"/>
    <w:rsid w:val="00366D25"/>
    <w:rsid w:val="003703C6"/>
    <w:rsid w:val="00372A9E"/>
    <w:rsid w:val="0037574A"/>
    <w:rsid w:val="0038381A"/>
    <w:rsid w:val="00384B8E"/>
    <w:rsid w:val="00386B1F"/>
    <w:rsid w:val="003873D5"/>
    <w:rsid w:val="00387D67"/>
    <w:rsid w:val="00390CF3"/>
    <w:rsid w:val="00392DEA"/>
    <w:rsid w:val="0039332D"/>
    <w:rsid w:val="003939AF"/>
    <w:rsid w:val="00394A68"/>
    <w:rsid w:val="00397764"/>
    <w:rsid w:val="003A0BFF"/>
    <w:rsid w:val="003A1BF2"/>
    <w:rsid w:val="003A3BF9"/>
    <w:rsid w:val="003A5AD6"/>
    <w:rsid w:val="003A5D1C"/>
    <w:rsid w:val="003A66F5"/>
    <w:rsid w:val="003A7091"/>
    <w:rsid w:val="003A7E9B"/>
    <w:rsid w:val="003B09A1"/>
    <w:rsid w:val="003B3CE9"/>
    <w:rsid w:val="003B5799"/>
    <w:rsid w:val="003B7DB1"/>
    <w:rsid w:val="003C14FA"/>
    <w:rsid w:val="003C1B8E"/>
    <w:rsid w:val="003C31C2"/>
    <w:rsid w:val="003C3F4C"/>
    <w:rsid w:val="003C650F"/>
    <w:rsid w:val="003C7407"/>
    <w:rsid w:val="003C771A"/>
    <w:rsid w:val="003D3839"/>
    <w:rsid w:val="003D3D0F"/>
    <w:rsid w:val="003E186D"/>
    <w:rsid w:val="003E37FF"/>
    <w:rsid w:val="003F455B"/>
    <w:rsid w:val="003F59B7"/>
    <w:rsid w:val="004000FB"/>
    <w:rsid w:val="00400289"/>
    <w:rsid w:val="004019E8"/>
    <w:rsid w:val="00403017"/>
    <w:rsid w:val="00403BC7"/>
    <w:rsid w:val="004064DA"/>
    <w:rsid w:val="00406AB5"/>
    <w:rsid w:val="00407A6D"/>
    <w:rsid w:val="00410BE7"/>
    <w:rsid w:val="0041262A"/>
    <w:rsid w:val="0041640D"/>
    <w:rsid w:val="004164FC"/>
    <w:rsid w:val="00421374"/>
    <w:rsid w:val="00425C55"/>
    <w:rsid w:val="00433816"/>
    <w:rsid w:val="00433F32"/>
    <w:rsid w:val="004407FD"/>
    <w:rsid w:val="00441C3C"/>
    <w:rsid w:val="004425B7"/>
    <w:rsid w:val="004428F9"/>
    <w:rsid w:val="00445575"/>
    <w:rsid w:val="004469E5"/>
    <w:rsid w:val="004474A2"/>
    <w:rsid w:val="00450B09"/>
    <w:rsid w:val="004532DE"/>
    <w:rsid w:val="00453BC8"/>
    <w:rsid w:val="0045414F"/>
    <w:rsid w:val="004606BD"/>
    <w:rsid w:val="00460B37"/>
    <w:rsid w:val="00461079"/>
    <w:rsid w:val="00461FA1"/>
    <w:rsid w:val="004632EA"/>
    <w:rsid w:val="00464D55"/>
    <w:rsid w:val="004707CB"/>
    <w:rsid w:val="00470A81"/>
    <w:rsid w:val="00472F76"/>
    <w:rsid w:val="00475320"/>
    <w:rsid w:val="00486BFC"/>
    <w:rsid w:val="00487FED"/>
    <w:rsid w:val="004912CB"/>
    <w:rsid w:val="00491832"/>
    <w:rsid w:val="00491BCC"/>
    <w:rsid w:val="0049275A"/>
    <w:rsid w:val="00494705"/>
    <w:rsid w:val="004A5905"/>
    <w:rsid w:val="004B5BDF"/>
    <w:rsid w:val="004B6F8A"/>
    <w:rsid w:val="004C156D"/>
    <w:rsid w:val="004C1DC3"/>
    <w:rsid w:val="004C1ED8"/>
    <w:rsid w:val="004C2635"/>
    <w:rsid w:val="004C4605"/>
    <w:rsid w:val="004C7B7C"/>
    <w:rsid w:val="004D0C62"/>
    <w:rsid w:val="004D4A64"/>
    <w:rsid w:val="004D4BAE"/>
    <w:rsid w:val="004D56DF"/>
    <w:rsid w:val="004D78B0"/>
    <w:rsid w:val="004D7E2A"/>
    <w:rsid w:val="004E2934"/>
    <w:rsid w:val="004E3C55"/>
    <w:rsid w:val="004E658C"/>
    <w:rsid w:val="004F452E"/>
    <w:rsid w:val="004F50F1"/>
    <w:rsid w:val="004F55B0"/>
    <w:rsid w:val="004F561D"/>
    <w:rsid w:val="0050070C"/>
    <w:rsid w:val="00500EC7"/>
    <w:rsid w:val="00501BC0"/>
    <w:rsid w:val="005033BE"/>
    <w:rsid w:val="005063A2"/>
    <w:rsid w:val="00507044"/>
    <w:rsid w:val="0051221D"/>
    <w:rsid w:val="005132CE"/>
    <w:rsid w:val="00517FD1"/>
    <w:rsid w:val="00520F46"/>
    <w:rsid w:val="005234F8"/>
    <w:rsid w:val="005253C3"/>
    <w:rsid w:val="005253DF"/>
    <w:rsid w:val="00526295"/>
    <w:rsid w:val="0052701A"/>
    <w:rsid w:val="00531977"/>
    <w:rsid w:val="00534AE2"/>
    <w:rsid w:val="00535B76"/>
    <w:rsid w:val="00540AA6"/>
    <w:rsid w:val="005433A6"/>
    <w:rsid w:val="00544793"/>
    <w:rsid w:val="0054495B"/>
    <w:rsid w:val="00550D2D"/>
    <w:rsid w:val="00553535"/>
    <w:rsid w:val="00556C92"/>
    <w:rsid w:val="0055740F"/>
    <w:rsid w:val="005579E0"/>
    <w:rsid w:val="0056090A"/>
    <w:rsid w:val="005625C4"/>
    <w:rsid w:val="00562FB2"/>
    <w:rsid w:val="00565EE6"/>
    <w:rsid w:val="00566097"/>
    <w:rsid w:val="005706E1"/>
    <w:rsid w:val="00570B29"/>
    <w:rsid w:val="0057325A"/>
    <w:rsid w:val="00575C8D"/>
    <w:rsid w:val="0057644B"/>
    <w:rsid w:val="00577C93"/>
    <w:rsid w:val="00580CCA"/>
    <w:rsid w:val="00585A0E"/>
    <w:rsid w:val="005877CB"/>
    <w:rsid w:val="005910A1"/>
    <w:rsid w:val="005920EB"/>
    <w:rsid w:val="00593060"/>
    <w:rsid w:val="00594D89"/>
    <w:rsid w:val="00595A5E"/>
    <w:rsid w:val="005965BE"/>
    <w:rsid w:val="00596F97"/>
    <w:rsid w:val="005A0241"/>
    <w:rsid w:val="005A3AE3"/>
    <w:rsid w:val="005A446B"/>
    <w:rsid w:val="005A6AFF"/>
    <w:rsid w:val="005A727E"/>
    <w:rsid w:val="005B0150"/>
    <w:rsid w:val="005B09BE"/>
    <w:rsid w:val="005C1B41"/>
    <w:rsid w:val="005C5EDF"/>
    <w:rsid w:val="005D1FCD"/>
    <w:rsid w:val="005D2725"/>
    <w:rsid w:val="005D27F5"/>
    <w:rsid w:val="005D456C"/>
    <w:rsid w:val="005D484E"/>
    <w:rsid w:val="005D4B5F"/>
    <w:rsid w:val="005D7714"/>
    <w:rsid w:val="005E45F8"/>
    <w:rsid w:val="005E6B7A"/>
    <w:rsid w:val="005E7939"/>
    <w:rsid w:val="005E7D92"/>
    <w:rsid w:val="005E7EC5"/>
    <w:rsid w:val="005F2B9D"/>
    <w:rsid w:val="005F3809"/>
    <w:rsid w:val="005F3DF3"/>
    <w:rsid w:val="005F3E5E"/>
    <w:rsid w:val="005F5A65"/>
    <w:rsid w:val="005F6798"/>
    <w:rsid w:val="0060149F"/>
    <w:rsid w:val="00602535"/>
    <w:rsid w:val="00602880"/>
    <w:rsid w:val="00605077"/>
    <w:rsid w:val="00606D2D"/>
    <w:rsid w:val="00607ECF"/>
    <w:rsid w:val="00612761"/>
    <w:rsid w:val="00623693"/>
    <w:rsid w:val="00624544"/>
    <w:rsid w:val="00624704"/>
    <w:rsid w:val="00631F2F"/>
    <w:rsid w:val="00632565"/>
    <w:rsid w:val="006341B3"/>
    <w:rsid w:val="0063615B"/>
    <w:rsid w:val="0063778F"/>
    <w:rsid w:val="006379E3"/>
    <w:rsid w:val="00641191"/>
    <w:rsid w:val="006413AE"/>
    <w:rsid w:val="00641FE6"/>
    <w:rsid w:val="00643381"/>
    <w:rsid w:val="00643CF7"/>
    <w:rsid w:val="00645A54"/>
    <w:rsid w:val="00650298"/>
    <w:rsid w:val="00650533"/>
    <w:rsid w:val="00654F80"/>
    <w:rsid w:val="00655B2B"/>
    <w:rsid w:val="00656247"/>
    <w:rsid w:val="00666170"/>
    <w:rsid w:val="0066756C"/>
    <w:rsid w:val="00670CFB"/>
    <w:rsid w:val="006712EC"/>
    <w:rsid w:val="00671350"/>
    <w:rsid w:val="006723DC"/>
    <w:rsid w:val="00672658"/>
    <w:rsid w:val="00673163"/>
    <w:rsid w:val="00674663"/>
    <w:rsid w:val="006754B0"/>
    <w:rsid w:val="006774DC"/>
    <w:rsid w:val="00682E39"/>
    <w:rsid w:val="00683C41"/>
    <w:rsid w:val="006909F7"/>
    <w:rsid w:val="006914EB"/>
    <w:rsid w:val="00691F53"/>
    <w:rsid w:val="00694682"/>
    <w:rsid w:val="00694B92"/>
    <w:rsid w:val="006A0107"/>
    <w:rsid w:val="006A1046"/>
    <w:rsid w:val="006A30A2"/>
    <w:rsid w:val="006A3945"/>
    <w:rsid w:val="006A504E"/>
    <w:rsid w:val="006B03D8"/>
    <w:rsid w:val="006B19D8"/>
    <w:rsid w:val="006B3B24"/>
    <w:rsid w:val="006B4498"/>
    <w:rsid w:val="006B483E"/>
    <w:rsid w:val="006B5C46"/>
    <w:rsid w:val="006B7B12"/>
    <w:rsid w:val="006C14E0"/>
    <w:rsid w:val="006C5D9A"/>
    <w:rsid w:val="006C6426"/>
    <w:rsid w:val="006C79EE"/>
    <w:rsid w:val="006D0BCA"/>
    <w:rsid w:val="006D2757"/>
    <w:rsid w:val="006D7625"/>
    <w:rsid w:val="006E2EA6"/>
    <w:rsid w:val="006E3CB7"/>
    <w:rsid w:val="006E436A"/>
    <w:rsid w:val="006E5529"/>
    <w:rsid w:val="006E7DED"/>
    <w:rsid w:val="006F6E03"/>
    <w:rsid w:val="006F7BBB"/>
    <w:rsid w:val="00700230"/>
    <w:rsid w:val="00705792"/>
    <w:rsid w:val="00705A98"/>
    <w:rsid w:val="007107E7"/>
    <w:rsid w:val="00710F22"/>
    <w:rsid w:val="00711845"/>
    <w:rsid w:val="00712A55"/>
    <w:rsid w:val="0071368D"/>
    <w:rsid w:val="00716F90"/>
    <w:rsid w:val="00717FE1"/>
    <w:rsid w:val="007238DA"/>
    <w:rsid w:val="00730361"/>
    <w:rsid w:val="00732A00"/>
    <w:rsid w:val="007338DB"/>
    <w:rsid w:val="00736748"/>
    <w:rsid w:val="00743CD1"/>
    <w:rsid w:val="00743E2C"/>
    <w:rsid w:val="007444C4"/>
    <w:rsid w:val="00745373"/>
    <w:rsid w:val="00745664"/>
    <w:rsid w:val="00745B65"/>
    <w:rsid w:val="0076711A"/>
    <w:rsid w:val="007736F5"/>
    <w:rsid w:val="007772D3"/>
    <w:rsid w:val="0077775A"/>
    <w:rsid w:val="00777917"/>
    <w:rsid w:val="00780B1A"/>
    <w:rsid w:val="00784DB0"/>
    <w:rsid w:val="00785B2F"/>
    <w:rsid w:val="00787048"/>
    <w:rsid w:val="00787D30"/>
    <w:rsid w:val="00793D02"/>
    <w:rsid w:val="00796A18"/>
    <w:rsid w:val="00796A76"/>
    <w:rsid w:val="007A14F1"/>
    <w:rsid w:val="007A1B53"/>
    <w:rsid w:val="007A21A8"/>
    <w:rsid w:val="007A27F5"/>
    <w:rsid w:val="007A48C4"/>
    <w:rsid w:val="007A5477"/>
    <w:rsid w:val="007A7850"/>
    <w:rsid w:val="007B032F"/>
    <w:rsid w:val="007B256F"/>
    <w:rsid w:val="007B2E51"/>
    <w:rsid w:val="007B41D1"/>
    <w:rsid w:val="007B43E7"/>
    <w:rsid w:val="007B4A74"/>
    <w:rsid w:val="007C1257"/>
    <w:rsid w:val="007C50F4"/>
    <w:rsid w:val="007C7743"/>
    <w:rsid w:val="007D36D7"/>
    <w:rsid w:val="007E0F28"/>
    <w:rsid w:val="007E1938"/>
    <w:rsid w:val="007E1AC4"/>
    <w:rsid w:val="007F0378"/>
    <w:rsid w:val="007F0AC9"/>
    <w:rsid w:val="007F65F9"/>
    <w:rsid w:val="007F6BC7"/>
    <w:rsid w:val="007F6DE9"/>
    <w:rsid w:val="007F74A7"/>
    <w:rsid w:val="007F7BF4"/>
    <w:rsid w:val="00801C9C"/>
    <w:rsid w:val="008029AA"/>
    <w:rsid w:val="00804520"/>
    <w:rsid w:val="00805167"/>
    <w:rsid w:val="00806DE0"/>
    <w:rsid w:val="00812D35"/>
    <w:rsid w:val="00821A68"/>
    <w:rsid w:val="00831400"/>
    <w:rsid w:val="00833013"/>
    <w:rsid w:val="0083504F"/>
    <w:rsid w:val="008350BE"/>
    <w:rsid w:val="00837182"/>
    <w:rsid w:val="00847B0D"/>
    <w:rsid w:val="00847DE3"/>
    <w:rsid w:val="008506AF"/>
    <w:rsid w:val="00851EC6"/>
    <w:rsid w:val="008569F8"/>
    <w:rsid w:val="008616FB"/>
    <w:rsid w:val="00863483"/>
    <w:rsid w:val="0086649F"/>
    <w:rsid w:val="00866F3C"/>
    <w:rsid w:val="00872388"/>
    <w:rsid w:val="008731A7"/>
    <w:rsid w:val="00873EFE"/>
    <w:rsid w:val="00874D5E"/>
    <w:rsid w:val="00884C00"/>
    <w:rsid w:val="008902CC"/>
    <w:rsid w:val="008920EA"/>
    <w:rsid w:val="00894C43"/>
    <w:rsid w:val="00894FAB"/>
    <w:rsid w:val="00896794"/>
    <w:rsid w:val="00896C8B"/>
    <w:rsid w:val="008A0425"/>
    <w:rsid w:val="008A2995"/>
    <w:rsid w:val="008A2A42"/>
    <w:rsid w:val="008A4609"/>
    <w:rsid w:val="008A6177"/>
    <w:rsid w:val="008A67C7"/>
    <w:rsid w:val="008B6922"/>
    <w:rsid w:val="008B7271"/>
    <w:rsid w:val="008C1CFF"/>
    <w:rsid w:val="008C20DE"/>
    <w:rsid w:val="008C54BF"/>
    <w:rsid w:val="008C7C2D"/>
    <w:rsid w:val="008E0887"/>
    <w:rsid w:val="008E09C6"/>
    <w:rsid w:val="008E3429"/>
    <w:rsid w:val="008E529C"/>
    <w:rsid w:val="008F0081"/>
    <w:rsid w:val="008F344C"/>
    <w:rsid w:val="008F5BC1"/>
    <w:rsid w:val="008F7E96"/>
    <w:rsid w:val="009020CF"/>
    <w:rsid w:val="00903963"/>
    <w:rsid w:val="00906879"/>
    <w:rsid w:val="009113AC"/>
    <w:rsid w:val="009139CD"/>
    <w:rsid w:val="00913EB0"/>
    <w:rsid w:val="00914EE4"/>
    <w:rsid w:val="009160ED"/>
    <w:rsid w:val="009172B9"/>
    <w:rsid w:val="00917312"/>
    <w:rsid w:val="009201FF"/>
    <w:rsid w:val="0092290A"/>
    <w:rsid w:val="00923824"/>
    <w:rsid w:val="00925BC0"/>
    <w:rsid w:val="009274CD"/>
    <w:rsid w:val="0093094C"/>
    <w:rsid w:val="00936EAA"/>
    <w:rsid w:val="009437EE"/>
    <w:rsid w:val="00944AB6"/>
    <w:rsid w:val="00950F01"/>
    <w:rsid w:val="00955E73"/>
    <w:rsid w:val="009563D9"/>
    <w:rsid w:val="00960411"/>
    <w:rsid w:val="0096180B"/>
    <w:rsid w:val="00962A29"/>
    <w:rsid w:val="009631DC"/>
    <w:rsid w:val="00964690"/>
    <w:rsid w:val="00967C53"/>
    <w:rsid w:val="009707C2"/>
    <w:rsid w:val="00971460"/>
    <w:rsid w:val="00971B83"/>
    <w:rsid w:val="00975BB0"/>
    <w:rsid w:val="009829C4"/>
    <w:rsid w:val="00983B27"/>
    <w:rsid w:val="009841F0"/>
    <w:rsid w:val="00984E71"/>
    <w:rsid w:val="0098607C"/>
    <w:rsid w:val="00987998"/>
    <w:rsid w:val="00991A95"/>
    <w:rsid w:val="009923FD"/>
    <w:rsid w:val="00993635"/>
    <w:rsid w:val="00993685"/>
    <w:rsid w:val="00993E42"/>
    <w:rsid w:val="00996E48"/>
    <w:rsid w:val="009971DD"/>
    <w:rsid w:val="009A014D"/>
    <w:rsid w:val="009A3D43"/>
    <w:rsid w:val="009A3D92"/>
    <w:rsid w:val="009A53EA"/>
    <w:rsid w:val="009A7CA5"/>
    <w:rsid w:val="009B17C1"/>
    <w:rsid w:val="009B1A30"/>
    <w:rsid w:val="009B3736"/>
    <w:rsid w:val="009B3CBB"/>
    <w:rsid w:val="009B3FBF"/>
    <w:rsid w:val="009B69B8"/>
    <w:rsid w:val="009C01AA"/>
    <w:rsid w:val="009C0FF8"/>
    <w:rsid w:val="009C11D6"/>
    <w:rsid w:val="009D030A"/>
    <w:rsid w:val="009D12C7"/>
    <w:rsid w:val="009D1E94"/>
    <w:rsid w:val="009D2370"/>
    <w:rsid w:val="009D3A08"/>
    <w:rsid w:val="009D3E94"/>
    <w:rsid w:val="009E0832"/>
    <w:rsid w:val="009E2EE2"/>
    <w:rsid w:val="009E5660"/>
    <w:rsid w:val="009E6371"/>
    <w:rsid w:val="009E7D35"/>
    <w:rsid w:val="009F0B1E"/>
    <w:rsid w:val="009F140F"/>
    <w:rsid w:val="009F5E42"/>
    <w:rsid w:val="00A0027A"/>
    <w:rsid w:val="00A01B9D"/>
    <w:rsid w:val="00A024EA"/>
    <w:rsid w:val="00A0720D"/>
    <w:rsid w:val="00A07361"/>
    <w:rsid w:val="00A07FBA"/>
    <w:rsid w:val="00A10ED7"/>
    <w:rsid w:val="00A124AD"/>
    <w:rsid w:val="00A14604"/>
    <w:rsid w:val="00A16A95"/>
    <w:rsid w:val="00A221E7"/>
    <w:rsid w:val="00A26D08"/>
    <w:rsid w:val="00A31284"/>
    <w:rsid w:val="00A33888"/>
    <w:rsid w:val="00A33DD5"/>
    <w:rsid w:val="00A34AEA"/>
    <w:rsid w:val="00A34B7C"/>
    <w:rsid w:val="00A360F4"/>
    <w:rsid w:val="00A370E6"/>
    <w:rsid w:val="00A47AA4"/>
    <w:rsid w:val="00A50F7A"/>
    <w:rsid w:val="00A533C5"/>
    <w:rsid w:val="00A55298"/>
    <w:rsid w:val="00A60C4A"/>
    <w:rsid w:val="00A615F0"/>
    <w:rsid w:val="00A61EA7"/>
    <w:rsid w:val="00A627F3"/>
    <w:rsid w:val="00A63801"/>
    <w:rsid w:val="00A64286"/>
    <w:rsid w:val="00A6499D"/>
    <w:rsid w:val="00A67615"/>
    <w:rsid w:val="00A70E14"/>
    <w:rsid w:val="00A74929"/>
    <w:rsid w:val="00A74CDF"/>
    <w:rsid w:val="00A75AFF"/>
    <w:rsid w:val="00A77AA2"/>
    <w:rsid w:val="00A80983"/>
    <w:rsid w:val="00A80BDB"/>
    <w:rsid w:val="00A81385"/>
    <w:rsid w:val="00A8558D"/>
    <w:rsid w:val="00A857A4"/>
    <w:rsid w:val="00A87A17"/>
    <w:rsid w:val="00A87C46"/>
    <w:rsid w:val="00A93E88"/>
    <w:rsid w:val="00A93F05"/>
    <w:rsid w:val="00AA1627"/>
    <w:rsid w:val="00AA4C8D"/>
    <w:rsid w:val="00AA5254"/>
    <w:rsid w:val="00AA70C2"/>
    <w:rsid w:val="00AA7C96"/>
    <w:rsid w:val="00AA7CAF"/>
    <w:rsid w:val="00AB1B24"/>
    <w:rsid w:val="00AB2A03"/>
    <w:rsid w:val="00AB304B"/>
    <w:rsid w:val="00AB3452"/>
    <w:rsid w:val="00AB6903"/>
    <w:rsid w:val="00AC1E5B"/>
    <w:rsid w:val="00AC2ED0"/>
    <w:rsid w:val="00AC47BB"/>
    <w:rsid w:val="00AC6041"/>
    <w:rsid w:val="00AD0F86"/>
    <w:rsid w:val="00AD24BC"/>
    <w:rsid w:val="00AD7FD9"/>
    <w:rsid w:val="00AE0AF2"/>
    <w:rsid w:val="00AE4463"/>
    <w:rsid w:val="00AE56A6"/>
    <w:rsid w:val="00AE6D30"/>
    <w:rsid w:val="00AF094C"/>
    <w:rsid w:val="00AF0B4C"/>
    <w:rsid w:val="00AF1973"/>
    <w:rsid w:val="00AF65EE"/>
    <w:rsid w:val="00AF6A16"/>
    <w:rsid w:val="00B014F3"/>
    <w:rsid w:val="00B0164D"/>
    <w:rsid w:val="00B01DA4"/>
    <w:rsid w:val="00B0254A"/>
    <w:rsid w:val="00B052FF"/>
    <w:rsid w:val="00B06584"/>
    <w:rsid w:val="00B12A13"/>
    <w:rsid w:val="00B14562"/>
    <w:rsid w:val="00B1642E"/>
    <w:rsid w:val="00B16945"/>
    <w:rsid w:val="00B178EC"/>
    <w:rsid w:val="00B2003F"/>
    <w:rsid w:val="00B2141D"/>
    <w:rsid w:val="00B21684"/>
    <w:rsid w:val="00B21A92"/>
    <w:rsid w:val="00B22175"/>
    <w:rsid w:val="00B23541"/>
    <w:rsid w:val="00B2497B"/>
    <w:rsid w:val="00B30B8C"/>
    <w:rsid w:val="00B30D5E"/>
    <w:rsid w:val="00B31300"/>
    <w:rsid w:val="00B313F7"/>
    <w:rsid w:val="00B31952"/>
    <w:rsid w:val="00B31FAB"/>
    <w:rsid w:val="00B333AE"/>
    <w:rsid w:val="00B34967"/>
    <w:rsid w:val="00B40E54"/>
    <w:rsid w:val="00B4124C"/>
    <w:rsid w:val="00B41908"/>
    <w:rsid w:val="00B42558"/>
    <w:rsid w:val="00B454A1"/>
    <w:rsid w:val="00B51708"/>
    <w:rsid w:val="00B51750"/>
    <w:rsid w:val="00B53C1F"/>
    <w:rsid w:val="00B54703"/>
    <w:rsid w:val="00B551F9"/>
    <w:rsid w:val="00B61E2B"/>
    <w:rsid w:val="00B620FC"/>
    <w:rsid w:val="00B62663"/>
    <w:rsid w:val="00B6362F"/>
    <w:rsid w:val="00B66FAC"/>
    <w:rsid w:val="00B70E18"/>
    <w:rsid w:val="00B713AD"/>
    <w:rsid w:val="00B72CF6"/>
    <w:rsid w:val="00B73AFE"/>
    <w:rsid w:val="00B85EF2"/>
    <w:rsid w:val="00B86131"/>
    <w:rsid w:val="00B90DD7"/>
    <w:rsid w:val="00B91B1C"/>
    <w:rsid w:val="00B920AA"/>
    <w:rsid w:val="00B9407F"/>
    <w:rsid w:val="00B96C97"/>
    <w:rsid w:val="00B97778"/>
    <w:rsid w:val="00BA1539"/>
    <w:rsid w:val="00BA2EB7"/>
    <w:rsid w:val="00BA31D1"/>
    <w:rsid w:val="00BA63B8"/>
    <w:rsid w:val="00BA7D43"/>
    <w:rsid w:val="00BB02BF"/>
    <w:rsid w:val="00BB2801"/>
    <w:rsid w:val="00BB56E2"/>
    <w:rsid w:val="00BC0BF5"/>
    <w:rsid w:val="00BC4944"/>
    <w:rsid w:val="00BC4FA4"/>
    <w:rsid w:val="00BE1E2A"/>
    <w:rsid w:val="00BF4E87"/>
    <w:rsid w:val="00C00573"/>
    <w:rsid w:val="00C00595"/>
    <w:rsid w:val="00C010C6"/>
    <w:rsid w:val="00C014D6"/>
    <w:rsid w:val="00C03ECD"/>
    <w:rsid w:val="00C03F62"/>
    <w:rsid w:val="00C0507C"/>
    <w:rsid w:val="00C067AD"/>
    <w:rsid w:val="00C06920"/>
    <w:rsid w:val="00C12D90"/>
    <w:rsid w:val="00C14033"/>
    <w:rsid w:val="00C1658D"/>
    <w:rsid w:val="00C17B5D"/>
    <w:rsid w:val="00C204D3"/>
    <w:rsid w:val="00C22485"/>
    <w:rsid w:val="00C2307F"/>
    <w:rsid w:val="00C239FC"/>
    <w:rsid w:val="00C248F5"/>
    <w:rsid w:val="00C2628C"/>
    <w:rsid w:val="00C32171"/>
    <w:rsid w:val="00C321C7"/>
    <w:rsid w:val="00C32672"/>
    <w:rsid w:val="00C32836"/>
    <w:rsid w:val="00C32E29"/>
    <w:rsid w:val="00C33B07"/>
    <w:rsid w:val="00C3544C"/>
    <w:rsid w:val="00C3671C"/>
    <w:rsid w:val="00C37CE8"/>
    <w:rsid w:val="00C42FF0"/>
    <w:rsid w:val="00C43BAF"/>
    <w:rsid w:val="00C503BD"/>
    <w:rsid w:val="00C50C49"/>
    <w:rsid w:val="00C511A4"/>
    <w:rsid w:val="00C56DC0"/>
    <w:rsid w:val="00C57484"/>
    <w:rsid w:val="00C62FDF"/>
    <w:rsid w:val="00C6516B"/>
    <w:rsid w:val="00C65671"/>
    <w:rsid w:val="00C67971"/>
    <w:rsid w:val="00C706C1"/>
    <w:rsid w:val="00C72722"/>
    <w:rsid w:val="00C73F7F"/>
    <w:rsid w:val="00C7785A"/>
    <w:rsid w:val="00C860FD"/>
    <w:rsid w:val="00C9007B"/>
    <w:rsid w:val="00C90716"/>
    <w:rsid w:val="00C9075D"/>
    <w:rsid w:val="00C925C3"/>
    <w:rsid w:val="00C92881"/>
    <w:rsid w:val="00C93609"/>
    <w:rsid w:val="00C93F81"/>
    <w:rsid w:val="00C940F0"/>
    <w:rsid w:val="00C9541F"/>
    <w:rsid w:val="00C95BDF"/>
    <w:rsid w:val="00C95FA5"/>
    <w:rsid w:val="00CA1F56"/>
    <w:rsid w:val="00CA3AF6"/>
    <w:rsid w:val="00CA40B6"/>
    <w:rsid w:val="00CA548B"/>
    <w:rsid w:val="00CB2713"/>
    <w:rsid w:val="00CB3DE0"/>
    <w:rsid w:val="00CB5481"/>
    <w:rsid w:val="00CB5DA3"/>
    <w:rsid w:val="00CB5EFA"/>
    <w:rsid w:val="00CB7B25"/>
    <w:rsid w:val="00CC1F2D"/>
    <w:rsid w:val="00CC27B5"/>
    <w:rsid w:val="00CC3FF7"/>
    <w:rsid w:val="00CC48B9"/>
    <w:rsid w:val="00CC5DE8"/>
    <w:rsid w:val="00CC6DB2"/>
    <w:rsid w:val="00CD1E80"/>
    <w:rsid w:val="00CD212B"/>
    <w:rsid w:val="00CD339E"/>
    <w:rsid w:val="00CD5B30"/>
    <w:rsid w:val="00CD6D3B"/>
    <w:rsid w:val="00CE03F8"/>
    <w:rsid w:val="00CE326C"/>
    <w:rsid w:val="00CE344B"/>
    <w:rsid w:val="00CE598E"/>
    <w:rsid w:val="00CF471F"/>
    <w:rsid w:val="00CF75EF"/>
    <w:rsid w:val="00D00D0E"/>
    <w:rsid w:val="00D03E5A"/>
    <w:rsid w:val="00D043BC"/>
    <w:rsid w:val="00D10DA9"/>
    <w:rsid w:val="00D11D83"/>
    <w:rsid w:val="00D126F4"/>
    <w:rsid w:val="00D133B4"/>
    <w:rsid w:val="00D139C4"/>
    <w:rsid w:val="00D23689"/>
    <w:rsid w:val="00D23D92"/>
    <w:rsid w:val="00D32AC1"/>
    <w:rsid w:val="00D33FB4"/>
    <w:rsid w:val="00D358FB"/>
    <w:rsid w:val="00D35B36"/>
    <w:rsid w:val="00D37A4D"/>
    <w:rsid w:val="00D4412B"/>
    <w:rsid w:val="00D4757D"/>
    <w:rsid w:val="00D5103B"/>
    <w:rsid w:val="00D51570"/>
    <w:rsid w:val="00D52E29"/>
    <w:rsid w:val="00D5392F"/>
    <w:rsid w:val="00D546C3"/>
    <w:rsid w:val="00D54EA5"/>
    <w:rsid w:val="00D55906"/>
    <w:rsid w:val="00D6025B"/>
    <w:rsid w:val="00D603BA"/>
    <w:rsid w:val="00D60CB3"/>
    <w:rsid w:val="00D616C7"/>
    <w:rsid w:val="00D62C28"/>
    <w:rsid w:val="00D63984"/>
    <w:rsid w:val="00D63A05"/>
    <w:rsid w:val="00D656D4"/>
    <w:rsid w:val="00D66F5E"/>
    <w:rsid w:val="00D74469"/>
    <w:rsid w:val="00D77A94"/>
    <w:rsid w:val="00D82463"/>
    <w:rsid w:val="00D829E9"/>
    <w:rsid w:val="00D83DD4"/>
    <w:rsid w:val="00D84924"/>
    <w:rsid w:val="00D84B59"/>
    <w:rsid w:val="00D8586D"/>
    <w:rsid w:val="00D90D33"/>
    <w:rsid w:val="00D91D2D"/>
    <w:rsid w:val="00D9388D"/>
    <w:rsid w:val="00D93CD2"/>
    <w:rsid w:val="00D95B4A"/>
    <w:rsid w:val="00D96133"/>
    <w:rsid w:val="00D97C2A"/>
    <w:rsid w:val="00DA15C0"/>
    <w:rsid w:val="00DA17BB"/>
    <w:rsid w:val="00DA2665"/>
    <w:rsid w:val="00DA273B"/>
    <w:rsid w:val="00DA540C"/>
    <w:rsid w:val="00DB1323"/>
    <w:rsid w:val="00DC016B"/>
    <w:rsid w:val="00DC0CAB"/>
    <w:rsid w:val="00DC1B15"/>
    <w:rsid w:val="00DC37E3"/>
    <w:rsid w:val="00DC47A4"/>
    <w:rsid w:val="00DC4DCA"/>
    <w:rsid w:val="00DC53A1"/>
    <w:rsid w:val="00DC70B4"/>
    <w:rsid w:val="00DD312C"/>
    <w:rsid w:val="00DE3F4A"/>
    <w:rsid w:val="00DE4CCC"/>
    <w:rsid w:val="00DE7B8C"/>
    <w:rsid w:val="00DF5BB2"/>
    <w:rsid w:val="00DF78B5"/>
    <w:rsid w:val="00E01DA1"/>
    <w:rsid w:val="00E02D7D"/>
    <w:rsid w:val="00E03555"/>
    <w:rsid w:val="00E0643C"/>
    <w:rsid w:val="00E06EAC"/>
    <w:rsid w:val="00E07A9C"/>
    <w:rsid w:val="00E15FA6"/>
    <w:rsid w:val="00E22732"/>
    <w:rsid w:val="00E22E20"/>
    <w:rsid w:val="00E24974"/>
    <w:rsid w:val="00E27BD0"/>
    <w:rsid w:val="00E27DCC"/>
    <w:rsid w:val="00E32542"/>
    <w:rsid w:val="00E3531B"/>
    <w:rsid w:val="00E41F70"/>
    <w:rsid w:val="00E422EF"/>
    <w:rsid w:val="00E428F4"/>
    <w:rsid w:val="00E45282"/>
    <w:rsid w:val="00E460A6"/>
    <w:rsid w:val="00E4625E"/>
    <w:rsid w:val="00E505F7"/>
    <w:rsid w:val="00E50B95"/>
    <w:rsid w:val="00E525C1"/>
    <w:rsid w:val="00E54BB6"/>
    <w:rsid w:val="00E54FE3"/>
    <w:rsid w:val="00E56019"/>
    <w:rsid w:val="00E57170"/>
    <w:rsid w:val="00E629F0"/>
    <w:rsid w:val="00E633A2"/>
    <w:rsid w:val="00E638AC"/>
    <w:rsid w:val="00E67F75"/>
    <w:rsid w:val="00E72D0C"/>
    <w:rsid w:val="00E73F8D"/>
    <w:rsid w:val="00E74232"/>
    <w:rsid w:val="00E764BC"/>
    <w:rsid w:val="00E82B90"/>
    <w:rsid w:val="00E82BE8"/>
    <w:rsid w:val="00E912C6"/>
    <w:rsid w:val="00E919D5"/>
    <w:rsid w:val="00E92E80"/>
    <w:rsid w:val="00E93FDD"/>
    <w:rsid w:val="00E9729D"/>
    <w:rsid w:val="00E975CE"/>
    <w:rsid w:val="00EA0477"/>
    <w:rsid w:val="00EA0E44"/>
    <w:rsid w:val="00EA16B5"/>
    <w:rsid w:val="00EA1C2F"/>
    <w:rsid w:val="00EA2C05"/>
    <w:rsid w:val="00EA4262"/>
    <w:rsid w:val="00EA470A"/>
    <w:rsid w:val="00EA53B4"/>
    <w:rsid w:val="00EA7678"/>
    <w:rsid w:val="00EB4A3B"/>
    <w:rsid w:val="00EB4CAA"/>
    <w:rsid w:val="00EB5D16"/>
    <w:rsid w:val="00EC1262"/>
    <w:rsid w:val="00EC341D"/>
    <w:rsid w:val="00EC7065"/>
    <w:rsid w:val="00ED1F57"/>
    <w:rsid w:val="00ED4A25"/>
    <w:rsid w:val="00ED5126"/>
    <w:rsid w:val="00ED70D6"/>
    <w:rsid w:val="00ED79CF"/>
    <w:rsid w:val="00EE3ED3"/>
    <w:rsid w:val="00EE47A0"/>
    <w:rsid w:val="00EE6DE1"/>
    <w:rsid w:val="00EF0C65"/>
    <w:rsid w:val="00EF2442"/>
    <w:rsid w:val="00EF2DD4"/>
    <w:rsid w:val="00EF3F92"/>
    <w:rsid w:val="00EF7E03"/>
    <w:rsid w:val="00F051A8"/>
    <w:rsid w:val="00F06A98"/>
    <w:rsid w:val="00F07AEB"/>
    <w:rsid w:val="00F07DA3"/>
    <w:rsid w:val="00F10491"/>
    <w:rsid w:val="00F10DA1"/>
    <w:rsid w:val="00F10EB1"/>
    <w:rsid w:val="00F16D09"/>
    <w:rsid w:val="00F24473"/>
    <w:rsid w:val="00F2483D"/>
    <w:rsid w:val="00F317AC"/>
    <w:rsid w:val="00F34630"/>
    <w:rsid w:val="00F34EAE"/>
    <w:rsid w:val="00F35C3F"/>
    <w:rsid w:val="00F431C9"/>
    <w:rsid w:val="00F435CD"/>
    <w:rsid w:val="00F43F9A"/>
    <w:rsid w:val="00F4404F"/>
    <w:rsid w:val="00F441AE"/>
    <w:rsid w:val="00F46852"/>
    <w:rsid w:val="00F60C55"/>
    <w:rsid w:val="00F62B08"/>
    <w:rsid w:val="00F645BA"/>
    <w:rsid w:val="00F724CD"/>
    <w:rsid w:val="00F74F66"/>
    <w:rsid w:val="00F76957"/>
    <w:rsid w:val="00F77DDB"/>
    <w:rsid w:val="00F82000"/>
    <w:rsid w:val="00F84051"/>
    <w:rsid w:val="00F85093"/>
    <w:rsid w:val="00F861A0"/>
    <w:rsid w:val="00F90BED"/>
    <w:rsid w:val="00F943F8"/>
    <w:rsid w:val="00F9462D"/>
    <w:rsid w:val="00F96267"/>
    <w:rsid w:val="00FA121C"/>
    <w:rsid w:val="00FA6ED8"/>
    <w:rsid w:val="00FB04E4"/>
    <w:rsid w:val="00FB5149"/>
    <w:rsid w:val="00FC1550"/>
    <w:rsid w:val="00FC4122"/>
    <w:rsid w:val="00FC4400"/>
    <w:rsid w:val="00FD0969"/>
    <w:rsid w:val="00FD107B"/>
    <w:rsid w:val="00FD1FFA"/>
    <w:rsid w:val="00FD318F"/>
    <w:rsid w:val="00FD589D"/>
    <w:rsid w:val="00FE48E3"/>
    <w:rsid w:val="00FE6358"/>
    <w:rsid w:val="00FF0E75"/>
    <w:rsid w:val="00FF2BF0"/>
    <w:rsid w:val="00FF307E"/>
    <w:rsid w:val="00FF5508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61292E"/>
  <w15:docId w15:val="{63F98373-5DB8-4513-808A-239ECCF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705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705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B449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34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53B4"/>
  </w:style>
  <w:style w:type="character" w:styleId="Pogrubienie">
    <w:name w:val="Strong"/>
    <w:uiPriority w:val="22"/>
    <w:qFormat/>
    <w:rsid w:val="00EA53B4"/>
    <w:rPr>
      <w:b/>
      <w:bCs/>
    </w:rPr>
  </w:style>
  <w:style w:type="paragraph" w:styleId="Tekstpodstawowy">
    <w:name w:val="Body Text"/>
    <w:basedOn w:val="Normalny"/>
    <w:link w:val="TekstpodstawowyZnak"/>
    <w:rsid w:val="00B0164D"/>
    <w:pPr>
      <w:spacing w:line="312" w:lineRule="auto"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B0164D"/>
    <w:rPr>
      <w:sz w:val="28"/>
    </w:rPr>
  </w:style>
  <w:style w:type="paragraph" w:styleId="Tekstpodstawowy2">
    <w:name w:val="Body Text 2"/>
    <w:basedOn w:val="Normalny"/>
    <w:link w:val="Tekstpodstawowy2Znak"/>
    <w:rsid w:val="00B0164D"/>
    <w:pPr>
      <w:spacing w:line="312" w:lineRule="auto"/>
    </w:pPr>
    <w:rPr>
      <w:b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B0164D"/>
    <w:rPr>
      <w:b/>
      <w:sz w:val="24"/>
    </w:rPr>
  </w:style>
  <w:style w:type="paragraph" w:customStyle="1" w:styleId="AbsatzTableFormat">
    <w:name w:val="AbsatzTableFormat"/>
    <w:basedOn w:val="Normalny"/>
    <w:autoRedefine/>
    <w:rsid w:val="00B0164D"/>
    <w:rPr>
      <w:rFonts w:ascii="Arial" w:hAnsi="Arial"/>
      <w:sz w:val="16"/>
      <w:szCs w:val="16"/>
    </w:rPr>
  </w:style>
  <w:style w:type="paragraph" w:styleId="Nagwek">
    <w:name w:val="header"/>
    <w:basedOn w:val="Normalny"/>
    <w:link w:val="NagwekZnak"/>
    <w:rsid w:val="007B2E51"/>
    <w:pPr>
      <w:tabs>
        <w:tab w:val="center" w:pos="4536"/>
        <w:tab w:val="right" w:pos="9072"/>
      </w:tabs>
      <w:spacing w:line="360" w:lineRule="auto"/>
      <w:jc w:val="both"/>
    </w:pPr>
    <w:rPr>
      <w:sz w:val="22"/>
      <w:szCs w:val="20"/>
      <w:lang w:val="x-none" w:eastAsia="x-none"/>
    </w:rPr>
  </w:style>
  <w:style w:type="character" w:customStyle="1" w:styleId="NagwekZnak">
    <w:name w:val="Nagłówek Znak"/>
    <w:link w:val="Nagwek"/>
    <w:rsid w:val="007B2E51"/>
    <w:rPr>
      <w:sz w:val="22"/>
    </w:rPr>
  </w:style>
  <w:style w:type="character" w:customStyle="1" w:styleId="Nagwek8Znak">
    <w:name w:val="Nagłówek 8 Znak"/>
    <w:link w:val="Nagwek8"/>
    <w:semiHidden/>
    <w:rsid w:val="006B4498"/>
    <w:rPr>
      <w:rFonts w:ascii="Calibri" w:eastAsia="Times New Roman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449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6B4498"/>
    <w:rPr>
      <w:sz w:val="24"/>
    </w:rPr>
  </w:style>
  <w:style w:type="paragraph" w:customStyle="1" w:styleId="Tekstpodstawowy21">
    <w:name w:val="Tekst podstawowy 21"/>
    <w:basedOn w:val="Normalny"/>
    <w:rsid w:val="006B4498"/>
    <w:pPr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sz w:val="22"/>
      <w:szCs w:val="20"/>
    </w:rPr>
  </w:style>
  <w:style w:type="paragraph" w:styleId="Tekstblokowy">
    <w:name w:val="Block Text"/>
    <w:basedOn w:val="Normalny"/>
    <w:rsid w:val="00964690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Default">
    <w:name w:val="Default"/>
    <w:basedOn w:val="Normalny"/>
    <w:rsid w:val="001F2CD7"/>
    <w:pPr>
      <w:autoSpaceDE w:val="0"/>
      <w:autoSpaceDN w:val="0"/>
    </w:pPr>
    <w:rPr>
      <w:color w:val="000000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7238D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7238D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238D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7238DA"/>
    <w:rPr>
      <w:rFonts w:ascii="Arial" w:hAnsi="Arial" w:cs="Arial"/>
      <w:vanish/>
      <w:sz w:val="16"/>
      <w:szCs w:val="16"/>
    </w:rPr>
  </w:style>
  <w:style w:type="paragraph" w:customStyle="1" w:styleId="Akapitzlist1">
    <w:name w:val="Akapit z listą1"/>
    <w:basedOn w:val="Normalny"/>
    <w:rsid w:val="00B71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zial">
    <w:name w:val="dzial"/>
    <w:basedOn w:val="Normalny"/>
    <w:rsid w:val="006723D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0C05E1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C05E1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07CB"/>
  </w:style>
  <w:style w:type="character" w:customStyle="1" w:styleId="WW8Num1z0">
    <w:name w:val="WW8Num1z0"/>
    <w:rsid w:val="004707C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707CB"/>
    <w:rPr>
      <w:rFonts w:ascii="Courier New" w:hAnsi="Courier New" w:cs="Courier New"/>
    </w:rPr>
  </w:style>
  <w:style w:type="character" w:customStyle="1" w:styleId="WW8Num1z2">
    <w:name w:val="WW8Num1z2"/>
    <w:rsid w:val="004707CB"/>
    <w:rPr>
      <w:rFonts w:ascii="Wingdings" w:hAnsi="Wingdings" w:cs="Wingdings"/>
    </w:rPr>
  </w:style>
  <w:style w:type="character" w:customStyle="1" w:styleId="WW8Num1z3">
    <w:name w:val="WW8Num1z3"/>
    <w:rsid w:val="004707CB"/>
    <w:rPr>
      <w:rFonts w:ascii="Symbol" w:hAnsi="Symbol" w:cs="Symbol"/>
    </w:rPr>
  </w:style>
  <w:style w:type="character" w:customStyle="1" w:styleId="WW8Num1z4">
    <w:name w:val="WW8Num1z4"/>
    <w:rsid w:val="004707CB"/>
  </w:style>
  <w:style w:type="character" w:customStyle="1" w:styleId="WW8Num1z5">
    <w:name w:val="WW8Num1z5"/>
    <w:rsid w:val="004707CB"/>
  </w:style>
  <w:style w:type="character" w:customStyle="1" w:styleId="WW8Num1z6">
    <w:name w:val="WW8Num1z6"/>
    <w:rsid w:val="004707CB"/>
  </w:style>
  <w:style w:type="character" w:customStyle="1" w:styleId="WW8Num1z7">
    <w:name w:val="WW8Num1z7"/>
    <w:rsid w:val="004707CB"/>
  </w:style>
  <w:style w:type="character" w:customStyle="1" w:styleId="WW8Num1z8">
    <w:name w:val="WW8Num1z8"/>
    <w:rsid w:val="004707CB"/>
  </w:style>
  <w:style w:type="character" w:customStyle="1" w:styleId="WW8Num2z0">
    <w:name w:val="WW8Num2z0"/>
    <w:rsid w:val="004707CB"/>
    <w:rPr>
      <w:rFonts w:ascii="Symbol" w:hAnsi="Symbol" w:cs="Symbol"/>
    </w:rPr>
  </w:style>
  <w:style w:type="character" w:customStyle="1" w:styleId="WW8Num3z0">
    <w:name w:val="WW8Num3z0"/>
    <w:rsid w:val="004707CB"/>
    <w:rPr>
      <w:rFonts w:ascii="Symbol" w:hAnsi="Symbol" w:cs="Symbol"/>
      <w:sz w:val="22"/>
      <w:szCs w:val="22"/>
      <w:lang w:val="en-US"/>
    </w:rPr>
  </w:style>
  <w:style w:type="character" w:customStyle="1" w:styleId="WW8Num4z0">
    <w:name w:val="WW8Num4z0"/>
    <w:rsid w:val="004707CB"/>
    <w:rPr>
      <w:rFonts w:ascii="Symbol" w:hAnsi="Symbol" w:cs="Symbol"/>
    </w:rPr>
  </w:style>
  <w:style w:type="character" w:customStyle="1" w:styleId="WW8Num5z0">
    <w:name w:val="WW8Num5z0"/>
    <w:rsid w:val="004707CB"/>
    <w:rPr>
      <w:rFonts w:ascii="Symbol" w:hAnsi="Symbol" w:cs="Symbol" w:hint="default"/>
    </w:rPr>
  </w:style>
  <w:style w:type="character" w:customStyle="1" w:styleId="WW8Num6z0">
    <w:name w:val="WW8Num6z0"/>
    <w:rsid w:val="004707C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0">
    <w:name w:val="WW8Num7z0"/>
    <w:rsid w:val="004707CB"/>
    <w:rPr>
      <w:rFonts w:ascii="Symbol" w:hAnsi="Symbol" w:cs="Symbol" w:hint="default"/>
    </w:rPr>
  </w:style>
  <w:style w:type="character" w:customStyle="1" w:styleId="WW8Num5z1">
    <w:name w:val="WW8Num5z1"/>
    <w:rsid w:val="004707CB"/>
    <w:rPr>
      <w:rFonts w:ascii="Courier New" w:hAnsi="Courier New" w:cs="Courier New" w:hint="default"/>
    </w:rPr>
  </w:style>
  <w:style w:type="character" w:customStyle="1" w:styleId="WW8Num5z2">
    <w:name w:val="WW8Num5z2"/>
    <w:rsid w:val="004707CB"/>
    <w:rPr>
      <w:rFonts w:ascii="Wingdings" w:hAnsi="Wingdings" w:cs="Wingdings" w:hint="default"/>
    </w:rPr>
  </w:style>
  <w:style w:type="character" w:customStyle="1" w:styleId="WW8Num6z1">
    <w:name w:val="WW8Num6z1"/>
    <w:rsid w:val="004707CB"/>
    <w:rPr>
      <w:rFonts w:ascii="Courier New" w:hAnsi="Courier New" w:cs="Courier New" w:hint="default"/>
    </w:rPr>
  </w:style>
  <w:style w:type="character" w:customStyle="1" w:styleId="WW8Num6z2">
    <w:name w:val="WW8Num6z2"/>
    <w:rsid w:val="004707CB"/>
    <w:rPr>
      <w:rFonts w:ascii="Wingdings" w:hAnsi="Wingdings" w:cs="Wingdings" w:hint="default"/>
    </w:rPr>
  </w:style>
  <w:style w:type="character" w:customStyle="1" w:styleId="WW8Num6z3">
    <w:name w:val="WW8Num6z3"/>
    <w:rsid w:val="004707CB"/>
    <w:rPr>
      <w:rFonts w:ascii="Symbol" w:hAnsi="Symbol" w:cs="Symbol" w:hint="default"/>
    </w:rPr>
  </w:style>
  <w:style w:type="character" w:customStyle="1" w:styleId="WW8Num7z1">
    <w:name w:val="WW8Num7z1"/>
    <w:rsid w:val="004707CB"/>
    <w:rPr>
      <w:rFonts w:ascii="Courier New" w:hAnsi="Courier New" w:cs="Courier New" w:hint="default"/>
    </w:rPr>
  </w:style>
  <w:style w:type="character" w:customStyle="1" w:styleId="WW8Num7z2">
    <w:name w:val="WW8Num7z2"/>
    <w:rsid w:val="004707CB"/>
    <w:rPr>
      <w:rFonts w:ascii="Wingdings" w:hAnsi="Wingdings" w:cs="Wingdings" w:hint="default"/>
    </w:rPr>
  </w:style>
  <w:style w:type="character" w:customStyle="1" w:styleId="WW8Num8z0">
    <w:name w:val="WW8Num8z0"/>
    <w:rsid w:val="004707CB"/>
    <w:rPr>
      <w:rFonts w:ascii="Symbol" w:hAnsi="Symbol" w:cs="Symbol" w:hint="default"/>
    </w:rPr>
  </w:style>
  <w:style w:type="character" w:customStyle="1" w:styleId="WW8Num8z1">
    <w:name w:val="WW8Num8z1"/>
    <w:rsid w:val="004707CB"/>
    <w:rPr>
      <w:rFonts w:ascii="Courier New" w:hAnsi="Courier New" w:cs="Courier New" w:hint="default"/>
    </w:rPr>
  </w:style>
  <w:style w:type="character" w:customStyle="1" w:styleId="WW8Num8z2">
    <w:name w:val="WW8Num8z2"/>
    <w:rsid w:val="004707CB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4707CB"/>
  </w:style>
  <w:style w:type="character" w:customStyle="1" w:styleId="Nagwek1Znak">
    <w:name w:val="Nagłówek 1 Znak"/>
    <w:rsid w:val="004707CB"/>
    <w:rPr>
      <w:rFonts w:ascii="Arial" w:eastAsia="Times New Roman" w:hAnsi="Arial" w:cs="Arial"/>
      <w:b/>
      <w:bCs/>
      <w:sz w:val="22"/>
      <w:szCs w:val="24"/>
    </w:rPr>
  </w:style>
  <w:style w:type="character" w:customStyle="1" w:styleId="CharacterStyle1">
    <w:name w:val="Character Style 1"/>
    <w:rsid w:val="004707CB"/>
    <w:rPr>
      <w:rFonts w:ascii="Arial Narrow" w:hAnsi="Arial Narrow" w:cs="Times New Roman Normalny"/>
      <w:sz w:val="20"/>
      <w:szCs w:val="20"/>
    </w:rPr>
  </w:style>
  <w:style w:type="character" w:customStyle="1" w:styleId="Bullets">
    <w:name w:val="Bullets"/>
    <w:rsid w:val="004707CB"/>
    <w:rPr>
      <w:rFonts w:ascii="OpenSymbol" w:eastAsia="OpenSymbol" w:hAnsi="OpenSymbol" w:cs="OpenSymbol"/>
    </w:rPr>
  </w:style>
  <w:style w:type="character" w:customStyle="1" w:styleId="WW8Num14z0">
    <w:name w:val="WW8Num14z0"/>
    <w:rsid w:val="004707CB"/>
    <w:rPr>
      <w:rFonts w:hint="default"/>
    </w:rPr>
  </w:style>
  <w:style w:type="character" w:customStyle="1" w:styleId="WW8Num14z1">
    <w:name w:val="WW8Num14z1"/>
    <w:rsid w:val="004707CB"/>
  </w:style>
  <w:style w:type="character" w:customStyle="1" w:styleId="WW8Num14z2">
    <w:name w:val="WW8Num14z2"/>
    <w:rsid w:val="004707CB"/>
  </w:style>
  <w:style w:type="character" w:customStyle="1" w:styleId="WW8Num14z3">
    <w:name w:val="WW8Num14z3"/>
    <w:rsid w:val="004707CB"/>
  </w:style>
  <w:style w:type="character" w:customStyle="1" w:styleId="WW8Num14z4">
    <w:name w:val="WW8Num14z4"/>
    <w:rsid w:val="004707CB"/>
  </w:style>
  <w:style w:type="character" w:customStyle="1" w:styleId="WW8Num14z5">
    <w:name w:val="WW8Num14z5"/>
    <w:rsid w:val="004707CB"/>
  </w:style>
  <w:style w:type="character" w:customStyle="1" w:styleId="WW8Num14z6">
    <w:name w:val="WW8Num14z6"/>
    <w:rsid w:val="004707CB"/>
  </w:style>
  <w:style w:type="character" w:customStyle="1" w:styleId="WW8Num14z7">
    <w:name w:val="WW8Num14z7"/>
    <w:rsid w:val="004707CB"/>
  </w:style>
  <w:style w:type="character" w:customStyle="1" w:styleId="WW8Num14z8">
    <w:name w:val="WW8Num14z8"/>
    <w:rsid w:val="004707CB"/>
  </w:style>
  <w:style w:type="character" w:customStyle="1" w:styleId="NumberingSymbols">
    <w:name w:val="Numbering Symbols"/>
    <w:rsid w:val="004707CB"/>
  </w:style>
  <w:style w:type="paragraph" w:customStyle="1" w:styleId="Heading">
    <w:name w:val="Heading"/>
    <w:basedOn w:val="Normalny"/>
    <w:next w:val="Tekstpodstawowy"/>
    <w:rsid w:val="004707CB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4707CB"/>
    <w:pPr>
      <w:suppressAutoHyphens/>
      <w:spacing w:after="120" w:line="240" w:lineRule="auto"/>
      <w:jc w:val="left"/>
    </w:pPr>
    <w:rPr>
      <w:rFonts w:cs="Mangal"/>
      <w:sz w:val="24"/>
      <w:szCs w:val="24"/>
      <w:lang w:eastAsia="ar-SA"/>
    </w:rPr>
  </w:style>
  <w:style w:type="paragraph" w:customStyle="1" w:styleId="Legenda1">
    <w:name w:val="Legenda1"/>
    <w:basedOn w:val="Normalny"/>
    <w:rsid w:val="004707CB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rsid w:val="004707CB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4707CB"/>
    <w:pPr>
      <w:suppressAutoHyphens/>
    </w:pPr>
    <w:rPr>
      <w:lang w:eastAsia="ar-SA"/>
    </w:rPr>
  </w:style>
  <w:style w:type="paragraph" w:customStyle="1" w:styleId="Lista21">
    <w:name w:val="Lista 21"/>
    <w:basedOn w:val="Normalny"/>
    <w:rsid w:val="004707CB"/>
    <w:pPr>
      <w:suppressAutoHyphens/>
      <w:ind w:left="566" w:hanging="283"/>
    </w:pPr>
    <w:rPr>
      <w:lang w:eastAsia="ar-SA"/>
    </w:rPr>
  </w:style>
  <w:style w:type="paragraph" w:customStyle="1" w:styleId="Zawartotabeli">
    <w:name w:val="Zawartość tabeli"/>
    <w:basedOn w:val="Tekstpodstawowy"/>
    <w:rsid w:val="004707CB"/>
    <w:pPr>
      <w:widowControl w:val="0"/>
      <w:suppressLineNumbers/>
      <w:suppressAutoHyphens/>
      <w:spacing w:after="120" w:line="240" w:lineRule="auto"/>
      <w:jc w:val="left"/>
    </w:pPr>
    <w:rPr>
      <w:rFonts w:eastAsia="Lucida Sans Unicode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707CB"/>
    <w:pPr>
      <w:jc w:val="center"/>
    </w:pPr>
    <w:rPr>
      <w:b/>
      <w:bCs/>
      <w:i/>
      <w:iCs/>
    </w:rPr>
  </w:style>
  <w:style w:type="paragraph" w:customStyle="1" w:styleId="WW-Default">
    <w:name w:val="WW-Default"/>
    <w:rsid w:val="004707CB"/>
    <w:pPr>
      <w:suppressAutoHyphens/>
      <w:autoSpaceDE w:val="0"/>
    </w:pPr>
    <w:rPr>
      <w:rFonts w:ascii="Lucida Sans Unicode" w:hAnsi="Lucida Sans Unicode" w:cs="Lucida Sans Unicode"/>
      <w:color w:val="000000"/>
      <w:sz w:val="24"/>
      <w:szCs w:val="24"/>
      <w:lang w:val="en-US" w:eastAsia="ar-SA"/>
    </w:rPr>
  </w:style>
  <w:style w:type="paragraph" w:styleId="Akapitzlist">
    <w:name w:val="List Paragraph"/>
    <w:basedOn w:val="Normalny"/>
    <w:qFormat/>
    <w:rsid w:val="004707CB"/>
    <w:pPr>
      <w:suppressAutoHyphens/>
      <w:ind w:left="720"/>
    </w:pPr>
    <w:rPr>
      <w:lang w:val="en-US" w:eastAsia="ar-SA"/>
    </w:rPr>
  </w:style>
  <w:style w:type="paragraph" w:customStyle="1" w:styleId="Body">
    <w:name w:val="Body"/>
    <w:rsid w:val="004707CB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DefinitionTerm">
    <w:name w:val="Definition Term"/>
    <w:basedOn w:val="Normalny"/>
    <w:next w:val="Normalny"/>
    <w:rsid w:val="004707CB"/>
    <w:pPr>
      <w:suppressAutoHyphens/>
      <w:autoSpaceDE w:val="0"/>
    </w:pPr>
    <w:rPr>
      <w:rFonts w:eastAsia="Calibri"/>
      <w:lang w:eastAsia="ar-SA"/>
    </w:rPr>
  </w:style>
  <w:style w:type="paragraph" w:customStyle="1" w:styleId="TableContents">
    <w:name w:val="Table Contents"/>
    <w:basedOn w:val="Normalny"/>
    <w:rsid w:val="004707CB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4707CB"/>
    <w:pPr>
      <w:jc w:val="center"/>
    </w:pPr>
    <w:rPr>
      <w:b/>
      <w:bCs/>
    </w:rPr>
  </w:style>
  <w:style w:type="paragraph" w:customStyle="1" w:styleId="Normalny1">
    <w:name w:val="Normalny1"/>
    <w:rsid w:val="004707CB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4707CB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rsid w:val="002C12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C129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B4A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4A3B"/>
  </w:style>
  <w:style w:type="character" w:styleId="Odwoanieprzypisudolnego">
    <w:name w:val="footnote reference"/>
    <w:rsid w:val="00EB4A3B"/>
    <w:rPr>
      <w:vertAlign w:val="superscript"/>
    </w:rPr>
  </w:style>
  <w:style w:type="character" w:styleId="Odwoaniedokomentarza">
    <w:name w:val="annotation reference"/>
    <w:basedOn w:val="Domylnaczcionkaakapitu"/>
    <w:rsid w:val="00016E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6E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6EA0"/>
  </w:style>
  <w:style w:type="paragraph" w:styleId="Tematkomentarza">
    <w:name w:val="annotation subject"/>
    <w:basedOn w:val="Tekstkomentarza"/>
    <w:next w:val="Tekstkomentarza"/>
    <w:link w:val="TematkomentarzaZnak"/>
    <w:rsid w:val="0001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71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79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88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592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10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726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56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1949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1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3049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73268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38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267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86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7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682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8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7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3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74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661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481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2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8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89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30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8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3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72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6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5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6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840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806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1426799563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6" w:color="EAEAEA"/>
            <w:bottom w:val="single" w:sz="6" w:space="4" w:color="EAEAEA"/>
            <w:right w:val="single" w:sz="6" w:space="6" w:color="EAEAEA"/>
          </w:divBdr>
          <w:divsChild>
            <w:div w:id="1330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3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7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2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81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998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68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1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8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7014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03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9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200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032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327">
          <w:marLeft w:val="0"/>
          <w:marRight w:val="0"/>
          <w:marTop w:val="0"/>
          <w:marBottom w:val="0"/>
          <w:divBdr>
            <w:top w:val="none" w:sz="0" w:space="0" w:color="7DA5E0"/>
            <w:left w:val="single" w:sz="6" w:space="0" w:color="7DA5E0"/>
            <w:bottom w:val="none" w:sz="0" w:space="0" w:color="7DA5E0"/>
            <w:right w:val="none" w:sz="0" w:space="0" w:color="7DA5E0"/>
          </w:divBdr>
          <w:divsChild>
            <w:div w:id="1851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02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8186">
                                              <w:marLeft w:val="15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384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4601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14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4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3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17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9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6296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093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60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40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36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141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03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549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0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357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DE1E4"/>
                                        <w:bottom w:val="none" w:sz="0" w:space="0" w:color="auto"/>
                                        <w:right w:val="single" w:sz="6" w:space="8" w:color="DDE1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5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8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15" w:color="DDDDDD"/>
                                    <w:right w:val="single" w:sz="6" w:space="15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4E06-4B1C-4D22-B086-A404D8F8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805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WYCENA</vt:lpstr>
    </vt:vector>
  </TitlesOfParts>
  <Company>1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WYCENA</dc:title>
  <dc:subject/>
  <dc:creator>User</dc:creator>
  <cp:keywords/>
  <cp:lastModifiedBy>IML IML</cp:lastModifiedBy>
  <cp:revision>12</cp:revision>
  <cp:lastPrinted>2024-03-11T07:42:00Z</cp:lastPrinted>
  <dcterms:created xsi:type="dcterms:W3CDTF">2024-04-15T06:53:00Z</dcterms:created>
  <dcterms:modified xsi:type="dcterms:W3CDTF">2024-04-16T11:48:00Z</dcterms:modified>
</cp:coreProperties>
</file>