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4DE" w14:textId="77777777" w:rsidR="0098657D" w:rsidRPr="0058665A" w:rsidRDefault="0098657D" w:rsidP="0098657D">
      <w:pPr>
        <w:rPr>
          <w:rFonts w:ascii="Arial" w:eastAsia="Helvetica Neue" w:hAnsi="Arial" w:cs="Arial"/>
          <w:b/>
          <w:bCs/>
          <w:sz w:val="28"/>
          <w:szCs w:val="28"/>
        </w:rPr>
      </w:pPr>
      <w:r w:rsidRPr="0058665A">
        <w:rPr>
          <w:rFonts w:ascii="Arial" w:hAnsi="Arial" w:cs="Arial"/>
          <w:b/>
          <w:bCs/>
          <w:sz w:val="28"/>
          <w:szCs w:val="28"/>
        </w:rPr>
        <w:t>Tablet</w:t>
      </w:r>
    </w:p>
    <w:p w14:paraId="40F83E38" w14:textId="77777777" w:rsidR="0098657D" w:rsidRPr="00076776" w:rsidRDefault="0098657D" w:rsidP="0098657D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E77AE75" w14:textId="525FCDAA" w:rsidR="0098657D" w:rsidRDefault="0098657D" w:rsidP="0098657D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076776">
        <w:rPr>
          <w:rFonts w:ascii="Arial" w:hAnsi="Arial" w:cs="Arial"/>
          <w:b w:val="0"/>
          <w:bCs w:val="0"/>
          <w:sz w:val="20"/>
          <w:szCs w:val="20"/>
        </w:rPr>
        <w:t xml:space="preserve">Ilość: </w:t>
      </w:r>
      <w:r w:rsidR="00D479FE">
        <w:rPr>
          <w:rFonts w:ascii="Arial" w:hAnsi="Arial" w:cs="Arial"/>
          <w:b w:val="0"/>
          <w:bCs w:val="0"/>
          <w:sz w:val="20"/>
          <w:szCs w:val="20"/>
        </w:rPr>
        <w:t>1</w:t>
      </w:r>
      <w:r w:rsidRPr="00076776">
        <w:rPr>
          <w:rFonts w:ascii="Arial" w:hAnsi="Arial" w:cs="Arial"/>
          <w:b w:val="0"/>
          <w:bCs w:val="0"/>
          <w:sz w:val="20"/>
          <w:szCs w:val="20"/>
        </w:rPr>
        <w:t xml:space="preserve"> szt.</w:t>
      </w:r>
    </w:p>
    <w:p w14:paraId="4061CE18" w14:textId="032C58AC" w:rsidR="004A1040" w:rsidRDefault="004A1040" w:rsidP="0098657D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</w:p>
    <w:p w14:paraId="57526BD1" w14:textId="68244BF6" w:rsidR="004A1040" w:rsidRDefault="004A1040" w:rsidP="0098657D">
      <w:pPr>
        <w:pStyle w:val="Tre"/>
        <w:rPr>
          <w:rFonts w:ascii="Arial" w:hAnsi="Arial" w:cs="Arial"/>
          <w:b w:val="0"/>
          <w:bCs w:val="0"/>
          <w:sz w:val="20"/>
          <w:szCs w:val="20"/>
        </w:rPr>
      </w:pPr>
      <w:r w:rsidRPr="004A1040">
        <w:rPr>
          <w:rFonts w:ascii="Arial" w:hAnsi="Arial" w:cs="Arial"/>
          <w:sz w:val="20"/>
          <w:szCs w:val="20"/>
          <w:u w:val="single"/>
        </w:rPr>
        <w:t>UWAGA -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W przypadku gdy wykonawca w poniżej j tabelce nie poda nazwy producenta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modelu</w:t>
      </w:r>
      <w:r>
        <w:rPr>
          <w:rFonts w:ascii="Arial" w:hAnsi="Arial" w:cs="Arial"/>
          <w:b w:val="0"/>
          <w:bCs w:val="0"/>
          <w:sz w:val="20"/>
          <w:szCs w:val="20"/>
        </w:rPr>
        <w:t>, symbolu i nie wskaże parametrów technicznych</w:t>
      </w:r>
      <w:r w:rsidRPr="004A1040">
        <w:rPr>
          <w:rFonts w:ascii="Arial" w:hAnsi="Arial" w:cs="Arial"/>
          <w:b w:val="0"/>
          <w:bCs w:val="0"/>
          <w:sz w:val="20"/>
          <w:szCs w:val="20"/>
        </w:rPr>
        <w:t xml:space="preserve"> urządzenia (w wymaganych pozycjach), a dane nie będą wynikały z innych dokumentów oferty, zamawiający odrzuci ofertę na podstawie art. 226 ust. 1 pkt 5 ustawy Pzp.</w:t>
      </w:r>
    </w:p>
    <w:p w14:paraId="45AED0FE" w14:textId="77777777" w:rsidR="004A1040" w:rsidRPr="00076776" w:rsidRDefault="004A1040" w:rsidP="0098657D">
      <w:pPr>
        <w:pStyle w:val="Tre"/>
        <w:rPr>
          <w:rFonts w:ascii="Arial" w:hAnsi="Arial" w:cs="Arial"/>
          <w:sz w:val="20"/>
          <w:szCs w:val="20"/>
        </w:rPr>
      </w:pPr>
    </w:p>
    <w:p w14:paraId="6652DC0C" w14:textId="77777777" w:rsidR="008F74E7" w:rsidRPr="00076776" w:rsidRDefault="008F74E7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544"/>
        <w:gridCol w:w="3969"/>
      </w:tblGrid>
      <w:tr w:rsidR="001B6EBF" w:rsidRPr="00076776" w14:paraId="757AE1FA" w14:textId="4158EFAE" w:rsidTr="001B6EBF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1B6EBF" w:rsidRPr="00076776" w:rsidRDefault="001B6EBF" w:rsidP="005A3D6E">
            <w:pPr>
              <w:jc w:val="center"/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700EAE9C" w:rsidR="001B6EBF" w:rsidRPr="00076776" w:rsidRDefault="001B6EBF" w:rsidP="005A3D6E">
            <w:pPr>
              <w:jc w:val="center"/>
              <w:rPr>
                <w:rFonts w:ascii="Arial" w:hAnsi="Arial" w:cs="Arial"/>
              </w:rPr>
            </w:pPr>
            <w:r w:rsidRPr="00076776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Minimalne parametry techniczne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sprzętu</w:t>
            </w:r>
            <w:r w:rsidRPr="00076776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1B6EBF" w:rsidRPr="00076776" w:rsidRDefault="001B6EBF" w:rsidP="005A3D6E">
            <w:pPr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</w:pPr>
            <w:r w:rsidRPr="00076776">
              <w:rPr>
                <w:rFonts w:ascii="Arial" w:eastAsia="Calibri" w:hAnsi="Arial" w:cs="Arial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1B6EBF" w:rsidRPr="00076776" w14:paraId="60DC2ADA" w14:textId="08317E31" w:rsidTr="005D002D">
        <w:trPr>
          <w:trHeight w:val="7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1C76694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Ogólne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70A40120" w:rsidR="001B6EBF" w:rsidRPr="00076776" w:rsidRDefault="001B6EBF" w:rsidP="0098657D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076776">
              <w:rPr>
                <w:rFonts w:ascii="Arial" w:eastAsia="Calibri" w:hAnsi="Arial" w:cs="Arial"/>
                <w:sz w:val="20"/>
                <w:szCs w:val="20"/>
              </w:rPr>
              <w:t>Tablet multimedialny.</w:t>
            </w:r>
            <w:r w:rsidR="006534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3403" w:rsidRPr="0017508B">
              <w:rPr>
                <w:rFonts w:ascii="Arial" w:eastAsia="Calibri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0B12" w14:textId="77777777" w:rsidR="00653403" w:rsidRDefault="00653403" w:rsidP="00653403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7CB75FF5" w14:textId="0E967B92" w:rsidR="001B6EBF" w:rsidRPr="00076776" w:rsidRDefault="00653403" w:rsidP="00653403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urządzenia)</w:t>
            </w:r>
          </w:p>
        </w:tc>
      </w:tr>
      <w:tr w:rsidR="001B6EBF" w:rsidRPr="00076776" w14:paraId="4D5D0F38" w14:textId="64EC2D96" w:rsidTr="005D002D">
        <w:trPr>
          <w:trHeight w:val="176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5D2076C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Zastosowania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46834704" w:rsidR="001B6EBF" w:rsidRPr="00076776" w:rsidRDefault="001B6EBF" w:rsidP="0098657D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076776">
              <w:rPr>
                <w:rFonts w:ascii="Arial" w:eastAsia="Calibri" w:hAnsi="Arial" w:cs="Arial"/>
                <w:sz w:val="20"/>
                <w:szCs w:val="20"/>
              </w:rPr>
              <w:t>Urządzenie będzie wykorzystywane dla potrzeb prac badawczych</w:t>
            </w:r>
            <w:r w:rsidR="0065340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76776">
              <w:rPr>
                <w:rFonts w:ascii="Arial" w:eastAsia="Calibri" w:hAnsi="Arial" w:cs="Arial"/>
                <w:sz w:val="20"/>
                <w:szCs w:val="20"/>
              </w:rPr>
              <w:t xml:space="preserve"> aplikacji biurowych, aplikacji graficznych 2d, multimedialnych, dostępu do internetu oraz poczty elektronicznej. Możliwość zainstalowania posiadanych przez Zamawiającego oprogramowań: Adobe</w:t>
            </w:r>
            <w:r w:rsidR="00D479FE">
              <w:rPr>
                <w:rFonts w:ascii="Arial" w:eastAsia="Calibri" w:hAnsi="Arial" w:cs="Arial"/>
                <w:sz w:val="20"/>
                <w:szCs w:val="20"/>
              </w:rPr>
              <w:t xml:space="preserve"> CC</w:t>
            </w:r>
            <w:r w:rsidRPr="00076776">
              <w:rPr>
                <w:rFonts w:ascii="Arial" w:eastAsia="Calibri" w:hAnsi="Arial" w:cs="Arial"/>
                <w:sz w:val="20"/>
                <w:szCs w:val="20"/>
              </w:rPr>
              <w:t>, Pages, Numbers.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1B6EBF" w:rsidRPr="00076776" w:rsidRDefault="001B6EBF" w:rsidP="0098657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B6EBF" w:rsidRPr="00076776" w14:paraId="56F4FD24" w14:textId="645CD88C" w:rsidTr="001B6EBF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709C70B3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Wyświetlacz dotykowy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639C" w14:textId="792D4927" w:rsidR="001B6EBF" w:rsidRPr="00076776" w:rsidRDefault="001B6EBF" w:rsidP="0098657D">
            <w:pPr>
              <w:numPr>
                <w:ilvl w:val="0"/>
                <w:numId w:val="5"/>
              </w:numPr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  <w:r w:rsidR="000C3F70">
              <w:rPr>
                <w:rFonts w:ascii="Arial" w:eastAsia="Cambria" w:hAnsi="Arial" w:cs="Arial"/>
                <w:sz w:val="20"/>
                <w:szCs w:val="20"/>
                <w:lang w:val="it-IT"/>
              </w:rPr>
              <w:t>1</w:t>
            </w:r>
            <w:r>
              <w:rPr>
                <w:rFonts w:ascii="Arial" w:eastAsia="Cambria" w:hAnsi="Arial" w:cs="Arial"/>
                <w:sz w:val="20"/>
                <w:szCs w:val="20"/>
                <w:lang w:val="it-IT"/>
              </w:rPr>
              <w:t xml:space="preserve"> cal</w:t>
            </w:r>
            <w:r w:rsidR="000C3F70">
              <w:rPr>
                <w:rFonts w:ascii="Arial" w:eastAsia="Cambria" w:hAnsi="Arial" w:cs="Arial"/>
                <w:sz w:val="20"/>
                <w:szCs w:val="20"/>
                <w:lang w:val="it-IT"/>
              </w:rPr>
              <w:t>i</w:t>
            </w:r>
          </w:p>
          <w:p w14:paraId="56A636C1" w14:textId="26C7ED67" w:rsidR="001B6EBF" w:rsidRPr="00076776" w:rsidRDefault="001B6EBF" w:rsidP="0098657D">
            <w:pPr>
              <w:numPr>
                <w:ilvl w:val="0"/>
                <w:numId w:val="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 xml:space="preserve">Rozdzielczości min. </w:t>
            </w:r>
            <w:r w:rsidR="000C3F70">
              <w:rPr>
                <w:rFonts w:ascii="Arial" w:eastAsia="Cambria" w:hAnsi="Arial" w:cs="Arial"/>
                <w:sz w:val="20"/>
                <w:szCs w:val="20"/>
              </w:rPr>
              <w:t>2388</w:t>
            </w:r>
            <w:r w:rsidRPr="00076776">
              <w:rPr>
                <w:rFonts w:ascii="Arial" w:eastAsia="Cambria" w:hAnsi="Arial" w:cs="Arial"/>
                <w:sz w:val="20"/>
                <w:szCs w:val="20"/>
              </w:rPr>
              <w:t xml:space="preserve"> x </w:t>
            </w:r>
            <w:r w:rsidR="000C3F70">
              <w:rPr>
                <w:rFonts w:ascii="Arial" w:eastAsia="Cambria" w:hAnsi="Arial" w:cs="Arial"/>
                <w:sz w:val="20"/>
                <w:szCs w:val="20"/>
              </w:rPr>
              <w:t>1668</w:t>
            </w:r>
            <w:r w:rsidRPr="00076776">
              <w:rPr>
                <w:rFonts w:ascii="Arial" w:eastAsia="Cambria" w:hAnsi="Arial" w:cs="Arial"/>
                <w:sz w:val="20"/>
                <w:szCs w:val="20"/>
              </w:rPr>
              <w:t xml:space="preserve"> pikseli przy 264 pikselach na cal, LED, IPS</w:t>
            </w:r>
          </w:p>
          <w:p w14:paraId="418F7736" w14:textId="2F702AB1" w:rsidR="001B6EBF" w:rsidRPr="00076776" w:rsidRDefault="001B6EBF" w:rsidP="0098657D">
            <w:pPr>
              <w:numPr>
                <w:ilvl w:val="0"/>
                <w:numId w:val="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Możliwość wyświetlania milion</w:t>
            </w:r>
            <w:r w:rsidRPr="00076776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eastAsia="Cambria" w:hAnsi="Arial" w:cs="Arial"/>
                <w:sz w:val="20"/>
                <w:szCs w:val="20"/>
              </w:rPr>
              <w:t>w kolor</w:t>
            </w:r>
            <w:r w:rsidRPr="00076776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eastAsia="Cambria" w:hAnsi="Arial" w:cs="Arial"/>
                <w:sz w:val="20"/>
                <w:szCs w:val="20"/>
              </w:rPr>
              <w:t xml:space="preserve">w </w:t>
            </w:r>
          </w:p>
          <w:p w14:paraId="2AEE77D6" w14:textId="7D22A236" w:rsidR="00653403" w:rsidRDefault="001B6EBF" w:rsidP="0098657D">
            <w:pPr>
              <w:numPr>
                <w:ilvl w:val="0"/>
                <w:numId w:val="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Powłoka odporna na odciski palc</w:t>
            </w:r>
            <w:r w:rsidRPr="00076776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eastAsia="Cambria" w:hAnsi="Arial" w:cs="Arial"/>
                <w:sz w:val="20"/>
                <w:szCs w:val="20"/>
              </w:rPr>
              <w:t>w i antyodblaskowa</w:t>
            </w:r>
          </w:p>
          <w:p w14:paraId="3E762EFA" w14:textId="0F882EED" w:rsidR="00653403" w:rsidRPr="000C3F70" w:rsidRDefault="001B6EBF" w:rsidP="000C3F70">
            <w:pPr>
              <w:numPr>
                <w:ilvl w:val="0"/>
                <w:numId w:val="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653403">
              <w:rPr>
                <w:rFonts w:ascii="Arial" w:eastAsia="Cambria" w:hAnsi="Arial" w:cs="Arial"/>
                <w:sz w:val="20"/>
                <w:szCs w:val="20"/>
              </w:rPr>
              <w:t>Szeroka gama kolor</w:t>
            </w:r>
            <w:r w:rsidRPr="00653403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ó</w:t>
            </w:r>
            <w:r w:rsidRPr="00653403">
              <w:rPr>
                <w:rFonts w:ascii="Arial" w:eastAsia="Cambria" w:hAnsi="Arial" w:cs="Arial"/>
                <w:sz w:val="20"/>
                <w:szCs w:val="20"/>
              </w:rPr>
              <w:t>w (P3)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1B6EBF" w:rsidRPr="00076776" w:rsidRDefault="001B6EBF" w:rsidP="0098657D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B6EBF" w:rsidRPr="00076776" w14:paraId="3C999B26" w14:textId="7F4F5DC7" w:rsidTr="005D002D">
        <w:trPr>
          <w:trHeight w:val="12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45C9537A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Wydajność obliczeniowa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3F6CE7E3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Procesor o architekturze 64-bitowej posiadający </w:t>
            </w:r>
            <w:r w:rsidR="0002609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653403">
              <w:rPr>
                <w:rFonts w:ascii="Arial" w:hAnsi="Arial" w:cs="Arial"/>
                <w:sz w:val="20"/>
                <w:szCs w:val="20"/>
              </w:rPr>
              <w:t>8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 rdzeni </w:t>
            </w:r>
            <w:r w:rsidR="000C3F70">
              <w:rPr>
                <w:rFonts w:ascii="Arial" w:hAnsi="Arial" w:cs="Arial"/>
                <w:sz w:val="20"/>
                <w:szCs w:val="20"/>
              </w:rPr>
              <w:t xml:space="preserve">CPU 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C3F70">
              <w:rPr>
                <w:rFonts w:ascii="Arial" w:hAnsi="Arial" w:cs="Arial"/>
                <w:sz w:val="20"/>
                <w:szCs w:val="20"/>
              </w:rPr>
              <w:t>10</w:t>
            </w:r>
            <w:r w:rsidRPr="00076776">
              <w:rPr>
                <w:rFonts w:ascii="Arial" w:hAnsi="Arial" w:cs="Arial"/>
                <w:sz w:val="20"/>
                <w:szCs w:val="20"/>
              </w:rPr>
              <w:t>-rdzeniowy system GPU, zaprojektowany do pracy w tabletach przenośnych.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59AD" w14:textId="77777777" w:rsidR="00026094" w:rsidRDefault="00026094" w:rsidP="00026094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54C2CA69" w14:textId="0E192B0D" w:rsidR="001B6EBF" w:rsidRPr="00076776" w:rsidRDefault="00026094" w:rsidP="00026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procesora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</w:tr>
      <w:tr w:rsidR="001B6EBF" w:rsidRPr="00076776" w14:paraId="51ABAB35" w14:textId="44BC29EB" w:rsidTr="001B6EBF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6F03D8D9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Parametry pojemności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46F45541" w:rsidR="001B6EBF" w:rsidRPr="00076776" w:rsidRDefault="000C3F70" w:rsidP="00986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  <w:r w:rsidR="001B6EBF" w:rsidRPr="00076776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1B6EBF" w:rsidRPr="00076776" w:rsidRDefault="001B6EBF" w:rsidP="009865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6EBF" w:rsidRPr="00076776" w14:paraId="41FBCD05" w14:textId="173D655A" w:rsidTr="001B6EBF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634845CF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Aparat tylny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9C32" w14:textId="77777777" w:rsidR="005D002D" w:rsidRDefault="005D002D" w:rsidP="005D00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66AAF2A9" w14:textId="25056E4F" w:rsidR="001B6EBF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Obiektyw szerokokątny: 12 MP, przysłona ƒ/1,8</w:t>
            </w:r>
          </w:p>
          <w:p w14:paraId="738F3955" w14:textId="3539BD44" w:rsidR="00653403" w:rsidRPr="00076776" w:rsidRDefault="00653403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Obiektyw ultraszerokokątny: 10 MP</w:t>
            </w:r>
            <w:r w:rsidR="009C2600">
              <w:rPr>
                <w:rFonts w:ascii="Arial" w:hAnsi="Arial" w:cs="Arial"/>
                <w:sz w:val="20"/>
                <w:szCs w:val="20"/>
              </w:rPr>
              <w:t xml:space="preserve">, przysłona </w:t>
            </w:r>
            <w:r w:rsidR="009C2600" w:rsidRPr="00076776">
              <w:rPr>
                <w:rFonts w:ascii="Arial" w:hAnsi="Arial" w:cs="Arial"/>
                <w:sz w:val="20"/>
                <w:szCs w:val="20"/>
              </w:rPr>
              <w:t>ƒ/</w:t>
            </w:r>
            <w:r w:rsidR="009C2600">
              <w:rPr>
                <w:rFonts w:ascii="Arial" w:hAnsi="Arial" w:cs="Arial"/>
                <w:sz w:val="20"/>
                <w:szCs w:val="20"/>
              </w:rPr>
              <w:t>2,4</w:t>
            </w:r>
          </w:p>
          <w:p w14:paraId="0ECDFC2B" w14:textId="01B677DF" w:rsidR="001B6EBF" w:rsidRPr="00076776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Pięcio</w:t>
            </w:r>
            <w:r w:rsidRPr="00076776">
              <w:rPr>
                <w:rFonts w:ascii="Arial" w:hAnsi="Arial" w:cs="Arial"/>
                <w:sz w:val="20"/>
                <w:szCs w:val="20"/>
              </w:rPr>
              <w:softHyphen/>
              <w:t>elementowy obiektyw (szerokokątny</w:t>
            </w:r>
            <w:r w:rsidR="009C2600">
              <w:rPr>
                <w:rFonts w:ascii="Arial" w:hAnsi="Arial" w:cs="Arial"/>
                <w:sz w:val="20"/>
                <w:szCs w:val="20"/>
              </w:rPr>
              <w:t xml:space="preserve"> i ultraszerokokątny</w:t>
            </w:r>
            <w:r w:rsidRPr="000767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4FADCE" w14:textId="77777777" w:rsidR="001B6EBF" w:rsidRPr="00076776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Panorama (do 63 MP)</w:t>
            </w:r>
          </w:p>
          <w:p w14:paraId="7794703D" w14:textId="1A20B395" w:rsidR="001B6EBF" w:rsidRPr="009C2600" w:rsidRDefault="009C2600" w:rsidP="009C2600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obiektywu ze szkła szafirowego</w:t>
            </w:r>
          </w:p>
          <w:p w14:paraId="14A2CEBF" w14:textId="77777777" w:rsidR="001B6EBF" w:rsidRPr="00076776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Autofokus z funkcją Focus Pixels (obiektyw szerokokątny)</w:t>
            </w:r>
          </w:p>
          <w:p w14:paraId="3437ED18" w14:textId="04CEA3DF" w:rsidR="001B6EBF" w:rsidRPr="009C2600" w:rsidRDefault="001B6EBF" w:rsidP="009C2600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Szeroka gama kolorów na zdjęciach</w:t>
            </w:r>
          </w:p>
          <w:p w14:paraId="7DB600F2" w14:textId="164FA455" w:rsidR="001B6EBF" w:rsidRPr="00076776" w:rsidRDefault="009C2600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Inteligentny HDR</w:t>
            </w:r>
          </w:p>
          <w:p w14:paraId="4A4F411E" w14:textId="77777777" w:rsidR="001B6EBF" w:rsidRPr="00076776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Automatyczna stabilizacja obrazu</w:t>
            </w:r>
          </w:p>
          <w:p w14:paraId="5D8209D1" w14:textId="77777777" w:rsidR="001B6EBF" w:rsidRPr="00076776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Tryb zdjęć seryjnych</w:t>
            </w:r>
          </w:p>
          <w:p w14:paraId="6C052DC0" w14:textId="77777777" w:rsidR="009C2600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Dodawanie geoznaczników do zdjęć</w:t>
            </w:r>
          </w:p>
          <w:p w14:paraId="3C48FE5E" w14:textId="77777777" w:rsidR="001B6EBF" w:rsidRDefault="001B6EBF" w:rsidP="0098657D">
            <w:pPr>
              <w:pStyle w:val="Domyl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C2600">
              <w:rPr>
                <w:rFonts w:ascii="Arial" w:hAnsi="Arial" w:cs="Arial"/>
                <w:sz w:val="20"/>
                <w:szCs w:val="20"/>
              </w:rPr>
              <w:t>Zapisywane formaty zdjęć: HEIF i JPEG</w:t>
            </w:r>
          </w:p>
          <w:p w14:paraId="7BB3F646" w14:textId="15677039" w:rsidR="005D002D" w:rsidRPr="009C2600" w:rsidRDefault="005D002D" w:rsidP="005D00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1B6EBF" w:rsidRPr="00076776" w:rsidRDefault="001B6EBF" w:rsidP="00986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7F13FE5F" w14:textId="46A6F933" w:rsidTr="005D002D">
        <w:trPr>
          <w:trHeight w:val="33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FCE6FE3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lastRenderedPageBreak/>
              <w:t>Nagrywanie wideo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4BE8" w14:textId="481FC871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Nagrywanie wideo 4K z częstością 24, </w:t>
            </w:r>
            <w:r w:rsidR="009C2600">
              <w:rPr>
                <w:rFonts w:ascii="Arial" w:hAnsi="Arial" w:cs="Arial"/>
                <w:sz w:val="20"/>
                <w:szCs w:val="20"/>
              </w:rPr>
              <w:t xml:space="preserve">25, </w:t>
            </w:r>
            <w:r w:rsidRPr="00076776">
              <w:rPr>
                <w:rFonts w:ascii="Arial" w:hAnsi="Arial" w:cs="Arial"/>
                <w:sz w:val="20"/>
                <w:szCs w:val="20"/>
              </w:rPr>
              <w:t>30 lub 60 kl./s (obiektyw szerokokątny)</w:t>
            </w:r>
          </w:p>
          <w:p w14:paraId="0617C140" w14:textId="43580A6E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Nagrywanie wideo HD 1080p z częstością </w:t>
            </w:r>
            <w:r w:rsidR="009C2600">
              <w:rPr>
                <w:rFonts w:ascii="Arial" w:hAnsi="Arial" w:cs="Arial"/>
                <w:sz w:val="20"/>
                <w:szCs w:val="20"/>
              </w:rPr>
              <w:t xml:space="preserve">25, 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76776">
              <w:rPr>
                <w:rFonts w:ascii="Arial" w:hAnsi="Arial" w:cs="Arial"/>
                <w:sz w:val="20"/>
                <w:szCs w:val="20"/>
              </w:rPr>
              <w:t>ub 60 kl./s</w:t>
            </w:r>
          </w:p>
          <w:p w14:paraId="13A02DE4" w14:textId="46EAB7AC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Wideo w zwolnionym tempie w jakości 1080p z częstością 120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76776">
              <w:rPr>
                <w:rFonts w:ascii="Arial" w:hAnsi="Arial" w:cs="Arial"/>
                <w:sz w:val="20"/>
                <w:szCs w:val="20"/>
              </w:rPr>
              <w:t>ub 240 kl./s</w:t>
            </w:r>
          </w:p>
          <w:p w14:paraId="030D39C8" w14:textId="77777777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Wideo poklatkowe ze stabilizacją obrazu</w:t>
            </w:r>
          </w:p>
          <w:p w14:paraId="2D6E58BE" w14:textId="174EB8E8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Filmowa stabilizacja obrazu wideo (</w:t>
            </w:r>
            <w:r w:rsidR="002C5058">
              <w:rPr>
                <w:rFonts w:ascii="Arial" w:hAnsi="Arial" w:cs="Arial"/>
                <w:sz w:val="20"/>
                <w:szCs w:val="20"/>
              </w:rPr>
              <w:t xml:space="preserve">4K, </w:t>
            </w:r>
            <w:r w:rsidRPr="00076776">
              <w:rPr>
                <w:rFonts w:ascii="Arial" w:hAnsi="Arial" w:cs="Arial"/>
                <w:sz w:val="20"/>
                <w:szCs w:val="20"/>
              </w:rPr>
              <w:t>1080p i 720p)</w:t>
            </w:r>
          </w:p>
          <w:p w14:paraId="2E4D12DA" w14:textId="27C37653" w:rsidR="001B6EBF" w:rsidRPr="009C2600" w:rsidRDefault="001B6EBF" w:rsidP="009C2600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Wideo z ciągłym autofokusem</w:t>
            </w:r>
          </w:p>
          <w:p w14:paraId="5DD90C8F" w14:textId="77777777" w:rsidR="001B6EBF" w:rsidRPr="00076776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Powiększanie obrazu podczas odtwarzania</w:t>
            </w:r>
          </w:p>
          <w:p w14:paraId="457437E1" w14:textId="77777777" w:rsidR="009C2600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Dodawanie geoznacznik</w:t>
            </w:r>
            <w:r w:rsidRPr="00076776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hAnsi="Arial" w:cs="Arial"/>
                <w:sz w:val="20"/>
                <w:szCs w:val="20"/>
              </w:rPr>
              <w:t>w do wideo</w:t>
            </w:r>
          </w:p>
          <w:p w14:paraId="1DF5F064" w14:textId="01A581E1" w:rsidR="001B6EBF" w:rsidRPr="009C2600" w:rsidRDefault="001B6EBF" w:rsidP="0098657D">
            <w:pPr>
              <w:pStyle w:val="Domyln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C2600">
              <w:rPr>
                <w:rFonts w:ascii="Arial" w:hAnsi="Arial" w:cs="Arial"/>
                <w:sz w:val="20"/>
                <w:szCs w:val="20"/>
              </w:rPr>
              <w:t>Rejestrowane formaty wideo: HEVC i H.264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1B6EBF" w:rsidRPr="00076776" w:rsidRDefault="001B6EBF" w:rsidP="00986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38D91D18" w14:textId="0019F6C7" w:rsidTr="005D002D">
        <w:trPr>
          <w:trHeight w:val="210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22BE3816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Aparat przedni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70F1" w14:textId="0C7F6A32" w:rsidR="001B6EBF" w:rsidRPr="00076776" w:rsidRDefault="001B6EBF" w:rsidP="0098657D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Zdję</w:t>
            </w:r>
            <w:r w:rsidRPr="00076776">
              <w:rPr>
                <w:rFonts w:ascii="Arial" w:hAnsi="Arial" w:cs="Arial"/>
                <w:sz w:val="20"/>
                <w:szCs w:val="20"/>
                <w:lang w:val="en-US"/>
              </w:rPr>
              <w:t>cia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C260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076776">
              <w:rPr>
                <w:rFonts w:ascii="Arial" w:hAnsi="Arial" w:cs="Arial"/>
                <w:sz w:val="20"/>
                <w:szCs w:val="20"/>
                <w:lang w:val="en-US"/>
              </w:rPr>
              <w:t xml:space="preserve"> MP</w:t>
            </w:r>
          </w:p>
          <w:p w14:paraId="542EF5A0" w14:textId="745FC138" w:rsidR="001B6EBF" w:rsidRPr="00076776" w:rsidRDefault="001B6EBF" w:rsidP="0098657D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Nagrywanie wideo HD 1080p z częstością </w:t>
            </w:r>
            <w:r w:rsidR="009C2600">
              <w:rPr>
                <w:rFonts w:ascii="Arial" w:hAnsi="Arial" w:cs="Arial"/>
                <w:sz w:val="20"/>
                <w:szCs w:val="20"/>
              </w:rPr>
              <w:t xml:space="preserve">25, 30, </w:t>
            </w:r>
            <w:r w:rsidRPr="00076776">
              <w:rPr>
                <w:rFonts w:ascii="Arial" w:hAnsi="Arial" w:cs="Arial"/>
                <w:sz w:val="20"/>
                <w:szCs w:val="20"/>
              </w:rPr>
              <w:t>60 kl./s</w:t>
            </w:r>
          </w:p>
          <w:p w14:paraId="2891DCE8" w14:textId="2BA1C9AE" w:rsidR="001B6EBF" w:rsidRPr="00076776" w:rsidRDefault="001B6EBF" w:rsidP="0098657D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Przysłona ƒ/2,</w:t>
            </w:r>
            <w:r w:rsidR="009C260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ED48BB1" w14:textId="77777777" w:rsidR="001B6EBF" w:rsidRPr="00076776" w:rsidRDefault="001B6EBF" w:rsidP="0098657D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Szeroka gama kolor</w:t>
            </w:r>
            <w:r w:rsidRPr="00076776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hAnsi="Arial" w:cs="Arial"/>
                <w:sz w:val="20"/>
                <w:szCs w:val="20"/>
              </w:rPr>
              <w:t>w na zdjęciach</w:t>
            </w:r>
          </w:p>
          <w:p w14:paraId="089591FF" w14:textId="78F16E5C" w:rsidR="001B6EBF" w:rsidRPr="008E69B8" w:rsidRDefault="009C2600" w:rsidP="008E69B8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Inteligentny</w:t>
            </w:r>
            <w:r w:rsidR="001B6EBF" w:rsidRPr="00076776">
              <w:rPr>
                <w:rFonts w:ascii="Arial" w:hAnsi="Arial" w:cs="Arial"/>
                <w:sz w:val="20"/>
                <w:szCs w:val="20"/>
              </w:rPr>
              <w:t xml:space="preserve"> HDR</w:t>
            </w:r>
          </w:p>
          <w:p w14:paraId="6D0E9A55" w14:textId="77777777" w:rsidR="001B6EBF" w:rsidRPr="00076776" w:rsidRDefault="001B6EBF" w:rsidP="0098657D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Automatyczna stabilizacja obrazu</w:t>
            </w:r>
          </w:p>
          <w:p w14:paraId="09951F29" w14:textId="0412C9E1" w:rsidR="001B6EBF" w:rsidRPr="008E69B8" w:rsidRDefault="001B6EBF" w:rsidP="008E69B8">
            <w:pPr>
              <w:pStyle w:val="Domyl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Tryb zdjęć seryjnych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1B6EBF" w:rsidRPr="00076776" w:rsidRDefault="001B6EBF" w:rsidP="00986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5EF5311E" w14:textId="115819E2" w:rsidTr="005D002D">
        <w:trPr>
          <w:trHeight w:val="95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3D74EF22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Audio i wideorozmowy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B0F2" w14:textId="61FE9CA8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Za pomocą przedniej kamery przez sieć Wi-Fi</w:t>
            </w:r>
            <w:r w:rsidR="002C5058">
              <w:rPr>
                <w:rFonts w:ascii="Arial" w:hAnsi="Arial" w:cs="Arial"/>
                <w:sz w:val="20"/>
                <w:szCs w:val="20"/>
              </w:rPr>
              <w:t xml:space="preserve"> lub komórkową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1B6EBF" w:rsidRPr="00076776" w:rsidRDefault="001B6EBF" w:rsidP="00986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08C2921F" w14:textId="344B4C67" w:rsidTr="005D002D">
        <w:trPr>
          <w:trHeight w:val="47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7E357816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Głośniki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8F2AD" w14:textId="4E5E8B50" w:rsidR="001B6EBF" w:rsidRPr="00076776" w:rsidRDefault="008E69B8" w:rsidP="00F0325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na 4 głośniki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1B6EBF" w:rsidRPr="00076776" w:rsidRDefault="001B6EBF" w:rsidP="0098657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3B745C4F" w14:textId="02315DDC" w:rsidTr="005D002D">
        <w:trPr>
          <w:trHeight w:val="66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727C9F1F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t>Mikrofon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73AB" w14:textId="5E39DDA6" w:rsidR="001B6EBF" w:rsidRPr="00076776" w:rsidRDefault="008E69B8" w:rsidP="00F03251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Pięć</w:t>
            </w:r>
            <w:r w:rsidR="001B6EBF">
              <w:rPr>
                <w:rFonts w:ascii="Arial" w:hAnsi="Arial" w:cs="Arial"/>
                <w:sz w:val="20"/>
                <w:szCs w:val="20"/>
              </w:rPr>
              <w:t xml:space="preserve"> mikro</w:t>
            </w:r>
            <w:r>
              <w:rPr>
                <w:rFonts w:ascii="Arial" w:hAnsi="Arial" w:cs="Arial"/>
                <w:sz w:val="20"/>
                <w:szCs w:val="20"/>
              </w:rPr>
              <w:t>fonów studyjnej jakości</w:t>
            </w:r>
            <w:r w:rsidR="001B6EBF" w:rsidRPr="00076776">
              <w:rPr>
                <w:rFonts w:ascii="Arial" w:hAnsi="Arial" w:cs="Arial"/>
                <w:sz w:val="20"/>
                <w:szCs w:val="20"/>
              </w:rPr>
              <w:t xml:space="preserve"> do rozmów oraz rejestrowania dźwięku i wideo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1B6EBF" w:rsidRPr="00076776" w:rsidRDefault="001B6EBF" w:rsidP="0098657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39C" w:rsidRPr="00076776" w14:paraId="6B91A67A" w14:textId="77777777" w:rsidTr="005D002D">
        <w:trPr>
          <w:trHeight w:val="140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61E7" w14:textId="3D0B7435" w:rsidR="005D539C" w:rsidRPr="00076776" w:rsidRDefault="005D539C" w:rsidP="00986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E7C6" w14:textId="35DC91C5" w:rsidR="002C5058" w:rsidRDefault="002C5058" w:rsidP="0098657D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LiDAR</w:t>
            </w:r>
          </w:p>
          <w:p w14:paraId="3C1A8647" w14:textId="7FCCC4C6" w:rsidR="005D539C" w:rsidRDefault="005D539C" w:rsidP="0098657D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Żyroskop trójosiowy</w:t>
            </w:r>
          </w:p>
          <w:p w14:paraId="368F7F6A" w14:textId="789F157D" w:rsidR="005D539C" w:rsidRDefault="00D479FE" w:rsidP="0098657D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Akcelerometr</w:t>
            </w:r>
          </w:p>
          <w:p w14:paraId="49715916" w14:textId="77777777" w:rsidR="005D539C" w:rsidRDefault="005D539C" w:rsidP="0098657D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Barometr</w:t>
            </w:r>
          </w:p>
          <w:p w14:paraId="17019B36" w14:textId="4D11DA70" w:rsidR="005D539C" w:rsidRPr="00076776" w:rsidRDefault="005D539C" w:rsidP="0098657D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oświetlenia zewnętrznego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1440" w14:textId="77777777" w:rsidR="005D539C" w:rsidRPr="00076776" w:rsidRDefault="005D539C" w:rsidP="0098657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18C30A91" w14:textId="4DAE93AE" w:rsidTr="005D002D">
        <w:trPr>
          <w:trHeight w:val="11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1344A5F2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73A21" w14:textId="3D95B1D9" w:rsidR="00C3533C" w:rsidRDefault="00C3533C" w:rsidP="00C3533C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5G</w:t>
            </w:r>
          </w:p>
          <w:p w14:paraId="6C4C1443" w14:textId="0709DED4" w:rsidR="00C3533C" w:rsidRPr="00C3533C" w:rsidRDefault="001B6EBF" w:rsidP="00C3533C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Wi</w:t>
            </w:r>
            <w:r w:rsidRPr="00076776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Fi </w:t>
            </w:r>
            <w:r w:rsidR="00D479FE">
              <w:rPr>
                <w:rFonts w:ascii="Arial" w:hAnsi="Arial" w:cs="Arial"/>
                <w:sz w:val="20"/>
                <w:szCs w:val="20"/>
              </w:rPr>
              <w:t xml:space="preserve">6E 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(802.11ax); dwa zakresy </w:t>
            </w:r>
            <w:r w:rsidR="005D002D">
              <w:rPr>
                <w:rFonts w:ascii="Arial" w:hAnsi="Arial" w:cs="Arial"/>
                <w:sz w:val="20"/>
                <w:szCs w:val="20"/>
              </w:rPr>
              <w:t xml:space="preserve">jednocześnie </w:t>
            </w:r>
            <w:r w:rsidRPr="00076776">
              <w:rPr>
                <w:rFonts w:ascii="Arial" w:hAnsi="Arial" w:cs="Arial"/>
                <w:sz w:val="20"/>
                <w:szCs w:val="20"/>
              </w:rPr>
              <w:t>(2,4 GHz i 5 GHz)</w:t>
            </w:r>
          </w:p>
          <w:p w14:paraId="5800261D" w14:textId="5978045C" w:rsidR="00C3533C" w:rsidRPr="00C3533C" w:rsidRDefault="001B6EBF" w:rsidP="00C3533C">
            <w:pPr>
              <w:pStyle w:val="Domyl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E69B8">
              <w:rPr>
                <w:rFonts w:ascii="Arial" w:hAnsi="Arial" w:cs="Arial"/>
                <w:sz w:val="20"/>
                <w:szCs w:val="20"/>
              </w:rPr>
              <w:t>Bluetooth</w:t>
            </w:r>
            <w:r w:rsidR="008E69B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1B6EBF" w:rsidRPr="00076776" w:rsidRDefault="001B6EBF" w:rsidP="0098657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46732448" w14:textId="4CEAE90A" w:rsidTr="005D002D">
        <w:trPr>
          <w:trHeight w:val="16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6B3630F1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Wymiary (mm) i masa (g)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7B79" w14:textId="20B62397" w:rsidR="001B6EBF" w:rsidRDefault="001B6EBF" w:rsidP="0098657D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Nie przekraczające: </w:t>
            </w:r>
          </w:p>
          <w:p w14:paraId="068010A8" w14:textId="77777777" w:rsidR="005D002D" w:rsidRPr="00076776" w:rsidRDefault="005D002D" w:rsidP="0098657D">
            <w:pPr>
              <w:pStyle w:val="Domylne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19EB8FF4" w14:textId="77777777" w:rsidR="008E69B8" w:rsidRDefault="001B6EBF" w:rsidP="0098657D">
            <w:pPr>
              <w:pStyle w:val="Domyln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 xml:space="preserve">(wysokość x szerokość x grubość) </w:t>
            </w:r>
          </w:p>
          <w:p w14:paraId="47D51829" w14:textId="7A0BA45E" w:rsidR="001B6EBF" w:rsidRDefault="001B6EBF" w:rsidP="008E69B8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2</w:t>
            </w:r>
            <w:r w:rsidR="00C3533C">
              <w:rPr>
                <w:rFonts w:ascii="Arial" w:hAnsi="Arial" w:cs="Arial"/>
                <w:sz w:val="20"/>
                <w:szCs w:val="20"/>
              </w:rPr>
              <w:t>5</w:t>
            </w:r>
            <w:r w:rsidR="008E69B8">
              <w:rPr>
                <w:rFonts w:ascii="Arial" w:hAnsi="Arial" w:cs="Arial"/>
                <w:sz w:val="20"/>
                <w:szCs w:val="20"/>
              </w:rPr>
              <w:t>0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3533C">
              <w:rPr>
                <w:rFonts w:ascii="Arial" w:hAnsi="Arial" w:cs="Arial"/>
                <w:sz w:val="20"/>
                <w:szCs w:val="20"/>
              </w:rPr>
              <w:t>180</w:t>
            </w:r>
            <w:r w:rsidRPr="00076776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8E69B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BAD91DA" w14:textId="77777777" w:rsidR="005D002D" w:rsidRDefault="005D002D" w:rsidP="008E69B8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3BB9154E" w14:textId="03ECBF22" w:rsidR="001B6EBF" w:rsidRPr="00F03251" w:rsidRDefault="00C3533C" w:rsidP="0098657D">
            <w:pPr>
              <w:pStyle w:val="Domyln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1B6EBF" w:rsidRPr="00076776" w:rsidRDefault="001B6EBF" w:rsidP="0098657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6A85EE45" w14:textId="3D0676D7" w:rsidTr="005D002D">
        <w:trPr>
          <w:trHeight w:val="5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6D8BC0C8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5030DF24" w:rsidR="001B6EBF" w:rsidRPr="00076776" w:rsidRDefault="001B6EBF" w:rsidP="008F4B39">
            <w:pPr>
              <w:pStyle w:val="Domylne"/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1B6EBF" w:rsidRPr="00076776" w:rsidRDefault="001B6EBF" w:rsidP="0098657D">
            <w:pPr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EBF" w:rsidRPr="00076776" w14:paraId="0991C88F" w14:textId="00990510" w:rsidTr="005D002D">
        <w:trPr>
          <w:trHeight w:val="61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037A0596" w:rsidR="001B6EBF" w:rsidRPr="00076776" w:rsidRDefault="001B6EBF" w:rsidP="0098657D">
            <w:pPr>
              <w:rPr>
                <w:rFonts w:ascii="Arial" w:hAnsi="Arial" w:cs="Arial"/>
              </w:rPr>
            </w:pPr>
            <w:r w:rsidRPr="00076776">
              <w:rPr>
                <w:rFonts w:ascii="Arial" w:eastAsia="Cambria" w:hAnsi="Arial" w:cs="Arial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6223" w14:textId="77777777" w:rsidR="008E69B8" w:rsidRDefault="001B6EBF" w:rsidP="0098657D">
            <w:pPr>
              <w:pStyle w:val="Domyln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6776">
              <w:rPr>
                <w:rFonts w:ascii="Arial" w:hAnsi="Arial" w:cs="Arial"/>
                <w:sz w:val="20"/>
                <w:szCs w:val="20"/>
              </w:rPr>
              <w:t>Przew</w:t>
            </w:r>
            <w:r w:rsidRPr="00076776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76776">
              <w:rPr>
                <w:rFonts w:ascii="Arial" w:hAnsi="Arial" w:cs="Arial"/>
                <w:sz w:val="20"/>
                <w:szCs w:val="20"/>
              </w:rPr>
              <w:t>d USB</w:t>
            </w:r>
            <w:r w:rsidRPr="00076776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076776">
              <w:rPr>
                <w:rFonts w:ascii="Arial" w:hAnsi="Arial" w:cs="Arial"/>
                <w:sz w:val="20"/>
                <w:szCs w:val="20"/>
                <w:lang w:val="pt-PT"/>
              </w:rPr>
              <w:t xml:space="preserve">C do </w:t>
            </w:r>
            <w:r w:rsidRPr="00076776">
              <w:rPr>
                <w:rFonts w:ascii="Arial" w:hAnsi="Arial" w:cs="Arial"/>
                <w:sz w:val="20"/>
                <w:szCs w:val="20"/>
              </w:rPr>
              <w:t>ładowania</w:t>
            </w:r>
            <w:r w:rsidR="008E69B8">
              <w:rPr>
                <w:rFonts w:ascii="Arial" w:hAnsi="Arial" w:cs="Arial"/>
                <w:sz w:val="20"/>
                <w:szCs w:val="20"/>
              </w:rPr>
              <w:t xml:space="preserve"> 1m</w:t>
            </w:r>
          </w:p>
          <w:p w14:paraId="4B229A99" w14:textId="306C922F" w:rsidR="001B6EBF" w:rsidRPr="008E69B8" w:rsidRDefault="001B6EBF" w:rsidP="0098657D">
            <w:pPr>
              <w:pStyle w:val="Domyln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E69B8">
              <w:rPr>
                <w:rFonts w:ascii="Arial" w:hAnsi="Arial" w:cs="Arial"/>
                <w:sz w:val="20"/>
                <w:szCs w:val="20"/>
              </w:rPr>
              <w:t>Zasilacz USB</w:t>
            </w:r>
            <w:r w:rsidRPr="008E69B8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8E69B8">
              <w:rPr>
                <w:rFonts w:ascii="Arial" w:hAnsi="Arial" w:cs="Arial"/>
                <w:sz w:val="20"/>
                <w:szCs w:val="20"/>
              </w:rPr>
              <w:t>C</w:t>
            </w:r>
            <w:r w:rsidR="008E69B8">
              <w:rPr>
                <w:rFonts w:ascii="Arial" w:hAnsi="Arial" w:cs="Arial"/>
                <w:sz w:val="20"/>
                <w:szCs w:val="20"/>
              </w:rPr>
              <w:t xml:space="preserve"> o mocy 20W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1B6EBF" w:rsidRPr="00076776" w:rsidRDefault="001B6EBF" w:rsidP="00986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4EE" w:rsidRPr="00076776" w14:paraId="0ABC40E8" w14:textId="77777777" w:rsidTr="007F4286">
        <w:trPr>
          <w:trHeight w:val="59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374D3" w14:textId="13C59390" w:rsidR="00D864EE" w:rsidRPr="00076776" w:rsidRDefault="005D539C" w:rsidP="0098657D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D</w:t>
            </w:r>
            <w:r w:rsidR="00D864EE">
              <w:rPr>
                <w:rFonts w:ascii="Arial" w:eastAsia="Cambria" w:hAnsi="Arial" w:cs="Arial"/>
                <w:sz w:val="20"/>
                <w:szCs w:val="20"/>
              </w:rPr>
              <w:t>odatkowe akcesoria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8F41" w14:textId="77777777" w:rsidR="00C3533C" w:rsidRDefault="00C3533C" w:rsidP="00C3533C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71F56058" w14:textId="01D7EC54" w:rsidR="005D539C" w:rsidRDefault="005D539C" w:rsidP="007F4286">
            <w:pPr>
              <w:pStyle w:val="Domyln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Pióro </w:t>
            </w:r>
            <w:r w:rsidR="00F756C6">
              <w:rPr>
                <w:rFonts w:ascii="Arial" w:hAnsi="Arial" w:cs="Arial"/>
                <w:sz w:val="20"/>
                <w:szCs w:val="20"/>
              </w:rPr>
              <w:t xml:space="preserve">(tego </w:t>
            </w:r>
            <w:r>
              <w:rPr>
                <w:rFonts w:ascii="Arial" w:hAnsi="Arial" w:cs="Arial"/>
                <w:sz w:val="20"/>
                <w:szCs w:val="20"/>
              </w:rPr>
              <w:t>sam</w:t>
            </w:r>
            <w:r w:rsidR="00F756C6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</w:t>
            </w:r>
            <w:r w:rsidR="00F756C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 tablet) </w:t>
            </w:r>
          </w:p>
          <w:p w14:paraId="5391FA3A" w14:textId="77777777" w:rsidR="005D002D" w:rsidRDefault="005D002D" w:rsidP="005D00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14512700" w14:textId="77777777" w:rsidR="00C3533C" w:rsidRDefault="00C3533C" w:rsidP="00C3533C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  <w:p w14:paraId="26381D9B" w14:textId="47EBFC1C" w:rsidR="001303D5" w:rsidRPr="005D002D" w:rsidRDefault="001303D5" w:rsidP="007F4286">
            <w:pPr>
              <w:pStyle w:val="Domyln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D002D">
              <w:rPr>
                <w:rFonts w:ascii="Arial" w:hAnsi="Arial" w:cs="Arial"/>
                <w:sz w:val="20"/>
                <w:szCs w:val="20"/>
              </w:rPr>
              <w:t>Przenośny statyw do tabletu o regulowanej wysokości 4</w:t>
            </w:r>
            <w:r w:rsidR="007F5259">
              <w:rPr>
                <w:rFonts w:ascii="Arial" w:hAnsi="Arial" w:cs="Arial"/>
                <w:sz w:val="20"/>
                <w:szCs w:val="20"/>
              </w:rPr>
              <w:t>5</w:t>
            </w:r>
            <w:r w:rsidRPr="005D002D">
              <w:rPr>
                <w:rFonts w:ascii="Arial" w:hAnsi="Arial" w:cs="Arial"/>
                <w:sz w:val="20"/>
                <w:szCs w:val="20"/>
              </w:rPr>
              <w:t>-15</w:t>
            </w:r>
            <w:r w:rsidR="001F455F">
              <w:rPr>
                <w:rFonts w:ascii="Arial" w:hAnsi="Arial" w:cs="Arial"/>
                <w:sz w:val="20"/>
                <w:szCs w:val="20"/>
              </w:rPr>
              <w:t>0</w:t>
            </w:r>
            <w:r w:rsidRPr="005D002D">
              <w:rPr>
                <w:rFonts w:ascii="Arial" w:hAnsi="Arial" w:cs="Arial"/>
                <w:sz w:val="20"/>
                <w:szCs w:val="20"/>
              </w:rPr>
              <w:t xml:space="preserve"> cm; 3-częściowe blokady nogawek z klapką ułatwiają wydłużenie wysokości statywu; lekka i przenośna konstrukcja z wysokiej jakości aluminium o wadze maksymalnie 1kg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D002D">
              <w:rPr>
                <w:rFonts w:ascii="Arial" w:hAnsi="Arial" w:cs="Arial"/>
                <w:sz w:val="20"/>
                <w:szCs w:val="20"/>
              </w:rPr>
              <w:t>nośnoś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>ci</w:t>
            </w:r>
            <w:r w:rsidRPr="005D002D">
              <w:rPr>
                <w:rFonts w:ascii="Arial" w:hAnsi="Arial" w:cs="Arial"/>
                <w:sz w:val="20"/>
                <w:szCs w:val="20"/>
              </w:rPr>
              <w:t xml:space="preserve"> do 20kg;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 xml:space="preserve"> pogrubiona rura trapezowa zapewniająca doskonałą stabilność; </w:t>
            </w:r>
            <w:r w:rsidRPr="005D002D">
              <w:rPr>
                <w:rFonts w:ascii="Arial" w:hAnsi="Arial" w:cs="Arial"/>
                <w:sz w:val="20"/>
                <w:szCs w:val="20"/>
              </w:rPr>
              <w:t>torba do przechowywania; 3-drożna głowica statywu z mocowaniem śrubowym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002D">
              <w:rPr>
                <w:rFonts w:ascii="Arial" w:hAnsi="Arial" w:cs="Arial"/>
                <w:sz w:val="20"/>
                <w:szCs w:val="20"/>
              </w:rPr>
              <w:t>wbudowanym poziomem i wygodnym uchwyte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>m pozwalającym</w:t>
            </w:r>
            <w:r w:rsidRPr="005D002D">
              <w:rPr>
                <w:rFonts w:ascii="Arial" w:hAnsi="Arial" w:cs="Arial"/>
                <w:sz w:val="20"/>
                <w:szCs w:val="20"/>
              </w:rPr>
              <w:t xml:space="preserve"> obracać głowę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D002D">
              <w:rPr>
                <w:rFonts w:ascii="Arial" w:hAnsi="Arial" w:cs="Arial"/>
                <w:sz w:val="20"/>
                <w:szCs w:val="20"/>
              </w:rPr>
              <w:t>tryb kamery poziomej lub pionowej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>; wysuwany u</w:t>
            </w:r>
            <w:r w:rsidRPr="005D002D">
              <w:rPr>
                <w:rFonts w:ascii="Arial" w:hAnsi="Arial" w:cs="Arial"/>
                <w:sz w:val="20"/>
                <w:szCs w:val="20"/>
              </w:rPr>
              <w:t>chwyt do montażu 2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>w</w:t>
            </w:r>
            <w:r w:rsidRPr="005D002D">
              <w:rPr>
                <w:rFonts w:ascii="Arial" w:hAnsi="Arial" w:cs="Arial"/>
                <w:sz w:val="20"/>
                <w:szCs w:val="20"/>
              </w:rPr>
              <w:t>1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02D">
              <w:rPr>
                <w:rFonts w:ascii="Arial" w:hAnsi="Arial" w:cs="Arial"/>
                <w:sz w:val="20"/>
                <w:szCs w:val="20"/>
              </w:rPr>
              <w:t>kompatybilny z</w:t>
            </w:r>
            <w:r w:rsidR="004A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2D" w:rsidRPr="005D002D">
              <w:rPr>
                <w:rFonts w:ascii="Arial" w:hAnsi="Arial" w:cs="Arial"/>
                <w:sz w:val="20"/>
                <w:szCs w:val="20"/>
              </w:rPr>
              <w:t>tab</w:t>
            </w:r>
            <w:r w:rsidR="004A59F8">
              <w:rPr>
                <w:rFonts w:ascii="Arial" w:hAnsi="Arial" w:cs="Arial"/>
                <w:sz w:val="20"/>
                <w:szCs w:val="20"/>
              </w:rPr>
              <w:t>letem; bezprzewodowy pilot.</w:t>
            </w:r>
          </w:p>
          <w:p w14:paraId="4385A555" w14:textId="109D3364" w:rsidR="001303D5" w:rsidRPr="005D002D" w:rsidRDefault="001303D5" w:rsidP="005D002D">
            <w:pPr>
              <w:pStyle w:val="Domylne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D78D" w14:textId="77777777" w:rsidR="0025777D" w:rsidRDefault="0025777D" w:rsidP="0025777D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(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wymagane podanie </w:t>
            </w:r>
          </w:p>
          <w:p w14:paraId="7924902F" w14:textId="28993F20" w:rsidR="00D864EE" w:rsidRPr="00076776" w:rsidRDefault="0025777D" w:rsidP="00257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CC">
              <w:rPr>
                <w:rFonts w:ascii="Arial" w:eastAsia="Cambria" w:hAnsi="Arial" w:cs="Arial"/>
                <w:sz w:val="16"/>
                <w:szCs w:val="16"/>
              </w:rPr>
              <w:t>producent</w:t>
            </w:r>
            <w:r>
              <w:rPr>
                <w:rFonts w:ascii="Arial" w:eastAsia="Cambria" w:hAnsi="Arial" w:cs="Arial"/>
                <w:sz w:val="16"/>
                <w:szCs w:val="16"/>
              </w:rPr>
              <w:t>a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model</w:t>
            </w:r>
            <w:r>
              <w:rPr>
                <w:rFonts w:ascii="Arial" w:eastAsia="Cambria" w:hAnsi="Arial" w:cs="Arial"/>
                <w:sz w:val="16"/>
                <w:szCs w:val="16"/>
              </w:rPr>
              <w:t>u</w:t>
            </w:r>
            <w:r w:rsidRPr="000970CC">
              <w:rPr>
                <w:rFonts w:ascii="Arial" w:eastAsia="Cambria" w:hAnsi="Arial" w:cs="Arial"/>
                <w:sz w:val="16"/>
                <w:szCs w:val="16"/>
              </w:rPr>
              <w:t>, symbol</w:t>
            </w:r>
            <w:r>
              <w:rPr>
                <w:rFonts w:ascii="Arial" w:eastAsia="Cambria" w:hAnsi="Arial" w:cs="Arial"/>
                <w:sz w:val="16"/>
                <w:szCs w:val="16"/>
              </w:rPr>
              <w:t>u urządzenia)</w:t>
            </w:r>
          </w:p>
        </w:tc>
      </w:tr>
    </w:tbl>
    <w:p w14:paraId="2AFCD482" w14:textId="77777777" w:rsidR="008F74E7" w:rsidRPr="00076776" w:rsidRDefault="008F74E7">
      <w:pPr>
        <w:widowControl w:val="0"/>
        <w:rPr>
          <w:rFonts w:ascii="Arial" w:hAnsi="Arial" w:cs="Arial"/>
        </w:rPr>
      </w:pPr>
    </w:p>
    <w:sectPr w:rsidR="008F74E7" w:rsidRPr="00076776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89A8" w14:textId="77777777" w:rsidR="00364C40" w:rsidRDefault="00364C40">
      <w:r>
        <w:separator/>
      </w:r>
    </w:p>
  </w:endnote>
  <w:endnote w:type="continuationSeparator" w:id="0">
    <w:p w14:paraId="47716372" w14:textId="77777777" w:rsidR="00364C40" w:rsidRDefault="0036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B88C" w14:textId="77777777" w:rsidR="00364C40" w:rsidRDefault="00364C40">
      <w:r>
        <w:separator/>
      </w:r>
    </w:p>
  </w:footnote>
  <w:footnote w:type="continuationSeparator" w:id="0">
    <w:p w14:paraId="15C763F4" w14:textId="77777777" w:rsidR="00364C40" w:rsidRDefault="0036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5EEEBB4A" w:rsidR="008F74E7" w:rsidRDefault="001B6EBF">
    <w:pPr>
      <w:pStyle w:val="Nagwek"/>
      <w:tabs>
        <w:tab w:val="clear" w:pos="9072"/>
        <w:tab w:val="right" w:pos="8280"/>
      </w:tabs>
      <w:jc w:val="right"/>
    </w:pPr>
    <w:r>
      <w:t>A</w:t>
    </w:r>
    <w:r w:rsidR="007F4286">
      <w:t>SP</w:t>
    </w:r>
    <w:r>
      <w:t>-0</w:t>
    </w:r>
    <w:r w:rsidR="0050167A">
      <w:t>1</w:t>
    </w:r>
    <w:r w:rsidR="0098657D">
      <w:t>-T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B72"/>
    <w:multiLevelType w:val="hybridMultilevel"/>
    <w:tmpl w:val="783E5B82"/>
    <w:lvl w:ilvl="0" w:tplc="F29A92D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C70C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4355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E319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CC13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66EA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0068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C7FE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A3BB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8307A4"/>
    <w:multiLevelType w:val="hybridMultilevel"/>
    <w:tmpl w:val="9CB20410"/>
    <w:lvl w:ilvl="0" w:tplc="4350CC5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6314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C16E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2BEB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0DD7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29ED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6BB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C39B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1699E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586B73"/>
    <w:multiLevelType w:val="hybridMultilevel"/>
    <w:tmpl w:val="C3FE81FC"/>
    <w:lvl w:ilvl="0" w:tplc="38240A5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6164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2262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018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0EFE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06AA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779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472F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C0BF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901FA1"/>
    <w:multiLevelType w:val="hybridMultilevel"/>
    <w:tmpl w:val="59C2BD3A"/>
    <w:lvl w:ilvl="0" w:tplc="F364E2D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022E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2A48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C9D6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0E71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059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65E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0B96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8D04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7D1F55"/>
    <w:multiLevelType w:val="hybridMultilevel"/>
    <w:tmpl w:val="83BEA544"/>
    <w:lvl w:ilvl="0" w:tplc="89B0AD1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E671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ABDF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DE319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E3CD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4382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20A7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EA7E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CAE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39157B"/>
    <w:multiLevelType w:val="hybridMultilevel"/>
    <w:tmpl w:val="64ACAEE2"/>
    <w:lvl w:ilvl="0" w:tplc="9D06974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EA45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4625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6451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20AD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4441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27AD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8FE3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C0A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3B2744"/>
    <w:multiLevelType w:val="hybridMultilevel"/>
    <w:tmpl w:val="3372EDFA"/>
    <w:lvl w:ilvl="0" w:tplc="39C2415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83DE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CE19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07FF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248C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8D35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B1B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82AE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0C9E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C8632C"/>
    <w:multiLevelType w:val="hybridMultilevel"/>
    <w:tmpl w:val="BC269B0A"/>
    <w:lvl w:ilvl="0" w:tplc="57D4E3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64B8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44B0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68C5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EC2B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E3BA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ED98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ADC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A6D0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6094"/>
    <w:rsid w:val="00076776"/>
    <w:rsid w:val="000B14F9"/>
    <w:rsid w:val="000C3F70"/>
    <w:rsid w:val="0011234E"/>
    <w:rsid w:val="001303D5"/>
    <w:rsid w:val="001B6EBF"/>
    <w:rsid w:val="001E4DAD"/>
    <w:rsid w:val="001F455F"/>
    <w:rsid w:val="00235620"/>
    <w:rsid w:val="0025777D"/>
    <w:rsid w:val="00292705"/>
    <w:rsid w:val="002C5058"/>
    <w:rsid w:val="00305D7C"/>
    <w:rsid w:val="00315F6C"/>
    <w:rsid w:val="003516E8"/>
    <w:rsid w:val="00364C40"/>
    <w:rsid w:val="003C095E"/>
    <w:rsid w:val="003C71D5"/>
    <w:rsid w:val="003D46C6"/>
    <w:rsid w:val="004267B0"/>
    <w:rsid w:val="004468AB"/>
    <w:rsid w:val="004671DB"/>
    <w:rsid w:val="004762CE"/>
    <w:rsid w:val="004A1040"/>
    <w:rsid w:val="004A59F8"/>
    <w:rsid w:val="004E0652"/>
    <w:rsid w:val="005012A8"/>
    <w:rsid w:val="0050167A"/>
    <w:rsid w:val="0058665A"/>
    <w:rsid w:val="005A3D6E"/>
    <w:rsid w:val="005D002D"/>
    <w:rsid w:val="005D539C"/>
    <w:rsid w:val="00653403"/>
    <w:rsid w:val="006952EA"/>
    <w:rsid w:val="007F4286"/>
    <w:rsid w:val="007F5259"/>
    <w:rsid w:val="00825609"/>
    <w:rsid w:val="008950F2"/>
    <w:rsid w:val="008A1778"/>
    <w:rsid w:val="008D116F"/>
    <w:rsid w:val="008D655C"/>
    <w:rsid w:val="008E69B8"/>
    <w:rsid w:val="008F4B39"/>
    <w:rsid w:val="008F74E7"/>
    <w:rsid w:val="0098657D"/>
    <w:rsid w:val="009C2600"/>
    <w:rsid w:val="00B65C38"/>
    <w:rsid w:val="00C102BB"/>
    <w:rsid w:val="00C3533C"/>
    <w:rsid w:val="00CF65FD"/>
    <w:rsid w:val="00D479FE"/>
    <w:rsid w:val="00D5471B"/>
    <w:rsid w:val="00D864EE"/>
    <w:rsid w:val="00DB3FB3"/>
    <w:rsid w:val="00F03251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7D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98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57D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3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Klaudiusz Pijanowski</dc:creator>
  <cp:lastModifiedBy>Małgorzata Piotrowska</cp:lastModifiedBy>
  <cp:revision>9</cp:revision>
  <cp:lastPrinted>2023-04-18T08:55:00Z</cp:lastPrinted>
  <dcterms:created xsi:type="dcterms:W3CDTF">2024-05-15T09:25:00Z</dcterms:created>
  <dcterms:modified xsi:type="dcterms:W3CDTF">2024-06-13T08:04:00Z</dcterms:modified>
</cp:coreProperties>
</file>