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61" w:rsidRPr="0069550F" w:rsidRDefault="000E4661" w:rsidP="000E4661">
      <w:pPr>
        <w:jc w:val="center"/>
        <w:rPr>
          <w:rFonts w:ascii="Tahoma" w:hAnsi="Tahoma" w:cs="Tahoma"/>
          <w:b/>
          <w:sz w:val="22"/>
          <w:szCs w:val="22"/>
        </w:rPr>
      </w:pPr>
      <w:r w:rsidRPr="00072668">
        <w:rPr>
          <w:rFonts w:ascii="Tahoma" w:hAnsi="Tahoma" w:cs="Tahoma"/>
          <w:b/>
          <w:iCs/>
          <w:smallCaps/>
          <w:kern w:val="16"/>
          <w:sz w:val="22"/>
          <w:szCs w:val="22"/>
        </w:rPr>
        <w:t xml:space="preserve">Umowa Nr </w:t>
      </w:r>
      <w:r>
        <w:rPr>
          <w:rFonts w:ascii="Tahoma" w:hAnsi="Tahoma" w:cs="Tahoma"/>
          <w:b/>
          <w:iCs/>
          <w:smallCaps/>
          <w:kern w:val="16"/>
          <w:sz w:val="22"/>
          <w:szCs w:val="22"/>
        </w:rPr>
        <w:t>141/TP/ZP/D</w:t>
      </w:r>
      <w:r w:rsidRPr="00072668">
        <w:rPr>
          <w:rFonts w:ascii="Tahoma" w:hAnsi="Tahoma" w:cs="Tahoma"/>
          <w:b/>
          <w:sz w:val="22"/>
          <w:szCs w:val="22"/>
        </w:rPr>
        <w:t>/…/202</w:t>
      </w:r>
      <w:r>
        <w:rPr>
          <w:rFonts w:ascii="Tahoma" w:hAnsi="Tahoma" w:cs="Tahoma"/>
          <w:b/>
          <w:sz w:val="22"/>
          <w:szCs w:val="22"/>
        </w:rPr>
        <w:t>4</w:t>
      </w:r>
      <w:r w:rsidRPr="00072668">
        <w:rPr>
          <w:rFonts w:ascii="Tahoma" w:hAnsi="Tahoma" w:cs="Tahoma"/>
          <w:b/>
          <w:sz w:val="22"/>
          <w:szCs w:val="22"/>
        </w:rPr>
        <w:t xml:space="preserve"> </w:t>
      </w:r>
      <w:r w:rsidRPr="00072668">
        <w:rPr>
          <w:rFonts w:ascii="Tahoma" w:hAnsi="Tahoma" w:cs="Tahoma"/>
          <w:b/>
          <w:iCs/>
          <w:smallCaps/>
          <w:kern w:val="16"/>
          <w:sz w:val="22"/>
          <w:szCs w:val="22"/>
        </w:rPr>
        <w:t xml:space="preserve">– </w:t>
      </w:r>
      <w:r w:rsidRPr="00072668">
        <w:rPr>
          <w:rFonts w:ascii="Tahoma" w:hAnsi="Tahoma" w:cs="Tahoma"/>
          <w:b/>
          <w:iCs/>
          <w:smallCaps/>
          <w:kern w:val="16"/>
          <w:sz w:val="22"/>
          <w:szCs w:val="22"/>
          <w:u w:val="single"/>
        </w:rPr>
        <w:t>WZÓR</w:t>
      </w:r>
      <w:r>
        <w:rPr>
          <w:rFonts w:ascii="Tahoma" w:hAnsi="Tahoma" w:cs="Tahoma"/>
          <w:b/>
          <w:iCs/>
          <w:smallCaps/>
          <w:kern w:val="16"/>
          <w:sz w:val="22"/>
          <w:szCs w:val="22"/>
          <w:u w:val="single"/>
        </w:rPr>
        <w:t xml:space="preserve"> - </w:t>
      </w:r>
      <w:r w:rsidRPr="000E4661">
        <w:rPr>
          <w:rFonts w:ascii="Tahoma" w:hAnsi="Tahoma" w:cs="Tahoma"/>
          <w:b/>
          <w:iCs/>
          <w:smallCaps/>
          <w:kern w:val="16"/>
          <w:sz w:val="22"/>
          <w:szCs w:val="22"/>
          <w:highlight w:val="cyan"/>
          <w:u w:val="single"/>
        </w:rPr>
        <w:t>Modyfikacja</w:t>
      </w:r>
    </w:p>
    <w:p w:rsidR="000E4661" w:rsidRPr="0008424D" w:rsidRDefault="000E4661" w:rsidP="000E4661">
      <w:pPr>
        <w:jc w:val="center"/>
        <w:rPr>
          <w:rFonts w:ascii="Tahoma" w:hAnsi="Tahoma" w:cs="Tahoma"/>
          <w:sz w:val="16"/>
          <w:szCs w:val="16"/>
        </w:rPr>
      </w:pPr>
      <w:r w:rsidRPr="00546103">
        <w:rPr>
          <w:rFonts w:ascii="Tahoma" w:hAnsi="Tahoma" w:cs="Tahoma"/>
          <w:sz w:val="16"/>
          <w:szCs w:val="16"/>
        </w:rPr>
        <w:t xml:space="preserve">stanowiąca wynik postępowania przeprowadzonego w trybie podstawowym bez negocjacji (numer sprawy </w:t>
      </w:r>
      <w:r>
        <w:rPr>
          <w:rFonts w:ascii="Tahoma" w:hAnsi="Tahoma" w:cs="Tahoma"/>
          <w:sz w:val="16"/>
          <w:szCs w:val="16"/>
        </w:rPr>
        <w:t>141/TP/ZP/D/2024</w:t>
      </w:r>
      <w:r w:rsidRPr="00546103">
        <w:rPr>
          <w:rFonts w:ascii="Tahoma" w:hAnsi="Tahoma" w:cs="Tahoma"/>
          <w:sz w:val="16"/>
          <w:szCs w:val="16"/>
        </w:rPr>
        <w:t>) zgodnie z przepisami art. 275 i n. ustawy z dnia 11 września 2019 r. – Prawo zamówień publicznych (</w:t>
      </w:r>
      <w:r>
        <w:rPr>
          <w:rFonts w:ascii="Tahoma" w:hAnsi="Tahoma" w:cs="Tahoma"/>
          <w:sz w:val="16"/>
          <w:szCs w:val="16"/>
        </w:rPr>
        <w:t>Dz.U. z 2024 r., poz. 1320 – j.t. ze zm.</w:t>
      </w:r>
      <w:r w:rsidRPr="00546103">
        <w:rPr>
          <w:rFonts w:ascii="Tahoma" w:hAnsi="Tahoma" w:cs="Tahoma"/>
          <w:sz w:val="16"/>
          <w:szCs w:val="16"/>
        </w:rPr>
        <w:t>)</w:t>
      </w:r>
    </w:p>
    <w:p w:rsidR="000E4661" w:rsidRPr="0008424D" w:rsidRDefault="000E4661" w:rsidP="000E4661">
      <w:pPr>
        <w:rPr>
          <w:rFonts w:ascii="Tahoma" w:hAnsi="Tahoma" w:cs="Tahoma"/>
          <w:sz w:val="16"/>
          <w:szCs w:val="16"/>
        </w:rPr>
      </w:pPr>
    </w:p>
    <w:p w:rsidR="000E4661" w:rsidRPr="0008424D" w:rsidRDefault="000E4661" w:rsidP="000E4661">
      <w:pPr>
        <w:rPr>
          <w:rFonts w:ascii="Tahoma" w:hAnsi="Tahoma" w:cs="Tahoma"/>
          <w:sz w:val="20"/>
          <w:szCs w:val="20"/>
        </w:rPr>
      </w:pPr>
      <w:r w:rsidRPr="0008424D">
        <w:rPr>
          <w:rFonts w:ascii="Tahoma" w:hAnsi="Tahoma" w:cs="Tahoma"/>
          <w:sz w:val="20"/>
          <w:szCs w:val="20"/>
        </w:rPr>
        <w:t>Zawarta w dniu ........................................................   w  Łodzi,  pomiędzy:</w:t>
      </w:r>
    </w:p>
    <w:p w:rsidR="000E4661" w:rsidRPr="0008424D" w:rsidRDefault="000E4661" w:rsidP="000E4661">
      <w:pPr>
        <w:rPr>
          <w:rFonts w:ascii="Tahoma" w:hAnsi="Tahoma" w:cs="Tahoma"/>
          <w:b/>
          <w:bCs/>
          <w:sz w:val="12"/>
          <w:szCs w:val="12"/>
        </w:rPr>
      </w:pPr>
    </w:p>
    <w:p w:rsidR="000E4661" w:rsidRPr="0008424D" w:rsidRDefault="000E4661" w:rsidP="000E4661">
      <w:pPr>
        <w:ind w:left="0" w:firstLine="0"/>
        <w:rPr>
          <w:rFonts w:ascii="Tahoma" w:hAnsi="Tahoma" w:cs="Tahoma"/>
          <w:sz w:val="20"/>
          <w:szCs w:val="20"/>
        </w:rPr>
      </w:pPr>
      <w:r w:rsidRPr="0008424D">
        <w:rPr>
          <w:rFonts w:ascii="Tahoma" w:hAnsi="Tahoma" w:cs="Tahoma"/>
          <w:b/>
          <w:bCs/>
          <w:sz w:val="20"/>
          <w:szCs w:val="20"/>
        </w:rPr>
        <w:t xml:space="preserve">Samodzielnym Publicznym Zakładem Opieki Zdrowotnej Uniwersyteckim Szpitalem </w:t>
      </w:r>
      <w:bookmarkStart w:id="0" w:name="_GoBack"/>
      <w:bookmarkEnd w:id="0"/>
      <w:r w:rsidRPr="0008424D">
        <w:rPr>
          <w:rFonts w:ascii="Tahoma" w:hAnsi="Tahoma" w:cs="Tahoma"/>
          <w:b/>
          <w:bCs/>
          <w:sz w:val="20"/>
          <w:szCs w:val="20"/>
        </w:rPr>
        <w:t xml:space="preserve">Klinicznym </w:t>
      </w:r>
      <w:r w:rsidRPr="00FB5F74">
        <w:rPr>
          <w:rFonts w:ascii="Tahoma" w:hAnsi="Tahoma" w:cs="Tahoma"/>
          <w:b/>
          <w:bCs/>
          <w:sz w:val="20"/>
          <w:szCs w:val="20"/>
        </w:rPr>
        <w:t xml:space="preserve">nr 2 Uniwersytetu Medycznego w Łodzi </w:t>
      </w:r>
      <w:r>
        <w:rPr>
          <w:rFonts w:ascii="Tahoma" w:hAnsi="Tahoma" w:cs="Tahoma"/>
          <w:sz w:val="20"/>
          <w:szCs w:val="20"/>
        </w:rPr>
        <w:t xml:space="preserve">z siedzibą w Łodzi przy ul. Żeromskiego 113, </w:t>
      </w:r>
      <w:r w:rsidRPr="0008424D">
        <w:rPr>
          <w:rFonts w:ascii="Tahoma" w:hAnsi="Tahoma" w:cs="Tahoma"/>
          <w:sz w:val="20"/>
          <w:szCs w:val="20"/>
        </w:rPr>
        <w:t xml:space="preserve">90-549 Łódź, wpisanym do Krajowego Rejestru Sądowego prowadzonego przez Sąd Rejonowy dla Łodzi-Śródmieścia w Łodzi, XX Wydział </w:t>
      </w:r>
      <w:r>
        <w:rPr>
          <w:rFonts w:ascii="Tahoma" w:hAnsi="Tahoma" w:cs="Tahoma"/>
          <w:sz w:val="20"/>
          <w:szCs w:val="20"/>
        </w:rPr>
        <w:t xml:space="preserve">Gospodarczy </w:t>
      </w:r>
      <w:r w:rsidRPr="0008424D">
        <w:rPr>
          <w:rFonts w:ascii="Tahoma" w:hAnsi="Tahoma" w:cs="Tahoma"/>
          <w:sz w:val="20"/>
          <w:szCs w:val="20"/>
        </w:rPr>
        <w:t>Krajowego Rejestru Sądowego pod numerem KRS 0000016979, NIP 7272392503, REGON 471208164, BDO 000025243</w:t>
      </w:r>
    </w:p>
    <w:p w:rsidR="000E4661" w:rsidRPr="0008424D" w:rsidRDefault="000E4661" w:rsidP="000E4661">
      <w:pPr>
        <w:rPr>
          <w:rFonts w:ascii="Tahoma" w:hAnsi="Tahoma" w:cs="Tahoma"/>
          <w:b/>
          <w:bCs/>
          <w:sz w:val="20"/>
          <w:szCs w:val="20"/>
        </w:rPr>
      </w:pPr>
      <w:r>
        <w:rPr>
          <w:rFonts w:ascii="Tahoma" w:hAnsi="Tahoma" w:cs="Tahoma"/>
          <w:sz w:val="20"/>
          <w:szCs w:val="20"/>
        </w:rPr>
        <w:t>który repr</w:t>
      </w:r>
      <w:r w:rsidRPr="0008424D">
        <w:rPr>
          <w:rFonts w:ascii="Tahoma" w:hAnsi="Tahoma" w:cs="Tahoma"/>
          <w:sz w:val="20"/>
          <w:szCs w:val="20"/>
        </w:rPr>
        <w:t>ezent</w:t>
      </w:r>
      <w:r>
        <w:rPr>
          <w:rFonts w:ascii="Tahoma" w:hAnsi="Tahoma" w:cs="Tahoma"/>
          <w:sz w:val="20"/>
          <w:szCs w:val="20"/>
        </w:rPr>
        <w:t>uje</w:t>
      </w:r>
      <w:r w:rsidRPr="0008424D">
        <w:rPr>
          <w:rFonts w:ascii="Tahoma" w:hAnsi="Tahoma" w:cs="Tahoma"/>
          <w:sz w:val="20"/>
          <w:szCs w:val="20"/>
        </w:rPr>
        <w:t xml:space="preserve">: </w:t>
      </w:r>
    </w:p>
    <w:p w:rsidR="000E4661" w:rsidRPr="0008424D" w:rsidRDefault="000E4661" w:rsidP="000E4661">
      <w:pPr>
        <w:rPr>
          <w:rFonts w:ascii="Tahoma" w:hAnsi="Tahoma" w:cs="Tahoma"/>
          <w:sz w:val="20"/>
          <w:szCs w:val="20"/>
        </w:rPr>
      </w:pPr>
      <w:r w:rsidRPr="0008424D">
        <w:rPr>
          <w:rFonts w:ascii="Tahoma" w:hAnsi="Tahoma" w:cs="Tahoma"/>
          <w:sz w:val="20"/>
          <w:szCs w:val="20"/>
        </w:rPr>
        <w:t>………………………………………………………………………………………………………</w:t>
      </w:r>
    </w:p>
    <w:p w:rsidR="000E4661" w:rsidRDefault="000E4661" w:rsidP="000E4661">
      <w:pPr>
        <w:rPr>
          <w:rFonts w:ascii="Tahoma" w:hAnsi="Tahoma" w:cs="Tahoma"/>
          <w:sz w:val="20"/>
          <w:szCs w:val="20"/>
        </w:rPr>
      </w:pPr>
      <w:r w:rsidRPr="0008424D">
        <w:rPr>
          <w:rFonts w:ascii="Tahoma" w:hAnsi="Tahoma" w:cs="Tahoma"/>
          <w:sz w:val="20"/>
          <w:szCs w:val="20"/>
        </w:rPr>
        <w:t>zwanym dalej „Zamawiającym”</w:t>
      </w:r>
    </w:p>
    <w:p w:rsidR="000E4661" w:rsidRPr="00D926C0" w:rsidRDefault="000E4661" w:rsidP="000E4661">
      <w:pPr>
        <w:rPr>
          <w:rFonts w:ascii="Tahoma" w:hAnsi="Tahoma" w:cs="Tahoma"/>
          <w:b/>
          <w:sz w:val="20"/>
          <w:szCs w:val="20"/>
        </w:rPr>
      </w:pPr>
      <w:r w:rsidRPr="00D926C0">
        <w:rPr>
          <w:rFonts w:ascii="Tahoma" w:hAnsi="Tahoma" w:cs="Tahoma"/>
          <w:b/>
          <w:sz w:val="20"/>
          <w:szCs w:val="20"/>
        </w:rPr>
        <w:t>a</w:t>
      </w:r>
    </w:p>
    <w:p w:rsidR="000E4661" w:rsidRPr="0008424D" w:rsidRDefault="000E4661" w:rsidP="000E4661">
      <w:pPr>
        <w:ind w:left="0" w:firstLine="0"/>
        <w:rPr>
          <w:rFonts w:ascii="Tahoma" w:hAnsi="Tahoma" w:cs="Tahoma"/>
          <w:sz w:val="20"/>
          <w:szCs w:val="20"/>
        </w:rPr>
      </w:pPr>
      <w:r w:rsidRPr="0008424D">
        <w:rPr>
          <w:rFonts w:ascii="Tahoma" w:hAnsi="Tahoma" w:cs="Tahoma"/>
          <w:b/>
          <w:bCs/>
          <w:sz w:val="20"/>
          <w:szCs w:val="20"/>
        </w:rPr>
        <w:t>……………………</w:t>
      </w:r>
      <w:r>
        <w:rPr>
          <w:rFonts w:ascii="Tahoma" w:hAnsi="Tahoma" w:cs="Tahoma"/>
          <w:sz w:val="20"/>
          <w:szCs w:val="20"/>
        </w:rPr>
        <w:t xml:space="preserve"> z siedzibą w …………. przy ul. </w:t>
      </w:r>
      <w:r w:rsidRPr="0008424D">
        <w:rPr>
          <w:rFonts w:ascii="Tahoma" w:hAnsi="Tahoma" w:cs="Tahoma"/>
          <w:sz w:val="20"/>
          <w:szCs w:val="20"/>
        </w:rPr>
        <w:t>…………..,</w:t>
      </w:r>
      <w:r>
        <w:rPr>
          <w:rFonts w:ascii="Tahoma" w:hAnsi="Tahoma" w:cs="Tahoma"/>
          <w:sz w:val="20"/>
          <w:szCs w:val="20"/>
        </w:rPr>
        <w:t xml:space="preserve"> </w:t>
      </w:r>
      <w:r w:rsidRPr="0008424D">
        <w:rPr>
          <w:rFonts w:ascii="Tahoma" w:hAnsi="Tahoma" w:cs="Tahoma"/>
          <w:sz w:val="20"/>
          <w:szCs w:val="20"/>
        </w:rPr>
        <w:t xml:space="preserve"> ………, wpisaną do Krajowego Rejestru Sądowego prowadzonego przez Sąd Rejonowy dla ………., ……… Wydział Krajowego Rejestru Sądowego pod numerem KRS</w:t>
      </w:r>
      <w:r>
        <w:rPr>
          <w:rFonts w:ascii="Tahoma" w:hAnsi="Tahoma" w:cs="Tahoma"/>
          <w:sz w:val="20"/>
          <w:szCs w:val="20"/>
        </w:rPr>
        <w:t xml:space="preserve"> </w:t>
      </w:r>
      <w:r w:rsidRPr="0008424D">
        <w:rPr>
          <w:rFonts w:ascii="Tahoma" w:hAnsi="Tahoma" w:cs="Tahoma"/>
          <w:sz w:val="20"/>
          <w:szCs w:val="20"/>
        </w:rPr>
        <w:t>…………….., NIP</w:t>
      </w:r>
      <w:r>
        <w:rPr>
          <w:rFonts w:ascii="Tahoma" w:hAnsi="Tahoma" w:cs="Tahoma"/>
          <w:sz w:val="20"/>
          <w:szCs w:val="20"/>
        </w:rPr>
        <w:t xml:space="preserve"> </w:t>
      </w:r>
      <w:r w:rsidRPr="0008424D">
        <w:rPr>
          <w:rFonts w:ascii="Tahoma" w:hAnsi="Tahoma" w:cs="Tahoma"/>
          <w:sz w:val="20"/>
          <w:szCs w:val="20"/>
        </w:rPr>
        <w:t>…………….., REGON ……………..., kapitał zakładowy …………… zł, BDO ……………..,</w:t>
      </w:r>
    </w:p>
    <w:p w:rsidR="000E4661" w:rsidRPr="0008424D" w:rsidRDefault="000E4661" w:rsidP="000E4661">
      <w:pPr>
        <w:rPr>
          <w:rFonts w:ascii="Tahoma" w:hAnsi="Tahoma" w:cs="Tahoma"/>
          <w:sz w:val="20"/>
          <w:szCs w:val="20"/>
        </w:rPr>
      </w:pPr>
      <w:r w:rsidRPr="0008424D">
        <w:rPr>
          <w:rFonts w:ascii="Tahoma" w:hAnsi="Tahoma" w:cs="Tahoma"/>
          <w:sz w:val="20"/>
          <w:szCs w:val="20"/>
        </w:rPr>
        <w:t>reprezentowaną przez:</w:t>
      </w:r>
    </w:p>
    <w:p w:rsidR="000E4661" w:rsidRPr="0008424D" w:rsidRDefault="000E4661" w:rsidP="000E4661">
      <w:pPr>
        <w:rPr>
          <w:rFonts w:ascii="Tahoma" w:hAnsi="Tahoma" w:cs="Tahoma"/>
          <w:sz w:val="20"/>
          <w:szCs w:val="20"/>
        </w:rPr>
      </w:pPr>
      <w:r w:rsidRPr="0008424D">
        <w:rPr>
          <w:rFonts w:ascii="Tahoma" w:hAnsi="Tahoma" w:cs="Tahoma"/>
          <w:sz w:val="20"/>
          <w:szCs w:val="20"/>
        </w:rPr>
        <w:t>1. …………………………………………...……..……….……….. -…………………………………………..……..……….………..</w:t>
      </w:r>
    </w:p>
    <w:p w:rsidR="000E4661" w:rsidRPr="0008424D" w:rsidRDefault="000E4661" w:rsidP="000E4661">
      <w:pPr>
        <w:rPr>
          <w:rFonts w:ascii="Tahoma" w:hAnsi="Tahoma" w:cs="Tahoma"/>
          <w:sz w:val="20"/>
          <w:szCs w:val="20"/>
        </w:rPr>
      </w:pPr>
      <w:r w:rsidRPr="0008424D">
        <w:rPr>
          <w:rFonts w:ascii="Tahoma" w:hAnsi="Tahoma" w:cs="Tahoma"/>
          <w:sz w:val="20"/>
          <w:szCs w:val="20"/>
        </w:rPr>
        <w:t>2. …………………………………..……………..……….……….. -…………………………………………..……..……….………..</w:t>
      </w:r>
    </w:p>
    <w:p w:rsidR="000E4661" w:rsidRPr="0008424D" w:rsidRDefault="000E4661" w:rsidP="000E4661">
      <w:pPr>
        <w:rPr>
          <w:rFonts w:ascii="Tahoma" w:hAnsi="Tahoma" w:cs="Tahoma"/>
          <w:sz w:val="20"/>
          <w:szCs w:val="20"/>
        </w:rPr>
      </w:pPr>
      <w:r w:rsidRPr="0008424D">
        <w:rPr>
          <w:rFonts w:ascii="Tahoma" w:hAnsi="Tahoma" w:cs="Tahoma"/>
          <w:sz w:val="20"/>
          <w:szCs w:val="20"/>
        </w:rPr>
        <w:t>zwaną dalej „Wykonawcą”.</w:t>
      </w:r>
    </w:p>
    <w:p w:rsidR="000E4661" w:rsidRPr="0008424D" w:rsidRDefault="000E4661" w:rsidP="000E4661">
      <w:pPr>
        <w:rPr>
          <w:rFonts w:ascii="Tahoma" w:hAnsi="Tahoma" w:cs="Tahoma"/>
          <w:sz w:val="14"/>
          <w:szCs w:val="14"/>
        </w:rPr>
      </w:pPr>
    </w:p>
    <w:p w:rsidR="000E4661" w:rsidRPr="0008424D" w:rsidRDefault="000E4661" w:rsidP="000E4661">
      <w:pPr>
        <w:ind w:left="0" w:firstLine="0"/>
        <w:rPr>
          <w:rFonts w:ascii="Tahoma" w:hAnsi="Tahoma" w:cs="Tahoma"/>
          <w:sz w:val="20"/>
          <w:szCs w:val="20"/>
        </w:rPr>
      </w:pPr>
      <w:r w:rsidRPr="00933D2C">
        <w:rPr>
          <w:rFonts w:ascii="Tahoma" w:hAnsi="Tahoma" w:cs="Tahoma"/>
          <w:sz w:val="20"/>
          <w:szCs w:val="20"/>
        </w:rPr>
        <w:t>Wykonawca został wyłoniony w trybie podstawowym bez negocjacji o wartości poniżej 14</w:t>
      </w:r>
      <w:r>
        <w:rPr>
          <w:rFonts w:ascii="Tahoma" w:hAnsi="Tahoma" w:cs="Tahoma"/>
          <w:sz w:val="20"/>
          <w:szCs w:val="20"/>
        </w:rPr>
        <w:t>3</w:t>
      </w:r>
      <w:r w:rsidRPr="00933D2C">
        <w:rPr>
          <w:rFonts w:ascii="Tahoma" w:hAnsi="Tahoma" w:cs="Tahoma"/>
          <w:sz w:val="20"/>
          <w:szCs w:val="20"/>
        </w:rPr>
        <w:t xml:space="preserve"> 000 EURO, numer sprawy: 1</w:t>
      </w:r>
      <w:r>
        <w:rPr>
          <w:rFonts w:ascii="Tahoma" w:hAnsi="Tahoma" w:cs="Tahoma"/>
          <w:sz w:val="20"/>
          <w:szCs w:val="20"/>
        </w:rPr>
        <w:t>41</w:t>
      </w:r>
      <w:r w:rsidRPr="00933D2C">
        <w:rPr>
          <w:rFonts w:ascii="Tahoma" w:hAnsi="Tahoma" w:cs="Tahoma"/>
          <w:sz w:val="20"/>
          <w:szCs w:val="20"/>
        </w:rPr>
        <w:t>/TP/ZP/D/202</w:t>
      </w:r>
      <w:r>
        <w:rPr>
          <w:rFonts w:ascii="Tahoma" w:hAnsi="Tahoma" w:cs="Tahoma"/>
          <w:sz w:val="20"/>
          <w:szCs w:val="20"/>
        </w:rPr>
        <w:t>4</w:t>
      </w:r>
      <w:r w:rsidRPr="00933D2C">
        <w:rPr>
          <w:rFonts w:ascii="Tahoma" w:hAnsi="Tahoma" w:cs="Tahoma"/>
          <w:sz w:val="20"/>
          <w:szCs w:val="20"/>
        </w:rPr>
        <w:t xml:space="preserve"> zgodnie z ustawą z dnia 29.01.2004 r. Prawo zamówień publicz</w:t>
      </w:r>
      <w:r>
        <w:rPr>
          <w:rFonts w:ascii="Tahoma" w:hAnsi="Tahoma" w:cs="Tahoma"/>
          <w:sz w:val="20"/>
          <w:szCs w:val="20"/>
        </w:rPr>
        <w:t>nych (Dz.U. z 2024 r., poz. 1320</w:t>
      </w:r>
      <w:r w:rsidRPr="00933D2C">
        <w:rPr>
          <w:rFonts w:ascii="Tahoma" w:hAnsi="Tahoma" w:cs="Tahoma"/>
          <w:sz w:val="20"/>
          <w:szCs w:val="20"/>
        </w:rPr>
        <w:t xml:space="preserve"> – j.t. ze zm.).</w:t>
      </w:r>
    </w:p>
    <w:p w:rsidR="000E4661" w:rsidRDefault="000E4661" w:rsidP="000E4661">
      <w:pPr>
        <w:jc w:val="center"/>
        <w:rPr>
          <w:rFonts w:ascii="Tahoma" w:hAnsi="Tahoma" w:cs="Tahoma"/>
          <w:iCs/>
          <w:kern w:val="16"/>
          <w:sz w:val="20"/>
          <w:szCs w:val="20"/>
        </w:rPr>
      </w:pPr>
    </w:p>
    <w:p w:rsidR="000E4661" w:rsidRPr="0008424D" w:rsidRDefault="000E4661" w:rsidP="000E4661">
      <w:pPr>
        <w:jc w:val="center"/>
        <w:rPr>
          <w:rFonts w:ascii="Tahoma" w:hAnsi="Tahoma" w:cs="Tahoma"/>
          <w:iCs/>
          <w:kern w:val="16"/>
          <w:sz w:val="20"/>
          <w:szCs w:val="20"/>
        </w:rPr>
      </w:pPr>
    </w:p>
    <w:p w:rsidR="000E4661" w:rsidRDefault="000E4661" w:rsidP="000E4661">
      <w:pPr>
        <w:jc w:val="center"/>
        <w:rPr>
          <w:rFonts w:ascii="Tahoma" w:hAnsi="Tahoma" w:cs="Tahoma"/>
          <w:sz w:val="20"/>
          <w:szCs w:val="20"/>
        </w:rPr>
      </w:pPr>
      <w:r>
        <w:rPr>
          <w:rFonts w:ascii="Tahoma" w:hAnsi="Tahoma" w:cs="Tahoma"/>
          <w:sz w:val="20"/>
          <w:szCs w:val="20"/>
        </w:rPr>
        <w:t>§ 1</w:t>
      </w:r>
    </w:p>
    <w:p w:rsidR="000E4661" w:rsidRDefault="000E4661" w:rsidP="000E4661">
      <w:pPr>
        <w:numPr>
          <w:ilvl w:val="1"/>
          <w:numId w:val="10"/>
        </w:numPr>
        <w:tabs>
          <w:tab w:val="clear" w:pos="1506"/>
        </w:tabs>
        <w:ind w:left="426" w:hanging="426"/>
        <w:rPr>
          <w:rFonts w:ascii="Tahoma" w:hAnsi="Tahoma" w:cs="Tahoma"/>
          <w:sz w:val="20"/>
          <w:szCs w:val="20"/>
        </w:rPr>
      </w:pPr>
      <w:r w:rsidRPr="00450C0C">
        <w:rPr>
          <w:rFonts w:ascii="Tahoma" w:hAnsi="Tahoma" w:cs="Tahoma"/>
          <w:sz w:val="20"/>
          <w:szCs w:val="20"/>
        </w:rPr>
        <w:t xml:space="preserve">Przedmiotem umowy są </w:t>
      </w:r>
      <w:r w:rsidRPr="00F3515B">
        <w:rPr>
          <w:rFonts w:ascii="Tahoma" w:hAnsi="Tahoma" w:cs="Tahoma"/>
          <w:b/>
          <w:bCs/>
          <w:iCs/>
          <w:sz w:val="20"/>
          <w:szCs w:val="20"/>
        </w:rPr>
        <w:t xml:space="preserve">dostawy </w:t>
      </w:r>
      <w:r>
        <w:rPr>
          <w:rFonts w:ascii="Tahoma" w:hAnsi="Tahoma" w:cs="Tahoma"/>
          <w:b/>
          <w:bCs/>
          <w:iCs/>
          <w:sz w:val="20"/>
          <w:szCs w:val="20"/>
        </w:rPr>
        <w:t>odczynników dla Pracowni Diagnostyki Dermatologicznej ( Mikologii )</w:t>
      </w:r>
      <w:r w:rsidRPr="005B4078">
        <w:rPr>
          <w:rFonts w:ascii="Tahoma" w:hAnsi="Tahoma" w:cs="Tahoma"/>
          <w:sz w:val="20"/>
          <w:szCs w:val="20"/>
        </w:rPr>
        <w:t>,</w:t>
      </w:r>
      <w:r w:rsidRPr="006142B7">
        <w:rPr>
          <w:rFonts w:ascii="Tahoma" w:hAnsi="Tahoma" w:cs="Tahoma"/>
          <w:b/>
          <w:sz w:val="20"/>
          <w:szCs w:val="20"/>
        </w:rPr>
        <w:t xml:space="preserve"> </w:t>
      </w:r>
      <w:r>
        <w:rPr>
          <w:rFonts w:ascii="Tahoma" w:hAnsi="Tahoma" w:cs="Tahoma"/>
          <w:b/>
          <w:sz w:val="20"/>
          <w:szCs w:val="20"/>
        </w:rPr>
        <w:t xml:space="preserve"> z pakietu nr …………..</w:t>
      </w:r>
      <w:r w:rsidRPr="006142B7">
        <w:rPr>
          <w:rFonts w:ascii="Tahoma" w:hAnsi="Tahoma" w:cs="Tahoma"/>
          <w:sz w:val="20"/>
          <w:szCs w:val="20"/>
        </w:rPr>
        <w:t>zwan</w:t>
      </w:r>
      <w:r>
        <w:rPr>
          <w:rFonts w:ascii="Tahoma" w:hAnsi="Tahoma" w:cs="Tahoma"/>
          <w:sz w:val="20"/>
          <w:szCs w:val="20"/>
        </w:rPr>
        <w:t>ego</w:t>
      </w:r>
      <w:r w:rsidRPr="006142B7">
        <w:rPr>
          <w:rFonts w:ascii="Tahoma" w:hAnsi="Tahoma" w:cs="Tahoma"/>
          <w:sz w:val="20"/>
          <w:szCs w:val="20"/>
        </w:rPr>
        <w:t xml:space="preserve"> dalej towarem - zgodnie ze złożoną ofertą, stanowiącą Załącznik nr 1 do Umowy.</w:t>
      </w:r>
    </w:p>
    <w:p w:rsidR="000E4661" w:rsidRDefault="000E4661" w:rsidP="000E4661">
      <w:pPr>
        <w:numPr>
          <w:ilvl w:val="1"/>
          <w:numId w:val="10"/>
        </w:numPr>
        <w:tabs>
          <w:tab w:val="clear" w:pos="1506"/>
          <w:tab w:val="num" w:pos="426"/>
        </w:tabs>
        <w:ind w:left="426" w:hanging="426"/>
        <w:rPr>
          <w:rFonts w:ascii="Tahoma" w:hAnsi="Tahoma" w:cs="Tahoma"/>
          <w:sz w:val="20"/>
          <w:szCs w:val="20"/>
        </w:rPr>
      </w:pPr>
      <w:r w:rsidRPr="00543FB4">
        <w:rPr>
          <w:rFonts w:ascii="Tahoma" w:hAnsi="Tahoma" w:cs="Tahoma"/>
          <w:sz w:val="20"/>
          <w:szCs w:val="20"/>
        </w:rPr>
        <w:t>Rodzaj towaru i szacunkowe ilości szczegółowo określono w „Formularzu asortymentowo-cenowym” -  stanowiącym  Załącznik Nr 2 do umowy</w:t>
      </w:r>
      <w:r>
        <w:rPr>
          <w:rFonts w:ascii="Tahoma" w:hAnsi="Tahoma" w:cs="Tahoma"/>
          <w:sz w:val="20"/>
          <w:szCs w:val="20"/>
        </w:rPr>
        <w:t>.</w:t>
      </w:r>
    </w:p>
    <w:p w:rsidR="000E4661" w:rsidRDefault="000E4661" w:rsidP="000E4661">
      <w:pPr>
        <w:numPr>
          <w:ilvl w:val="1"/>
          <w:numId w:val="10"/>
        </w:numPr>
        <w:tabs>
          <w:tab w:val="clear" w:pos="1506"/>
          <w:tab w:val="num" w:pos="426"/>
        </w:tabs>
        <w:ind w:left="426" w:hanging="426"/>
        <w:rPr>
          <w:rFonts w:ascii="Tahoma" w:hAnsi="Tahoma" w:cs="Tahoma"/>
          <w:sz w:val="20"/>
          <w:szCs w:val="20"/>
        </w:rPr>
      </w:pPr>
      <w:r>
        <w:rPr>
          <w:rFonts w:ascii="Tahoma" w:hAnsi="Tahoma" w:cs="Tahoma"/>
          <w:sz w:val="20"/>
          <w:szCs w:val="20"/>
        </w:rPr>
        <w:t>Załączniki do Umowy stanowią jej integralną część.</w:t>
      </w:r>
    </w:p>
    <w:p w:rsidR="000E4661" w:rsidRDefault="000E4661" w:rsidP="000E4661">
      <w:pPr>
        <w:numPr>
          <w:ilvl w:val="1"/>
          <w:numId w:val="10"/>
        </w:numPr>
        <w:tabs>
          <w:tab w:val="clear" w:pos="1506"/>
          <w:tab w:val="num" w:pos="426"/>
        </w:tabs>
        <w:ind w:left="426" w:hanging="426"/>
        <w:rPr>
          <w:rFonts w:ascii="Tahoma" w:hAnsi="Tahoma" w:cs="Tahoma"/>
          <w:sz w:val="20"/>
          <w:szCs w:val="20"/>
        </w:rPr>
      </w:pPr>
      <w:r>
        <w:rPr>
          <w:rFonts w:ascii="Tahoma" w:hAnsi="Tahoma" w:cs="Tahoma"/>
          <w:sz w:val="20"/>
          <w:szCs w:val="20"/>
        </w:rPr>
        <w:t>Wykona</w:t>
      </w:r>
      <w:r w:rsidRPr="00292D2A">
        <w:rPr>
          <w:rFonts w:ascii="Tahoma" w:hAnsi="Tahoma" w:cs="Tahoma"/>
          <w:sz w:val="20"/>
          <w:szCs w:val="20"/>
        </w:rPr>
        <w:t xml:space="preserve">wca zobowiązuje się dostarczyć </w:t>
      </w:r>
      <w:r>
        <w:rPr>
          <w:rFonts w:ascii="Tahoma" w:hAnsi="Tahoma" w:cs="Tahoma"/>
          <w:sz w:val="20"/>
          <w:szCs w:val="20"/>
        </w:rPr>
        <w:t>towar wolny</w:t>
      </w:r>
      <w:r w:rsidRPr="00292D2A">
        <w:rPr>
          <w:rFonts w:ascii="Tahoma" w:hAnsi="Tahoma" w:cs="Tahoma"/>
          <w:sz w:val="20"/>
          <w:szCs w:val="20"/>
        </w:rPr>
        <w:t xml:space="preserve"> od wad fizycznych i prawnych.</w:t>
      </w:r>
    </w:p>
    <w:p w:rsidR="000E4661" w:rsidRPr="000C4D9F" w:rsidRDefault="000E4661" w:rsidP="000E4661">
      <w:pPr>
        <w:numPr>
          <w:ilvl w:val="1"/>
          <w:numId w:val="10"/>
        </w:numPr>
        <w:tabs>
          <w:tab w:val="clear" w:pos="1506"/>
          <w:tab w:val="num" w:pos="426"/>
        </w:tabs>
        <w:ind w:left="426" w:hanging="426"/>
        <w:rPr>
          <w:rFonts w:ascii="Tahoma" w:hAnsi="Tahoma" w:cs="Tahoma"/>
          <w:sz w:val="20"/>
          <w:szCs w:val="20"/>
        </w:rPr>
      </w:pPr>
      <w:r w:rsidRPr="00C022ED">
        <w:rPr>
          <w:rFonts w:ascii="Tahoma" w:hAnsi="Tahoma" w:cs="Tahoma"/>
          <w:sz w:val="20"/>
          <w:szCs w:val="20"/>
        </w:rPr>
        <w:t xml:space="preserve">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w:t>
      </w:r>
      <w:r w:rsidRPr="000D292C">
        <w:rPr>
          <w:rFonts w:ascii="Tahoma" w:hAnsi="Tahoma" w:cs="Tahoma"/>
          <w:sz w:val="20"/>
          <w:szCs w:val="20"/>
        </w:rPr>
        <w:t>odniesieniu do których obowiązek ich posiadania powstał w trakcie realizacji niniejszej umowy, w terminie 14 dni od daty wejścia w życie obowiązku posiadania deklaracji</w:t>
      </w:r>
      <w:r>
        <w:rPr>
          <w:rFonts w:ascii="Tahoma" w:hAnsi="Tahoma" w:cs="Tahoma"/>
          <w:sz w:val="20"/>
          <w:szCs w:val="20"/>
        </w:rPr>
        <w:t>.</w:t>
      </w:r>
    </w:p>
    <w:p w:rsidR="000E4661" w:rsidRDefault="000E4661" w:rsidP="000E4661">
      <w:pPr>
        <w:rPr>
          <w:rFonts w:ascii="Tahoma" w:hAnsi="Tahoma" w:cs="Tahoma"/>
          <w:sz w:val="20"/>
          <w:szCs w:val="20"/>
        </w:rPr>
      </w:pPr>
    </w:p>
    <w:p w:rsidR="000E4661" w:rsidRDefault="000E4661" w:rsidP="000E4661">
      <w:pPr>
        <w:rPr>
          <w:rFonts w:ascii="Tahoma" w:hAnsi="Tahoma" w:cs="Tahoma"/>
          <w:sz w:val="20"/>
          <w:szCs w:val="20"/>
        </w:rPr>
      </w:pPr>
    </w:p>
    <w:p w:rsidR="000E4661" w:rsidRPr="00450C0C" w:rsidRDefault="000E4661" w:rsidP="000E4661">
      <w:pPr>
        <w:rPr>
          <w:rFonts w:ascii="Tahoma" w:hAnsi="Tahoma" w:cs="Tahoma"/>
          <w:sz w:val="20"/>
          <w:szCs w:val="20"/>
        </w:rPr>
      </w:pPr>
    </w:p>
    <w:p w:rsidR="000E4661" w:rsidRPr="000F68DC" w:rsidRDefault="000E4661" w:rsidP="000E4661">
      <w:pPr>
        <w:tabs>
          <w:tab w:val="num" w:pos="426"/>
        </w:tabs>
        <w:ind w:left="426" w:hanging="426"/>
        <w:jc w:val="center"/>
        <w:rPr>
          <w:rFonts w:ascii="Tahoma" w:hAnsi="Tahoma" w:cs="Tahoma"/>
          <w:sz w:val="20"/>
          <w:szCs w:val="20"/>
        </w:rPr>
      </w:pPr>
      <w:r w:rsidRPr="000F68DC">
        <w:rPr>
          <w:rFonts w:ascii="Tahoma" w:hAnsi="Tahoma" w:cs="Tahoma"/>
          <w:sz w:val="20"/>
          <w:szCs w:val="20"/>
        </w:rPr>
        <w:t>§ 2</w:t>
      </w:r>
    </w:p>
    <w:p w:rsidR="000E4661" w:rsidRPr="002C4715" w:rsidRDefault="000E4661" w:rsidP="000E4661">
      <w:pPr>
        <w:numPr>
          <w:ilvl w:val="0"/>
          <w:numId w:val="20"/>
        </w:numPr>
        <w:tabs>
          <w:tab w:val="clear" w:pos="0"/>
          <w:tab w:val="left" w:pos="426"/>
        </w:tabs>
        <w:ind w:left="426" w:hanging="426"/>
        <w:rPr>
          <w:sz w:val="18"/>
          <w:szCs w:val="18"/>
        </w:rPr>
      </w:pPr>
      <w:r w:rsidRPr="005E5226">
        <w:rPr>
          <w:rFonts w:ascii="Tahoma" w:hAnsi="Tahoma" w:cs="Tahoma"/>
          <w:b/>
          <w:sz w:val="18"/>
          <w:szCs w:val="18"/>
        </w:rPr>
        <w:t xml:space="preserve">Całkowita wartość przedmiotu umowy (całkowita cena) </w:t>
      </w:r>
      <w:r w:rsidRPr="005E5226">
        <w:rPr>
          <w:rFonts w:ascii="Tahoma" w:hAnsi="Tahoma" w:cs="Tahoma"/>
          <w:sz w:val="18"/>
          <w:szCs w:val="18"/>
        </w:rPr>
        <w:t xml:space="preserve">wymienionego w § 1 ust. 1 wynosi </w:t>
      </w:r>
      <w:r w:rsidRPr="005E5226">
        <w:rPr>
          <w:rFonts w:ascii="Tahoma" w:hAnsi="Tahoma" w:cs="Tahoma"/>
          <w:b/>
          <w:sz w:val="18"/>
          <w:szCs w:val="18"/>
        </w:rPr>
        <w:t>………………</w:t>
      </w:r>
      <w:r w:rsidRPr="005E5226">
        <w:rPr>
          <w:rFonts w:ascii="Tahoma" w:hAnsi="Tahoma" w:cs="Tahoma"/>
          <w:sz w:val="18"/>
          <w:szCs w:val="18"/>
        </w:rPr>
        <w:t xml:space="preserve"> </w:t>
      </w:r>
      <w:r w:rsidRPr="005E5226">
        <w:rPr>
          <w:rFonts w:ascii="Tahoma" w:hAnsi="Tahoma" w:cs="Tahoma"/>
          <w:b/>
          <w:sz w:val="18"/>
          <w:szCs w:val="18"/>
        </w:rPr>
        <w:t>złotych brutto</w:t>
      </w:r>
      <w:r w:rsidRPr="005E5226">
        <w:rPr>
          <w:rFonts w:ascii="Tahoma" w:hAnsi="Tahoma" w:cs="Tahoma"/>
          <w:sz w:val="18"/>
          <w:szCs w:val="18"/>
        </w:rPr>
        <w:t xml:space="preserve"> (słownie: ………………… zł </w:t>
      </w:r>
      <w:r w:rsidRPr="005E5226">
        <w:rPr>
          <w:rFonts w:ascii="Tahoma" w:hAnsi="Tahoma" w:cs="Tahoma"/>
          <w:sz w:val="18"/>
          <w:szCs w:val="18"/>
          <w:vertAlign w:val="superscript"/>
        </w:rPr>
        <w:t>00</w:t>
      </w:r>
      <w:r w:rsidRPr="005E5226">
        <w:rPr>
          <w:rFonts w:ascii="Tahoma" w:hAnsi="Tahoma" w:cs="Tahoma"/>
          <w:sz w:val="18"/>
          <w:szCs w:val="18"/>
        </w:rPr>
        <w:t>/), w tym wartość netto w wysokości ……………… złotych.</w:t>
      </w:r>
    </w:p>
    <w:p w:rsidR="000E4661" w:rsidRPr="006576B0" w:rsidRDefault="000E4661" w:rsidP="000E4661">
      <w:pPr>
        <w:ind w:left="346" w:hanging="62"/>
        <w:rPr>
          <w:rFonts w:ascii="Tahoma" w:hAnsi="Tahoma" w:cs="Tahoma"/>
          <w:sz w:val="20"/>
          <w:szCs w:val="20"/>
        </w:rPr>
      </w:pPr>
      <w:r w:rsidRPr="000F557C">
        <w:rPr>
          <w:rFonts w:ascii="Tahoma" w:hAnsi="Tahoma" w:cs="Tahoma"/>
          <w:sz w:val="20"/>
          <w:szCs w:val="20"/>
        </w:rPr>
        <w:t>Ceny jednostkowe towaru określono w Formularzu asortymentowo - cenowym, stanowiącym załącznik nr 2 do niniejszej umowy.</w:t>
      </w:r>
    </w:p>
    <w:p w:rsidR="000E4661" w:rsidRPr="000F68DC" w:rsidRDefault="000E4661" w:rsidP="000E4661">
      <w:pPr>
        <w:numPr>
          <w:ilvl w:val="0"/>
          <w:numId w:val="19"/>
        </w:numPr>
        <w:tabs>
          <w:tab w:val="clear" w:pos="1506"/>
        </w:tabs>
        <w:ind w:left="426"/>
        <w:rPr>
          <w:rFonts w:ascii="Tahoma" w:hAnsi="Tahoma" w:cs="Tahoma"/>
          <w:sz w:val="20"/>
          <w:szCs w:val="20"/>
        </w:rPr>
      </w:pPr>
      <w:r w:rsidRPr="000F68DC">
        <w:rPr>
          <w:rFonts w:ascii="Tahoma" w:hAnsi="Tahoma" w:cs="Tahoma"/>
          <w:sz w:val="20"/>
          <w:szCs w:val="20"/>
        </w:rPr>
        <w:t>Cena obejmuje koszty związane z dostawą i ubezpieczeniem towaru. Opłata za opakowanie wliczona jest w cenę towaru.</w:t>
      </w:r>
    </w:p>
    <w:p w:rsidR="000E4661" w:rsidRDefault="000E4661" w:rsidP="000E4661">
      <w:pPr>
        <w:numPr>
          <w:ilvl w:val="0"/>
          <w:numId w:val="19"/>
        </w:numPr>
        <w:tabs>
          <w:tab w:val="clear" w:pos="1506"/>
        </w:tabs>
        <w:ind w:left="426"/>
        <w:rPr>
          <w:rFonts w:ascii="Tahoma" w:hAnsi="Tahoma" w:cs="Tahoma"/>
          <w:sz w:val="20"/>
          <w:szCs w:val="20"/>
        </w:rPr>
      </w:pPr>
      <w:r w:rsidRPr="000F68DC">
        <w:rPr>
          <w:rFonts w:ascii="Tahoma" w:hAnsi="Tahoma" w:cs="Tahoma"/>
          <w:sz w:val="20"/>
          <w:szCs w:val="20"/>
        </w:rPr>
        <w:t>Towar dostarczony będzie do Zamawiającego w opakowaniu producenta, na koszt i ryzyko Wykonawcy.</w:t>
      </w:r>
    </w:p>
    <w:p w:rsidR="000E4661" w:rsidRPr="009263E0" w:rsidRDefault="000E4661" w:rsidP="000E4661">
      <w:pPr>
        <w:numPr>
          <w:ilvl w:val="0"/>
          <w:numId w:val="19"/>
        </w:numPr>
        <w:tabs>
          <w:tab w:val="clear" w:pos="1506"/>
        </w:tabs>
        <w:ind w:left="426"/>
        <w:rPr>
          <w:rFonts w:ascii="Tahoma" w:hAnsi="Tahoma" w:cs="Tahoma"/>
          <w:sz w:val="20"/>
          <w:szCs w:val="20"/>
        </w:rPr>
      </w:pPr>
      <w:r>
        <w:rPr>
          <w:rFonts w:ascii="Tahoma" w:hAnsi="Tahoma" w:cs="Tahoma"/>
          <w:sz w:val="20"/>
          <w:szCs w:val="20"/>
        </w:rPr>
        <w:lastRenderedPageBreak/>
        <w:t xml:space="preserve">Magazyn </w:t>
      </w:r>
      <w:r w:rsidRPr="009263E0">
        <w:rPr>
          <w:rFonts w:ascii="Tahoma" w:hAnsi="Tahoma" w:cs="Tahoma"/>
          <w:sz w:val="20"/>
          <w:szCs w:val="20"/>
        </w:rPr>
        <w:t xml:space="preserve"> Zamawiającego, do którego Wykonawca dostarczy towar, Zamawiający każdorazowo wskaże w zamówieniu. </w:t>
      </w:r>
    </w:p>
    <w:p w:rsidR="000E4661" w:rsidRPr="000F68DC" w:rsidRDefault="000E4661" w:rsidP="000E4661">
      <w:pPr>
        <w:numPr>
          <w:ilvl w:val="0"/>
          <w:numId w:val="19"/>
        </w:numPr>
        <w:tabs>
          <w:tab w:val="clear" w:pos="1506"/>
        </w:tabs>
        <w:ind w:left="426"/>
        <w:rPr>
          <w:rFonts w:ascii="Tahoma" w:hAnsi="Tahoma" w:cs="Tahoma"/>
          <w:sz w:val="20"/>
          <w:szCs w:val="20"/>
        </w:rPr>
      </w:pPr>
      <w:r w:rsidRPr="000F68DC">
        <w:rPr>
          <w:rFonts w:ascii="Tahoma" w:hAnsi="Tahoma" w:cs="Tahoma"/>
          <w:sz w:val="20"/>
          <w:szCs w:val="20"/>
        </w:rPr>
        <w:t>W okresie obowiązywania umowy dodatkowe rabaty oraz promocje producenckie skutkujące obniżeniem cen towarów, stanowiących przedmiot umowy, w odniesieniu do cen zaproponowanych w ofercie będą honorowane przez Wykonawcę</w:t>
      </w:r>
      <w:r>
        <w:rPr>
          <w:rFonts w:ascii="Tahoma" w:hAnsi="Tahoma" w:cs="Tahoma"/>
          <w:sz w:val="20"/>
          <w:szCs w:val="20"/>
        </w:rPr>
        <w:t>, jeśli będą zgodne z obowiązującymi przepisami prawa</w:t>
      </w:r>
      <w:r w:rsidRPr="000F68DC">
        <w:rPr>
          <w:rFonts w:ascii="Tahoma" w:hAnsi="Tahoma" w:cs="Tahoma"/>
          <w:sz w:val="20"/>
          <w:szCs w:val="20"/>
        </w:rPr>
        <w:t>.</w:t>
      </w:r>
    </w:p>
    <w:p w:rsidR="000E4661" w:rsidRDefault="000E4661" w:rsidP="000E4661">
      <w:pPr>
        <w:jc w:val="center"/>
        <w:rPr>
          <w:rFonts w:ascii="Tahoma" w:hAnsi="Tahoma" w:cs="Tahoma"/>
          <w:sz w:val="20"/>
          <w:szCs w:val="20"/>
        </w:rPr>
      </w:pPr>
    </w:p>
    <w:p w:rsidR="000E4661" w:rsidRPr="000F68DC" w:rsidRDefault="000E4661" w:rsidP="000E4661">
      <w:pPr>
        <w:jc w:val="center"/>
        <w:rPr>
          <w:rFonts w:ascii="Tahoma" w:hAnsi="Tahoma" w:cs="Tahoma"/>
          <w:sz w:val="20"/>
          <w:szCs w:val="20"/>
        </w:rPr>
      </w:pPr>
    </w:p>
    <w:p w:rsidR="000E4661" w:rsidRPr="000F68DC" w:rsidRDefault="000E4661" w:rsidP="000E4661">
      <w:pPr>
        <w:jc w:val="center"/>
        <w:rPr>
          <w:rFonts w:ascii="Tahoma" w:hAnsi="Tahoma" w:cs="Tahoma"/>
          <w:sz w:val="20"/>
          <w:szCs w:val="20"/>
        </w:rPr>
      </w:pPr>
      <w:r w:rsidRPr="000F68DC">
        <w:rPr>
          <w:rFonts w:ascii="Tahoma" w:hAnsi="Tahoma" w:cs="Tahoma"/>
          <w:sz w:val="20"/>
          <w:szCs w:val="20"/>
        </w:rPr>
        <w:t>§ 3</w:t>
      </w:r>
    </w:p>
    <w:p w:rsidR="000E4661" w:rsidRPr="00AC2CEC" w:rsidRDefault="000E4661" w:rsidP="000E4661">
      <w:pPr>
        <w:numPr>
          <w:ilvl w:val="0"/>
          <w:numId w:val="3"/>
        </w:numPr>
        <w:rPr>
          <w:rFonts w:ascii="Tahoma" w:hAnsi="Tahoma" w:cs="Tahoma"/>
          <w:sz w:val="20"/>
          <w:szCs w:val="20"/>
        </w:rPr>
      </w:pPr>
      <w:r w:rsidRPr="000F68DC">
        <w:rPr>
          <w:rFonts w:ascii="Tahoma" w:hAnsi="Tahoma" w:cs="Tahoma"/>
          <w:sz w:val="20"/>
          <w:szCs w:val="20"/>
        </w:rPr>
        <w:t xml:space="preserve">Cena brutto </w:t>
      </w:r>
      <w:r w:rsidRPr="00AC2CEC">
        <w:rPr>
          <w:rFonts w:ascii="Tahoma" w:hAnsi="Tahoma" w:cs="Tahoma"/>
          <w:sz w:val="20"/>
          <w:szCs w:val="20"/>
        </w:rPr>
        <w:t xml:space="preserve">płatna będzie w złotych polskich (PLN) odpowiednio do wartości dostaw, zgodnie z cenami jednostkowymi określonymi w </w:t>
      </w:r>
      <w:r>
        <w:rPr>
          <w:rFonts w:ascii="Tahoma" w:hAnsi="Tahoma" w:cs="Tahoma"/>
          <w:sz w:val="20"/>
          <w:szCs w:val="20"/>
        </w:rPr>
        <w:t>„</w:t>
      </w:r>
      <w:r w:rsidRPr="00E542F2">
        <w:rPr>
          <w:rFonts w:ascii="Tahoma" w:hAnsi="Tahoma" w:cs="Tahoma"/>
          <w:sz w:val="20"/>
          <w:szCs w:val="20"/>
        </w:rPr>
        <w:t>Formularzu asortymentowo-cenowym”</w:t>
      </w:r>
      <w:r w:rsidRPr="00AC2CEC">
        <w:rPr>
          <w:rFonts w:ascii="Tahoma" w:hAnsi="Tahoma" w:cs="Tahoma"/>
          <w:sz w:val="20"/>
          <w:szCs w:val="20"/>
        </w:rPr>
        <w:t>, na podstawie faktur wystawionych przez Wykonawcę.</w:t>
      </w:r>
    </w:p>
    <w:p w:rsidR="000E4661" w:rsidRPr="00AC2CEC" w:rsidRDefault="000E4661" w:rsidP="000E4661">
      <w:pPr>
        <w:numPr>
          <w:ilvl w:val="0"/>
          <w:numId w:val="3"/>
        </w:numPr>
        <w:tabs>
          <w:tab w:val="clear" w:pos="360"/>
          <w:tab w:val="num" w:pos="426"/>
        </w:tabs>
        <w:ind w:left="426" w:hanging="426"/>
        <w:rPr>
          <w:rFonts w:ascii="Tahoma" w:hAnsi="Tahoma" w:cs="Tahoma"/>
          <w:sz w:val="20"/>
        </w:rPr>
      </w:pPr>
      <w:r w:rsidRPr="00AC2CEC">
        <w:rPr>
          <w:rFonts w:ascii="Tahoma" w:hAnsi="Tahoma" w:cs="Tahoma"/>
          <w:sz w:val="20"/>
          <w:szCs w:val="20"/>
        </w:rPr>
        <w:t xml:space="preserve">Płatność zostanie dokonana w ciągu </w:t>
      </w:r>
      <w:r w:rsidRPr="00AC2CEC">
        <w:rPr>
          <w:rFonts w:ascii="Tahoma" w:hAnsi="Tahoma" w:cs="Tahoma"/>
          <w:b/>
          <w:sz w:val="20"/>
          <w:szCs w:val="20"/>
        </w:rPr>
        <w:t>……. dni</w:t>
      </w:r>
      <w:r w:rsidRPr="00AC2CEC">
        <w:rPr>
          <w:rFonts w:ascii="Tahoma" w:hAnsi="Tahoma" w:cs="Tahoma"/>
          <w:sz w:val="20"/>
          <w:szCs w:val="20"/>
        </w:rPr>
        <w:t xml:space="preserve"> od dnia otrzymania faktury, po dostawie cząstkowej oraz podpisaniu protokołu zdawczo-odbiorczego</w:t>
      </w:r>
      <w:r w:rsidRPr="00AC2CEC">
        <w:t xml:space="preserve"> </w:t>
      </w:r>
      <w:r w:rsidRPr="00AC2CEC">
        <w:rPr>
          <w:rFonts w:ascii="Tahoma" w:hAnsi="Tahoma" w:cs="Tahoma"/>
          <w:sz w:val="20"/>
          <w:szCs w:val="20"/>
        </w:rPr>
        <w:t>lub innego dokumentu potwierdzającego dostawę, bez zastrzeżeń.</w:t>
      </w:r>
    </w:p>
    <w:p w:rsidR="000E4661" w:rsidRPr="00737F68" w:rsidRDefault="000E4661" w:rsidP="000E4661">
      <w:pPr>
        <w:numPr>
          <w:ilvl w:val="0"/>
          <w:numId w:val="3"/>
        </w:numPr>
        <w:tabs>
          <w:tab w:val="clear" w:pos="360"/>
          <w:tab w:val="num" w:pos="426"/>
        </w:tabs>
        <w:ind w:left="426" w:hanging="426"/>
        <w:rPr>
          <w:rFonts w:ascii="Tahoma" w:hAnsi="Tahoma" w:cs="Tahoma"/>
          <w:sz w:val="20"/>
        </w:rPr>
      </w:pPr>
      <w:r w:rsidRPr="00A62778">
        <w:rPr>
          <w:rFonts w:ascii="Tahoma" w:hAnsi="Tahoma" w:cs="Tahoma"/>
          <w:b/>
          <w:sz w:val="20"/>
          <w:szCs w:val="20"/>
        </w:rPr>
        <w:t xml:space="preserve">Wykonawca zobowiązuje się  umieszczać na każdej fakturze PRAWIDŁOWĄ pełną lub skróconą nazwę Zamawiającego, która brzmi: Samodzielny Publiczny Zakład Opieki Zdrowotnej Uniwersytecki Szpital Kliniczny </w:t>
      </w:r>
      <w:r>
        <w:rPr>
          <w:rFonts w:ascii="Tahoma" w:hAnsi="Tahoma" w:cs="Tahoma"/>
          <w:b/>
          <w:sz w:val="20"/>
          <w:szCs w:val="20"/>
        </w:rPr>
        <w:t>nr 2</w:t>
      </w:r>
      <w:r w:rsidRPr="00A62778">
        <w:rPr>
          <w:rFonts w:ascii="Tahoma" w:hAnsi="Tahoma" w:cs="Tahoma"/>
          <w:b/>
          <w:sz w:val="20"/>
          <w:szCs w:val="20"/>
        </w:rPr>
        <w:t xml:space="preserve"> Uniwersytetu Medycznego w Łodzi lub skróconą, która brzmi: Uniwersytecki Szpital </w:t>
      </w:r>
      <w:r>
        <w:rPr>
          <w:rFonts w:ascii="Tahoma" w:hAnsi="Tahoma" w:cs="Tahoma"/>
          <w:b/>
          <w:sz w:val="20"/>
          <w:szCs w:val="20"/>
        </w:rPr>
        <w:t>nr 2</w:t>
      </w:r>
      <w:r w:rsidRPr="00A62778">
        <w:rPr>
          <w:rFonts w:ascii="Tahoma" w:hAnsi="Tahoma" w:cs="Tahoma"/>
          <w:b/>
          <w:sz w:val="20"/>
          <w:szCs w:val="20"/>
        </w:rPr>
        <w:t xml:space="preserve"> Uniwersytetu Medycznego w Łodzi.</w:t>
      </w:r>
    </w:p>
    <w:p w:rsidR="000E4661" w:rsidRPr="00AC2CEC" w:rsidRDefault="000E4661" w:rsidP="000E4661">
      <w:pPr>
        <w:numPr>
          <w:ilvl w:val="0"/>
          <w:numId w:val="3"/>
        </w:numPr>
        <w:tabs>
          <w:tab w:val="clear" w:pos="360"/>
          <w:tab w:val="num" w:pos="426"/>
        </w:tabs>
        <w:ind w:left="426" w:hanging="426"/>
        <w:rPr>
          <w:rFonts w:ascii="Tahoma" w:hAnsi="Tahoma" w:cs="Tahoma"/>
          <w:sz w:val="20"/>
        </w:rPr>
      </w:pPr>
      <w:r w:rsidRPr="00AC2CEC">
        <w:rPr>
          <w:rFonts w:ascii="Tahoma" w:hAnsi="Tahoma" w:cs="Tahoma"/>
          <w:sz w:val="20"/>
          <w:szCs w:val="20"/>
        </w:rPr>
        <w:t xml:space="preserve">Należność będzie wpłacana przelewem na rachunek bankowy (rozliczeniowy) Wykonawcy </w:t>
      </w:r>
      <w:r>
        <w:rPr>
          <w:rFonts w:ascii="Tahoma" w:hAnsi="Tahoma" w:cs="Tahoma"/>
          <w:sz w:val="20"/>
          <w:szCs w:val="20"/>
        </w:rPr>
        <w:t>podany na fakturze</w:t>
      </w:r>
      <w:r w:rsidRPr="00AC2CEC">
        <w:rPr>
          <w:rFonts w:ascii="Tahoma" w:hAnsi="Tahoma" w:cs="Tahoma"/>
          <w:sz w:val="20"/>
          <w:szCs w:val="20"/>
        </w:rPr>
        <w:t>, który zgodnie z oświadczeniem Wykonawcy zawartym w Formularzu oferty jest zgodny z .……………………</w:t>
      </w:r>
      <w:r>
        <w:rPr>
          <w:rFonts w:ascii="Tahoma" w:hAnsi="Tahoma" w:cs="Tahoma"/>
          <w:sz w:val="20"/>
          <w:szCs w:val="20"/>
        </w:rPr>
        <w:t>… .</w:t>
      </w:r>
    </w:p>
    <w:p w:rsidR="000E4661" w:rsidRPr="00AC2CEC" w:rsidRDefault="000E4661" w:rsidP="000E4661">
      <w:pPr>
        <w:numPr>
          <w:ilvl w:val="0"/>
          <w:numId w:val="3"/>
        </w:numPr>
        <w:tabs>
          <w:tab w:val="clear" w:pos="360"/>
          <w:tab w:val="num" w:pos="426"/>
        </w:tabs>
        <w:ind w:left="426" w:hanging="426"/>
        <w:rPr>
          <w:rFonts w:ascii="Tahoma" w:hAnsi="Tahoma" w:cs="Tahoma"/>
          <w:sz w:val="20"/>
        </w:rPr>
      </w:pPr>
      <w:r w:rsidRPr="00AC2CEC">
        <w:rPr>
          <w:rFonts w:ascii="Tahoma" w:hAnsi="Tahoma" w:cs="Tahoma"/>
          <w:sz w:val="20"/>
          <w:szCs w:val="20"/>
        </w:rPr>
        <w:t xml:space="preserve">O każdej zmianie </w:t>
      </w:r>
      <w:r>
        <w:rPr>
          <w:rFonts w:ascii="Tahoma" w:hAnsi="Tahoma" w:cs="Tahoma"/>
          <w:sz w:val="20"/>
          <w:szCs w:val="20"/>
        </w:rPr>
        <w:t xml:space="preserve">statusu </w:t>
      </w:r>
      <w:proofErr w:type="spellStart"/>
      <w:r>
        <w:rPr>
          <w:rFonts w:ascii="Tahoma" w:hAnsi="Tahoma" w:cs="Tahoma"/>
          <w:sz w:val="20"/>
          <w:szCs w:val="20"/>
        </w:rPr>
        <w:t>vatowskiego</w:t>
      </w:r>
      <w:proofErr w:type="spellEnd"/>
      <w:r>
        <w:rPr>
          <w:rFonts w:ascii="Tahoma" w:hAnsi="Tahoma" w:cs="Tahoma"/>
          <w:sz w:val="20"/>
          <w:szCs w:val="20"/>
        </w:rPr>
        <w:t xml:space="preserve">, </w:t>
      </w:r>
      <w:r w:rsidRPr="00AC2CEC">
        <w:rPr>
          <w:rFonts w:ascii="Tahoma" w:hAnsi="Tahoma" w:cs="Tahoma"/>
          <w:sz w:val="20"/>
          <w:szCs w:val="20"/>
        </w:rPr>
        <w:t xml:space="preserve">Wykonawca jest zobowiązany powiadomić Zamawiającego w formie pisemnej. Przedmiotowe powiadomienie musi być podpisane przez osoby uprawnione do reprezentowania Wykonawcy. </w:t>
      </w:r>
    </w:p>
    <w:p w:rsidR="000E4661" w:rsidRDefault="000E4661" w:rsidP="000E4661">
      <w:pPr>
        <w:numPr>
          <w:ilvl w:val="0"/>
          <w:numId w:val="3"/>
        </w:numPr>
        <w:tabs>
          <w:tab w:val="clear" w:pos="360"/>
          <w:tab w:val="num" w:pos="426"/>
        </w:tabs>
        <w:ind w:left="426" w:hanging="426"/>
        <w:rPr>
          <w:rFonts w:ascii="Tahoma" w:hAnsi="Tahoma" w:cs="Tahoma"/>
          <w:sz w:val="20"/>
        </w:rPr>
      </w:pPr>
      <w:r w:rsidRPr="00AC2CEC">
        <w:rPr>
          <w:rFonts w:ascii="Tahoma" w:hAnsi="Tahoma" w:cs="Tahoma"/>
          <w:sz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rsidR="000E4661" w:rsidRDefault="000E4661" w:rsidP="000E4661">
      <w:pPr>
        <w:jc w:val="center"/>
        <w:rPr>
          <w:rFonts w:ascii="Tahoma" w:hAnsi="Tahoma" w:cs="Tahoma"/>
          <w:sz w:val="20"/>
          <w:szCs w:val="20"/>
        </w:rPr>
      </w:pPr>
    </w:p>
    <w:p w:rsidR="000E4661" w:rsidRDefault="000E4661" w:rsidP="000E4661">
      <w:pPr>
        <w:jc w:val="center"/>
        <w:rPr>
          <w:rFonts w:ascii="Tahoma" w:hAnsi="Tahoma" w:cs="Tahoma"/>
          <w:sz w:val="20"/>
          <w:szCs w:val="20"/>
        </w:rPr>
      </w:pPr>
    </w:p>
    <w:p w:rsidR="000E4661" w:rsidRPr="000F68DC" w:rsidRDefault="000E4661" w:rsidP="000E4661">
      <w:pPr>
        <w:jc w:val="center"/>
        <w:rPr>
          <w:rFonts w:ascii="Tahoma" w:hAnsi="Tahoma" w:cs="Tahoma"/>
          <w:sz w:val="20"/>
          <w:szCs w:val="20"/>
        </w:rPr>
      </w:pPr>
      <w:r w:rsidRPr="000F68DC">
        <w:rPr>
          <w:rFonts w:ascii="Tahoma" w:hAnsi="Tahoma" w:cs="Tahoma"/>
          <w:sz w:val="20"/>
          <w:szCs w:val="20"/>
        </w:rPr>
        <w:t>§ 4</w:t>
      </w:r>
    </w:p>
    <w:p w:rsidR="000E4661" w:rsidRPr="00D23CE8" w:rsidRDefault="000E4661" w:rsidP="000E4661">
      <w:pPr>
        <w:numPr>
          <w:ilvl w:val="0"/>
          <w:numId w:val="4"/>
        </w:numPr>
        <w:tabs>
          <w:tab w:val="clear" w:pos="720"/>
          <w:tab w:val="num" w:pos="426"/>
        </w:tabs>
        <w:ind w:left="426"/>
        <w:rPr>
          <w:rFonts w:ascii="Tahoma" w:hAnsi="Tahoma" w:cs="Tahoma"/>
          <w:sz w:val="20"/>
          <w:szCs w:val="20"/>
        </w:rPr>
      </w:pPr>
      <w:r w:rsidRPr="000F68DC">
        <w:rPr>
          <w:rFonts w:ascii="Tahoma" w:hAnsi="Tahoma" w:cs="Tahoma"/>
          <w:sz w:val="20"/>
          <w:szCs w:val="20"/>
        </w:rPr>
        <w:t xml:space="preserve">Dostawa towaru wymienionego w §1 następować będzie partiami na podstawie cząstkowych zamówień </w:t>
      </w:r>
      <w:r w:rsidRPr="00D23CE8">
        <w:rPr>
          <w:rFonts w:ascii="Tahoma" w:hAnsi="Tahoma" w:cs="Tahoma"/>
          <w:sz w:val="20"/>
          <w:szCs w:val="20"/>
        </w:rPr>
        <w:t xml:space="preserve">składanych przez Zamawiającego w okresie </w:t>
      </w:r>
      <w:r>
        <w:rPr>
          <w:rFonts w:ascii="Tahoma" w:hAnsi="Tahoma" w:cs="Tahoma"/>
          <w:b/>
          <w:sz w:val="20"/>
          <w:szCs w:val="20"/>
        </w:rPr>
        <w:t>obowiązywania</w:t>
      </w:r>
      <w:r w:rsidRPr="002F55AF">
        <w:rPr>
          <w:rFonts w:ascii="Tahoma" w:hAnsi="Tahoma" w:cs="Tahoma"/>
          <w:b/>
          <w:sz w:val="20"/>
          <w:szCs w:val="20"/>
        </w:rPr>
        <w:t xml:space="preserve"> umowy</w:t>
      </w:r>
      <w:r w:rsidRPr="00D23CE8">
        <w:rPr>
          <w:rFonts w:ascii="Tahoma" w:hAnsi="Tahoma" w:cs="Tahoma"/>
          <w:sz w:val="20"/>
          <w:szCs w:val="20"/>
        </w:rPr>
        <w:t>.</w:t>
      </w:r>
    </w:p>
    <w:p w:rsidR="000E4661" w:rsidRPr="00FE37C7" w:rsidRDefault="000E4661" w:rsidP="000E4661">
      <w:pPr>
        <w:numPr>
          <w:ilvl w:val="0"/>
          <w:numId w:val="4"/>
        </w:numPr>
        <w:tabs>
          <w:tab w:val="clear" w:pos="720"/>
          <w:tab w:val="num" w:pos="426"/>
        </w:tabs>
        <w:ind w:left="426"/>
        <w:rPr>
          <w:rFonts w:ascii="Tahoma" w:hAnsi="Tahoma" w:cs="Tahoma"/>
          <w:sz w:val="20"/>
          <w:szCs w:val="20"/>
        </w:rPr>
      </w:pPr>
      <w:r w:rsidRPr="00FE37C7">
        <w:rPr>
          <w:rFonts w:ascii="Tahoma" w:hAnsi="Tahoma" w:cs="Tahoma"/>
          <w:sz w:val="20"/>
          <w:szCs w:val="20"/>
        </w:rPr>
        <w:t xml:space="preserve">Wykonawca zapewnia </w:t>
      </w:r>
      <w:r w:rsidRPr="00FE37C7">
        <w:rPr>
          <w:rFonts w:ascii="Tahoma" w:hAnsi="Tahoma" w:cs="Tahoma"/>
          <w:b/>
          <w:sz w:val="20"/>
          <w:szCs w:val="20"/>
        </w:rPr>
        <w:t>dostawę</w:t>
      </w:r>
      <w:r w:rsidRPr="00FE37C7">
        <w:rPr>
          <w:rFonts w:ascii="Tahoma" w:hAnsi="Tahoma" w:cs="Tahoma"/>
          <w:sz w:val="20"/>
          <w:szCs w:val="20"/>
        </w:rPr>
        <w:t xml:space="preserve"> towaru wymienionego w §1 </w:t>
      </w:r>
      <w:r w:rsidRPr="00FE37C7">
        <w:rPr>
          <w:rFonts w:ascii="Tahoma" w:hAnsi="Tahoma" w:cs="Tahoma"/>
          <w:b/>
          <w:sz w:val="20"/>
          <w:szCs w:val="20"/>
        </w:rPr>
        <w:t>w ciągu 7 dni roboczych (</w:t>
      </w:r>
      <w:proofErr w:type="spellStart"/>
      <w:r w:rsidRPr="00FE37C7">
        <w:rPr>
          <w:rFonts w:ascii="Tahoma" w:hAnsi="Tahoma" w:cs="Tahoma"/>
          <w:b/>
          <w:sz w:val="20"/>
          <w:szCs w:val="20"/>
        </w:rPr>
        <w:t>pn-pt</w:t>
      </w:r>
      <w:proofErr w:type="spellEnd"/>
      <w:r w:rsidRPr="00FE37C7">
        <w:rPr>
          <w:rFonts w:ascii="Tahoma" w:hAnsi="Tahoma" w:cs="Tahoma"/>
          <w:b/>
          <w:sz w:val="20"/>
          <w:szCs w:val="20"/>
        </w:rPr>
        <w:t>, z wyłączeniem dni ustawowo wolnych od pracy)</w:t>
      </w:r>
      <w:r w:rsidRPr="00FE37C7">
        <w:rPr>
          <w:rFonts w:ascii="Tahoma" w:hAnsi="Tahoma" w:cs="Tahoma"/>
          <w:sz w:val="20"/>
          <w:szCs w:val="20"/>
        </w:rPr>
        <w:t xml:space="preserve"> w godzinach 08:00 – 14:00</w:t>
      </w:r>
    </w:p>
    <w:p w:rsidR="000E4661" w:rsidRPr="00FE37C7" w:rsidRDefault="000E4661" w:rsidP="000E4661">
      <w:pPr>
        <w:tabs>
          <w:tab w:val="num" w:pos="426"/>
        </w:tabs>
        <w:ind w:left="426" w:firstLine="0"/>
        <w:rPr>
          <w:rFonts w:ascii="Tahoma" w:hAnsi="Tahoma" w:cs="Tahoma"/>
          <w:sz w:val="20"/>
          <w:szCs w:val="20"/>
        </w:rPr>
      </w:pPr>
      <w:r w:rsidRPr="003A1344">
        <w:rPr>
          <w:rFonts w:ascii="Tahoma" w:hAnsi="Tahoma" w:cs="Tahoma"/>
          <w:sz w:val="20"/>
          <w:szCs w:val="20"/>
          <w:highlight w:val="cyan"/>
        </w:rPr>
        <w:t>Zamówienia mogą być składane w formie elektronicznej, faxem lub w formie pisemnej</w:t>
      </w:r>
      <w:r w:rsidRPr="00FE37C7">
        <w:rPr>
          <w:rFonts w:ascii="Tahoma" w:hAnsi="Tahoma" w:cs="Tahoma"/>
          <w:sz w:val="20"/>
          <w:szCs w:val="20"/>
        </w:rPr>
        <w:t xml:space="preserve">. </w:t>
      </w:r>
      <w:r w:rsidRPr="00FE37C7">
        <w:rPr>
          <w:rFonts w:ascii="Tahoma" w:hAnsi="Tahoma" w:cs="Tahoma"/>
          <w:bCs/>
          <w:sz w:val="20"/>
          <w:szCs w:val="20"/>
        </w:rPr>
        <w:t>Jeżeli dostawa wypada w dniu wolnym od pracy lub poza g</w:t>
      </w:r>
      <w:r>
        <w:rPr>
          <w:rFonts w:ascii="Tahoma" w:hAnsi="Tahoma" w:cs="Tahoma"/>
          <w:bCs/>
          <w:sz w:val="20"/>
          <w:szCs w:val="20"/>
        </w:rPr>
        <w:t xml:space="preserve">odzinami </w:t>
      </w:r>
      <w:r w:rsidRPr="003A1344">
        <w:rPr>
          <w:rFonts w:ascii="Tahoma" w:hAnsi="Tahoma" w:cs="Tahoma"/>
          <w:bCs/>
          <w:sz w:val="20"/>
          <w:szCs w:val="20"/>
          <w:highlight w:val="cyan"/>
        </w:rPr>
        <w:t>pracy Pracowni Dermatologicznej</w:t>
      </w:r>
      <w:r w:rsidRPr="00FE37C7">
        <w:rPr>
          <w:rFonts w:ascii="Tahoma" w:hAnsi="Tahoma" w:cs="Tahoma"/>
          <w:bCs/>
          <w:sz w:val="20"/>
          <w:szCs w:val="20"/>
        </w:rPr>
        <w:t>, dostawa nastąpi w pierwszym dniu roboczym (</w:t>
      </w:r>
      <w:proofErr w:type="spellStart"/>
      <w:r w:rsidRPr="00FE37C7">
        <w:rPr>
          <w:rFonts w:ascii="Tahoma" w:hAnsi="Tahoma" w:cs="Tahoma"/>
          <w:bCs/>
          <w:sz w:val="20"/>
          <w:szCs w:val="20"/>
        </w:rPr>
        <w:t>pn-pt</w:t>
      </w:r>
      <w:proofErr w:type="spellEnd"/>
      <w:r w:rsidRPr="00FE37C7">
        <w:rPr>
          <w:rFonts w:ascii="Tahoma" w:hAnsi="Tahoma" w:cs="Tahoma"/>
          <w:bCs/>
          <w:sz w:val="20"/>
          <w:szCs w:val="20"/>
        </w:rPr>
        <w:t xml:space="preserve"> z wyłączeniem dni wolnych od pracy) </w:t>
      </w:r>
      <w:r w:rsidRPr="00FE37C7">
        <w:rPr>
          <w:rFonts w:ascii="Tahoma" w:hAnsi="Tahoma" w:cs="Tahoma"/>
          <w:sz w:val="20"/>
          <w:szCs w:val="20"/>
        </w:rPr>
        <w:t xml:space="preserve">w godzinach 7:30-13:00, </w:t>
      </w:r>
      <w:r w:rsidRPr="00FE37C7">
        <w:rPr>
          <w:rFonts w:ascii="Tahoma" w:hAnsi="Tahoma" w:cs="Tahoma"/>
          <w:bCs/>
          <w:sz w:val="20"/>
          <w:szCs w:val="20"/>
        </w:rPr>
        <w:t>po wyznaczonym terminie.</w:t>
      </w:r>
    </w:p>
    <w:p w:rsidR="000E4661" w:rsidRPr="00FE37C7" w:rsidRDefault="000E4661" w:rsidP="000E4661">
      <w:pPr>
        <w:numPr>
          <w:ilvl w:val="0"/>
          <w:numId w:val="4"/>
        </w:numPr>
        <w:tabs>
          <w:tab w:val="clear" w:pos="720"/>
          <w:tab w:val="num" w:pos="426"/>
        </w:tabs>
        <w:ind w:left="426"/>
        <w:rPr>
          <w:rFonts w:ascii="Tahoma" w:hAnsi="Tahoma" w:cs="Tahoma"/>
          <w:sz w:val="20"/>
          <w:szCs w:val="20"/>
        </w:rPr>
      </w:pPr>
      <w:r w:rsidRPr="00FE37C7">
        <w:rPr>
          <w:rFonts w:ascii="Tahoma" w:hAnsi="Tahoma" w:cs="Tahoma"/>
          <w:sz w:val="20"/>
          <w:szCs w:val="20"/>
        </w:rPr>
        <w:t>Miejscem wykonania Zamówienia są magazyny  Zamawiającego położone w Łodzi w kompleksach szpitalnych należących do Zamawiającego (przy Pl. Hallera 1, lub innej lokalizacji Zamawiającego na terenie Łodzi, wskazanej w zamówieniu)</w:t>
      </w:r>
      <w:r w:rsidRPr="00FE37C7">
        <w:t xml:space="preserve"> </w:t>
      </w:r>
      <w:r w:rsidRPr="00FE37C7">
        <w:rPr>
          <w:rFonts w:ascii="Tahoma" w:hAnsi="Tahoma" w:cs="Tahoma"/>
          <w:sz w:val="20"/>
          <w:szCs w:val="20"/>
        </w:rPr>
        <w:t>w godzinach 08:00-14:00.</w:t>
      </w:r>
    </w:p>
    <w:p w:rsidR="000E4661" w:rsidRPr="006D6B72" w:rsidRDefault="000E4661" w:rsidP="000E4661">
      <w:pPr>
        <w:numPr>
          <w:ilvl w:val="0"/>
          <w:numId w:val="4"/>
        </w:numPr>
        <w:tabs>
          <w:tab w:val="clear" w:pos="720"/>
          <w:tab w:val="num" w:pos="426"/>
        </w:tabs>
        <w:ind w:left="426"/>
        <w:rPr>
          <w:rFonts w:ascii="Tahoma" w:hAnsi="Tahoma" w:cs="Tahoma"/>
          <w:sz w:val="20"/>
          <w:szCs w:val="20"/>
        </w:rPr>
      </w:pPr>
      <w:r w:rsidRPr="00FE37C7">
        <w:rPr>
          <w:rFonts w:ascii="Tahoma" w:hAnsi="Tahoma" w:cs="Tahoma"/>
          <w:sz w:val="20"/>
          <w:szCs w:val="20"/>
        </w:rPr>
        <w:t>Rozładunek</w:t>
      </w:r>
      <w:r w:rsidRPr="006D6B72">
        <w:rPr>
          <w:rFonts w:ascii="Tahoma" w:hAnsi="Tahoma" w:cs="Tahoma"/>
          <w:sz w:val="20"/>
          <w:szCs w:val="20"/>
        </w:rPr>
        <w:t xml:space="preserve"> towarów nastąpi w miejscu wskazanym przez pracowników Zamawiającego.</w:t>
      </w:r>
    </w:p>
    <w:p w:rsidR="000E4661" w:rsidRPr="006D6B72" w:rsidRDefault="000E4661" w:rsidP="000E4661">
      <w:pPr>
        <w:numPr>
          <w:ilvl w:val="0"/>
          <w:numId w:val="4"/>
        </w:numPr>
        <w:tabs>
          <w:tab w:val="clear" w:pos="720"/>
          <w:tab w:val="num" w:pos="426"/>
        </w:tabs>
        <w:ind w:left="426"/>
        <w:rPr>
          <w:rFonts w:ascii="Tahoma" w:hAnsi="Tahoma" w:cs="Tahoma"/>
          <w:sz w:val="20"/>
          <w:szCs w:val="20"/>
        </w:rPr>
      </w:pPr>
      <w:r w:rsidRPr="006D6B72">
        <w:rPr>
          <w:rFonts w:ascii="Tahoma" w:hAnsi="Tahoma" w:cs="Tahoma"/>
          <w:sz w:val="20"/>
          <w:szCs w:val="20"/>
        </w:rPr>
        <w:t>Wykonawca wraz z dostawą jest zobowiązany przesłać Zamawiającemu dokument zawierający: nazwę, ilość, serię oraz datę ważności towaru.</w:t>
      </w:r>
    </w:p>
    <w:p w:rsidR="000E4661" w:rsidRPr="000C4D9F" w:rsidRDefault="000E4661" w:rsidP="000E4661">
      <w:pPr>
        <w:numPr>
          <w:ilvl w:val="0"/>
          <w:numId w:val="4"/>
        </w:numPr>
        <w:tabs>
          <w:tab w:val="clear" w:pos="720"/>
          <w:tab w:val="num" w:pos="360"/>
        </w:tabs>
        <w:ind w:left="360"/>
        <w:rPr>
          <w:rFonts w:ascii="Tahoma" w:hAnsi="Tahoma" w:cs="Tahoma"/>
          <w:sz w:val="20"/>
          <w:szCs w:val="20"/>
        </w:rPr>
      </w:pPr>
      <w:r w:rsidRPr="002C4715">
        <w:rPr>
          <w:rFonts w:ascii="Tahoma" w:hAnsi="Tahoma" w:cs="Tahoma"/>
          <w:sz w:val="20"/>
        </w:rPr>
        <w:t xml:space="preserve">Ilości określone w załączniku nr 2 do niniejszej umowy, stanowią wielkość szacunkową uzależnioną od ilości przyjętych pacjentów oraz ilości wynegocjowanych kontraktów z Narodowym Funduszem Zdrowia. </w:t>
      </w:r>
      <w:r w:rsidRPr="000C4D9F">
        <w:rPr>
          <w:rFonts w:ascii="Tahoma" w:hAnsi="Tahoma" w:cs="Tahoma"/>
          <w:sz w:val="20"/>
        </w:rPr>
        <w:t xml:space="preserve"> </w:t>
      </w:r>
      <w:r w:rsidRPr="00900AC9">
        <w:rPr>
          <w:rFonts w:ascii="Tahoma" w:hAnsi="Tahoma" w:cs="Tahoma"/>
          <w:sz w:val="20"/>
        </w:rPr>
        <w:t xml:space="preserve">Na podstawie wymienionych przesłanek, określone w załączniku do </w:t>
      </w:r>
      <w:r w:rsidRPr="00072668">
        <w:rPr>
          <w:rFonts w:ascii="Tahoma" w:hAnsi="Tahoma" w:cs="Tahoma"/>
          <w:sz w:val="20"/>
        </w:rPr>
        <w:t xml:space="preserve">umowy </w:t>
      </w:r>
      <w:r w:rsidRPr="00072668">
        <w:rPr>
          <w:rFonts w:ascii="Tahoma" w:hAnsi="Tahoma" w:cs="Tahoma"/>
          <w:b/>
          <w:sz w:val="20"/>
        </w:rPr>
        <w:t>szacunkowe ilości mogą ulec zmniejszeniu</w:t>
      </w:r>
      <w:r w:rsidRPr="00072668">
        <w:rPr>
          <w:rFonts w:ascii="Tahoma" w:hAnsi="Tahoma" w:cs="Tahoma"/>
          <w:sz w:val="20"/>
        </w:rPr>
        <w:t xml:space="preserve"> </w:t>
      </w:r>
      <w:r w:rsidRPr="00072668">
        <w:rPr>
          <w:rFonts w:ascii="Tahoma" w:hAnsi="Tahoma" w:cs="Tahoma"/>
          <w:b/>
          <w:sz w:val="20"/>
        </w:rPr>
        <w:t xml:space="preserve">(maksymalnie </w:t>
      </w:r>
      <w:r w:rsidRPr="00652EE9">
        <w:rPr>
          <w:rFonts w:ascii="Tahoma" w:hAnsi="Tahoma" w:cs="Tahoma"/>
          <w:b/>
          <w:sz w:val="20"/>
        </w:rPr>
        <w:t xml:space="preserve">o </w:t>
      </w:r>
      <w:r w:rsidRPr="00D926C0">
        <w:rPr>
          <w:rFonts w:ascii="Tahoma" w:hAnsi="Tahoma" w:cs="Tahoma"/>
          <w:b/>
          <w:sz w:val="20"/>
        </w:rPr>
        <w:t>50</w:t>
      </w:r>
      <w:r w:rsidRPr="00072668">
        <w:rPr>
          <w:rFonts w:ascii="Tahoma" w:hAnsi="Tahoma" w:cs="Tahoma"/>
          <w:b/>
          <w:sz w:val="20"/>
        </w:rPr>
        <w:t xml:space="preserve"> % całkowitej wartości zamówienia podstawowego brutto, o której mowa w § 2 ust. </w:t>
      </w:r>
      <w:r>
        <w:rPr>
          <w:rFonts w:ascii="Tahoma" w:hAnsi="Tahoma" w:cs="Tahoma"/>
          <w:b/>
          <w:sz w:val="20"/>
        </w:rPr>
        <w:t>1</w:t>
      </w:r>
      <w:r w:rsidRPr="00072668">
        <w:rPr>
          <w:rFonts w:ascii="Tahoma" w:hAnsi="Tahoma" w:cs="Tahoma"/>
          <w:b/>
          <w:sz w:val="20"/>
        </w:rPr>
        <w:t xml:space="preserve"> )</w:t>
      </w:r>
      <w:r w:rsidRPr="00072668">
        <w:rPr>
          <w:rFonts w:ascii="Tahoma" w:hAnsi="Tahoma" w:cs="Tahoma"/>
          <w:sz w:val="20"/>
        </w:rPr>
        <w:t xml:space="preserve"> bez prawa dochodzenia roszczeń z tego tytułu przez Wykonawcę, poza roszczeniem o zapłatę za towary już dostarczone.</w:t>
      </w:r>
    </w:p>
    <w:p w:rsidR="000E4661" w:rsidRPr="002C4715" w:rsidRDefault="000E4661" w:rsidP="000E4661">
      <w:pPr>
        <w:numPr>
          <w:ilvl w:val="0"/>
          <w:numId w:val="4"/>
        </w:numPr>
        <w:tabs>
          <w:tab w:val="clear" w:pos="720"/>
          <w:tab w:val="num" w:pos="426"/>
        </w:tabs>
        <w:ind w:left="426"/>
        <w:rPr>
          <w:rFonts w:ascii="Tahoma" w:hAnsi="Tahoma" w:cs="Tahoma"/>
          <w:sz w:val="20"/>
          <w:szCs w:val="20"/>
        </w:rPr>
      </w:pPr>
      <w:r w:rsidRPr="002C4715">
        <w:rPr>
          <w:rFonts w:ascii="Tahoma" w:hAnsi="Tahoma" w:cs="Tahoma"/>
          <w:sz w:val="20"/>
          <w:szCs w:val="20"/>
        </w:rPr>
        <w:t xml:space="preserve">W przypadku wystąpienia okoliczności niezależnych od Wykonawcy, skutkujących opóźnieniem w dostarczeniu zamówionej partii towaru, Wykonawca zobowiązuje się każdorazowo informować faksem lub za pośrednictwem poczty elektronicznej Zamawiającego o niedostarczeniu zamówionego towaru przed terminem realizacji </w:t>
      </w:r>
      <w:r w:rsidRPr="00FE37C7">
        <w:rPr>
          <w:rFonts w:ascii="Tahoma" w:hAnsi="Tahoma" w:cs="Tahoma"/>
          <w:sz w:val="20"/>
          <w:szCs w:val="20"/>
        </w:rPr>
        <w:t xml:space="preserve">zamówienia pod nr </w:t>
      </w:r>
      <w:proofErr w:type="spellStart"/>
      <w:r w:rsidRPr="00FE37C7">
        <w:rPr>
          <w:rFonts w:ascii="Tahoma" w:hAnsi="Tahoma" w:cs="Tahoma"/>
          <w:sz w:val="20"/>
          <w:szCs w:val="20"/>
        </w:rPr>
        <w:t>tel</w:t>
      </w:r>
      <w:proofErr w:type="spellEnd"/>
      <w:r w:rsidRPr="00FE37C7">
        <w:rPr>
          <w:rFonts w:ascii="Tahoma" w:hAnsi="Tahoma" w:cs="Tahoma"/>
          <w:sz w:val="20"/>
          <w:szCs w:val="20"/>
        </w:rPr>
        <w:t>: 42 639-30-50 lub e-mail: k.przymecka@usk2.lodz.pl.Powyższe</w:t>
      </w:r>
      <w:r w:rsidRPr="002C4715">
        <w:rPr>
          <w:rFonts w:ascii="Tahoma" w:hAnsi="Tahoma" w:cs="Tahoma"/>
          <w:sz w:val="20"/>
          <w:szCs w:val="20"/>
        </w:rPr>
        <w:t xml:space="preserve"> nie pozbawia Zamawiającego prawa dochodz</w:t>
      </w:r>
      <w:r>
        <w:rPr>
          <w:rFonts w:ascii="Tahoma" w:hAnsi="Tahoma" w:cs="Tahoma"/>
          <w:sz w:val="20"/>
          <w:szCs w:val="20"/>
        </w:rPr>
        <w:t>enia kar umownych, zgodnie z § 6</w:t>
      </w:r>
      <w:r w:rsidRPr="002C4715">
        <w:rPr>
          <w:rFonts w:ascii="Tahoma" w:hAnsi="Tahoma" w:cs="Tahoma"/>
          <w:sz w:val="20"/>
          <w:szCs w:val="20"/>
        </w:rPr>
        <w:t>, ani prawa odstąpienia od um</w:t>
      </w:r>
      <w:r>
        <w:rPr>
          <w:rFonts w:ascii="Tahoma" w:hAnsi="Tahoma" w:cs="Tahoma"/>
          <w:sz w:val="20"/>
          <w:szCs w:val="20"/>
        </w:rPr>
        <w:t>owy w przypadku określonym w § 6</w:t>
      </w:r>
      <w:r w:rsidRPr="002C4715">
        <w:rPr>
          <w:rFonts w:ascii="Tahoma" w:hAnsi="Tahoma" w:cs="Tahoma"/>
          <w:sz w:val="20"/>
          <w:szCs w:val="20"/>
        </w:rPr>
        <w:t>.</w:t>
      </w:r>
    </w:p>
    <w:p w:rsidR="000E4661" w:rsidRDefault="000E4661" w:rsidP="000E4661">
      <w:pPr>
        <w:numPr>
          <w:ilvl w:val="0"/>
          <w:numId w:val="4"/>
        </w:numPr>
        <w:tabs>
          <w:tab w:val="clear" w:pos="720"/>
          <w:tab w:val="num" w:pos="426"/>
        </w:tabs>
        <w:ind w:left="426"/>
        <w:rPr>
          <w:rFonts w:ascii="Tahoma" w:hAnsi="Tahoma" w:cs="Tahoma"/>
          <w:sz w:val="20"/>
          <w:szCs w:val="20"/>
        </w:rPr>
      </w:pPr>
      <w:r w:rsidRPr="00DE1457">
        <w:rPr>
          <w:rFonts w:ascii="Tahoma" w:hAnsi="Tahoma" w:cs="Tahoma"/>
          <w:sz w:val="20"/>
          <w:szCs w:val="20"/>
        </w:rPr>
        <w:lastRenderedPageBreak/>
        <w:t xml:space="preserve">W razie niedostarczenia partii towaru przez Wykonawcę </w:t>
      </w:r>
      <w:r w:rsidRPr="005C6889">
        <w:rPr>
          <w:rFonts w:ascii="Tahoma" w:hAnsi="Tahoma" w:cs="Tahoma"/>
          <w:sz w:val="20"/>
          <w:szCs w:val="20"/>
        </w:rPr>
        <w:t xml:space="preserve">w umówionym terminie, dostarczenia w ilości mniejszej niż zamówiona (po bezskutecznym upływie terminu określonego w § 5 ust. 4 na uzupełnienie braków ilościowych) bądź w przypadku niedostarczenia towaru wolnego od wad w terminie określonym w § 5 ust. 5, z przyczyn leżących po stronie Wykonawcy, Zamawiający zastrzega sobie prawo zakupu tego towaru u innego podmiotu. Wykonawca pokrywa różnicę pomiędzy ceną jednostkową towaru zakupionego u innego podmiotu, a ceną jednostkową towaru określoną w załączniku nr 2 do umowy. W przypadku wykonania przez Zamawiającego uprawnienia o którym mowa w zdaniu poprzednim, w stosunku do Wykonawcy postanowienie § </w:t>
      </w:r>
      <w:r>
        <w:rPr>
          <w:rFonts w:ascii="Tahoma" w:hAnsi="Tahoma" w:cs="Tahoma"/>
          <w:sz w:val="20"/>
          <w:szCs w:val="20"/>
        </w:rPr>
        <w:t>7</w:t>
      </w:r>
      <w:r w:rsidRPr="005C6889">
        <w:rPr>
          <w:rFonts w:ascii="Tahoma" w:hAnsi="Tahoma" w:cs="Tahoma"/>
          <w:sz w:val="20"/>
          <w:szCs w:val="20"/>
        </w:rPr>
        <w:t xml:space="preserve"> ust. 1 niniejszej umowy będzie miało zastosowanie do czasu dostarczenia towaru przez inny podmiot.</w:t>
      </w:r>
    </w:p>
    <w:p w:rsidR="000E4661" w:rsidRPr="005C6889" w:rsidRDefault="000E4661" w:rsidP="000E4661">
      <w:pPr>
        <w:numPr>
          <w:ilvl w:val="0"/>
          <w:numId w:val="4"/>
        </w:numPr>
        <w:tabs>
          <w:tab w:val="clear" w:pos="720"/>
          <w:tab w:val="num" w:pos="426"/>
        </w:tabs>
        <w:ind w:left="426"/>
        <w:rPr>
          <w:rFonts w:ascii="Tahoma" w:hAnsi="Tahoma" w:cs="Tahoma"/>
          <w:sz w:val="20"/>
          <w:szCs w:val="20"/>
        </w:rPr>
      </w:pPr>
      <w:r w:rsidRPr="00CF7ABD">
        <w:rPr>
          <w:rFonts w:ascii="Tahoma" w:hAnsi="Tahoma" w:cs="Tahoma"/>
          <w:sz w:val="20"/>
          <w:szCs w:val="20"/>
        </w:rPr>
        <w:t>W przypadku, gdyby uzupełnienie braków ilościowych było konieczne przed upływem terminów określonych w § 5 ust. 4</w:t>
      </w:r>
      <w:r>
        <w:rPr>
          <w:rFonts w:ascii="Tahoma" w:hAnsi="Tahoma" w:cs="Tahoma"/>
          <w:sz w:val="20"/>
          <w:szCs w:val="20"/>
        </w:rPr>
        <w:t xml:space="preserve"> lub ust. 5</w:t>
      </w:r>
      <w:r w:rsidRPr="00CF7ABD">
        <w:rPr>
          <w:rFonts w:ascii="Tahoma" w:hAnsi="Tahoma" w:cs="Tahoma"/>
          <w:sz w:val="20"/>
          <w:szCs w:val="20"/>
        </w:rPr>
        <w:t>, Zamawiający jest uprawniony do zastosowania zakupu brakującej części towaru u Wykonawcy zastępczego, nawet przed upływem tego terminu.</w:t>
      </w:r>
    </w:p>
    <w:p w:rsidR="000E4661" w:rsidRDefault="000E4661" w:rsidP="000E4661">
      <w:pPr>
        <w:jc w:val="center"/>
        <w:rPr>
          <w:rFonts w:ascii="Tahoma" w:hAnsi="Tahoma" w:cs="Tahoma"/>
          <w:sz w:val="20"/>
          <w:szCs w:val="20"/>
        </w:rPr>
      </w:pPr>
    </w:p>
    <w:p w:rsidR="000E4661" w:rsidRPr="000F68DC" w:rsidRDefault="000E4661" w:rsidP="000E4661">
      <w:pPr>
        <w:jc w:val="center"/>
        <w:rPr>
          <w:rFonts w:ascii="Tahoma" w:hAnsi="Tahoma" w:cs="Tahoma"/>
          <w:sz w:val="20"/>
          <w:szCs w:val="20"/>
        </w:rPr>
      </w:pPr>
    </w:p>
    <w:p w:rsidR="000E4661" w:rsidRPr="000F68DC" w:rsidRDefault="000E4661" w:rsidP="000E4661">
      <w:pPr>
        <w:jc w:val="center"/>
        <w:rPr>
          <w:rFonts w:ascii="Tahoma" w:hAnsi="Tahoma" w:cs="Tahoma"/>
          <w:sz w:val="20"/>
          <w:szCs w:val="20"/>
        </w:rPr>
      </w:pPr>
      <w:r w:rsidRPr="000F68DC">
        <w:rPr>
          <w:rFonts w:ascii="Tahoma" w:hAnsi="Tahoma" w:cs="Tahoma"/>
          <w:sz w:val="20"/>
          <w:szCs w:val="20"/>
        </w:rPr>
        <w:t>§ 5</w:t>
      </w:r>
    </w:p>
    <w:p w:rsidR="000E4661" w:rsidRPr="00FE37C7" w:rsidRDefault="000E4661" w:rsidP="000E4661">
      <w:pPr>
        <w:numPr>
          <w:ilvl w:val="0"/>
          <w:numId w:val="5"/>
        </w:numPr>
        <w:tabs>
          <w:tab w:val="clear" w:pos="720"/>
          <w:tab w:val="num" w:pos="360"/>
        </w:tabs>
        <w:ind w:left="360"/>
        <w:rPr>
          <w:rFonts w:ascii="Tahoma" w:hAnsi="Tahoma" w:cs="Tahoma"/>
          <w:color w:val="FF0000"/>
          <w:sz w:val="20"/>
          <w:szCs w:val="20"/>
        </w:rPr>
      </w:pPr>
      <w:r w:rsidRPr="00912E8A">
        <w:rPr>
          <w:rFonts w:ascii="Tahoma" w:hAnsi="Tahoma" w:cs="Tahoma"/>
          <w:sz w:val="20"/>
          <w:szCs w:val="20"/>
        </w:rPr>
        <w:t xml:space="preserve">Wykonawca zobowiązuje się dostarczyć towar, którego </w:t>
      </w:r>
      <w:r w:rsidRPr="00FE37C7">
        <w:rPr>
          <w:rFonts w:ascii="Tahoma" w:hAnsi="Tahoma" w:cs="Tahoma"/>
          <w:b/>
          <w:sz w:val="20"/>
          <w:szCs w:val="20"/>
        </w:rPr>
        <w:t>minimalny okres</w:t>
      </w:r>
      <w:r w:rsidRPr="00912E8A">
        <w:rPr>
          <w:rFonts w:ascii="Tahoma" w:hAnsi="Tahoma" w:cs="Tahoma"/>
          <w:sz w:val="20"/>
          <w:szCs w:val="20"/>
        </w:rPr>
        <w:t xml:space="preserve"> ważności </w:t>
      </w:r>
      <w:r w:rsidRPr="00EB1E5B">
        <w:rPr>
          <w:rFonts w:ascii="Tahoma" w:hAnsi="Tahoma" w:cs="Tahoma"/>
          <w:sz w:val="20"/>
          <w:szCs w:val="20"/>
        </w:rPr>
        <w:t xml:space="preserve">wynosić będzie </w:t>
      </w:r>
      <w:r w:rsidRPr="00FE37C7">
        <w:rPr>
          <w:rFonts w:ascii="Tahoma" w:hAnsi="Tahoma" w:cs="Tahoma"/>
          <w:sz w:val="20"/>
          <w:szCs w:val="20"/>
        </w:rPr>
        <w:t>co najmniej:</w:t>
      </w:r>
    </w:p>
    <w:p w:rsidR="000E4661" w:rsidRPr="00FE37C7" w:rsidRDefault="000E4661" w:rsidP="000E4661">
      <w:pPr>
        <w:ind w:left="720" w:firstLine="0"/>
        <w:rPr>
          <w:rFonts w:ascii="Tahoma" w:hAnsi="Tahoma" w:cs="Tahoma"/>
          <w:b/>
          <w:sz w:val="20"/>
          <w:szCs w:val="20"/>
        </w:rPr>
      </w:pPr>
      <w:r w:rsidRPr="00FE37C7">
        <w:rPr>
          <w:rFonts w:ascii="Tahoma" w:hAnsi="Tahoma" w:cs="Tahoma"/>
          <w:b/>
          <w:sz w:val="20"/>
          <w:szCs w:val="20"/>
        </w:rPr>
        <w:t xml:space="preserve">Pakiet 1 – 60 dni </w:t>
      </w:r>
    </w:p>
    <w:p w:rsidR="000E4661" w:rsidRPr="00FE37C7" w:rsidRDefault="000E4661" w:rsidP="000E4661">
      <w:pPr>
        <w:ind w:left="720" w:firstLine="0"/>
        <w:rPr>
          <w:rFonts w:ascii="Tahoma" w:hAnsi="Tahoma" w:cs="Tahoma"/>
          <w:b/>
          <w:sz w:val="20"/>
          <w:szCs w:val="20"/>
        </w:rPr>
      </w:pPr>
      <w:r w:rsidRPr="00FE37C7">
        <w:rPr>
          <w:rFonts w:ascii="Tahoma" w:hAnsi="Tahoma" w:cs="Tahoma"/>
          <w:b/>
          <w:sz w:val="20"/>
          <w:szCs w:val="20"/>
        </w:rPr>
        <w:t xml:space="preserve">Pakiety 2, 3, 4 – 6 miesięcy </w:t>
      </w:r>
    </w:p>
    <w:p w:rsidR="000E4661" w:rsidRPr="00CF6D53" w:rsidRDefault="000E4661" w:rsidP="000E4661">
      <w:pPr>
        <w:ind w:left="360" w:firstLine="0"/>
        <w:rPr>
          <w:rFonts w:ascii="Tahoma" w:hAnsi="Tahoma" w:cs="Tahoma"/>
          <w:color w:val="FF0000"/>
          <w:sz w:val="20"/>
          <w:szCs w:val="20"/>
        </w:rPr>
      </w:pPr>
      <w:r w:rsidRPr="00EB1E5B">
        <w:rPr>
          <w:rFonts w:ascii="Tahoma" w:hAnsi="Tahoma" w:cs="Tahoma"/>
          <w:sz w:val="20"/>
          <w:szCs w:val="20"/>
        </w:rPr>
        <w:t>po dostawie do Zamawiającego, liczonego od dnia dostawy do Zamawiającego</w:t>
      </w:r>
      <w:r>
        <w:rPr>
          <w:rFonts w:ascii="Tahoma" w:hAnsi="Tahoma" w:cs="Tahoma"/>
          <w:sz w:val="20"/>
          <w:szCs w:val="20"/>
        </w:rPr>
        <w:t>.</w:t>
      </w:r>
      <w:r w:rsidRPr="00EB1E5B">
        <w:rPr>
          <w:rFonts w:ascii="Tahoma" w:hAnsi="Tahoma" w:cs="Tahoma"/>
          <w:color w:val="FF0000"/>
          <w:sz w:val="20"/>
          <w:szCs w:val="20"/>
        </w:rPr>
        <w:t xml:space="preserve"> </w:t>
      </w:r>
      <w:r w:rsidRPr="00EB1E5B">
        <w:rPr>
          <w:rFonts w:ascii="Tahoma" w:hAnsi="Tahoma" w:cs="Tahoma"/>
          <w:sz w:val="20"/>
          <w:szCs w:val="20"/>
        </w:rPr>
        <w:t>W wyjątkowych sytuacjach dostawy produktów z krótszym terminem ważności mogą być dopuszczone</w:t>
      </w:r>
      <w:r>
        <w:rPr>
          <w:rFonts w:ascii="Tahoma" w:hAnsi="Tahoma" w:cs="Tahoma"/>
          <w:sz w:val="20"/>
          <w:szCs w:val="20"/>
        </w:rPr>
        <w:t>,</w:t>
      </w:r>
      <w:r w:rsidRPr="00EB1E5B">
        <w:rPr>
          <w:rFonts w:ascii="Tahoma" w:hAnsi="Tahoma" w:cs="Tahoma"/>
          <w:sz w:val="20"/>
          <w:szCs w:val="20"/>
        </w:rPr>
        <w:t xml:space="preserve"> ale każdorazowo zgodę na nie musi wyrazić upoważniony przedstawiciel Zamawiającego.</w:t>
      </w:r>
    </w:p>
    <w:p w:rsidR="000E4661" w:rsidRPr="00912E8A" w:rsidRDefault="000E4661" w:rsidP="000E4661">
      <w:pPr>
        <w:numPr>
          <w:ilvl w:val="0"/>
          <w:numId w:val="5"/>
        </w:numPr>
        <w:tabs>
          <w:tab w:val="clear" w:pos="720"/>
          <w:tab w:val="num" w:pos="360"/>
        </w:tabs>
        <w:ind w:left="360"/>
        <w:rPr>
          <w:rFonts w:ascii="Tahoma" w:hAnsi="Tahoma" w:cs="Tahoma"/>
          <w:sz w:val="20"/>
          <w:szCs w:val="20"/>
        </w:rPr>
      </w:pPr>
      <w:r w:rsidRPr="001C2E1E">
        <w:rPr>
          <w:rFonts w:ascii="Tahoma" w:hAnsi="Tahoma" w:cs="Tahoma"/>
          <w:sz w:val="20"/>
          <w:szCs w:val="20"/>
        </w:rPr>
        <w:t>Wykonawca będzie niezwłocznie rozpatrywać wszelkie reklamacje Zamawiającego</w:t>
      </w:r>
      <w:r>
        <w:rPr>
          <w:rFonts w:ascii="Tahoma" w:hAnsi="Tahoma" w:cs="Tahoma"/>
          <w:sz w:val="20"/>
          <w:szCs w:val="20"/>
        </w:rPr>
        <w:t>.</w:t>
      </w:r>
    </w:p>
    <w:p w:rsidR="000E4661" w:rsidRPr="00F26814" w:rsidRDefault="000E4661" w:rsidP="000E4661">
      <w:pPr>
        <w:numPr>
          <w:ilvl w:val="0"/>
          <w:numId w:val="5"/>
        </w:numPr>
        <w:tabs>
          <w:tab w:val="clear" w:pos="720"/>
          <w:tab w:val="left" w:pos="426"/>
        </w:tabs>
        <w:suppressAutoHyphens/>
        <w:autoSpaceDE w:val="0"/>
        <w:ind w:left="426" w:hanging="426"/>
        <w:rPr>
          <w:rFonts w:ascii="Tahoma" w:hAnsi="Tahoma" w:cs="Tahoma"/>
          <w:sz w:val="20"/>
          <w:szCs w:val="20"/>
        </w:rPr>
      </w:pPr>
      <w:r w:rsidRPr="006105EE">
        <w:rPr>
          <w:rFonts w:ascii="Tahoma" w:hAnsi="Tahoma" w:cs="Tahoma"/>
          <w:sz w:val="20"/>
          <w:szCs w:val="20"/>
        </w:rPr>
        <w:t>W przypadku stwierdzenia wad jakościowych, Zamawiający niezwłocznie powiadomi o tym Wykonawcę, który rozpatrzy reklamację dotyczącą wad jakościowych w ciągu</w:t>
      </w:r>
      <w:r>
        <w:rPr>
          <w:rFonts w:ascii="Tahoma" w:hAnsi="Tahoma" w:cs="Tahoma"/>
          <w:sz w:val="20"/>
          <w:szCs w:val="20"/>
        </w:rPr>
        <w:t xml:space="preserve"> 7</w:t>
      </w:r>
      <w:r w:rsidRPr="006105EE">
        <w:rPr>
          <w:rFonts w:ascii="Tahoma" w:eastAsia="Tahoma" w:hAnsi="Tahoma" w:cs="Tahoma"/>
          <w:b/>
          <w:bCs/>
          <w:sz w:val="20"/>
          <w:szCs w:val="20"/>
        </w:rPr>
        <w:t xml:space="preserve"> dni</w:t>
      </w:r>
      <w:r w:rsidRPr="006105EE">
        <w:rPr>
          <w:rFonts w:ascii="Tahoma" w:eastAsia="Tahoma" w:hAnsi="Tahoma" w:cs="Tahoma"/>
          <w:bCs/>
          <w:sz w:val="20"/>
          <w:szCs w:val="20"/>
        </w:rPr>
        <w:t xml:space="preserve"> </w:t>
      </w:r>
      <w:r w:rsidRPr="00F26814">
        <w:rPr>
          <w:rFonts w:ascii="Tahoma" w:eastAsia="Tahoma" w:hAnsi="Tahoma" w:cs="Tahoma"/>
          <w:bCs/>
          <w:sz w:val="20"/>
          <w:szCs w:val="20"/>
        </w:rPr>
        <w:t>roboczych. W przypadku braku stanowiska Wykonawcy w powyższym terminie reklamacje uważa się za uwzględnioną.</w:t>
      </w:r>
    </w:p>
    <w:p w:rsidR="000E4661" w:rsidRPr="00F26814" w:rsidRDefault="000E4661" w:rsidP="000E4661">
      <w:pPr>
        <w:numPr>
          <w:ilvl w:val="0"/>
          <w:numId w:val="5"/>
        </w:numPr>
        <w:tabs>
          <w:tab w:val="clear" w:pos="720"/>
          <w:tab w:val="left" w:pos="426"/>
        </w:tabs>
        <w:suppressAutoHyphens/>
        <w:autoSpaceDE w:val="0"/>
        <w:ind w:left="426" w:hanging="426"/>
        <w:rPr>
          <w:rFonts w:ascii="Tahoma" w:hAnsi="Tahoma" w:cs="Tahoma"/>
          <w:sz w:val="20"/>
          <w:szCs w:val="20"/>
        </w:rPr>
      </w:pPr>
      <w:r w:rsidRPr="00F26814">
        <w:rPr>
          <w:rFonts w:ascii="Tahoma" w:hAnsi="Tahoma" w:cs="Tahoma"/>
          <w:sz w:val="20"/>
          <w:szCs w:val="20"/>
        </w:rPr>
        <w:t xml:space="preserve">W przypadku braków ilościowych, Wykonawca zobowiązany jest uzupełnić dostawę w terminie </w:t>
      </w:r>
      <w:r>
        <w:rPr>
          <w:rFonts w:ascii="Tahoma" w:eastAsia="Tahoma" w:hAnsi="Tahoma" w:cs="Tahoma"/>
          <w:bCs/>
          <w:sz w:val="20"/>
          <w:szCs w:val="20"/>
        </w:rPr>
        <w:t>24h</w:t>
      </w:r>
      <w:r w:rsidRPr="00F26814">
        <w:rPr>
          <w:rFonts w:ascii="Tahoma" w:eastAsia="Tahoma" w:hAnsi="Tahoma" w:cs="Tahoma"/>
          <w:bCs/>
          <w:sz w:val="20"/>
          <w:szCs w:val="20"/>
        </w:rPr>
        <w:t xml:space="preserve"> od dnia zgłoszenia braków.</w:t>
      </w:r>
    </w:p>
    <w:p w:rsidR="000E4661" w:rsidRPr="00F26814" w:rsidRDefault="000E4661" w:rsidP="000E4661">
      <w:pPr>
        <w:numPr>
          <w:ilvl w:val="0"/>
          <w:numId w:val="5"/>
        </w:numPr>
        <w:tabs>
          <w:tab w:val="clear" w:pos="720"/>
          <w:tab w:val="num" w:pos="360"/>
        </w:tabs>
        <w:autoSpaceDE w:val="0"/>
        <w:autoSpaceDN w:val="0"/>
        <w:adjustRightInd w:val="0"/>
        <w:ind w:left="360"/>
        <w:rPr>
          <w:rFonts w:ascii="Tahoma" w:hAnsi="Tahoma" w:cs="Tahoma"/>
          <w:sz w:val="20"/>
          <w:szCs w:val="20"/>
        </w:rPr>
      </w:pPr>
      <w:r w:rsidRPr="00F26814">
        <w:rPr>
          <w:rFonts w:ascii="Tahoma" w:hAnsi="Tahoma" w:cs="Tahoma"/>
          <w:sz w:val="20"/>
          <w:szCs w:val="20"/>
        </w:rPr>
        <w:t xml:space="preserve">W przypadku stwierdzenia wad jakościowych, Wykonawca dostarczy towar wolny od wad w terminie maksymalnie do </w:t>
      </w:r>
      <w:r>
        <w:rPr>
          <w:rFonts w:ascii="Tahoma" w:hAnsi="Tahoma" w:cs="Tahoma"/>
          <w:b/>
          <w:sz w:val="20"/>
          <w:szCs w:val="20"/>
        </w:rPr>
        <w:t>24h</w:t>
      </w:r>
      <w:r w:rsidRPr="00F26814">
        <w:rPr>
          <w:rFonts w:ascii="Tahoma" w:hAnsi="Tahoma" w:cs="Tahoma"/>
          <w:sz w:val="20"/>
          <w:szCs w:val="20"/>
        </w:rPr>
        <w:t>, licząc od dnia pozytywnego rozpatrzenia reklamacji bądź od upływu terminu na jej rozpatrzenie.</w:t>
      </w:r>
    </w:p>
    <w:p w:rsidR="000E4661" w:rsidRPr="000F68DC" w:rsidRDefault="000E4661" w:rsidP="000E4661">
      <w:pPr>
        <w:numPr>
          <w:ilvl w:val="0"/>
          <w:numId w:val="5"/>
        </w:numPr>
        <w:tabs>
          <w:tab w:val="clear" w:pos="720"/>
          <w:tab w:val="num" w:pos="360"/>
        </w:tabs>
        <w:autoSpaceDE w:val="0"/>
        <w:autoSpaceDN w:val="0"/>
        <w:adjustRightInd w:val="0"/>
        <w:ind w:left="360"/>
        <w:rPr>
          <w:rFonts w:ascii="Tahoma" w:hAnsi="Tahoma" w:cs="Tahoma"/>
          <w:sz w:val="20"/>
          <w:szCs w:val="20"/>
        </w:rPr>
      </w:pPr>
      <w:r w:rsidRPr="00F26814">
        <w:rPr>
          <w:rFonts w:ascii="Tahoma" w:hAnsi="Tahoma" w:cs="Tahoma"/>
          <w:sz w:val="20"/>
          <w:szCs w:val="20"/>
        </w:rPr>
        <w:t>Za dni robocze strony przyjmują dni od poniedziałku do piątku, za wyjątkiem dni ustawowo wolnych</w:t>
      </w:r>
      <w:r w:rsidRPr="00876247">
        <w:rPr>
          <w:rFonts w:ascii="Tahoma" w:hAnsi="Tahoma" w:cs="Tahoma"/>
          <w:color w:val="000000"/>
          <w:sz w:val="20"/>
          <w:szCs w:val="20"/>
        </w:rPr>
        <w:t xml:space="preserve"> od pracy</w:t>
      </w:r>
      <w:r w:rsidRPr="000F68DC">
        <w:rPr>
          <w:rFonts w:ascii="Tahoma" w:hAnsi="Tahoma" w:cs="Tahoma"/>
          <w:sz w:val="20"/>
          <w:szCs w:val="20"/>
        </w:rPr>
        <w:t>.</w:t>
      </w:r>
    </w:p>
    <w:p w:rsidR="000E4661" w:rsidRDefault="000E4661" w:rsidP="000E4661">
      <w:pPr>
        <w:jc w:val="center"/>
        <w:rPr>
          <w:rFonts w:ascii="Tahoma" w:hAnsi="Tahoma" w:cs="Tahoma"/>
          <w:sz w:val="20"/>
          <w:szCs w:val="20"/>
        </w:rPr>
      </w:pPr>
    </w:p>
    <w:p w:rsidR="000E4661" w:rsidRDefault="000E4661" w:rsidP="000E4661">
      <w:pPr>
        <w:jc w:val="center"/>
        <w:rPr>
          <w:rFonts w:ascii="Tahoma" w:hAnsi="Tahoma" w:cs="Tahoma"/>
          <w:sz w:val="20"/>
          <w:szCs w:val="20"/>
        </w:rPr>
      </w:pPr>
    </w:p>
    <w:p w:rsidR="000E4661" w:rsidRPr="00187A2A" w:rsidRDefault="000E4661" w:rsidP="000E4661">
      <w:pPr>
        <w:jc w:val="center"/>
        <w:rPr>
          <w:rFonts w:ascii="Tahoma" w:hAnsi="Tahoma" w:cs="Tahoma"/>
          <w:sz w:val="20"/>
          <w:szCs w:val="20"/>
        </w:rPr>
      </w:pPr>
      <w:r w:rsidRPr="00187A2A">
        <w:rPr>
          <w:rFonts w:ascii="Tahoma" w:hAnsi="Tahoma" w:cs="Tahoma"/>
          <w:sz w:val="20"/>
          <w:szCs w:val="20"/>
        </w:rPr>
        <w:t>§ 6</w:t>
      </w:r>
    </w:p>
    <w:p w:rsidR="000E4661" w:rsidRPr="002276D8" w:rsidRDefault="000E4661" w:rsidP="000E4661">
      <w:pPr>
        <w:ind w:left="0" w:firstLine="0"/>
        <w:rPr>
          <w:rFonts w:ascii="Tahoma" w:hAnsi="Tahoma" w:cs="Tahoma"/>
          <w:sz w:val="20"/>
          <w:szCs w:val="20"/>
        </w:rPr>
      </w:pPr>
    </w:p>
    <w:p w:rsidR="000E4661" w:rsidRPr="00F26814" w:rsidRDefault="000E4661" w:rsidP="000E4661">
      <w:pPr>
        <w:numPr>
          <w:ilvl w:val="0"/>
          <w:numId w:val="6"/>
        </w:numPr>
        <w:tabs>
          <w:tab w:val="clear" w:pos="2911"/>
          <w:tab w:val="num" w:pos="426"/>
        </w:tabs>
        <w:ind w:left="426" w:hanging="426"/>
        <w:rPr>
          <w:rFonts w:ascii="Tahoma" w:hAnsi="Tahoma" w:cs="Tahoma"/>
          <w:sz w:val="20"/>
          <w:szCs w:val="20"/>
        </w:rPr>
      </w:pPr>
      <w:r w:rsidRPr="00F26814">
        <w:rPr>
          <w:rFonts w:ascii="Tahoma" w:hAnsi="Tahoma" w:cs="Tahoma"/>
          <w:sz w:val="20"/>
          <w:szCs w:val="20"/>
        </w:rPr>
        <w:t>Zamawiający może naliczyć Wykonawcy kary umowne w razie zwłoki w dostarczeniu lub wydaniu zamówionego towaru w całości lub w części - w wysokości 0,3% wartości netto niedostarczonego lub niewydanego towaru za każdy dzień zwłoki.</w:t>
      </w:r>
    </w:p>
    <w:p w:rsidR="000E4661" w:rsidRPr="00F26814" w:rsidRDefault="000E4661" w:rsidP="000E4661">
      <w:pPr>
        <w:numPr>
          <w:ilvl w:val="0"/>
          <w:numId w:val="6"/>
        </w:numPr>
        <w:tabs>
          <w:tab w:val="clear" w:pos="2911"/>
          <w:tab w:val="num" w:pos="426"/>
        </w:tabs>
        <w:ind w:left="426" w:hanging="426"/>
        <w:rPr>
          <w:rFonts w:ascii="Tahoma" w:hAnsi="Tahoma" w:cs="Tahoma"/>
          <w:sz w:val="20"/>
          <w:szCs w:val="20"/>
        </w:rPr>
      </w:pPr>
      <w:r w:rsidRPr="00F26814">
        <w:rPr>
          <w:rFonts w:ascii="Tahoma" w:hAnsi="Tahoma" w:cs="Tahoma"/>
          <w:sz w:val="20"/>
          <w:szCs w:val="20"/>
        </w:rPr>
        <w:t>Zamawiający może naliczyć Wykonawcy kary umowne w razie zwłoki w dostarczeniu lub wydaniu towaru wolnego od wad w przypadku reklamacji jakościowej, - w wysokości 0,3% wartości netto niedostarczonego lub niewydanego towaru za każdy dzień zwłoki.</w:t>
      </w:r>
    </w:p>
    <w:p w:rsidR="000E4661" w:rsidRPr="00694402" w:rsidRDefault="000E4661" w:rsidP="000E4661">
      <w:pPr>
        <w:numPr>
          <w:ilvl w:val="0"/>
          <w:numId w:val="6"/>
        </w:numPr>
        <w:tabs>
          <w:tab w:val="clear" w:pos="2911"/>
          <w:tab w:val="num" w:pos="426"/>
        </w:tabs>
        <w:ind w:left="426" w:hanging="426"/>
        <w:rPr>
          <w:rFonts w:ascii="Tahoma" w:hAnsi="Tahoma" w:cs="Tahoma"/>
          <w:sz w:val="20"/>
          <w:szCs w:val="20"/>
        </w:rPr>
      </w:pPr>
      <w:r w:rsidRPr="00F26814">
        <w:rPr>
          <w:rFonts w:ascii="Tahoma" w:hAnsi="Tahoma" w:cs="Tahoma"/>
          <w:sz w:val="20"/>
          <w:szCs w:val="20"/>
        </w:rPr>
        <w:t>W przypadku, gdy zwłoka w dostarczeniu lub wydaniu towaru zamówionego lub  towaru wolnego od wad w przypadku reklamacji jakościowej bądź zwłoka w uzupełnieniu braków ilościowych przekroczy 7 dni, Zamawiający może odstąpić od umowy z winy Wykonawcy w terminie 30 dni od przekroczenia terminu dostawy, bez wyznaczania dodatkowego terminu, chyba że wcześniej skorzystał z prawa dokonania zakupu tego towaru u innego podmiotu,</w:t>
      </w:r>
      <w:r w:rsidRPr="00DE1457">
        <w:rPr>
          <w:rFonts w:ascii="Tahoma" w:hAnsi="Tahoma" w:cs="Tahoma"/>
          <w:sz w:val="20"/>
          <w:szCs w:val="20"/>
        </w:rPr>
        <w:t xml:space="preserve"> zgodnie z § 4 ust. </w:t>
      </w:r>
      <w:r>
        <w:rPr>
          <w:rFonts w:ascii="Tahoma" w:hAnsi="Tahoma" w:cs="Tahoma"/>
          <w:sz w:val="20"/>
          <w:szCs w:val="20"/>
        </w:rPr>
        <w:t>8</w:t>
      </w:r>
      <w:r w:rsidRPr="00DE1457">
        <w:rPr>
          <w:rFonts w:ascii="Tahoma" w:hAnsi="Tahoma" w:cs="Tahoma"/>
          <w:sz w:val="20"/>
          <w:szCs w:val="20"/>
        </w:rPr>
        <w:t>.</w:t>
      </w:r>
    </w:p>
    <w:p w:rsidR="000E4661" w:rsidRPr="000F68DC" w:rsidRDefault="000E4661" w:rsidP="000E4661">
      <w:pPr>
        <w:numPr>
          <w:ilvl w:val="0"/>
          <w:numId w:val="6"/>
        </w:numPr>
        <w:tabs>
          <w:tab w:val="clear" w:pos="2911"/>
          <w:tab w:val="num" w:pos="426"/>
        </w:tabs>
        <w:ind w:left="426" w:hanging="426"/>
        <w:rPr>
          <w:rFonts w:ascii="Tahoma" w:hAnsi="Tahoma" w:cs="Tahoma"/>
          <w:sz w:val="20"/>
          <w:szCs w:val="20"/>
        </w:rPr>
      </w:pPr>
      <w:r w:rsidRPr="00CD6D34">
        <w:rPr>
          <w:rFonts w:ascii="Tahoma" w:hAnsi="Tahoma" w:cs="Tahoma"/>
          <w:sz w:val="20"/>
          <w:szCs w:val="20"/>
        </w:rPr>
        <w:t xml:space="preserve">W razie odstąpienia od umowy z przyczyn określonych w pkt. </w:t>
      </w:r>
      <w:r>
        <w:rPr>
          <w:rFonts w:ascii="Tahoma" w:hAnsi="Tahoma" w:cs="Tahoma"/>
          <w:sz w:val="20"/>
          <w:szCs w:val="20"/>
        </w:rPr>
        <w:t>3</w:t>
      </w:r>
      <w:r w:rsidRPr="00CD6D34">
        <w:rPr>
          <w:rFonts w:ascii="Tahoma" w:hAnsi="Tahoma" w:cs="Tahoma"/>
          <w:sz w:val="20"/>
          <w:szCs w:val="20"/>
        </w:rPr>
        <w:t xml:space="preserve"> </w:t>
      </w:r>
      <w:r w:rsidRPr="00533305">
        <w:rPr>
          <w:rFonts w:ascii="Tahoma" w:hAnsi="Tahoma" w:cs="Tahoma"/>
          <w:sz w:val="20"/>
          <w:szCs w:val="20"/>
        </w:rPr>
        <w:t>lub rozwiązania umowy z przyczyn określonych w §</w:t>
      </w:r>
      <w:r>
        <w:rPr>
          <w:rFonts w:ascii="Tahoma" w:hAnsi="Tahoma" w:cs="Tahoma"/>
          <w:sz w:val="20"/>
          <w:szCs w:val="20"/>
        </w:rPr>
        <w:t xml:space="preserve"> 8</w:t>
      </w:r>
      <w:r w:rsidRPr="00533305">
        <w:rPr>
          <w:rFonts w:ascii="Tahoma" w:hAnsi="Tahoma" w:cs="Tahoma"/>
          <w:sz w:val="20"/>
          <w:szCs w:val="20"/>
        </w:rPr>
        <w:t xml:space="preserve"> ust.</w:t>
      </w:r>
      <w:r>
        <w:rPr>
          <w:rFonts w:ascii="Tahoma" w:hAnsi="Tahoma" w:cs="Tahoma"/>
          <w:sz w:val="20"/>
          <w:szCs w:val="20"/>
        </w:rPr>
        <w:t xml:space="preserve"> </w:t>
      </w:r>
      <w:r w:rsidRPr="00533305">
        <w:rPr>
          <w:rFonts w:ascii="Tahoma" w:hAnsi="Tahoma" w:cs="Tahoma"/>
          <w:sz w:val="20"/>
          <w:szCs w:val="20"/>
        </w:rPr>
        <w:t>2,</w:t>
      </w:r>
      <w:r>
        <w:rPr>
          <w:rFonts w:ascii="Tahoma" w:hAnsi="Tahoma" w:cs="Tahoma"/>
          <w:sz w:val="20"/>
          <w:szCs w:val="20"/>
        </w:rPr>
        <w:t xml:space="preserve"> </w:t>
      </w:r>
      <w:r w:rsidRPr="00CD6D34">
        <w:rPr>
          <w:rFonts w:ascii="Tahoma" w:hAnsi="Tahoma" w:cs="Tahoma"/>
          <w:sz w:val="20"/>
          <w:szCs w:val="20"/>
        </w:rPr>
        <w:t xml:space="preserve">Zamawiający może naliczyć Wykonawcy karę umowną w wysokości </w:t>
      </w:r>
      <w:r w:rsidRPr="003267C7">
        <w:rPr>
          <w:rFonts w:ascii="Tahoma" w:hAnsi="Tahoma" w:cs="Tahoma"/>
          <w:sz w:val="20"/>
          <w:szCs w:val="20"/>
        </w:rPr>
        <w:t>10% wartości netto niedostarczonego lub niewydanego  przedmiotu umowy</w:t>
      </w:r>
      <w:r w:rsidRPr="000F68DC">
        <w:rPr>
          <w:rFonts w:ascii="Tahoma" w:hAnsi="Tahoma" w:cs="Tahoma"/>
          <w:sz w:val="20"/>
          <w:szCs w:val="20"/>
        </w:rPr>
        <w:t>.</w:t>
      </w:r>
    </w:p>
    <w:p w:rsidR="000E4661" w:rsidRDefault="000E4661" w:rsidP="000E4661">
      <w:pPr>
        <w:numPr>
          <w:ilvl w:val="0"/>
          <w:numId w:val="6"/>
        </w:numPr>
        <w:tabs>
          <w:tab w:val="clear" w:pos="2911"/>
          <w:tab w:val="num" w:pos="426"/>
        </w:tabs>
        <w:ind w:left="426" w:hanging="426"/>
        <w:rPr>
          <w:rFonts w:ascii="Tahoma" w:hAnsi="Tahoma" w:cs="Tahoma"/>
          <w:sz w:val="20"/>
          <w:szCs w:val="20"/>
        </w:rPr>
      </w:pPr>
      <w:r w:rsidRPr="000F68DC">
        <w:rPr>
          <w:rFonts w:ascii="Tahoma" w:hAnsi="Tahoma" w:cs="Tahoma"/>
          <w:sz w:val="20"/>
          <w:szCs w:val="20"/>
        </w:rPr>
        <w:t>Zamawiający może dochodzić na  zasadach ogólnych odszkodowania przewyższającego kary umowne.</w:t>
      </w:r>
    </w:p>
    <w:p w:rsidR="000E4661" w:rsidRDefault="000E4661" w:rsidP="000E4661">
      <w:pPr>
        <w:numPr>
          <w:ilvl w:val="0"/>
          <w:numId w:val="6"/>
        </w:numPr>
        <w:tabs>
          <w:tab w:val="clear" w:pos="2911"/>
          <w:tab w:val="num" w:pos="426"/>
        </w:tabs>
        <w:ind w:left="426" w:hanging="426"/>
        <w:rPr>
          <w:rFonts w:ascii="Tahoma" w:hAnsi="Tahoma" w:cs="Tahoma"/>
          <w:sz w:val="20"/>
          <w:szCs w:val="20"/>
        </w:rPr>
      </w:pPr>
      <w:r w:rsidRPr="00BE51EC">
        <w:rPr>
          <w:rFonts w:ascii="Tahoma" w:hAnsi="Tahoma" w:cs="Tahoma"/>
          <w:sz w:val="20"/>
          <w:szCs w:val="20"/>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rsidR="000E4661" w:rsidRDefault="000E4661" w:rsidP="000E4661">
      <w:pPr>
        <w:numPr>
          <w:ilvl w:val="0"/>
          <w:numId w:val="6"/>
        </w:numPr>
        <w:tabs>
          <w:tab w:val="clear" w:pos="2911"/>
          <w:tab w:val="num" w:pos="426"/>
        </w:tabs>
        <w:ind w:left="426" w:hanging="426"/>
        <w:rPr>
          <w:rFonts w:ascii="Tahoma" w:hAnsi="Tahoma" w:cs="Tahoma"/>
          <w:sz w:val="20"/>
          <w:szCs w:val="20"/>
        </w:rPr>
      </w:pPr>
      <w:r w:rsidRPr="00BE51EC">
        <w:rPr>
          <w:rFonts w:ascii="Tahoma" w:hAnsi="Tahoma" w:cs="Tahoma"/>
          <w:sz w:val="20"/>
          <w:szCs w:val="20"/>
        </w:rPr>
        <w:lastRenderedPageBreak/>
        <w:t>Kary umowne są w przypadku zaistnienia podstaw do ich naliczania zostaną potrącone z należnego Wykonawcy wynagrodzenia (Ceny Oferty)</w:t>
      </w:r>
      <w:r>
        <w:rPr>
          <w:rFonts w:ascii="Tahoma" w:hAnsi="Tahoma" w:cs="Tahoma"/>
          <w:sz w:val="20"/>
          <w:szCs w:val="20"/>
        </w:rPr>
        <w:t>.</w:t>
      </w:r>
    </w:p>
    <w:p w:rsidR="000E4661" w:rsidRPr="000C4D9F" w:rsidRDefault="000E4661" w:rsidP="000E4661">
      <w:pPr>
        <w:numPr>
          <w:ilvl w:val="0"/>
          <w:numId w:val="6"/>
        </w:numPr>
        <w:tabs>
          <w:tab w:val="clear" w:pos="2911"/>
          <w:tab w:val="num" w:pos="426"/>
        </w:tabs>
        <w:ind w:left="426" w:hanging="426"/>
        <w:rPr>
          <w:rFonts w:ascii="Tahoma" w:hAnsi="Tahoma" w:cs="Tahoma"/>
          <w:sz w:val="20"/>
          <w:szCs w:val="20"/>
        </w:rPr>
      </w:pPr>
      <w:r w:rsidRPr="00D926C0">
        <w:rPr>
          <w:rFonts w:ascii="Tahoma" w:hAnsi="Tahoma" w:cs="Tahoma"/>
          <w:sz w:val="20"/>
          <w:szCs w:val="20"/>
        </w:rPr>
        <w:t>Wykonawca jest zobowiązany do zapłaty na rzecz Zamawiającego kary umownej z tytułu niewykonania obowiązku określonego w § 1 ust. 5 w</w:t>
      </w:r>
      <w:r w:rsidRPr="00652EE9">
        <w:rPr>
          <w:rFonts w:ascii="Tahoma" w:hAnsi="Tahoma" w:cs="Tahoma"/>
          <w:sz w:val="20"/>
          <w:szCs w:val="20"/>
        </w:rPr>
        <w:t xml:space="preserve"> wysokości 500 zł za każdy dzień zwłoki w odniesieniu do każdej deklaracji. Jednocześnie Zamawiający zastrzega, że w razie, gdyby kara umowna nie pokryła poniesionej</w:t>
      </w:r>
      <w:r w:rsidRPr="007A7CE4">
        <w:rPr>
          <w:rFonts w:ascii="Tahoma" w:hAnsi="Tahoma" w:cs="Tahoma"/>
          <w:sz w:val="20"/>
          <w:szCs w:val="20"/>
        </w:rPr>
        <w:t xml:space="preserve"> przez Zamawiającego z w/w tytułu szkody (w szczególności nałożonych na Zamawiającego przez uprawnione organy lub podmioty kar), będzie on uprawniony do dochodzenia odszkodowania uzupełniającego na zasadach ogólnych.</w:t>
      </w:r>
    </w:p>
    <w:p w:rsidR="000E4661" w:rsidRDefault="000E4661" w:rsidP="000E4661">
      <w:pPr>
        <w:numPr>
          <w:ilvl w:val="0"/>
          <w:numId w:val="6"/>
        </w:numPr>
        <w:tabs>
          <w:tab w:val="clear" w:pos="2911"/>
          <w:tab w:val="num" w:pos="426"/>
        </w:tabs>
        <w:ind w:left="426" w:hanging="426"/>
        <w:rPr>
          <w:rFonts w:ascii="Tahoma" w:hAnsi="Tahoma" w:cs="Tahoma"/>
          <w:sz w:val="20"/>
          <w:szCs w:val="20"/>
        </w:rPr>
      </w:pPr>
      <w:r w:rsidRPr="00575C91">
        <w:rPr>
          <w:rFonts w:ascii="Tahoma" w:hAnsi="Tahoma" w:cs="Tahoma"/>
          <w:sz w:val="20"/>
          <w:szCs w:val="20"/>
        </w:rPr>
        <w:t>Wykonawca w przypadku braku zapłaty lub nieterminowej zapłaty wynagrodzenia należnego Podwykonawcy z tytułu zmiany wysokości wynagrodzenia Wykonawcy, o której mowa w § 1</w:t>
      </w:r>
      <w:r>
        <w:rPr>
          <w:rFonts w:ascii="Tahoma" w:hAnsi="Tahoma" w:cs="Tahoma"/>
          <w:sz w:val="20"/>
          <w:szCs w:val="20"/>
        </w:rPr>
        <w:t>0</w:t>
      </w:r>
      <w:r w:rsidRPr="00575C91">
        <w:rPr>
          <w:rFonts w:ascii="Tahoma" w:hAnsi="Tahoma" w:cs="Tahoma"/>
          <w:sz w:val="20"/>
          <w:szCs w:val="20"/>
        </w:rPr>
        <w:t xml:space="preserve"> ust. 3 pkt e.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rsidR="000E4661" w:rsidRPr="00BE51EC" w:rsidRDefault="000E4661" w:rsidP="000E4661">
      <w:pPr>
        <w:numPr>
          <w:ilvl w:val="0"/>
          <w:numId w:val="6"/>
        </w:numPr>
        <w:tabs>
          <w:tab w:val="clear" w:pos="2911"/>
          <w:tab w:val="num" w:pos="426"/>
        </w:tabs>
        <w:ind w:left="426" w:hanging="426"/>
        <w:rPr>
          <w:rFonts w:ascii="Tahoma" w:hAnsi="Tahoma" w:cs="Tahoma"/>
          <w:sz w:val="20"/>
          <w:szCs w:val="20"/>
        </w:rPr>
      </w:pPr>
      <w:r>
        <w:rPr>
          <w:rFonts w:ascii="Tahoma" w:hAnsi="Tahoma" w:cs="Tahoma"/>
          <w:sz w:val="20"/>
          <w:szCs w:val="20"/>
        </w:rPr>
        <w:t>Łączna wysokość kar umownych</w:t>
      </w:r>
      <w:r w:rsidRPr="00B24D9B">
        <w:t xml:space="preserve"> </w:t>
      </w:r>
      <w:r w:rsidRPr="00B24D9B">
        <w:rPr>
          <w:rFonts w:ascii="Tahoma" w:hAnsi="Tahoma" w:cs="Tahoma"/>
          <w:sz w:val="20"/>
          <w:szCs w:val="20"/>
        </w:rPr>
        <w:t xml:space="preserve">nałożonych na Wykonawcę </w:t>
      </w:r>
      <w:r>
        <w:rPr>
          <w:rFonts w:ascii="Tahoma" w:hAnsi="Tahoma" w:cs="Tahoma"/>
          <w:sz w:val="20"/>
          <w:szCs w:val="20"/>
        </w:rPr>
        <w:t xml:space="preserve">nie może przekroczyć 20% całkowitej ceny towaru netto, określonej w </w:t>
      </w:r>
      <w:r w:rsidRPr="00B24D9B">
        <w:rPr>
          <w:rFonts w:ascii="Tahoma" w:hAnsi="Tahoma" w:cs="Tahoma"/>
          <w:sz w:val="20"/>
          <w:szCs w:val="20"/>
        </w:rPr>
        <w:t xml:space="preserve">§ </w:t>
      </w:r>
      <w:r>
        <w:rPr>
          <w:rFonts w:ascii="Tahoma" w:hAnsi="Tahoma" w:cs="Tahoma"/>
          <w:sz w:val="20"/>
          <w:szCs w:val="20"/>
        </w:rPr>
        <w:t>2 ust. 1 umowy.</w:t>
      </w:r>
    </w:p>
    <w:p w:rsidR="000E4661" w:rsidRDefault="000E4661" w:rsidP="000E4661">
      <w:pPr>
        <w:jc w:val="center"/>
        <w:rPr>
          <w:rFonts w:ascii="Tahoma" w:hAnsi="Tahoma" w:cs="Tahoma"/>
          <w:sz w:val="20"/>
          <w:szCs w:val="20"/>
        </w:rPr>
      </w:pPr>
    </w:p>
    <w:p w:rsidR="000E4661" w:rsidRPr="000F68DC" w:rsidRDefault="000E4661" w:rsidP="000E4661">
      <w:pPr>
        <w:jc w:val="center"/>
        <w:rPr>
          <w:rFonts w:ascii="Tahoma" w:hAnsi="Tahoma" w:cs="Tahoma"/>
          <w:sz w:val="20"/>
          <w:szCs w:val="20"/>
        </w:rPr>
      </w:pPr>
      <w:r w:rsidRPr="000F68DC">
        <w:rPr>
          <w:rFonts w:ascii="Tahoma" w:hAnsi="Tahoma" w:cs="Tahoma"/>
          <w:sz w:val="20"/>
          <w:szCs w:val="20"/>
        </w:rPr>
        <w:t xml:space="preserve">§ </w:t>
      </w:r>
      <w:r>
        <w:rPr>
          <w:rFonts w:ascii="Tahoma" w:hAnsi="Tahoma" w:cs="Tahoma"/>
          <w:sz w:val="20"/>
          <w:szCs w:val="20"/>
        </w:rPr>
        <w:t>7</w:t>
      </w:r>
    </w:p>
    <w:p w:rsidR="000E4661" w:rsidRPr="00726D29" w:rsidRDefault="000E4661" w:rsidP="000E4661">
      <w:pPr>
        <w:numPr>
          <w:ilvl w:val="0"/>
          <w:numId w:val="12"/>
        </w:numPr>
        <w:tabs>
          <w:tab w:val="clear" w:pos="720"/>
          <w:tab w:val="num" w:pos="284"/>
        </w:tabs>
        <w:ind w:left="284" w:hanging="284"/>
        <w:rPr>
          <w:rFonts w:ascii="Tahoma" w:hAnsi="Tahoma" w:cs="Tahoma"/>
          <w:sz w:val="20"/>
          <w:szCs w:val="20"/>
        </w:rPr>
      </w:pPr>
      <w:r w:rsidRPr="000F68DC">
        <w:rPr>
          <w:rFonts w:ascii="Tahoma" w:hAnsi="Tahoma" w:cs="Tahoma"/>
          <w:sz w:val="20"/>
          <w:szCs w:val="20"/>
        </w:rPr>
        <w:t xml:space="preserve">W razie </w:t>
      </w:r>
      <w:r w:rsidRPr="00726D29">
        <w:rPr>
          <w:rFonts w:ascii="Tahoma" w:hAnsi="Tahoma" w:cs="Tahoma"/>
          <w:sz w:val="20"/>
          <w:szCs w:val="20"/>
        </w:rPr>
        <w:t xml:space="preserve">wystąpienia istotnej zmiany okoliczności powodującej, że </w:t>
      </w:r>
      <w:r w:rsidRPr="009C6963">
        <w:rPr>
          <w:rFonts w:ascii="Tahoma" w:hAnsi="Tahoma" w:cs="Tahoma"/>
          <w:sz w:val="20"/>
          <w:szCs w:val="20"/>
        </w:rPr>
        <w:t>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w:t>
      </w:r>
      <w:r w:rsidRPr="00726D29">
        <w:rPr>
          <w:rFonts w:ascii="Tahoma" w:hAnsi="Tahoma" w:cs="Tahoma"/>
          <w:sz w:val="20"/>
          <w:szCs w:val="20"/>
        </w:rPr>
        <w:t xml:space="preserve"> wykonania części umowy.</w:t>
      </w:r>
    </w:p>
    <w:p w:rsidR="000E4661" w:rsidRPr="00726D29" w:rsidRDefault="000E4661" w:rsidP="000E4661">
      <w:pPr>
        <w:numPr>
          <w:ilvl w:val="0"/>
          <w:numId w:val="12"/>
        </w:numPr>
        <w:tabs>
          <w:tab w:val="clear" w:pos="720"/>
          <w:tab w:val="num" w:pos="284"/>
        </w:tabs>
        <w:ind w:left="284" w:hanging="284"/>
        <w:rPr>
          <w:rFonts w:ascii="Tahoma" w:hAnsi="Tahoma" w:cs="Tahoma"/>
          <w:iCs/>
          <w:kern w:val="16"/>
          <w:sz w:val="20"/>
          <w:szCs w:val="20"/>
        </w:rPr>
      </w:pPr>
      <w:r w:rsidRPr="00726D29">
        <w:rPr>
          <w:rFonts w:ascii="Tahoma" w:hAnsi="Tahoma" w:cs="Tahoma"/>
          <w:sz w:val="20"/>
          <w:szCs w:val="20"/>
        </w:rPr>
        <w:t>Zamawiający ma prawo rozwiązania umowy bez zachowania okresu wypowiedzenia:</w:t>
      </w:r>
    </w:p>
    <w:p w:rsidR="000E4661" w:rsidRPr="00726D29" w:rsidRDefault="000E4661" w:rsidP="000E4661">
      <w:pPr>
        <w:numPr>
          <w:ilvl w:val="0"/>
          <w:numId w:val="13"/>
        </w:numPr>
        <w:tabs>
          <w:tab w:val="clear" w:pos="360"/>
        </w:tabs>
        <w:ind w:left="709"/>
        <w:rPr>
          <w:rFonts w:ascii="Tahoma" w:hAnsi="Tahoma" w:cs="Tahoma"/>
          <w:iCs/>
          <w:kern w:val="16"/>
          <w:sz w:val="20"/>
          <w:szCs w:val="20"/>
        </w:rPr>
      </w:pPr>
      <w:r w:rsidRPr="00726D29">
        <w:rPr>
          <w:rFonts w:ascii="Tahoma" w:hAnsi="Tahoma" w:cs="Tahoma"/>
          <w:sz w:val="20"/>
          <w:szCs w:val="20"/>
        </w:rPr>
        <w:t xml:space="preserve">jeśli Wykonawca w terminie 7 dni od pisemnego wezwania na piśmie lub wezwania faksem, nie przedłoży dokumentów, o których mowa w </w:t>
      </w:r>
      <w:r w:rsidRPr="00726D29">
        <w:rPr>
          <w:rFonts w:ascii="Tahoma" w:hAnsi="Tahoma" w:cs="Tahoma"/>
          <w:iCs/>
          <w:kern w:val="16"/>
          <w:sz w:val="20"/>
          <w:szCs w:val="20"/>
        </w:rPr>
        <w:t>§</w:t>
      </w:r>
      <w:r>
        <w:rPr>
          <w:rFonts w:ascii="Tahoma" w:hAnsi="Tahoma" w:cs="Tahoma"/>
          <w:iCs/>
          <w:kern w:val="16"/>
          <w:sz w:val="20"/>
          <w:szCs w:val="20"/>
        </w:rPr>
        <w:t xml:space="preserve"> 8</w:t>
      </w:r>
      <w:r w:rsidRPr="00726D29">
        <w:rPr>
          <w:rFonts w:ascii="Tahoma" w:hAnsi="Tahoma" w:cs="Tahoma"/>
          <w:iCs/>
          <w:kern w:val="16"/>
          <w:sz w:val="20"/>
          <w:szCs w:val="20"/>
        </w:rPr>
        <w:t xml:space="preserve"> ust. 1 umowy lub jeśli dokumenty te będą błędne lub nieważne.</w:t>
      </w:r>
    </w:p>
    <w:p w:rsidR="000E4661" w:rsidRPr="00726D29" w:rsidRDefault="000E4661" w:rsidP="000E4661">
      <w:pPr>
        <w:numPr>
          <w:ilvl w:val="0"/>
          <w:numId w:val="13"/>
        </w:numPr>
        <w:tabs>
          <w:tab w:val="clear" w:pos="360"/>
        </w:tabs>
        <w:ind w:left="709"/>
        <w:rPr>
          <w:rFonts w:ascii="Tahoma" w:hAnsi="Tahoma" w:cs="Tahoma"/>
          <w:iCs/>
          <w:kern w:val="16"/>
          <w:sz w:val="20"/>
          <w:szCs w:val="20"/>
        </w:rPr>
      </w:pPr>
      <w:r w:rsidRPr="00726D29">
        <w:rPr>
          <w:rFonts w:ascii="Tahoma" w:hAnsi="Tahoma" w:cs="Tahoma"/>
          <w:sz w:val="20"/>
          <w:szCs w:val="20"/>
          <w:lang w:eastAsia="ar-SA"/>
        </w:rPr>
        <w:t>w przypadku naruszenia przez Wykonawcę postanowień niniejszej umowy, a w szczególności:</w:t>
      </w:r>
    </w:p>
    <w:p w:rsidR="000E4661" w:rsidRPr="00BF6046" w:rsidRDefault="000E4661" w:rsidP="000E4661">
      <w:pPr>
        <w:widowControl w:val="0"/>
        <w:numPr>
          <w:ilvl w:val="0"/>
          <w:numId w:val="14"/>
        </w:numPr>
        <w:tabs>
          <w:tab w:val="clear" w:pos="927"/>
          <w:tab w:val="num" w:pos="1134"/>
        </w:tabs>
        <w:ind w:left="1134" w:hanging="425"/>
        <w:rPr>
          <w:rFonts w:ascii="Tahoma" w:hAnsi="Tahoma" w:cs="Tahoma"/>
          <w:sz w:val="20"/>
          <w:szCs w:val="20"/>
          <w:highlight w:val="cyan"/>
          <w:lang w:eastAsia="ar-SA"/>
        </w:rPr>
      </w:pPr>
      <w:r w:rsidRPr="00726D29">
        <w:rPr>
          <w:rFonts w:ascii="Tahoma" w:hAnsi="Tahoma" w:cs="Tahoma"/>
          <w:sz w:val="20"/>
          <w:szCs w:val="20"/>
          <w:lang w:eastAsia="ar-SA"/>
        </w:rPr>
        <w:t>dwukrotnego dostarczenia towaru wadliwego, bądź niezgodnego z umową</w:t>
      </w:r>
      <w:r>
        <w:rPr>
          <w:rFonts w:ascii="Tahoma" w:hAnsi="Tahoma" w:cs="Tahoma"/>
          <w:sz w:val="20"/>
          <w:szCs w:val="20"/>
          <w:lang w:eastAsia="ar-SA"/>
        </w:rPr>
        <w:t xml:space="preserve"> </w:t>
      </w:r>
      <w:r w:rsidRPr="00BF6046">
        <w:rPr>
          <w:rFonts w:ascii="Tahoma" w:hAnsi="Tahoma" w:cs="Tahoma"/>
          <w:sz w:val="20"/>
          <w:szCs w:val="20"/>
          <w:highlight w:val="cyan"/>
          <w:lang w:eastAsia="ar-SA"/>
        </w:rPr>
        <w:t>w danym dwunastomiesięcznym okresie obowiązywania umowy;</w:t>
      </w:r>
    </w:p>
    <w:p w:rsidR="000E4661" w:rsidRPr="00F26814" w:rsidRDefault="000E4661" w:rsidP="000E4661">
      <w:pPr>
        <w:widowControl w:val="0"/>
        <w:numPr>
          <w:ilvl w:val="0"/>
          <w:numId w:val="14"/>
        </w:numPr>
        <w:tabs>
          <w:tab w:val="clear" w:pos="927"/>
          <w:tab w:val="num" w:pos="1134"/>
        </w:tabs>
        <w:ind w:left="1134" w:hanging="425"/>
        <w:rPr>
          <w:rFonts w:ascii="Tahoma" w:hAnsi="Tahoma" w:cs="Tahoma"/>
          <w:sz w:val="20"/>
          <w:szCs w:val="20"/>
          <w:lang w:eastAsia="ar-SA"/>
        </w:rPr>
      </w:pPr>
      <w:r w:rsidRPr="00BF6046">
        <w:rPr>
          <w:rFonts w:ascii="Tahoma" w:hAnsi="Tahoma" w:cs="Tahoma"/>
          <w:sz w:val="20"/>
          <w:szCs w:val="20"/>
          <w:highlight w:val="cyan"/>
        </w:rPr>
        <w:t>dwukrotna w danym dwunastomiesięcznym okresie obowiązywania umowy</w:t>
      </w:r>
      <w:r>
        <w:rPr>
          <w:rFonts w:ascii="Tahoma" w:hAnsi="Tahoma" w:cs="Tahoma"/>
          <w:sz w:val="20"/>
          <w:szCs w:val="20"/>
        </w:rPr>
        <w:t xml:space="preserve"> </w:t>
      </w:r>
      <w:r w:rsidRPr="00726D29">
        <w:rPr>
          <w:rFonts w:ascii="Tahoma" w:hAnsi="Tahoma" w:cs="Tahoma"/>
          <w:sz w:val="20"/>
          <w:szCs w:val="20"/>
        </w:rPr>
        <w:t xml:space="preserve">zwłoka w </w:t>
      </w:r>
      <w:r w:rsidRPr="00F26814">
        <w:rPr>
          <w:rFonts w:ascii="Tahoma" w:hAnsi="Tahoma" w:cs="Tahoma"/>
          <w:sz w:val="20"/>
          <w:szCs w:val="20"/>
        </w:rPr>
        <w:t>dostawie zamówionego (w tym również w przypadku braków ilościowych w dostawie) lub towaru wolnego od wad w przypadku reklamacji jakościowej.</w:t>
      </w:r>
    </w:p>
    <w:p w:rsidR="000E4661" w:rsidRDefault="000E4661" w:rsidP="000E4661">
      <w:pPr>
        <w:jc w:val="center"/>
        <w:rPr>
          <w:rFonts w:ascii="Tahoma" w:hAnsi="Tahoma" w:cs="Tahoma"/>
          <w:sz w:val="20"/>
          <w:szCs w:val="20"/>
        </w:rPr>
      </w:pPr>
    </w:p>
    <w:p w:rsidR="000E4661" w:rsidRPr="00F26814" w:rsidRDefault="000E4661" w:rsidP="000E4661">
      <w:pPr>
        <w:jc w:val="center"/>
        <w:rPr>
          <w:rFonts w:ascii="Tahoma" w:hAnsi="Tahoma" w:cs="Tahoma"/>
          <w:sz w:val="20"/>
          <w:szCs w:val="20"/>
        </w:rPr>
      </w:pPr>
    </w:p>
    <w:p w:rsidR="000E4661" w:rsidRPr="00F26814" w:rsidRDefault="000E4661" w:rsidP="000E4661">
      <w:pPr>
        <w:jc w:val="center"/>
        <w:rPr>
          <w:rFonts w:ascii="Tahoma" w:hAnsi="Tahoma" w:cs="Tahoma"/>
          <w:sz w:val="20"/>
          <w:szCs w:val="20"/>
        </w:rPr>
      </w:pPr>
      <w:r w:rsidRPr="00F26814">
        <w:rPr>
          <w:rFonts w:ascii="Tahoma" w:hAnsi="Tahoma" w:cs="Tahoma"/>
          <w:sz w:val="20"/>
          <w:szCs w:val="20"/>
        </w:rPr>
        <w:t xml:space="preserve">§ </w:t>
      </w:r>
      <w:r>
        <w:rPr>
          <w:rFonts w:ascii="Tahoma" w:hAnsi="Tahoma" w:cs="Tahoma"/>
          <w:sz w:val="20"/>
          <w:szCs w:val="20"/>
        </w:rPr>
        <w:t>8</w:t>
      </w:r>
    </w:p>
    <w:p w:rsidR="000E4661" w:rsidRPr="000F68DC" w:rsidRDefault="000E4661" w:rsidP="000E4661">
      <w:pPr>
        <w:numPr>
          <w:ilvl w:val="0"/>
          <w:numId w:val="7"/>
        </w:numPr>
        <w:tabs>
          <w:tab w:val="clear" w:pos="720"/>
          <w:tab w:val="num" w:pos="360"/>
        </w:tabs>
        <w:autoSpaceDE w:val="0"/>
        <w:autoSpaceDN w:val="0"/>
        <w:adjustRightInd w:val="0"/>
        <w:ind w:left="360"/>
        <w:rPr>
          <w:rFonts w:ascii="Tahoma" w:hAnsi="Tahoma" w:cs="Tahoma"/>
          <w:sz w:val="20"/>
          <w:szCs w:val="20"/>
        </w:rPr>
      </w:pPr>
      <w:r w:rsidRPr="00F26814">
        <w:rPr>
          <w:rFonts w:ascii="Tahoma" w:hAnsi="Tahoma" w:cs="Tahoma"/>
          <w:sz w:val="20"/>
          <w:szCs w:val="20"/>
        </w:rPr>
        <w:t>Wykonawca zobowiązuje się dostarczać</w:t>
      </w:r>
      <w:r w:rsidRPr="000F68DC">
        <w:rPr>
          <w:rFonts w:ascii="Tahoma" w:hAnsi="Tahoma" w:cs="Tahoma"/>
          <w:sz w:val="20"/>
          <w:szCs w:val="20"/>
        </w:rPr>
        <w:t xml:space="preserve"> towar, który spe</w:t>
      </w:r>
      <w:r w:rsidRPr="000F68DC">
        <w:rPr>
          <w:rFonts w:ascii="Tahoma" w:hAnsi="Tahoma" w:cs="Tahoma" w:hint="eastAsia"/>
          <w:sz w:val="20"/>
          <w:szCs w:val="20"/>
        </w:rPr>
        <w:t>ł</w:t>
      </w:r>
      <w:r w:rsidRPr="000F68DC">
        <w:rPr>
          <w:rFonts w:ascii="Tahoma" w:hAnsi="Tahoma" w:cs="Tahoma"/>
          <w:sz w:val="20"/>
          <w:szCs w:val="20"/>
        </w:rPr>
        <w:t>nia wszystkie okre</w:t>
      </w:r>
      <w:r w:rsidRPr="000F68DC">
        <w:rPr>
          <w:rFonts w:ascii="Tahoma" w:hAnsi="Tahoma" w:cs="Tahoma" w:hint="eastAsia"/>
          <w:sz w:val="20"/>
          <w:szCs w:val="20"/>
        </w:rPr>
        <w:t>ś</w:t>
      </w:r>
      <w:r w:rsidRPr="000F68DC">
        <w:rPr>
          <w:rFonts w:ascii="Tahoma" w:hAnsi="Tahoma" w:cs="Tahoma"/>
          <w:sz w:val="20"/>
          <w:szCs w:val="20"/>
        </w:rPr>
        <w:t>lone przepisami prawa wymogi w zakresie dopuszczenia do obrotu i do używania na rynek polski, na co Wykonawca posiada wszystkie aktualne dokumenty, które w każdej chwili na ż</w:t>
      </w:r>
      <w:r w:rsidRPr="000F68DC">
        <w:rPr>
          <w:rFonts w:ascii="Tahoma" w:hAnsi="Tahoma" w:cs="Tahoma" w:hint="eastAsia"/>
          <w:sz w:val="20"/>
          <w:szCs w:val="20"/>
        </w:rPr>
        <w:t>ą</w:t>
      </w:r>
      <w:r w:rsidRPr="000F68DC">
        <w:rPr>
          <w:rFonts w:ascii="Tahoma" w:hAnsi="Tahoma" w:cs="Tahoma"/>
          <w:sz w:val="20"/>
          <w:szCs w:val="20"/>
        </w:rPr>
        <w:t>danie Zamawiaj</w:t>
      </w:r>
      <w:r w:rsidRPr="000F68DC">
        <w:rPr>
          <w:rFonts w:ascii="Tahoma" w:hAnsi="Tahoma" w:cs="Tahoma" w:hint="eastAsia"/>
          <w:sz w:val="20"/>
          <w:szCs w:val="20"/>
        </w:rPr>
        <w:t>ą</w:t>
      </w:r>
      <w:r w:rsidRPr="000F68DC">
        <w:rPr>
          <w:rFonts w:ascii="Tahoma" w:hAnsi="Tahoma" w:cs="Tahoma"/>
          <w:sz w:val="20"/>
          <w:szCs w:val="20"/>
        </w:rPr>
        <w:t>cego przed</w:t>
      </w:r>
      <w:r w:rsidRPr="000F68DC">
        <w:rPr>
          <w:rFonts w:ascii="Tahoma" w:hAnsi="Tahoma" w:cs="Tahoma" w:hint="eastAsia"/>
          <w:sz w:val="20"/>
          <w:szCs w:val="20"/>
        </w:rPr>
        <w:t>ł</w:t>
      </w:r>
      <w:r w:rsidRPr="000F68DC">
        <w:rPr>
          <w:rFonts w:ascii="Tahoma" w:hAnsi="Tahoma" w:cs="Tahoma"/>
          <w:sz w:val="20"/>
          <w:szCs w:val="20"/>
        </w:rPr>
        <w:t>oży do wgl</w:t>
      </w:r>
      <w:r w:rsidRPr="000F68DC">
        <w:rPr>
          <w:rFonts w:ascii="Tahoma" w:hAnsi="Tahoma" w:cs="Tahoma" w:hint="eastAsia"/>
          <w:sz w:val="20"/>
          <w:szCs w:val="20"/>
        </w:rPr>
        <w:t>ą</w:t>
      </w:r>
      <w:r w:rsidRPr="000F68DC">
        <w:rPr>
          <w:rFonts w:ascii="Tahoma" w:hAnsi="Tahoma" w:cs="Tahoma"/>
          <w:sz w:val="20"/>
          <w:szCs w:val="20"/>
        </w:rPr>
        <w:t>du.</w:t>
      </w:r>
    </w:p>
    <w:p w:rsidR="000E4661" w:rsidRDefault="000E4661" w:rsidP="000E4661">
      <w:pPr>
        <w:numPr>
          <w:ilvl w:val="0"/>
          <w:numId w:val="7"/>
        </w:numPr>
        <w:tabs>
          <w:tab w:val="clear" w:pos="720"/>
          <w:tab w:val="num" w:pos="360"/>
        </w:tabs>
        <w:autoSpaceDE w:val="0"/>
        <w:autoSpaceDN w:val="0"/>
        <w:adjustRightInd w:val="0"/>
        <w:ind w:left="360"/>
        <w:rPr>
          <w:rFonts w:ascii="Tahoma" w:hAnsi="Tahoma" w:cs="Tahoma"/>
          <w:sz w:val="20"/>
          <w:szCs w:val="20"/>
        </w:rPr>
      </w:pPr>
      <w:r w:rsidRPr="000F68DC">
        <w:rPr>
          <w:rFonts w:ascii="Tahoma" w:hAnsi="Tahoma" w:cs="Tahoma"/>
          <w:sz w:val="20"/>
          <w:szCs w:val="20"/>
        </w:rPr>
        <w:t>Wykonawca ponosi pe</w:t>
      </w:r>
      <w:r w:rsidRPr="000F68DC">
        <w:rPr>
          <w:rFonts w:ascii="Tahoma" w:hAnsi="Tahoma" w:cs="Tahoma" w:hint="eastAsia"/>
          <w:sz w:val="20"/>
          <w:szCs w:val="20"/>
        </w:rPr>
        <w:t>ł</w:t>
      </w:r>
      <w:r w:rsidRPr="000F68DC">
        <w:rPr>
          <w:rFonts w:ascii="Tahoma" w:hAnsi="Tahoma" w:cs="Tahoma"/>
          <w:sz w:val="20"/>
          <w:szCs w:val="20"/>
        </w:rPr>
        <w:t>n</w:t>
      </w:r>
      <w:r w:rsidRPr="000F68DC">
        <w:rPr>
          <w:rFonts w:ascii="Tahoma" w:hAnsi="Tahoma" w:cs="Tahoma" w:hint="eastAsia"/>
          <w:sz w:val="20"/>
          <w:szCs w:val="20"/>
        </w:rPr>
        <w:t>ą</w:t>
      </w:r>
      <w:r w:rsidRPr="000F68DC">
        <w:rPr>
          <w:rFonts w:ascii="Tahoma" w:hAnsi="Tahoma" w:cs="Tahoma"/>
          <w:sz w:val="20"/>
          <w:szCs w:val="20"/>
        </w:rPr>
        <w:t xml:space="preserve"> odpowiedzialno</w:t>
      </w:r>
      <w:r w:rsidRPr="000F68DC">
        <w:rPr>
          <w:rFonts w:ascii="Tahoma" w:hAnsi="Tahoma" w:cs="Tahoma" w:hint="eastAsia"/>
          <w:sz w:val="20"/>
          <w:szCs w:val="20"/>
        </w:rPr>
        <w:t>ść</w:t>
      </w:r>
      <w:r w:rsidRPr="000F68DC">
        <w:rPr>
          <w:rFonts w:ascii="Tahoma" w:hAnsi="Tahoma" w:cs="Tahoma"/>
          <w:sz w:val="20"/>
          <w:szCs w:val="20"/>
        </w:rPr>
        <w:t xml:space="preserve"> za wszelkie ewentualne szkody powsta</w:t>
      </w:r>
      <w:r w:rsidRPr="000F68DC">
        <w:rPr>
          <w:rFonts w:ascii="Tahoma" w:hAnsi="Tahoma" w:cs="Tahoma" w:hint="eastAsia"/>
          <w:sz w:val="20"/>
          <w:szCs w:val="20"/>
        </w:rPr>
        <w:t>ł</w:t>
      </w:r>
      <w:r w:rsidRPr="000F68DC">
        <w:rPr>
          <w:rFonts w:ascii="Tahoma" w:hAnsi="Tahoma" w:cs="Tahoma"/>
          <w:sz w:val="20"/>
          <w:szCs w:val="20"/>
        </w:rPr>
        <w:t>e u Zamawiaj</w:t>
      </w:r>
      <w:r w:rsidRPr="000F68DC">
        <w:rPr>
          <w:rFonts w:ascii="Tahoma" w:hAnsi="Tahoma" w:cs="Tahoma" w:hint="eastAsia"/>
          <w:sz w:val="20"/>
          <w:szCs w:val="20"/>
        </w:rPr>
        <w:t>ą</w:t>
      </w:r>
      <w:r w:rsidRPr="000F68DC">
        <w:rPr>
          <w:rFonts w:ascii="Tahoma" w:hAnsi="Tahoma" w:cs="Tahoma"/>
          <w:sz w:val="20"/>
          <w:szCs w:val="20"/>
        </w:rPr>
        <w:t>cego</w:t>
      </w:r>
      <w:r>
        <w:rPr>
          <w:rFonts w:ascii="Tahoma" w:hAnsi="Tahoma" w:cs="Tahoma"/>
          <w:sz w:val="20"/>
          <w:szCs w:val="20"/>
        </w:rPr>
        <w:t xml:space="preserve"> lub osób trzecich </w:t>
      </w:r>
      <w:r w:rsidRPr="000F68DC">
        <w:rPr>
          <w:rFonts w:ascii="Tahoma" w:hAnsi="Tahoma" w:cs="Tahoma"/>
          <w:sz w:val="20"/>
          <w:szCs w:val="20"/>
        </w:rPr>
        <w:t>w zwi</w:t>
      </w:r>
      <w:r w:rsidRPr="000F68DC">
        <w:rPr>
          <w:rFonts w:ascii="Tahoma" w:hAnsi="Tahoma" w:cs="Tahoma" w:hint="eastAsia"/>
          <w:sz w:val="20"/>
          <w:szCs w:val="20"/>
        </w:rPr>
        <w:t>ą</w:t>
      </w:r>
      <w:r w:rsidRPr="000F68DC">
        <w:rPr>
          <w:rFonts w:ascii="Tahoma" w:hAnsi="Tahoma" w:cs="Tahoma"/>
          <w:sz w:val="20"/>
          <w:szCs w:val="20"/>
        </w:rPr>
        <w:t>zku z zastosowaniem dostarczonego przez Wykonawc</w:t>
      </w:r>
      <w:r w:rsidRPr="000F68DC">
        <w:rPr>
          <w:rFonts w:ascii="Tahoma" w:hAnsi="Tahoma" w:cs="Tahoma" w:hint="eastAsia"/>
          <w:sz w:val="20"/>
          <w:szCs w:val="20"/>
        </w:rPr>
        <w:t>ę</w:t>
      </w:r>
      <w:r w:rsidRPr="000F68DC">
        <w:rPr>
          <w:rFonts w:ascii="Tahoma" w:hAnsi="Tahoma" w:cs="Tahoma"/>
          <w:sz w:val="20"/>
          <w:szCs w:val="20"/>
        </w:rPr>
        <w:t xml:space="preserve"> towaru niespe</w:t>
      </w:r>
      <w:r w:rsidRPr="000F68DC">
        <w:rPr>
          <w:rFonts w:ascii="Tahoma" w:hAnsi="Tahoma" w:cs="Tahoma" w:hint="eastAsia"/>
          <w:sz w:val="20"/>
          <w:szCs w:val="20"/>
        </w:rPr>
        <w:t>ł</w:t>
      </w:r>
      <w:r w:rsidRPr="000F68DC">
        <w:rPr>
          <w:rFonts w:ascii="Tahoma" w:hAnsi="Tahoma" w:cs="Tahoma"/>
          <w:sz w:val="20"/>
          <w:szCs w:val="20"/>
        </w:rPr>
        <w:t>niaj</w:t>
      </w:r>
      <w:r w:rsidRPr="000F68DC">
        <w:rPr>
          <w:rFonts w:ascii="Tahoma" w:hAnsi="Tahoma" w:cs="Tahoma" w:hint="eastAsia"/>
          <w:sz w:val="20"/>
          <w:szCs w:val="20"/>
        </w:rPr>
        <w:t>ą</w:t>
      </w:r>
      <w:r w:rsidRPr="000F68DC">
        <w:rPr>
          <w:rFonts w:ascii="Tahoma" w:hAnsi="Tahoma" w:cs="Tahoma"/>
          <w:sz w:val="20"/>
          <w:szCs w:val="20"/>
        </w:rPr>
        <w:t xml:space="preserve">cego wymogów określonych w </w:t>
      </w:r>
      <w:r>
        <w:rPr>
          <w:rFonts w:ascii="Tahoma" w:hAnsi="Tahoma" w:cs="Tahoma"/>
          <w:sz w:val="20"/>
          <w:szCs w:val="20"/>
        </w:rPr>
        <w:t>ust.</w:t>
      </w:r>
      <w:r w:rsidRPr="000F68DC">
        <w:rPr>
          <w:rFonts w:ascii="Tahoma" w:hAnsi="Tahoma" w:cs="Tahoma"/>
          <w:sz w:val="20"/>
          <w:szCs w:val="20"/>
        </w:rPr>
        <w:t xml:space="preserve"> 1.</w:t>
      </w:r>
    </w:p>
    <w:p w:rsidR="000E4661" w:rsidRPr="000F68DC" w:rsidRDefault="000E4661" w:rsidP="000E4661">
      <w:pPr>
        <w:numPr>
          <w:ilvl w:val="0"/>
          <w:numId w:val="7"/>
        </w:numPr>
        <w:tabs>
          <w:tab w:val="clear" w:pos="720"/>
          <w:tab w:val="num" w:pos="360"/>
        </w:tabs>
        <w:autoSpaceDE w:val="0"/>
        <w:autoSpaceDN w:val="0"/>
        <w:adjustRightInd w:val="0"/>
        <w:ind w:left="360"/>
        <w:rPr>
          <w:rFonts w:ascii="Tahoma" w:hAnsi="Tahoma" w:cs="Tahoma"/>
          <w:sz w:val="20"/>
          <w:szCs w:val="20"/>
        </w:rPr>
      </w:pPr>
      <w:r>
        <w:rPr>
          <w:rFonts w:ascii="Tahoma" w:hAnsi="Tahoma" w:cs="Tahoma"/>
          <w:sz w:val="20"/>
          <w:szCs w:val="20"/>
        </w:rPr>
        <w:t>Wykonawca oświadcza, iż dostarczany towar będzie transportowany i przechowywany zgodnie z wymaganiami  jakościowymi dla danego produktu.</w:t>
      </w:r>
    </w:p>
    <w:p w:rsidR="000E4661" w:rsidRDefault="000E4661" w:rsidP="000E4661">
      <w:pPr>
        <w:jc w:val="center"/>
        <w:rPr>
          <w:rFonts w:ascii="Tahoma" w:hAnsi="Tahoma" w:cs="Tahoma"/>
          <w:sz w:val="20"/>
          <w:szCs w:val="20"/>
        </w:rPr>
      </w:pPr>
    </w:p>
    <w:p w:rsidR="000E4661" w:rsidRPr="000F68DC" w:rsidRDefault="000E4661" w:rsidP="000E4661">
      <w:pPr>
        <w:jc w:val="center"/>
        <w:rPr>
          <w:rFonts w:ascii="Tahoma" w:hAnsi="Tahoma" w:cs="Tahoma"/>
          <w:sz w:val="20"/>
          <w:szCs w:val="20"/>
        </w:rPr>
      </w:pPr>
      <w:r w:rsidRPr="000F68DC">
        <w:rPr>
          <w:rFonts w:ascii="Tahoma" w:hAnsi="Tahoma" w:cs="Tahoma"/>
          <w:sz w:val="20"/>
          <w:szCs w:val="20"/>
        </w:rPr>
        <w:t xml:space="preserve">§ </w:t>
      </w:r>
      <w:r>
        <w:rPr>
          <w:rFonts w:ascii="Tahoma" w:hAnsi="Tahoma" w:cs="Tahoma"/>
          <w:sz w:val="20"/>
          <w:szCs w:val="20"/>
        </w:rPr>
        <w:t>10</w:t>
      </w:r>
    </w:p>
    <w:p w:rsidR="000E4661" w:rsidRDefault="000E4661" w:rsidP="000E4661">
      <w:pPr>
        <w:ind w:left="0" w:firstLine="0"/>
        <w:rPr>
          <w:rFonts w:ascii="Tahoma" w:hAnsi="Tahoma" w:cs="Tahoma"/>
          <w:b/>
          <w:sz w:val="20"/>
          <w:szCs w:val="20"/>
        </w:rPr>
      </w:pPr>
      <w:r w:rsidRPr="009F7CF6">
        <w:rPr>
          <w:rFonts w:ascii="Tahoma" w:hAnsi="Tahoma" w:cs="Tahoma"/>
          <w:b/>
          <w:sz w:val="20"/>
          <w:szCs w:val="20"/>
        </w:rPr>
        <w:t xml:space="preserve">Umowa obowiązuje </w:t>
      </w:r>
      <w:r>
        <w:rPr>
          <w:rFonts w:ascii="Tahoma" w:hAnsi="Tahoma" w:cs="Tahoma"/>
          <w:b/>
          <w:sz w:val="20"/>
          <w:szCs w:val="20"/>
        </w:rPr>
        <w:t>przez 36</w:t>
      </w:r>
      <w:r w:rsidRPr="00457B1A">
        <w:rPr>
          <w:rFonts w:ascii="Tahoma" w:hAnsi="Tahoma" w:cs="Tahoma"/>
          <w:b/>
          <w:sz w:val="20"/>
          <w:szCs w:val="20"/>
        </w:rPr>
        <w:t xml:space="preserve"> miesi</w:t>
      </w:r>
      <w:r>
        <w:rPr>
          <w:rFonts w:ascii="Tahoma" w:hAnsi="Tahoma" w:cs="Tahoma"/>
          <w:b/>
          <w:sz w:val="20"/>
          <w:szCs w:val="20"/>
        </w:rPr>
        <w:t>ęcy</w:t>
      </w:r>
      <w:r w:rsidRPr="00457B1A">
        <w:rPr>
          <w:rFonts w:ascii="Tahoma" w:hAnsi="Tahoma" w:cs="Tahoma"/>
          <w:b/>
          <w:sz w:val="20"/>
          <w:szCs w:val="20"/>
        </w:rPr>
        <w:t xml:space="preserve"> od dnia zawarcia </w:t>
      </w:r>
      <w:r w:rsidRPr="007C57F0">
        <w:rPr>
          <w:rFonts w:ascii="Tahoma" w:hAnsi="Tahoma" w:cs="Tahoma"/>
          <w:b/>
          <w:sz w:val="20"/>
          <w:szCs w:val="20"/>
        </w:rPr>
        <w:t>lub do wyczerpania wartości umowy</w:t>
      </w:r>
      <w:r>
        <w:rPr>
          <w:rFonts w:ascii="Tahoma" w:hAnsi="Tahoma" w:cs="Tahoma"/>
          <w:b/>
          <w:sz w:val="20"/>
          <w:szCs w:val="20"/>
        </w:rPr>
        <w:t xml:space="preserve"> (całkowitej ceny towaru)</w:t>
      </w:r>
      <w:r w:rsidRPr="007C57F0">
        <w:rPr>
          <w:rFonts w:ascii="Tahoma" w:hAnsi="Tahoma" w:cs="Tahoma"/>
          <w:b/>
          <w:sz w:val="20"/>
          <w:szCs w:val="20"/>
        </w:rPr>
        <w:t>, o której mowa w § 2 ust. 1 niniejszej umowy, w zależności od tego, które zdarzenie nastąpi wcześniej</w:t>
      </w:r>
      <w:r>
        <w:rPr>
          <w:rFonts w:ascii="Tahoma" w:hAnsi="Tahoma" w:cs="Tahoma"/>
          <w:b/>
          <w:sz w:val="20"/>
          <w:szCs w:val="20"/>
        </w:rPr>
        <w:t>.</w:t>
      </w:r>
    </w:p>
    <w:p w:rsidR="000E4661" w:rsidRDefault="000E4661" w:rsidP="000E4661">
      <w:pPr>
        <w:rPr>
          <w:rFonts w:ascii="Tahoma" w:hAnsi="Tahoma" w:cs="Tahoma"/>
          <w:b/>
          <w:sz w:val="20"/>
          <w:szCs w:val="20"/>
        </w:rPr>
      </w:pPr>
    </w:p>
    <w:p w:rsidR="000E4661" w:rsidRPr="00F043E6" w:rsidRDefault="000E4661" w:rsidP="000E4661">
      <w:pPr>
        <w:jc w:val="center"/>
        <w:rPr>
          <w:rFonts w:ascii="Tahoma" w:hAnsi="Tahoma" w:cs="Tahoma"/>
          <w:sz w:val="20"/>
          <w:szCs w:val="20"/>
        </w:rPr>
      </w:pPr>
      <w:r w:rsidRPr="00F043E6">
        <w:rPr>
          <w:rFonts w:ascii="Tahoma" w:hAnsi="Tahoma" w:cs="Tahoma"/>
          <w:sz w:val="20"/>
          <w:szCs w:val="20"/>
        </w:rPr>
        <w:t>§ 1</w:t>
      </w:r>
      <w:r>
        <w:rPr>
          <w:rFonts w:ascii="Tahoma" w:hAnsi="Tahoma" w:cs="Tahoma"/>
          <w:sz w:val="20"/>
          <w:szCs w:val="20"/>
        </w:rPr>
        <w:t>1</w:t>
      </w:r>
    </w:p>
    <w:p w:rsidR="000E4661" w:rsidRDefault="000E4661" w:rsidP="000E4661">
      <w:pPr>
        <w:rPr>
          <w:rFonts w:ascii="Tahoma" w:hAnsi="Tahoma" w:cs="Tahoma"/>
          <w:sz w:val="20"/>
          <w:szCs w:val="20"/>
        </w:rPr>
      </w:pPr>
      <w:r w:rsidRPr="00F043E6">
        <w:rPr>
          <w:rFonts w:ascii="Tahoma" w:hAnsi="Tahoma" w:cs="Tahoma"/>
          <w:sz w:val="20"/>
          <w:szCs w:val="20"/>
        </w:rPr>
        <w:t>W przypadku konieczności zwrotu zakupionego towaru, Zamawiający udostępni kopię rejestru warunków przechowywania produktu w aptece, od dnia dostawy do dnia zwrotu towaru.</w:t>
      </w:r>
    </w:p>
    <w:p w:rsidR="000E4661" w:rsidRDefault="000E4661" w:rsidP="000E4661">
      <w:pPr>
        <w:rPr>
          <w:rFonts w:ascii="Tahoma" w:hAnsi="Tahoma" w:cs="Tahoma"/>
          <w:sz w:val="20"/>
          <w:szCs w:val="20"/>
        </w:rPr>
      </w:pPr>
    </w:p>
    <w:p w:rsidR="000E4661" w:rsidRPr="00F043E6" w:rsidRDefault="000E4661" w:rsidP="000E4661">
      <w:pPr>
        <w:rPr>
          <w:rFonts w:ascii="Tahoma" w:hAnsi="Tahoma" w:cs="Tahoma"/>
          <w:sz w:val="20"/>
          <w:szCs w:val="20"/>
        </w:rPr>
      </w:pPr>
    </w:p>
    <w:p w:rsidR="000E4661" w:rsidRPr="00F043E6" w:rsidRDefault="000E4661" w:rsidP="000E4661">
      <w:pPr>
        <w:jc w:val="center"/>
        <w:rPr>
          <w:rFonts w:ascii="Tahoma" w:hAnsi="Tahoma" w:cs="Tahoma"/>
          <w:sz w:val="20"/>
          <w:szCs w:val="20"/>
        </w:rPr>
      </w:pPr>
      <w:r w:rsidRPr="00F043E6">
        <w:rPr>
          <w:rFonts w:ascii="Tahoma" w:hAnsi="Tahoma" w:cs="Tahoma"/>
          <w:bCs/>
          <w:sz w:val="20"/>
          <w:szCs w:val="20"/>
        </w:rPr>
        <w:t>§ 1</w:t>
      </w:r>
      <w:r>
        <w:rPr>
          <w:rFonts w:ascii="Tahoma" w:hAnsi="Tahoma" w:cs="Tahoma"/>
          <w:bCs/>
          <w:sz w:val="20"/>
          <w:szCs w:val="20"/>
        </w:rPr>
        <w:t>2</w:t>
      </w:r>
      <w:r w:rsidRPr="00F043E6">
        <w:rPr>
          <w:rFonts w:ascii="Tahoma" w:hAnsi="Tahoma" w:cs="Tahoma"/>
          <w:sz w:val="20"/>
          <w:szCs w:val="20"/>
        </w:rPr>
        <w:t xml:space="preserve"> </w:t>
      </w:r>
    </w:p>
    <w:p w:rsidR="000E4661" w:rsidRPr="00B23AAB" w:rsidRDefault="000E4661" w:rsidP="000E4661">
      <w:pPr>
        <w:numPr>
          <w:ilvl w:val="1"/>
          <w:numId w:val="2"/>
        </w:numPr>
        <w:tabs>
          <w:tab w:val="clear" w:pos="1080"/>
          <w:tab w:val="num" w:pos="360"/>
        </w:tabs>
        <w:ind w:left="360"/>
        <w:rPr>
          <w:rFonts w:ascii="Tahoma" w:hAnsi="Tahoma" w:cs="Tahoma"/>
          <w:sz w:val="20"/>
          <w:szCs w:val="20"/>
        </w:rPr>
      </w:pPr>
      <w:r w:rsidRPr="00F043E6">
        <w:rPr>
          <w:rFonts w:ascii="Tahoma" w:hAnsi="Tahoma" w:cs="Tahoma"/>
          <w:sz w:val="20"/>
          <w:szCs w:val="20"/>
        </w:rPr>
        <w:lastRenderedPageBreak/>
        <w:t xml:space="preserve">Wszelkie zmiany i </w:t>
      </w:r>
      <w:r w:rsidRPr="00B23AAB">
        <w:rPr>
          <w:rFonts w:ascii="Tahoma" w:hAnsi="Tahoma" w:cs="Tahoma"/>
          <w:sz w:val="20"/>
          <w:szCs w:val="20"/>
        </w:rPr>
        <w:t>uzupełnienia niniejszej umowy wymagają dla swej ważności pod rygorem nieważności formy pisemnej</w:t>
      </w:r>
      <w:r>
        <w:rPr>
          <w:rFonts w:ascii="Tahoma" w:hAnsi="Tahoma" w:cs="Tahoma"/>
          <w:sz w:val="20"/>
          <w:szCs w:val="20"/>
        </w:rPr>
        <w:t>, z zastrzeżeniem postanowienia ust. 5 poniżej.</w:t>
      </w:r>
    </w:p>
    <w:p w:rsidR="000E4661" w:rsidRPr="002C4715" w:rsidRDefault="000E4661" w:rsidP="000E4661">
      <w:pPr>
        <w:numPr>
          <w:ilvl w:val="1"/>
          <w:numId w:val="2"/>
        </w:numPr>
        <w:tabs>
          <w:tab w:val="clear" w:pos="1080"/>
          <w:tab w:val="num" w:pos="360"/>
        </w:tabs>
        <w:ind w:left="360"/>
        <w:rPr>
          <w:rFonts w:ascii="Tahoma" w:hAnsi="Tahoma" w:cs="Tahoma"/>
          <w:sz w:val="20"/>
          <w:szCs w:val="20"/>
        </w:rPr>
      </w:pPr>
      <w:r w:rsidRPr="00B23AAB">
        <w:rPr>
          <w:rFonts w:ascii="Tahoma" w:hAnsi="Tahoma" w:cs="Tahoma"/>
          <w:sz w:val="20"/>
          <w:szCs w:val="20"/>
        </w:rPr>
        <w:t>Zmiana treści umowy, po uprzednich obustronnych uzgodnieniach, może nastąpić w przypadkach określonych w art. 455 oraz m.in. w następujących przypadkach:</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dodatkowych rabatów oraz promocji producenckich skutkujących obniżeniem cen towarów, stanowiących przedmiot umowy, w odniesieniu d</w:t>
      </w:r>
      <w:r>
        <w:rPr>
          <w:rFonts w:ascii="Tahoma" w:hAnsi="Tahoma" w:cs="Tahoma"/>
          <w:sz w:val="20"/>
          <w:szCs w:val="20"/>
        </w:rPr>
        <w:t>o cen zaproponowanych w ofercie</w:t>
      </w:r>
      <w:r w:rsidRPr="00F043E6">
        <w:rPr>
          <w:rFonts w:ascii="Tahoma" w:hAnsi="Tahoma" w:cs="Tahoma"/>
          <w:sz w:val="20"/>
          <w:szCs w:val="20"/>
        </w:rPr>
        <w:t>, o ile ich zastosowanie jest zgodne z obowiązującymi przepisami prawa;</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dodatkowych rabatów oraz promocji producenckich skutkujących obniżeniem cen towarów równoważnych, towarom stanowiących przedmiot umowy, w odniesieniu d</w:t>
      </w:r>
      <w:r>
        <w:rPr>
          <w:rFonts w:ascii="Tahoma" w:hAnsi="Tahoma" w:cs="Tahoma"/>
          <w:sz w:val="20"/>
          <w:szCs w:val="20"/>
        </w:rPr>
        <w:t>o cen zaproponowanych w ofercie</w:t>
      </w:r>
      <w:r w:rsidRPr="00F043E6">
        <w:rPr>
          <w:rFonts w:ascii="Tahoma" w:hAnsi="Tahoma" w:cs="Tahoma"/>
          <w:sz w:val="20"/>
          <w:szCs w:val="20"/>
        </w:rPr>
        <w:t>, o ile ich zastosowanie jest zgodne z obowiązującymi przepisami prawa;</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wycofania towaru wskazanego w Formularzu asortymentowo-cenowym i zastąpienia go towarem równoważnym w zaoferowanej w ofercie cenie;</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braku dostępności towaru wskazanego w Formularzu asortymentowo-cenowym i zastąpienia go towarem równoważnym w zaoferowanej w ofercie cenie</w:t>
      </w:r>
      <w:r>
        <w:rPr>
          <w:rFonts w:ascii="Tahoma" w:hAnsi="Tahoma" w:cs="Tahoma"/>
          <w:sz w:val="20"/>
          <w:szCs w:val="20"/>
        </w:rPr>
        <w:t>, z zastrzeżeniem zgody Zamawiającego</w:t>
      </w:r>
      <w:r w:rsidRPr="00F043E6">
        <w:rPr>
          <w:rFonts w:ascii="Tahoma" w:hAnsi="Tahoma" w:cs="Tahoma"/>
          <w:sz w:val="20"/>
          <w:szCs w:val="20"/>
        </w:rPr>
        <w:t>;</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zmiana numeru katalogowego towaru b</w:t>
      </w:r>
      <w:r w:rsidRPr="00F043E6">
        <w:rPr>
          <w:rFonts w:ascii="Tahoma" w:hAnsi="Tahoma" w:cs="Tahoma" w:hint="eastAsia"/>
          <w:sz w:val="20"/>
          <w:szCs w:val="20"/>
        </w:rPr>
        <w:t>ą</w:t>
      </w:r>
      <w:r w:rsidRPr="00F043E6">
        <w:rPr>
          <w:rFonts w:ascii="Tahoma" w:hAnsi="Tahoma" w:cs="Tahoma"/>
          <w:sz w:val="20"/>
          <w:szCs w:val="20"/>
        </w:rPr>
        <w:t>d</w:t>
      </w:r>
      <w:r w:rsidRPr="00F043E6">
        <w:rPr>
          <w:rFonts w:ascii="Tahoma" w:hAnsi="Tahoma" w:cs="Tahoma" w:hint="eastAsia"/>
          <w:sz w:val="20"/>
          <w:szCs w:val="20"/>
        </w:rPr>
        <w:t>ź</w:t>
      </w:r>
      <w:r w:rsidRPr="00F043E6">
        <w:rPr>
          <w:rFonts w:ascii="Tahoma" w:hAnsi="Tahoma" w:cs="Tahoma"/>
          <w:sz w:val="20"/>
          <w:szCs w:val="20"/>
        </w:rPr>
        <w:t xml:space="preserve"> nazwy w</w:t>
      </w:r>
      <w:r w:rsidRPr="00F043E6">
        <w:rPr>
          <w:rFonts w:ascii="Tahoma" w:hAnsi="Tahoma" w:cs="Tahoma" w:hint="eastAsia"/>
          <w:sz w:val="20"/>
          <w:szCs w:val="20"/>
        </w:rPr>
        <w:t>ł</w:t>
      </w:r>
      <w:r w:rsidRPr="00F043E6">
        <w:rPr>
          <w:rFonts w:ascii="Tahoma" w:hAnsi="Tahoma" w:cs="Tahoma"/>
          <w:sz w:val="20"/>
          <w:szCs w:val="20"/>
        </w:rPr>
        <w:t>asnej towaru;</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 xml:space="preserve">zmianę jakości, parametrów lub innych cech charakterystycznych dla przedmiotu zamówienia, w tym zmianę numeru katalogowego </w:t>
      </w:r>
      <w:r>
        <w:rPr>
          <w:rFonts w:ascii="Tahoma" w:hAnsi="Tahoma" w:cs="Tahoma"/>
          <w:sz w:val="20"/>
          <w:szCs w:val="20"/>
        </w:rPr>
        <w:t>towaru</w:t>
      </w:r>
      <w:r w:rsidRPr="00F043E6">
        <w:rPr>
          <w:rFonts w:ascii="Tahoma" w:hAnsi="Tahoma" w:cs="Tahoma"/>
          <w:sz w:val="20"/>
          <w:szCs w:val="20"/>
        </w:rPr>
        <w:t xml:space="preserve"> bądź nazwy własnej </w:t>
      </w:r>
      <w:r>
        <w:rPr>
          <w:rFonts w:ascii="Tahoma" w:hAnsi="Tahoma" w:cs="Tahoma"/>
          <w:sz w:val="20"/>
          <w:szCs w:val="20"/>
        </w:rPr>
        <w:t>towaru</w:t>
      </w:r>
      <w:r w:rsidRPr="00F043E6">
        <w:rPr>
          <w:rFonts w:ascii="Tahoma" w:hAnsi="Tahoma" w:cs="Tahoma"/>
          <w:sz w:val="20"/>
          <w:szCs w:val="20"/>
        </w:rPr>
        <w:t xml:space="preserve"> w przypadku gdy nastąpi zmiana w procesie produkcyjnym wynikająca z postępu technologicznego. </w:t>
      </w:r>
      <w:r>
        <w:rPr>
          <w:rFonts w:ascii="Tahoma" w:hAnsi="Tahoma" w:cs="Tahoma"/>
          <w:sz w:val="20"/>
          <w:szCs w:val="20"/>
        </w:rPr>
        <w:t>Towar</w:t>
      </w:r>
      <w:r w:rsidRPr="00F043E6">
        <w:rPr>
          <w:rFonts w:ascii="Tahoma" w:hAnsi="Tahoma" w:cs="Tahoma"/>
          <w:sz w:val="20"/>
          <w:szCs w:val="20"/>
        </w:rPr>
        <w:t xml:space="preserve"> zamienny nie może posiadać gorszych parametrów od objętych umową;</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wyst</w:t>
      </w:r>
      <w:r w:rsidRPr="00F043E6">
        <w:rPr>
          <w:rFonts w:ascii="Tahoma" w:hAnsi="Tahoma" w:cs="Tahoma" w:hint="eastAsia"/>
          <w:sz w:val="20"/>
          <w:szCs w:val="20"/>
        </w:rPr>
        <w:t>ą</w:t>
      </w:r>
      <w:r w:rsidRPr="00F043E6">
        <w:rPr>
          <w:rFonts w:ascii="Tahoma" w:hAnsi="Tahoma" w:cs="Tahoma"/>
          <w:sz w:val="20"/>
          <w:szCs w:val="20"/>
        </w:rPr>
        <w:t>pi przej</w:t>
      </w:r>
      <w:r w:rsidRPr="00F043E6">
        <w:rPr>
          <w:rFonts w:ascii="Tahoma" w:hAnsi="Tahoma" w:cs="Tahoma" w:hint="eastAsia"/>
          <w:sz w:val="20"/>
          <w:szCs w:val="20"/>
        </w:rPr>
        <w:t>ś</w:t>
      </w:r>
      <w:r w:rsidRPr="00F043E6">
        <w:rPr>
          <w:rFonts w:ascii="Tahoma" w:hAnsi="Tahoma" w:cs="Tahoma"/>
          <w:sz w:val="20"/>
          <w:szCs w:val="20"/>
        </w:rPr>
        <w:t>ciowy brak towaru, zakończenie produkcji lub wycofanie z rynku towaru będącego przedmiotem umowy. Towar zamienny musi posiada</w:t>
      </w:r>
      <w:r w:rsidRPr="00F043E6">
        <w:rPr>
          <w:rFonts w:ascii="Tahoma" w:hAnsi="Tahoma" w:cs="Tahoma" w:hint="eastAsia"/>
          <w:sz w:val="20"/>
          <w:szCs w:val="20"/>
        </w:rPr>
        <w:t>ć</w:t>
      </w:r>
      <w:r w:rsidRPr="00F043E6">
        <w:rPr>
          <w:rFonts w:ascii="Tahoma" w:hAnsi="Tahoma" w:cs="Tahoma"/>
          <w:sz w:val="20"/>
          <w:szCs w:val="20"/>
        </w:rPr>
        <w:t xml:space="preserve"> identyczne parametry jak towar obj</w:t>
      </w:r>
      <w:r w:rsidRPr="00F043E6">
        <w:rPr>
          <w:rFonts w:ascii="Tahoma" w:hAnsi="Tahoma" w:cs="Tahoma" w:hint="eastAsia"/>
          <w:sz w:val="20"/>
          <w:szCs w:val="20"/>
        </w:rPr>
        <w:t>ę</w:t>
      </w:r>
      <w:r w:rsidRPr="00F043E6">
        <w:rPr>
          <w:rFonts w:ascii="Tahoma" w:hAnsi="Tahoma" w:cs="Tahoma"/>
          <w:sz w:val="20"/>
          <w:szCs w:val="20"/>
        </w:rPr>
        <w:t>ty umow</w:t>
      </w:r>
      <w:r w:rsidRPr="00F043E6">
        <w:rPr>
          <w:rFonts w:ascii="Tahoma" w:hAnsi="Tahoma" w:cs="Tahoma" w:hint="eastAsia"/>
          <w:sz w:val="20"/>
          <w:szCs w:val="20"/>
        </w:rPr>
        <w:t>ą</w:t>
      </w:r>
      <w:r w:rsidRPr="00F043E6">
        <w:rPr>
          <w:rFonts w:ascii="Tahoma" w:hAnsi="Tahoma" w:cs="Tahoma"/>
          <w:sz w:val="20"/>
          <w:szCs w:val="20"/>
        </w:rPr>
        <w:t>;</w:t>
      </w:r>
    </w:p>
    <w:p w:rsidR="000E4661" w:rsidRPr="00F043E6" w:rsidRDefault="000E4661" w:rsidP="000E4661">
      <w:pPr>
        <w:numPr>
          <w:ilvl w:val="0"/>
          <w:numId w:val="9"/>
        </w:numPr>
        <w:autoSpaceDE w:val="0"/>
        <w:autoSpaceDN w:val="0"/>
        <w:adjustRightInd w:val="0"/>
        <w:rPr>
          <w:rFonts w:ascii="Tahoma" w:hAnsi="Tahoma" w:cs="Tahoma"/>
          <w:sz w:val="20"/>
          <w:szCs w:val="20"/>
        </w:rPr>
      </w:pPr>
      <w:r w:rsidRPr="00F043E6">
        <w:rPr>
          <w:rFonts w:ascii="Tahoma" w:hAnsi="Tahoma" w:cs="Tahoma"/>
          <w:sz w:val="20"/>
          <w:szCs w:val="20"/>
        </w:rPr>
        <w:t>zmiana przepisów prawa;</w:t>
      </w:r>
    </w:p>
    <w:p w:rsidR="000E4661" w:rsidRPr="00B23AAB" w:rsidRDefault="000E4661" w:rsidP="000E4661">
      <w:pPr>
        <w:numPr>
          <w:ilvl w:val="0"/>
          <w:numId w:val="9"/>
        </w:numPr>
        <w:autoSpaceDE w:val="0"/>
        <w:rPr>
          <w:rFonts w:ascii="Tahoma" w:hAnsi="Tahoma" w:cs="Tahoma"/>
          <w:sz w:val="20"/>
          <w:szCs w:val="20"/>
        </w:rPr>
      </w:pPr>
      <w:r w:rsidRPr="00F043E6">
        <w:rPr>
          <w:rFonts w:ascii="Tahoma" w:hAnsi="Tahoma" w:cs="Tahoma"/>
          <w:sz w:val="20"/>
          <w:szCs w:val="20"/>
        </w:rPr>
        <w:t>zmiana organizacyjna po stronie Zamawiającego lub Wykonawcy;</w:t>
      </w:r>
    </w:p>
    <w:p w:rsidR="000E4661" w:rsidRPr="00714F1E" w:rsidRDefault="000E4661" w:rsidP="000E4661">
      <w:pPr>
        <w:numPr>
          <w:ilvl w:val="0"/>
          <w:numId w:val="9"/>
        </w:numPr>
        <w:rPr>
          <w:rFonts w:ascii="Tahoma" w:hAnsi="Tahoma" w:cs="Tahoma"/>
          <w:sz w:val="20"/>
          <w:szCs w:val="20"/>
        </w:rPr>
      </w:pPr>
      <w:r w:rsidRPr="00F043E6">
        <w:rPr>
          <w:rFonts w:ascii="Tahoma" w:hAnsi="Tahoma" w:cs="Tahoma"/>
          <w:sz w:val="20"/>
          <w:szCs w:val="20"/>
        </w:rPr>
        <w:t xml:space="preserve">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załączniku nr 2, nie dłużej jednak niż </w:t>
      </w:r>
      <w:r>
        <w:rPr>
          <w:rFonts w:ascii="Tahoma" w:hAnsi="Tahoma" w:cs="Tahoma"/>
          <w:sz w:val="20"/>
          <w:szCs w:val="20"/>
        </w:rPr>
        <w:t>3</w:t>
      </w:r>
      <w:r w:rsidRPr="00F043E6">
        <w:rPr>
          <w:rFonts w:ascii="Tahoma" w:hAnsi="Tahoma" w:cs="Tahoma"/>
          <w:sz w:val="20"/>
          <w:szCs w:val="20"/>
        </w:rPr>
        <w:t xml:space="preserve"> miesi</w:t>
      </w:r>
      <w:r>
        <w:rPr>
          <w:rFonts w:ascii="Tahoma" w:hAnsi="Tahoma" w:cs="Tahoma"/>
          <w:sz w:val="20"/>
          <w:szCs w:val="20"/>
        </w:rPr>
        <w:t>ące;</w:t>
      </w:r>
    </w:p>
    <w:p w:rsidR="000E4661" w:rsidRPr="00F043E6" w:rsidRDefault="000E4661" w:rsidP="000E4661">
      <w:pPr>
        <w:autoSpaceDE w:val="0"/>
        <w:autoSpaceDN w:val="0"/>
        <w:adjustRightInd w:val="0"/>
        <w:ind w:left="360" w:firstLine="66"/>
        <w:rPr>
          <w:rFonts w:ascii="Tahoma" w:hAnsi="Tahoma" w:cs="Tahoma"/>
          <w:sz w:val="20"/>
          <w:szCs w:val="20"/>
        </w:rPr>
      </w:pPr>
      <w:r w:rsidRPr="00F043E6">
        <w:rPr>
          <w:rFonts w:ascii="Tahoma" w:hAnsi="Tahoma" w:cs="Tahoma"/>
          <w:sz w:val="20"/>
          <w:szCs w:val="20"/>
        </w:rPr>
        <w:t>Wyżej wymienione zmiany nie mogą skutkować podwyższeniem ceny jednostkowej netto wskazanej w ofercie</w:t>
      </w:r>
      <w:r w:rsidRPr="00370999">
        <w:rPr>
          <w:rFonts w:ascii="Tahoma" w:hAnsi="Tahoma" w:cs="Tahoma"/>
          <w:sz w:val="20"/>
          <w:szCs w:val="20"/>
        </w:rPr>
        <w:t>.</w:t>
      </w:r>
    </w:p>
    <w:p w:rsidR="000E4661" w:rsidRPr="009F7CF6" w:rsidRDefault="000E4661" w:rsidP="000E4661">
      <w:pPr>
        <w:numPr>
          <w:ilvl w:val="0"/>
          <w:numId w:val="16"/>
        </w:numPr>
        <w:tabs>
          <w:tab w:val="clear" w:pos="720"/>
          <w:tab w:val="num" w:pos="426"/>
        </w:tabs>
        <w:autoSpaceDE w:val="0"/>
        <w:ind w:left="426"/>
        <w:rPr>
          <w:rFonts w:ascii="Tahoma" w:hAnsi="Tahoma" w:cs="Tahoma"/>
          <w:sz w:val="20"/>
          <w:szCs w:val="20"/>
        </w:rPr>
      </w:pPr>
      <w:r w:rsidRPr="009F7CF6">
        <w:rPr>
          <w:rFonts w:ascii="Tahoma" w:hAnsi="Tahoma" w:cs="Tahoma"/>
          <w:sz w:val="20"/>
          <w:szCs w:val="20"/>
        </w:rPr>
        <w:t>Ceny mogą również ulec zmianie w przypadku, gdy:</w:t>
      </w:r>
    </w:p>
    <w:p w:rsidR="000E4661" w:rsidRPr="00F377F6" w:rsidRDefault="000E4661" w:rsidP="000E4661">
      <w:pPr>
        <w:numPr>
          <w:ilvl w:val="0"/>
          <w:numId w:val="17"/>
        </w:numPr>
        <w:autoSpaceDE w:val="0"/>
        <w:ind w:left="709"/>
        <w:rPr>
          <w:rFonts w:ascii="Tahoma" w:hAnsi="Tahoma" w:cs="Tahoma"/>
          <w:sz w:val="20"/>
          <w:szCs w:val="20"/>
        </w:rPr>
      </w:pPr>
      <w:r w:rsidRPr="00F377F6">
        <w:rPr>
          <w:rFonts w:ascii="Tahoma" w:hAnsi="Tahoma" w:cs="Tahoma"/>
          <w:sz w:val="20"/>
          <w:szCs w:val="20"/>
        </w:rPr>
        <w:t>zmianie ulegnie stawka podatku VAT wprowadzona decyzjami odnośnych władz. Wykonawca jest obowiązany powiadomić Zamawiającego o zmianie stawki z 7 dniowym wyprzedzeniem. Cena netto pozostaje bez zmian;</w:t>
      </w:r>
    </w:p>
    <w:p w:rsidR="000E4661" w:rsidRPr="00F377F6" w:rsidRDefault="000E4661" w:rsidP="000E4661">
      <w:pPr>
        <w:numPr>
          <w:ilvl w:val="0"/>
          <w:numId w:val="17"/>
        </w:numPr>
        <w:ind w:left="709"/>
        <w:rPr>
          <w:rFonts w:ascii="Tahoma" w:hAnsi="Tahoma" w:cs="Tahoma"/>
          <w:iCs/>
          <w:sz w:val="20"/>
          <w:szCs w:val="20"/>
        </w:rPr>
      </w:pPr>
      <w:r w:rsidRPr="00F377F6">
        <w:rPr>
          <w:rFonts w:ascii="Tahoma" w:hAnsi="Tahoma" w:cs="Tahoma"/>
          <w:iCs/>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rsidR="000E4661" w:rsidRPr="00F377F6" w:rsidRDefault="000E4661" w:rsidP="000E4661">
      <w:pPr>
        <w:numPr>
          <w:ilvl w:val="0"/>
          <w:numId w:val="17"/>
        </w:numPr>
        <w:ind w:left="709"/>
        <w:rPr>
          <w:rFonts w:ascii="Tahoma" w:hAnsi="Tahoma" w:cs="Tahoma"/>
          <w:iCs/>
          <w:sz w:val="20"/>
          <w:szCs w:val="20"/>
        </w:rPr>
      </w:pPr>
      <w:r w:rsidRPr="00F377F6">
        <w:rPr>
          <w:rFonts w:ascii="Tahoma" w:hAnsi="Tahoma" w:cs="Tahoma"/>
          <w:iCs/>
          <w:sz w:val="20"/>
          <w:szCs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rsidR="000E4661" w:rsidRPr="00F377F6" w:rsidRDefault="000E4661" w:rsidP="000E4661">
      <w:pPr>
        <w:numPr>
          <w:ilvl w:val="0"/>
          <w:numId w:val="17"/>
        </w:numPr>
        <w:ind w:left="709"/>
        <w:rPr>
          <w:rFonts w:ascii="Tahoma" w:hAnsi="Tahoma" w:cs="Tahoma"/>
          <w:iCs/>
          <w:sz w:val="20"/>
          <w:szCs w:val="20"/>
        </w:rPr>
      </w:pPr>
      <w:r w:rsidRPr="00F377F6">
        <w:rPr>
          <w:rFonts w:ascii="Tahoma" w:hAnsi="Tahoma" w:cs="Tahoma"/>
          <w:iCs/>
          <w:sz w:val="20"/>
          <w:szCs w:val="20"/>
        </w:rPr>
        <w:t xml:space="preserve">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t>
      </w:r>
      <w:r w:rsidRPr="00F377F6">
        <w:rPr>
          <w:rFonts w:ascii="Tahoma" w:hAnsi="Tahoma" w:cs="Tahoma"/>
          <w:iCs/>
          <w:sz w:val="20"/>
          <w:szCs w:val="20"/>
        </w:rPr>
        <w:lastRenderedPageBreak/>
        <w:t>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rsidR="000E4661" w:rsidRPr="00F377F6" w:rsidRDefault="000E4661" w:rsidP="000E4661">
      <w:pPr>
        <w:numPr>
          <w:ilvl w:val="0"/>
          <w:numId w:val="17"/>
        </w:numPr>
        <w:ind w:left="709"/>
        <w:rPr>
          <w:rFonts w:ascii="Tahoma" w:hAnsi="Tahoma" w:cs="Tahoma"/>
          <w:bCs/>
          <w:sz w:val="20"/>
          <w:szCs w:val="20"/>
        </w:rPr>
      </w:pPr>
      <w:r w:rsidRPr="00F377F6">
        <w:rPr>
          <w:rFonts w:ascii="Tahoma" w:hAnsi="Tahoma" w:cs="Tahoma"/>
          <w:bCs/>
          <w:sz w:val="20"/>
          <w:szCs w:val="20"/>
        </w:rPr>
        <w:t>zmiany ceny materiałów lub kosztów związanych z realizacją zamówienia Strony dopuszczają zmianę wynagrodzenia wykonawcy na następujących warunkach:</w:t>
      </w:r>
    </w:p>
    <w:p w:rsidR="000E4661" w:rsidRPr="00F377F6" w:rsidRDefault="000E4661" w:rsidP="000E4661">
      <w:pPr>
        <w:ind w:left="1276" w:hanging="447"/>
        <w:rPr>
          <w:rFonts w:ascii="Tahoma" w:hAnsi="Tahoma" w:cs="Tahoma"/>
          <w:bCs/>
          <w:sz w:val="20"/>
          <w:szCs w:val="20"/>
        </w:rPr>
      </w:pPr>
      <w:r w:rsidRPr="00F377F6">
        <w:rPr>
          <w:rFonts w:ascii="Tahoma" w:hAnsi="Tahoma" w:cs="Tahoma"/>
          <w:bCs/>
          <w:sz w:val="20"/>
          <w:szCs w:val="20"/>
        </w:rPr>
        <w:t>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rsidR="000E4661" w:rsidRPr="00F377F6" w:rsidRDefault="000E4661" w:rsidP="000E4661">
      <w:pPr>
        <w:ind w:left="1276" w:hanging="447"/>
        <w:rPr>
          <w:rFonts w:ascii="Tahoma" w:hAnsi="Tahoma" w:cs="Tahoma"/>
          <w:bCs/>
          <w:sz w:val="20"/>
          <w:szCs w:val="20"/>
        </w:rPr>
      </w:pPr>
      <w:r w:rsidRPr="00F377F6">
        <w:rPr>
          <w:rFonts w:ascii="Tahoma" w:hAnsi="Tahoma" w:cs="Tahoma"/>
          <w:bCs/>
          <w:sz w:val="20"/>
          <w:szCs w:val="20"/>
        </w:rPr>
        <w:t>e2.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rsidR="000E4661" w:rsidRPr="00F377F6" w:rsidRDefault="000E4661" w:rsidP="000E4661">
      <w:pPr>
        <w:ind w:left="1276" w:hanging="447"/>
        <w:rPr>
          <w:rFonts w:ascii="Tahoma" w:hAnsi="Tahoma" w:cs="Tahoma"/>
          <w:bCs/>
          <w:sz w:val="20"/>
          <w:szCs w:val="20"/>
        </w:rPr>
      </w:pPr>
      <w:r w:rsidRPr="00F377F6">
        <w:rPr>
          <w:rFonts w:ascii="Tahoma" w:hAnsi="Tahoma" w:cs="Tahoma"/>
          <w:bCs/>
          <w:sz w:val="20"/>
          <w:szCs w:val="20"/>
        </w:rPr>
        <w:t>e3.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rsidR="000E4661" w:rsidRPr="00F377F6" w:rsidRDefault="000E4661" w:rsidP="000E4661">
      <w:pPr>
        <w:ind w:left="1276" w:hanging="447"/>
        <w:rPr>
          <w:rFonts w:ascii="Tahoma" w:hAnsi="Tahoma" w:cs="Tahoma"/>
          <w:bCs/>
          <w:sz w:val="20"/>
          <w:szCs w:val="20"/>
        </w:rPr>
      </w:pPr>
      <w:r w:rsidRPr="00F377F6">
        <w:rPr>
          <w:rFonts w:ascii="Tahoma" w:hAnsi="Tahoma" w:cs="Tahoma"/>
          <w:bCs/>
          <w:sz w:val="20"/>
          <w:szCs w:val="20"/>
        </w:rPr>
        <w:t>e4. Zmiana wynagrodzenia następuje wyłącznie na wniosek Wykonawcy zawierający uzasadnienie w zakresie wpływu zmiany cen towarów i usług na realizację zamówienia;</w:t>
      </w:r>
    </w:p>
    <w:p w:rsidR="000E4661" w:rsidRPr="00F377F6" w:rsidRDefault="000E4661" w:rsidP="000E4661">
      <w:pPr>
        <w:ind w:left="1276" w:hanging="447"/>
        <w:rPr>
          <w:rFonts w:ascii="Tahoma" w:hAnsi="Tahoma" w:cs="Tahoma"/>
          <w:bCs/>
          <w:sz w:val="20"/>
          <w:szCs w:val="20"/>
        </w:rPr>
      </w:pPr>
      <w:r w:rsidRPr="00F377F6">
        <w:rPr>
          <w:rFonts w:ascii="Tahoma" w:hAnsi="Tahoma" w:cs="Tahoma"/>
          <w:bCs/>
          <w:sz w:val="20"/>
          <w:szCs w:val="20"/>
        </w:rPr>
        <w:t>e5. Waloryzacja wynagrodzenia Wykonawcy może nastąpić wyłącznie w zakresie kwoty płatności wynagrodzenia Wykonawcy jeszcze niewymagalnego;</w:t>
      </w:r>
    </w:p>
    <w:p w:rsidR="000E4661" w:rsidRPr="00F377F6" w:rsidRDefault="000E4661" w:rsidP="000E4661">
      <w:pPr>
        <w:autoSpaceDE w:val="0"/>
        <w:ind w:left="1276" w:hanging="447"/>
        <w:rPr>
          <w:rFonts w:ascii="Tahoma" w:hAnsi="Tahoma" w:cs="Tahoma"/>
          <w:bCs/>
          <w:sz w:val="20"/>
          <w:szCs w:val="20"/>
        </w:rPr>
      </w:pPr>
      <w:r w:rsidRPr="00F377F6">
        <w:rPr>
          <w:rFonts w:ascii="Tahoma" w:hAnsi="Tahoma" w:cs="Tahoma"/>
          <w:bCs/>
          <w:sz w:val="20"/>
          <w:szCs w:val="20"/>
        </w:rPr>
        <w:t>e6. Maksymalna wartość wszystkich zmian wynagrodzenia wprowadzonych na podstawie niniejszego ustępu w okresie obowiązywania umowy nie może przekroczyć 50 % całkowitej wartości brutto umowy, o której mowa w § 2 ust. 1.</w:t>
      </w:r>
    </w:p>
    <w:p w:rsidR="000E4661" w:rsidRDefault="000E4661" w:rsidP="000E4661">
      <w:pPr>
        <w:autoSpaceDE w:val="0"/>
        <w:ind w:left="709" w:firstLine="0"/>
        <w:rPr>
          <w:rFonts w:ascii="Tahoma" w:hAnsi="Tahoma" w:cs="Tahoma"/>
          <w:sz w:val="20"/>
          <w:szCs w:val="20"/>
        </w:rPr>
      </w:pPr>
      <w:r w:rsidRPr="00F377F6">
        <w:rPr>
          <w:rFonts w:ascii="Tahoma" w:hAnsi="Tahoma" w:cs="Tahoma"/>
          <w:bCs/>
          <w:iCs/>
          <w:sz w:val="19"/>
          <w:szCs w:val="19"/>
        </w:rPr>
        <w:t xml:space="preserve">W przypadku zmiany wynagrodzenia zgodnie z ust. </w:t>
      </w:r>
      <w:proofErr w:type="spellStart"/>
      <w:r w:rsidRPr="00F377F6">
        <w:rPr>
          <w:rFonts w:ascii="Tahoma" w:hAnsi="Tahoma" w:cs="Tahoma"/>
          <w:bCs/>
          <w:iCs/>
          <w:sz w:val="19"/>
          <w:szCs w:val="19"/>
        </w:rPr>
        <w:t>ppkt</w:t>
      </w:r>
      <w:proofErr w:type="spellEnd"/>
      <w:r w:rsidRPr="00F377F6">
        <w:rPr>
          <w:rFonts w:ascii="Tahoma" w:hAnsi="Tahoma" w:cs="Tahoma"/>
          <w:bCs/>
          <w:iCs/>
          <w:sz w:val="19"/>
          <w:szCs w:val="19"/>
        </w:rPr>
        <w:t xml:space="preserve">. e,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F377F6">
        <w:rPr>
          <w:rFonts w:ascii="Tahoma" w:hAnsi="Tahoma" w:cs="Tahoma"/>
          <w:bCs/>
          <w:iCs/>
          <w:sz w:val="19"/>
          <w:szCs w:val="19"/>
        </w:rPr>
        <w:t>Pzp</w:t>
      </w:r>
      <w:proofErr w:type="spellEnd"/>
      <w:r w:rsidRPr="00F377F6">
        <w:rPr>
          <w:rFonts w:ascii="Tahoma" w:hAnsi="Tahoma" w:cs="Tahoma"/>
          <w:bCs/>
          <w:iCs/>
          <w:sz w:val="19"/>
          <w:szCs w:val="19"/>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r w:rsidRPr="009F7CF6">
        <w:rPr>
          <w:rFonts w:ascii="Tahoma" w:hAnsi="Tahoma" w:cs="Tahoma"/>
          <w:sz w:val="20"/>
          <w:szCs w:val="20"/>
        </w:rPr>
        <w:t>;</w:t>
      </w:r>
    </w:p>
    <w:p w:rsidR="000E4661" w:rsidRDefault="000E4661" w:rsidP="000E4661">
      <w:pPr>
        <w:numPr>
          <w:ilvl w:val="0"/>
          <w:numId w:val="16"/>
        </w:numPr>
        <w:tabs>
          <w:tab w:val="clear" w:pos="720"/>
          <w:tab w:val="num" w:pos="426"/>
        </w:tabs>
        <w:autoSpaceDE w:val="0"/>
        <w:ind w:left="426" w:hanging="426"/>
        <w:rPr>
          <w:rFonts w:ascii="Tahoma" w:hAnsi="Tahoma" w:cs="Tahoma"/>
          <w:sz w:val="20"/>
          <w:szCs w:val="20"/>
        </w:rPr>
      </w:pPr>
      <w:r w:rsidRPr="00F043E6">
        <w:rPr>
          <w:rFonts w:ascii="Tahoma" w:hAnsi="Tahoma" w:cs="Tahoma"/>
          <w:sz w:val="20"/>
          <w:szCs w:val="20"/>
        </w:rPr>
        <w:t>Zmian</w:t>
      </w:r>
      <w:r>
        <w:rPr>
          <w:rFonts w:ascii="Tahoma" w:hAnsi="Tahoma" w:cs="Tahoma"/>
          <w:sz w:val="20"/>
          <w:szCs w:val="20"/>
        </w:rPr>
        <w:t>y</w:t>
      </w:r>
      <w:r w:rsidRPr="00F043E6">
        <w:rPr>
          <w:rFonts w:ascii="Tahoma" w:hAnsi="Tahoma" w:cs="Tahoma"/>
          <w:sz w:val="20"/>
          <w:szCs w:val="20"/>
        </w:rPr>
        <w:t xml:space="preserve">, o których mowa w </w:t>
      </w:r>
      <w:r>
        <w:rPr>
          <w:rFonts w:ascii="Tahoma" w:hAnsi="Tahoma" w:cs="Tahoma"/>
          <w:sz w:val="20"/>
          <w:szCs w:val="20"/>
        </w:rPr>
        <w:t>ust</w:t>
      </w:r>
      <w:r w:rsidRPr="00F043E6">
        <w:rPr>
          <w:rFonts w:ascii="Tahoma" w:hAnsi="Tahoma" w:cs="Tahoma"/>
          <w:sz w:val="20"/>
          <w:szCs w:val="20"/>
        </w:rPr>
        <w:t>. 2</w:t>
      </w:r>
      <w:r>
        <w:rPr>
          <w:rFonts w:ascii="Tahoma" w:hAnsi="Tahoma" w:cs="Tahoma"/>
          <w:sz w:val="20"/>
          <w:szCs w:val="20"/>
        </w:rPr>
        <w:t xml:space="preserve"> pkt d</w:t>
      </w:r>
      <w:r w:rsidRPr="00F043E6">
        <w:rPr>
          <w:rFonts w:ascii="Tahoma" w:hAnsi="Tahoma" w:cs="Tahoma"/>
          <w:sz w:val="20"/>
          <w:szCs w:val="20"/>
        </w:rPr>
        <w:t>,</w:t>
      </w:r>
      <w:r>
        <w:rPr>
          <w:rFonts w:ascii="Tahoma" w:hAnsi="Tahoma" w:cs="Tahoma"/>
          <w:sz w:val="20"/>
          <w:szCs w:val="20"/>
        </w:rPr>
        <w:t xml:space="preserve"> f, g, h, i, j, k i w ust. 3 pkt a </w:t>
      </w:r>
      <w:r w:rsidRPr="00F043E6">
        <w:rPr>
          <w:rFonts w:ascii="Tahoma" w:hAnsi="Tahoma" w:cs="Tahoma"/>
          <w:sz w:val="20"/>
          <w:szCs w:val="20"/>
        </w:rPr>
        <w:t>będzie każdorazowo uzgodniona między stronami umowy w formie pisemnej w drodze aneksu - pod rygorem nieważności.</w:t>
      </w:r>
    </w:p>
    <w:p w:rsidR="000E4661" w:rsidRDefault="000E4661" w:rsidP="000E4661">
      <w:pPr>
        <w:numPr>
          <w:ilvl w:val="0"/>
          <w:numId w:val="16"/>
        </w:numPr>
        <w:tabs>
          <w:tab w:val="clear" w:pos="720"/>
          <w:tab w:val="num" w:pos="426"/>
        </w:tabs>
        <w:autoSpaceDE w:val="0"/>
        <w:ind w:left="426" w:hanging="426"/>
        <w:rPr>
          <w:rFonts w:ascii="Tahoma" w:hAnsi="Tahoma" w:cs="Tahoma"/>
          <w:sz w:val="20"/>
          <w:szCs w:val="20"/>
        </w:rPr>
      </w:pPr>
      <w:r w:rsidRPr="009218FA">
        <w:rPr>
          <w:rFonts w:ascii="Tahoma" w:hAnsi="Tahoma" w:cs="Tahoma"/>
          <w:sz w:val="20"/>
          <w:szCs w:val="20"/>
        </w:rPr>
        <w:t>W przypadku zmiany, o której mowa w ust. 3 pkt. b, c, d, e Wykonawca zobowiązany jest do wykazania w formie pisemnej z 7 – dniowym wyprzedzeniem, w jakim zakresie zmiana ta będzie miała wpływ na koszty wykonania zamówienia przez Wykonawcę</w:t>
      </w:r>
      <w:r>
        <w:rPr>
          <w:rFonts w:ascii="Tahoma" w:hAnsi="Tahoma" w:cs="Tahoma"/>
          <w:sz w:val="20"/>
          <w:szCs w:val="20"/>
        </w:rPr>
        <w:t>.</w:t>
      </w:r>
    </w:p>
    <w:p w:rsidR="000E4661" w:rsidRPr="000E1350" w:rsidRDefault="000E4661" w:rsidP="000E4661">
      <w:pPr>
        <w:numPr>
          <w:ilvl w:val="0"/>
          <w:numId w:val="16"/>
        </w:numPr>
        <w:tabs>
          <w:tab w:val="clear" w:pos="720"/>
          <w:tab w:val="num" w:pos="426"/>
        </w:tabs>
        <w:ind w:left="426" w:hanging="426"/>
        <w:rPr>
          <w:rFonts w:ascii="Tahoma" w:eastAsia="TimesNewRoman" w:hAnsi="Tahoma" w:cs="Tahoma"/>
          <w:iCs/>
          <w:color w:val="000000"/>
          <w:kern w:val="16"/>
          <w:sz w:val="20"/>
          <w:szCs w:val="20"/>
        </w:rPr>
      </w:pPr>
      <w:bookmarkStart w:id="1" w:name="_Hlk71195809"/>
      <w:r w:rsidRPr="00E538DB">
        <w:rPr>
          <w:rFonts w:ascii="Tahoma" w:eastAsia="TimesNewRoman" w:hAnsi="Tahoma" w:cs="Tahoma"/>
          <w:iCs/>
          <w:color w:val="000000"/>
          <w:kern w:val="16"/>
          <w:sz w:val="20"/>
          <w:szCs w:val="20"/>
        </w:rPr>
        <w:t>W przypadku zmia</w:t>
      </w:r>
      <w:r>
        <w:rPr>
          <w:rFonts w:ascii="Tahoma" w:eastAsia="TimesNewRoman" w:hAnsi="Tahoma" w:cs="Tahoma"/>
          <w:iCs/>
          <w:color w:val="000000"/>
          <w:kern w:val="16"/>
          <w:sz w:val="20"/>
          <w:szCs w:val="20"/>
        </w:rPr>
        <w:t>ny, o której mowa w ust. 2 pkt a, b, c, e</w:t>
      </w:r>
      <w:r w:rsidRPr="00E538DB">
        <w:rPr>
          <w:rFonts w:ascii="Tahoma" w:eastAsia="TimesNewRoman" w:hAnsi="Tahoma" w:cs="Tahoma"/>
          <w:iCs/>
          <w:color w:val="000000"/>
          <w:kern w:val="16"/>
          <w:sz w:val="20"/>
          <w:szCs w:val="20"/>
        </w:rPr>
        <w:t xml:space="preserve"> zmiana ceny nie wymaga zmiany umowy w formie pisemnego aneksu.</w:t>
      </w:r>
      <w:bookmarkEnd w:id="1"/>
    </w:p>
    <w:p w:rsidR="000E4661" w:rsidRPr="00F043E6" w:rsidRDefault="000E4661" w:rsidP="000E4661">
      <w:pPr>
        <w:numPr>
          <w:ilvl w:val="0"/>
          <w:numId w:val="16"/>
        </w:numPr>
        <w:tabs>
          <w:tab w:val="clear" w:pos="720"/>
          <w:tab w:val="num" w:pos="426"/>
        </w:tabs>
        <w:autoSpaceDE w:val="0"/>
        <w:ind w:left="426" w:hanging="426"/>
        <w:rPr>
          <w:rFonts w:ascii="Tahoma" w:hAnsi="Tahoma" w:cs="Tahoma"/>
          <w:sz w:val="20"/>
          <w:szCs w:val="20"/>
        </w:rPr>
      </w:pPr>
      <w:r w:rsidRPr="00F043E6">
        <w:rPr>
          <w:rFonts w:ascii="Tahoma" w:hAnsi="Tahoma" w:cs="Tahoma"/>
          <w:sz w:val="20"/>
          <w:szCs w:val="20"/>
        </w:rPr>
        <w:t>Za towar równoważny Zamawiający uznaje towar spełniający co n</w:t>
      </w:r>
      <w:r>
        <w:rPr>
          <w:rFonts w:ascii="Tahoma" w:hAnsi="Tahoma" w:cs="Tahoma"/>
          <w:sz w:val="20"/>
          <w:szCs w:val="20"/>
        </w:rPr>
        <w:t>ajmniej wymagania określone w Zaproszeniu</w:t>
      </w:r>
      <w:r w:rsidRPr="00F043E6">
        <w:rPr>
          <w:rFonts w:ascii="Tahoma" w:hAnsi="Tahoma" w:cs="Tahoma"/>
          <w:sz w:val="20"/>
          <w:szCs w:val="20"/>
        </w:rPr>
        <w:t>.</w:t>
      </w:r>
    </w:p>
    <w:p w:rsidR="000E4661" w:rsidRDefault="000E4661" w:rsidP="000E4661">
      <w:pPr>
        <w:numPr>
          <w:ilvl w:val="0"/>
          <w:numId w:val="16"/>
        </w:numPr>
        <w:tabs>
          <w:tab w:val="clear" w:pos="720"/>
          <w:tab w:val="num" w:pos="426"/>
        </w:tabs>
        <w:autoSpaceDE w:val="0"/>
        <w:ind w:left="426" w:hanging="426"/>
        <w:rPr>
          <w:rFonts w:ascii="Tahoma" w:hAnsi="Tahoma" w:cs="Tahoma"/>
          <w:sz w:val="20"/>
          <w:szCs w:val="20"/>
        </w:rPr>
      </w:pPr>
      <w:r w:rsidRPr="00F043E6">
        <w:rPr>
          <w:rFonts w:ascii="Tahoma" w:hAnsi="Tahoma" w:cs="Tahoma"/>
          <w:sz w:val="20"/>
          <w:szCs w:val="20"/>
        </w:rPr>
        <w:t xml:space="preserve">Strony dopuszczają zmianę cen netto za jednostkę miary preparatów objętych umową w przypadku zmiany wielkości opakowania wprowadzonej przez producenta z zachowaniem zasady proporcjonalności w stosunku do ceny objętej umową pod warunkiem, iż zmianie nie ulegnie cena jednostkowa (za tabl., </w:t>
      </w:r>
      <w:proofErr w:type="spellStart"/>
      <w:r w:rsidRPr="00F043E6">
        <w:rPr>
          <w:rFonts w:ascii="Tahoma" w:hAnsi="Tahoma" w:cs="Tahoma"/>
          <w:sz w:val="20"/>
          <w:szCs w:val="20"/>
        </w:rPr>
        <w:t>amp</w:t>
      </w:r>
      <w:proofErr w:type="spellEnd"/>
      <w:r w:rsidRPr="00F043E6">
        <w:rPr>
          <w:rFonts w:ascii="Tahoma" w:hAnsi="Tahoma" w:cs="Tahoma"/>
          <w:sz w:val="20"/>
          <w:szCs w:val="20"/>
        </w:rPr>
        <w:t>., fiol., worek, itd.).</w:t>
      </w:r>
    </w:p>
    <w:p w:rsidR="000E4661" w:rsidRPr="00F043E6" w:rsidRDefault="000E4661" w:rsidP="000E4661">
      <w:pPr>
        <w:numPr>
          <w:ilvl w:val="0"/>
          <w:numId w:val="16"/>
        </w:numPr>
        <w:tabs>
          <w:tab w:val="clear" w:pos="720"/>
          <w:tab w:val="num" w:pos="426"/>
        </w:tabs>
        <w:autoSpaceDE w:val="0"/>
        <w:ind w:left="426" w:hanging="426"/>
        <w:rPr>
          <w:rFonts w:ascii="Tahoma" w:hAnsi="Tahoma" w:cs="Tahoma"/>
          <w:sz w:val="20"/>
          <w:szCs w:val="20"/>
        </w:rPr>
      </w:pPr>
      <w:r w:rsidRPr="009671E0">
        <w:rPr>
          <w:rFonts w:ascii="Tahoma" w:hAnsi="Tahoma" w:cs="Tahoma"/>
          <w:sz w:val="20"/>
          <w:szCs w:val="20"/>
        </w:rPr>
        <w:t>Zamawiający dopuszcza, za zgodą Wykonawcy i na podstawie aneksu do umowy, możliwość zamiany zamawianego asortymentu w stosunku do ilości określonych w poszczególnych pozycjach Formularza asortymentowo-cenowego w ramach wartości danego Pakietu.</w:t>
      </w:r>
    </w:p>
    <w:p w:rsidR="000E4661" w:rsidRDefault="000E4661" w:rsidP="000E4661">
      <w:pPr>
        <w:ind w:left="1080"/>
        <w:rPr>
          <w:rFonts w:ascii="Tahoma" w:hAnsi="Tahoma" w:cs="Tahoma"/>
          <w:iCs/>
          <w:sz w:val="20"/>
          <w:szCs w:val="20"/>
        </w:rPr>
      </w:pPr>
    </w:p>
    <w:p w:rsidR="000E4661" w:rsidRDefault="000E4661" w:rsidP="000E4661">
      <w:pPr>
        <w:ind w:left="1080"/>
        <w:rPr>
          <w:rFonts w:ascii="Tahoma" w:hAnsi="Tahoma" w:cs="Tahoma"/>
          <w:iCs/>
          <w:sz w:val="20"/>
          <w:szCs w:val="20"/>
        </w:rPr>
      </w:pPr>
    </w:p>
    <w:p w:rsidR="000E4661" w:rsidRPr="00F043E6" w:rsidRDefault="000E4661" w:rsidP="000E4661">
      <w:pPr>
        <w:jc w:val="center"/>
        <w:rPr>
          <w:rFonts w:ascii="Tahoma" w:hAnsi="Tahoma" w:cs="Tahoma"/>
          <w:sz w:val="20"/>
          <w:szCs w:val="20"/>
        </w:rPr>
      </w:pPr>
      <w:r w:rsidRPr="00F043E6">
        <w:rPr>
          <w:rFonts w:ascii="Tahoma" w:hAnsi="Tahoma" w:cs="Tahoma"/>
          <w:bCs/>
          <w:sz w:val="20"/>
          <w:szCs w:val="20"/>
        </w:rPr>
        <w:t>§ 1</w:t>
      </w:r>
      <w:r>
        <w:rPr>
          <w:rFonts w:ascii="Tahoma" w:hAnsi="Tahoma" w:cs="Tahoma"/>
          <w:bCs/>
          <w:sz w:val="20"/>
          <w:szCs w:val="20"/>
        </w:rPr>
        <w:t>3</w:t>
      </w:r>
    </w:p>
    <w:p w:rsidR="000E4661" w:rsidRPr="00F043E6" w:rsidRDefault="000E4661" w:rsidP="000E4661">
      <w:pPr>
        <w:pStyle w:val="Akapitzlist"/>
        <w:numPr>
          <w:ilvl w:val="0"/>
          <w:numId w:val="11"/>
        </w:numPr>
        <w:spacing w:after="0" w:line="259" w:lineRule="auto"/>
        <w:ind w:left="426" w:hanging="426"/>
        <w:rPr>
          <w:rFonts w:ascii="Tahoma" w:hAnsi="Tahoma" w:cs="Tahoma"/>
          <w:sz w:val="20"/>
          <w:szCs w:val="20"/>
        </w:rPr>
      </w:pPr>
      <w:r w:rsidRPr="00F043E6">
        <w:rPr>
          <w:rFonts w:ascii="Tahoma" w:hAnsi="Tahoma" w:cs="Tahoma"/>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rsidR="000E4661" w:rsidRPr="00F043E6" w:rsidRDefault="000E4661" w:rsidP="000E4661">
      <w:pPr>
        <w:numPr>
          <w:ilvl w:val="1"/>
          <w:numId w:val="1"/>
        </w:numPr>
        <w:tabs>
          <w:tab w:val="left" w:pos="993"/>
        </w:tabs>
        <w:ind w:left="992" w:hanging="425"/>
        <w:rPr>
          <w:rFonts w:ascii="Tahoma" w:eastAsia="Calibri" w:hAnsi="Tahoma" w:cs="Tahoma"/>
          <w:sz w:val="20"/>
          <w:szCs w:val="20"/>
        </w:rPr>
      </w:pPr>
      <w:r w:rsidRPr="00F043E6">
        <w:rPr>
          <w:rFonts w:ascii="Tahoma" w:eastAsia="Calibri" w:hAnsi="Tahoma" w:cs="Tahoma"/>
          <w:sz w:val="20"/>
          <w:szCs w:val="20"/>
        </w:rPr>
        <w:lastRenderedPageBreak/>
        <w:t xml:space="preserve">informacji o danych dotyczących, podejmowania przez jedną ze stron czynności w toku realizacji niniejszej umowy, </w:t>
      </w:r>
    </w:p>
    <w:p w:rsidR="000E4661" w:rsidRPr="00F043E6" w:rsidRDefault="000E4661" w:rsidP="000E4661">
      <w:pPr>
        <w:numPr>
          <w:ilvl w:val="1"/>
          <w:numId w:val="1"/>
        </w:numPr>
        <w:tabs>
          <w:tab w:val="left" w:pos="993"/>
        </w:tabs>
        <w:ind w:left="992" w:hanging="425"/>
        <w:rPr>
          <w:rFonts w:ascii="Tahoma" w:eastAsia="Calibri" w:hAnsi="Tahoma" w:cs="Tahoma"/>
          <w:sz w:val="20"/>
          <w:szCs w:val="20"/>
        </w:rPr>
      </w:pPr>
      <w:r w:rsidRPr="00F043E6">
        <w:rPr>
          <w:rFonts w:ascii="Tahoma" w:eastAsia="Calibri" w:hAnsi="Tahoma" w:cs="Tahoma"/>
          <w:sz w:val="20"/>
          <w:szCs w:val="20"/>
        </w:rPr>
        <w:t xml:space="preserve">informacji danych stanowiących tajemnice stron w rozumieniu Ustawy z dnia z dnia 16 kwietnia 1993 r. o zwalczaniu nieuczciwej konkurencji, </w:t>
      </w:r>
    </w:p>
    <w:p w:rsidR="000E4661" w:rsidRPr="00F043E6" w:rsidRDefault="000E4661" w:rsidP="000E4661">
      <w:pPr>
        <w:numPr>
          <w:ilvl w:val="1"/>
          <w:numId w:val="1"/>
        </w:numPr>
        <w:tabs>
          <w:tab w:val="left" w:pos="993"/>
        </w:tabs>
        <w:ind w:left="992" w:hanging="425"/>
        <w:rPr>
          <w:rFonts w:ascii="Tahoma" w:eastAsia="Calibri" w:hAnsi="Tahoma" w:cs="Tahoma"/>
          <w:sz w:val="20"/>
          <w:szCs w:val="20"/>
        </w:rPr>
      </w:pPr>
      <w:r w:rsidRPr="00F043E6">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rsidR="000E4661" w:rsidRPr="00F043E6" w:rsidRDefault="000E4661" w:rsidP="000E4661">
      <w:pPr>
        <w:pStyle w:val="Akapitzlist"/>
        <w:numPr>
          <w:ilvl w:val="0"/>
          <w:numId w:val="11"/>
        </w:numPr>
        <w:spacing w:after="0" w:line="259" w:lineRule="auto"/>
        <w:ind w:left="426" w:hanging="426"/>
        <w:rPr>
          <w:rFonts w:ascii="Tahoma" w:hAnsi="Tahoma" w:cs="Tahoma"/>
          <w:sz w:val="20"/>
          <w:szCs w:val="20"/>
        </w:rPr>
      </w:pPr>
      <w:r w:rsidRPr="00F043E6">
        <w:rPr>
          <w:rFonts w:ascii="Tahoma" w:hAnsi="Tahoma" w:cs="Tahoma"/>
          <w:sz w:val="20"/>
          <w:szCs w:val="20"/>
        </w:rPr>
        <w:t>Obowiązkiem zachowania poufności umowy nie jest objęty fakt jej zawarcia ani jej treść w zakresie określonym obowiązującymi przepisami prawa.</w:t>
      </w:r>
    </w:p>
    <w:p w:rsidR="000E4661" w:rsidRPr="00F043E6" w:rsidRDefault="000E4661" w:rsidP="000E4661">
      <w:pPr>
        <w:numPr>
          <w:ilvl w:val="1"/>
          <w:numId w:val="1"/>
        </w:numPr>
        <w:tabs>
          <w:tab w:val="left" w:pos="993"/>
        </w:tabs>
        <w:ind w:left="992" w:hanging="425"/>
        <w:rPr>
          <w:rFonts w:ascii="Tahoma" w:eastAsia="Calibri" w:hAnsi="Tahoma" w:cs="Tahoma"/>
          <w:sz w:val="20"/>
          <w:szCs w:val="20"/>
        </w:rPr>
      </w:pPr>
      <w:r w:rsidRPr="00F043E6">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rsidR="000E4661" w:rsidRPr="00F043E6" w:rsidRDefault="000E4661" w:rsidP="000E4661">
      <w:pPr>
        <w:numPr>
          <w:ilvl w:val="1"/>
          <w:numId w:val="1"/>
        </w:numPr>
        <w:tabs>
          <w:tab w:val="left" w:pos="993"/>
        </w:tabs>
        <w:ind w:left="992" w:hanging="425"/>
        <w:rPr>
          <w:rFonts w:ascii="Tahoma" w:eastAsia="Calibri" w:hAnsi="Tahoma" w:cs="Tahoma"/>
          <w:sz w:val="20"/>
          <w:szCs w:val="20"/>
        </w:rPr>
      </w:pPr>
      <w:r w:rsidRPr="00F043E6">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rsidR="000E4661" w:rsidRPr="00F043E6" w:rsidRDefault="000E4661" w:rsidP="000E4661">
      <w:pPr>
        <w:pStyle w:val="Akapitzlist"/>
        <w:numPr>
          <w:ilvl w:val="0"/>
          <w:numId w:val="11"/>
        </w:numPr>
        <w:spacing w:after="0" w:line="259" w:lineRule="auto"/>
        <w:ind w:left="426" w:hanging="426"/>
        <w:rPr>
          <w:rFonts w:ascii="Tahoma" w:hAnsi="Tahoma" w:cs="Tahoma"/>
          <w:sz w:val="20"/>
          <w:szCs w:val="20"/>
        </w:rPr>
      </w:pPr>
      <w:r w:rsidRPr="00F043E6">
        <w:rPr>
          <w:rFonts w:ascii="Tahoma" w:hAnsi="Tahoma" w:cs="Tahoma"/>
          <w:sz w:val="20"/>
          <w:szCs w:val="20"/>
        </w:rPr>
        <w:t>Wykonawca nie ma dostępu do danych osobowych.</w:t>
      </w:r>
    </w:p>
    <w:p w:rsidR="000E4661" w:rsidRDefault="000E4661" w:rsidP="000E4661">
      <w:pPr>
        <w:jc w:val="center"/>
        <w:rPr>
          <w:rFonts w:ascii="Tahoma" w:hAnsi="Tahoma" w:cs="Tahoma"/>
          <w:sz w:val="20"/>
          <w:szCs w:val="20"/>
        </w:rPr>
      </w:pPr>
    </w:p>
    <w:p w:rsidR="000E4661" w:rsidRDefault="000E4661" w:rsidP="000E4661">
      <w:pPr>
        <w:jc w:val="center"/>
        <w:rPr>
          <w:rFonts w:ascii="Tahoma" w:hAnsi="Tahoma" w:cs="Tahoma"/>
          <w:sz w:val="20"/>
          <w:szCs w:val="20"/>
        </w:rPr>
      </w:pPr>
    </w:p>
    <w:p w:rsidR="000E4661" w:rsidRDefault="000E4661" w:rsidP="000E4661">
      <w:pPr>
        <w:jc w:val="center"/>
        <w:rPr>
          <w:rFonts w:ascii="Tahoma" w:hAnsi="Tahoma" w:cs="Tahoma"/>
          <w:sz w:val="20"/>
          <w:szCs w:val="20"/>
        </w:rPr>
      </w:pPr>
      <w:r w:rsidRPr="00F043E6">
        <w:rPr>
          <w:rFonts w:ascii="Tahoma" w:hAnsi="Tahoma" w:cs="Tahoma"/>
          <w:sz w:val="20"/>
          <w:szCs w:val="20"/>
        </w:rPr>
        <w:t>§ 1</w:t>
      </w:r>
      <w:r>
        <w:rPr>
          <w:rFonts w:ascii="Tahoma" w:hAnsi="Tahoma" w:cs="Tahoma"/>
          <w:sz w:val="20"/>
          <w:szCs w:val="20"/>
        </w:rPr>
        <w:t>4</w:t>
      </w:r>
    </w:p>
    <w:p w:rsidR="000E4661" w:rsidRPr="00F31070" w:rsidRDefault="000E4661" w:rsidP="000E4661">
      <w:pPr>
        <w:jc w:val="center"/>
        <w:rPr>
          <w:rFonts w:ascii="Tahoma" w:hAnsi="Tahoma" w:cs="Tahoma"/>
          <w:sz w:val="20"/>
          <w:szCs w:val="20"/>
        </w:rPr>
      </w:pPr>
      <w:r w:rsidRPr="00F31070">
        <w:rPr>
          <w:rFonts w:ascii="Tahoma" w:hAnsi="Tahoma" w:cs="Tahoma"/>
          <w:bCs/>
          <w:sz w:val="20"/>
          <w:szCs w:val="20"/>
        </w:rPr>
        <w:t>Podwykonawstwo – jeśli dotyczy</w:t>
      </w:r>
    </w:p>
    <w:p w:rsidR="000E4661" w:rsidRPr="008C339A" w:rsidRDefault="000E4661" w:rsidP="000E4661">
      <w:pPr>
        <w:pStyle w:val="Standard"/>
        <w:numPr>
          <w:ilvl w:val="0"/>
          <w:numId w:val="18"/>
        </w:numPr>
        <w:ind w:hanging="502"/>
        <w:rPr>
          <w:rFonts w:ascii="Tahoma" w:hAnsi="Tahoma" w:cs="Tahoma"/>
          <w:sz w:val="20"/>
          <w:szCs w:val="20"/>
        </w:rPr>
      </w:pPr>
      <w:r w:rsidRPr="008C339A">
        <w:rPr>
          <w:rFonts w:ascii="Tahoma" w:hAnsi="Tahoma" w:cs="Tahoma"/>
          <w:sz w:val="20"/>
          <w:szCs w:val="20"/>
        </w:rPr>
        <w:t xml:space="preserve">Wykonawca może realizować przedmiot Umowy korzystając z podwykonawstwa na  zasadach określonych w </w:t>
      </w:r>
      <w:r w:rsidRPr="008C339A">
        <w:rPr>
          <w:rFonts w:ascii="Tahoma" w:hAnsi="Tahoma" w:cs="Tahoma"/>
          <w:sz w:val="20"/>
          <w:szCs w:val="20"/>
          <w:u w:val="single"/>
        </w:rPr>
        <w:t xml:space="preserve">niniejszym paragrafie </w:t>
      </w:r>
      <w:r w:rsidRPr="008C339A">
        <w:rPr>
          <w:rFonts w:ascii="Tahoma" w:hAnsi="Tahoma" w:cs="Tahoma"/>
          <w:sz w:val="20"/>
          <w:szCs w:val="20"/>
        </w:rPr>
        <w:t>oraz w zakresie wskazanym w ofercie</w:t>
      </w:r>
      <w:r>
        <w:rPr>
          <w:rFonts w:ascii="Tahoma" w:hAnsi="Tahoma" w:cs="Tahoma"/>
          <w:sz w:val="20"/>
          <w:szCs w:val="20"/>
        </w:rPr>
        <w:t xml:space="preserve"> (jeżeli dotyczy)</w:t>
      </w:r>
      <w:r w:rsidRPr="008C339A">
        <w:rPr>
          <w:rFonts w:ascii="Tahoma" w:hAnsi="Tahoma" w:cs="Tahoma"/>
          <w:sz w:val="20"/>
          <w:szCs w:val="20"/>
        </w:rPr>
        <w:t>.</w:t>
      </w:r>
    </w:p>
    <w:p w:rsidR="000E4661" w:rsidRPr="008C339A" w:rsidRDefault="000E4661" w:rsidP="000E4661">
      <w:pPr>
        <w:pStyle w:val="Standard"/>
        <w:numPr>
          <w:ilvl w:val="0"/>
          <w:numId w:val="18"/>
        </w:numPr>
        <w:ind w:hanging="502"/>
        <w:rPr>
          <w:rFonts w:ascii="Tahoma" w:hAnsi="Tahoma" w:cs="Tahoma"/>
          <w:sz w:val="20"/>
          <w:szCs w:val="20"/>
        </w:rPr>
      </w:pPr>
      <w:r w:rsidRPr="008C339A">
        <w:rPr>
          <w:rFonts w:ascii="Tahoma" w:hAnsi="Tahoma" w:cs="Tahoma"/>
          <w:sz w:val="20"/>
          <w:szCs w:val="20"/>
        </w:rPr>
        <w:t>Wykonawca odpowiada za działania i zaniechania podwykonawców jak za własne działania i zaniechania.</w:t>
      </w:r>
    </w:p>
    <w:p w:rsidR="000E4661" w:rsidRPr="008C339A" w:rsidRDefault="000E4661" w:rsidP="000E4661">
      <w:pPr>
        <w:pStyle w:val="Standard"/>
        <w:numPr>
          <w:ilvl w:val="0"/>
          <w:numId w:val="18"/>
        </w:numPr>
        <w:ind w:hanging="502"/>
        <w:rPr>
          <w:rFonts w:ascii="Tahoma" w:hAnsi="Tahoma"/>
          <w:sz w:val="20"/>
          <w:szCs w:val="20"/>
        </w:rPr>
      </w:pPr>
      <w:r w:rsidRPr="008C339A">
        <w:rPr>
          <w:rFonts w:ascii="Tahoma" w:hAnsi="Tahoma"/>
          <w:sz w:val="20"/>
          <w:szCs w:val="2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E4661" w:rsidRPr="00801AB9" w:rsidRDefault="000E4661" w:rsidP="000E4661">
      <w:pPr>
        <w:pStyle w:val="Standard"/>
        <w:numPr>
          <w:ilvl w:val="0"/>
          <w:numId w:val="18"/>
        </w:numPr>
        <w:ind w:hanging="502"/>
        <w:rPr>
          <w:rFonts w:ascii="Tahoma" w:hAnsi="Tahoma" w:cs="Tahoma"/>
          <w:sz w:val="20"/>
          <w:szCs w:val="20"/>
        </w:rPr>
      </w:pPr>
      <w:r w:rsidRPr="008C339A">
        <w:rPr>
          <w:rFonts w:ascii="Tahoma" w:hAnsi="Tahoma" w:cs="Tahoma"/>
          <w:sz w:val="20"/>
          <w:szCs w:val="20"/>
        </w:rPr>
        <w:t>Wykonawca jest obowiązany zawiadomić Zamawiającego o wszelkich zmianach w danych swoich podwykonawców</w:t>
      </w:r>
      <w:r w:rsidRPr="00801AB9">
        <w:rPr>
          <w:rFonts w:ascii="Tahoma" w:hAnsi="Tahoma" w:cs="Tahoma"/>
          <w:sz w:val="20"/>
          <w:szCs w:val="20"/>
        </w:rPr>
        <w:t xml:space="preserve"> (nazwa, imię nazwisko, adres, dane kontaktowe) przed przystąpieniem do realizacji przedmiotu Umowy oraz w trakcie realizacji Umowy przekazywać informacje o nowych podwykonawcach, którym zamierza powierzyć realizację przedmiotu Umowy.</w:t>
      </w:r>
    </w:p>
    <w:p w:rsidR="000E4661" w:rsidRPr="00801AB9" w:rsidRDefault="000E4661" w:rsidP="000E4661">
      <w:pPr>
        <w:pStyle w:val="Standard"/>
        <w:numPr>
          <w:ilvl w:val="0"/>
          <w:numId w:val="18"/>
        </w:numPr>
        <w:ind w:hanging="502"/>
        <w:rPr>
          <w:rFonts w:ascii="Tahoma" w:hAnsi="Tahoma" w:cs="Tahoma"/>
          <w:sz w:val="20"/>
          <w:szCs w:val="20"/>
        </w:rPr>
      </w:pPr>
      <w:r w:rsidRPr="00801AB9">
        <w:rPr>
          <w:rFonts w:ascii="Tahoma" w:hAnsi="Tahoma" w:cs="Tahoma"/>
          <w:sz w:val="20"/>
          <w:szCs w:val="20"/>
        </w:rPr>
        <w:t xml:space="preserve">Wykaz podwykonawców, określony jest w ust. </w:t>
      </w:r>
      <w:r>
        <w:rPr>
          <w:rFonts w:ascii="Tahoma" w:hAnsi="Tahoma" w:cs="Tahoma"/>
          <w:sz w:val="20"/>
          <w:szCs w:val="20"/>
        </w:rPr>
        <w:t>7</w:t>
      </w:r>
      <w:r w:rsidRPr="00801AB9">
        <w:rPr>
          <w:rFonts w:ascii="Tahoma" w:hAnsi="Tahoma" w:cs="Tahoma"/>
          <w:sz w:val="20"/>
          <w:szCs w:val="20"/>
        </w:rPr>
        <w:t>.</w:t>
      </w:r>
    </w:p>
    <w:p w:rsidR="000E4661" w:rsidRPr="00801AB9" w:rsidRDefault="000E4661" w:rsidP="000E4661">
      <w:pPr>
        <w:pStyle w:val="Standard"/>
        <w:numPr>
          <w:ilvl w:val="0"/>
          <w:numId w:val="18"/>
        </w:numPr>
        <w:ind w:hanging="502"/>
        <w:rPr>
          <w:rFonts w:ascii="Tahoma" w:hAnsi="Tahoma" w:cs="Tahoma"/>
          <w:sz w:val="20"/>
          <w:szCs w:val="20"/>
        </w:rPr>
      </w:pPr>
      <w:r w:rsidRPr="00801AB9">
        <w:rPr>
          <w:rFonts w:ascii="Tahoma" w:hAnsi="Tahoma" w:cs="Tahoma"/>
          <w:sz w:val="20"/>
          <w:szCs w:val="20"/>
        </w:rPr>
        <w:t xml:space="preserve">Zmiana podwykonawcy umieszczonego w wykazie, o którym mowa w ust. </w:t>
      </w:r>
      <w:r>
        <w:rPr>
          <w:rFonts w:ascii="Tahoma" w:hAnsi="Tahoma" w:cs="Tahoma"/>
          <w:sz w:val="20"/>
          <w:szCs w:val="20"/>
        </w:rPr>
        <w:t>5</w:t>
      </w:r>
      <w:r w:rsidRPr="00801AB9">
        <w:rPr>
          <w:rFonts w:ascii="Tahoma" w:hAnsi="Tahoma" w:cs="Tahoma"/>
          <w:sz w:val="20"/>
          <w:szCs w:val="20"/>
        </w:rPr>
        <w:t>, wymaga sporządzenia aneksu do Umowy.</w:t>
      </w:r>
    </w:p>
    <w:p w:rsidR="000E4661" w:rsidRPr="00801AB9" w:rsidRDefault="000E4661" w:rsidP="000E4661">
      <w:pPr>
        <w:pStyle w:val="Standard"/>
        <w:numPr>
          <w:ilvl w:val="0"/>
          <w:numId w:val="18"/>
        </w:numPr>
        <w:ind w:hanging="502"/>
        <w:rPr>
          <w:rFonts w:ascii="Tahoma" w:hAnsi="Tahoma" w:cs="Tahoma"/>
          <w:sz w:val="20"/>
          <w:szCs w:val="20"/>
        </w:rPr>
      </w:pPr>
      <w:r w:rsidRPr="00801AB9">
        <w:rPr>
          <w:rFonts w:ascii="Tahoma" w:hAnsi="Tahoma" w:cs="Tahoma"/>
          <w:sz w:val="20"/>
          <w:szCs w:val="20"/>
        </w:rPr>
        <w:t>Następujący podwykonawcy</w:t>
      </w:r>
      <w:r>
        <w:rPr>
          <w:rFonts w:ascii="Tahoma" w:hAnsi="Tahoma" w:cs="Tahoma"/>
          <w:sz w:val="20"/>
          <w:szCs w:val="20"/>
        </w:rPr>
        <w:t xml:space="preserve"> </w:t>
      </w:r>
      <w:r w:rsidRPr="00801AB9">
        <w:rPr>
          <w:rFonts w:ascii="Tahoma" w:hAnsi="Tahoma" w:cs="Tahoma"/>
          <w:sz w:val="20"/>
          <w:szCs w:val="20"/>
        </w:rPr>
        <w:t>będą uczestniczyć w realizacji przedmiotu Umowy:</w:t>
      </w:r>
    </w:p>
    <w:tbl>
      <w:tblPr>
        <w:tblW w:w="7518" w:type="dxa"/>
        <w:tblInd w:w="675" w:type="dxa"/>
        <w:tblCellMar>
          <w:left w:w="0" w:type="dxa"/>
          <w:right w:w="0" w:type="dxa"/>
        </w:tblCellMar>
        <w:tblLook w:val="04A0" w:firstRow="1" w:lastRow="0" w:firstColumn="1" w:lastColumn="0" w:noHBand="0" w:noVBand="1"/>
      </w:tblPr>
      <w:tblGrid>
        <w:gridCol w:w="3549"/>
        <w:gridCol w:w="3969"/>
      </w:tblGrid>
      <w:tr w:rsidR="000E4661" w:rsidRPr="00801AB9" w:rsidTr="00235858">
        <w:tc>
          <w:tcPr>
            <w:tcW w:w="3549"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hideMark/>
          </w:tcPr>
          <w:p w:rsidR="000E4661" w:rsidRPr="00801AB9" w:rsidRDefault="000E4661" w:rsidP="00235858">
            <w:pPr>
              <w:pStyle w:val="Standard"/>
              <w:ind w:hanging="105"/>
              <w:jc w:val="center"/>
              <w:rPr>
                <w:rFonts w:ascii="Tahoma" w:hAnsi="Tahoma" w:cs="Tahoma"/>
                <w:sz w:val="20"/>
                <w:szCs w:val="20"/>
              </w:rPr>
            </w:pPr>
            <w:r w:rsidRPr="00801AB9">
              <w:rPr>
                <w:rFonts w:ascii="Tahoma" w:hAnsi="Tahoma" w:cs="Tahoma"/>
                <w:sz w:val="20"/>
                <w:szCs w:val="20"/>
              </w:rPr>
              <w:t>Nazwa i adres podwykonawcy</w:t>
            </w:r>
          </w:p>
        </w:tc>
        <w:tc>
          <w:tcPr>
            <w:tcW w:w="3969" w:type="dxa"/>
            <w:tcBorders>
              <w:top w:val="single" w:sz="8" w:space="0" w:color="00000A"/>
              <w:left w:val="nil"/>
              <w:bottom w:val="single" w:sz="8" w:space="0" w:color="00000A"/>
              <w:right w:val="single" w:sz="8" w:space="0" w:color="00000A"/>
            </w:tcBorders>
            <w:tcMar>
              <w:top w:w="0" w:type="dxa"/>
              <w:left w:w="113" w:type="dxa"/>
              <w:bottom w:w="0" w:type="dxa"/>
              <w:right w:w="108" w:type="dxa"/>
            </w:tcMar>
            <w:hideMark/>
          </w:tcPr>
          <w:p w:rsidR="000E4661" w:rsidRPr="00801AB9" w:rsidRDefault="000E4661" w:rsidP="00235858">
            <w:pPr>
              <w:pStyle w:val="Standard"/>
              <w:jc w:val="center"/>
              <w:rPr>
                <w:rFonts w:ascii="Tahoma" w:hAnsi="Tahoma" w:cs="Tahoma"/>
                <w:sz w:val="20"/>
                <w:szCs w:val="20"/>
              </w:rPr>
            </w:pPr>
            <w:r w:rsidRPr="00801AB9">
              <w:rPr>
                <w:rFonts w:ascii="Tahoma" w:hAnsi="Tahoma" w:cs="Tahoma"/>
                <w:sz w:val="20"/>
                <w:szCs w:val="20"/>
              </w:rPr>
              <w:t>Zakres przedmiotu Umowy podzlecony</w:t>
            </w:r>
          </w:p>
        </w:tc>
      </w:tr>
      <w:tr w:rsidR="000E4661" w:rsidRPr="00801AB9" w:rsidTr="00235858">
        <w:tc>
          <w:tcPr>
            <w:tcW w:w="3549" w:type="dxa"/>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0E4661" w:rsidRPr="00801AB9" w:rsidRDefault="000E4661" w:rsidP="00235858">
            <w:pPr>
              <w:pStyle w:val="Standard"/>
              <w:rPr>
                <w:rFonts w:ascii="Tahoma" w:hAnsi="Tahoma" w:cs="Tahoma"/>
                <w:sz w:val="20"/>
                <w:szCs w:val="20"/>
              </w:rPr>
            </w:pPr>
          </w:p>
        </w:tc>
        <w:tc>
          <w:tcPr>
            <w:tcW w:w="3969" w:type="dxa"/>
            <w:tcBorders>
              <w:top w:val="nil"/>
              <w:left w:val="nil"/>
              <w:bottom w:val="single" w:sz="8" w:space="0" w:color="00000A"/>
              <w:right w:val="single" w:sz="8" w:space="0" w:color="00000A"/>
            </w:tcBorders>
            <w:tcMar>
              <w:top w:w="0" w:type="dxa"/>
              <w:left w:w="113" w:type="dxa"/>
              <w:bottom w:w="0" w:type="dxa"/>
              <w:right w:w="108" w:type="dxa"/>
            </w:tcMar>
          </w:tcPr>
          <w:p w:rsidR="000E4661" w:rsidRPr="00801AB9" w:rsidRDefault="000E4661" w:rsidP="00235858">
            <w:pPr>
              <w:pStyle w:val="Standard"/>
              <w:rPr>
                <w:rFonts w:ascii="Tahoma" w:hAnsi="Tahoma" w:cs="Tahoma"/>
                <w:sz w:val="20"/>
                <w:szCs w:val="20"/>
              </w:rPr>
            </w:pPr>
          </w:p>
        </w:tc>
      </w:tr>
      <w:tr w:rsidR="000E4661" w:rsidRPr="00801AB9" w:rsidTr="00235858">
        <w:tc>
          <w:tcPr>
            <w:tcW w:w="3549" w:type="dxa"/>
            <w:tcBorders>
              <w:top w:val="nil"/>
              <w:left w:val="single" w:sz="8" w:space="0" w:color="00000A"/>
              <w:bottom w:val="single" w:sz="8" w:space="0" w:color="00000A"/>
              <w:right w:val="single" w:sz="8" w:space="0" w:color="00000A"/>
            </w:tcBorders>
            <w:tcMar>
              <w:top w:w="0" w:type="dxa"/>
              <w:left w:w="113" w:type="dxa"/>
              <w:bottom w:w="0" w:type="dxa"/>
              <w:right w:w="108" w:type="dxa"/>
            </w:tcMar>
          </w:tcPr>
          <w:p w:rsidR="000E4661" w:rsidRPr="00801AB9" w:rsidRDefault="000E4661" w:rsidP="00235858">
            <w:pPr>
              <w:pStyle w:val="Standard"/>
              <w:rPr>
                <w:rFonts w:ascii="Tahoma" w:hAnsi="Tahoma" w:cs="Tahoma"/>
                <w:sz w:val="20"/>
                <w:szCs w:val="20"/>
              </w:rPr>
            </w:pPr>
          </w:p>
        </w:tc>
        <w:tc>
          <w:tcPr>
            <w:tcW w:w="3969" w:type="dxa"/>
            <w:tcBorders>
              <w:top w:val="nil"/>
              <w:left w:val="nil"/>
              <w:bottom w:val="single" w:sz="8" w:space="0" w:color="00000A"/>
              <w:right w:val="single" w:sz="8" w:space="0" w:color="00000A"/>
            </w:tcBorders>
            <w:tcMar>
              <w:top w:w="0" w:type="dxa"/>
              <w:left w:w="113" w:type="dxa"/>
              <w:bottom w:w="0" w:type="dxa"/>
              <w:right w:w="108" w:type="dxa"/>
            </w:tcMar>
          </w:tcPr>
          <w:p w:rsidR="000E4661" w:rsidRPr="00801AB9" w:rsidRDefault="000E4661" w:rsidP="00235858">
            <w:pPr>
              <w:pStyle w:val="Standard"/>
              <w:rPr>
                <w:rFonts w:ascii="Tahoma" w:hAnsi="Tahoma" w:cs="Tahoma"/>
                <w:sz w:val="20"/>
                <w:szCs w:val="20"/>
              </w:rPr>
            </w:pPr>
          </w:p>
        </w:tc>
      </w:tr>
    </w:tbl>
    <w:p w:rsidR="000E4661" w:rsidRDefault="000E4661" w:rsidP="000E4661">
      <w:pPr>
        <w:jc w:val="center"/>
        <w:rPr>
          <w:rFonts w:ascii="Tahoma" w:hAnsi="Tahoma" w:cs="Tahoma"/>
          <w:sz w:val="20"/>
          <w:szCs w:val="20"/>
        </w:rPr>
      </w:pPr>
    </w:p>
    <w:p w:rsidR="000E4661" w:rsidRDefault="000E4661" w:rsidP="000E4661">
      <w:pPr>
        <w:jc w:val="center"/>
        <w:rPr>
          <w:rFonts w:ascii="Tahoma" w:hAnsi="Tahoma" w:cs="Tahoma"/>
          <w:sz w:val="20"/>
          <w:szCs w:val="20"/>
        </w:rPr>
      </w:pPr>
    </w:p>
    <w:p w:rsidR="000E4661" w:rsidRPr="00F043E6" w:rsidRDefault="000E4661" w:rsidP="000E4661">
      <w:pPr>
        <w:jc w:val="center"/>
        <w:rPr>
          <w:rFonts w:ascii="Tahoma" w:hAnsi="Tahoma" w:cs="Tahoma"/>
          <w:sz w:val="20"/>
          <w:szCs w:val="20"/>
        </w:rPr>
      </w:pPr>
      <w:r w:rsidRPr="00F043E6">
        <w:rPr>
          <w:rFonts w:ascii="Tahoma" w:hAnsi="Tahoma" w:cs="Tahoma"/>
          <w:sz w:val="20"/>
          <w:szCs w:val="20"/>
        </w:rPr>
        <w:t>§ 1</w:t>
      </w:r>
      <w:r>
        <w:rPr>
          <w:rFonts w:ascii="Tahoma" w:hAnsi="Tahoma" w:cs="Tahoma"/>
          <w:sz w:val="20"/>
          <w:szCs w:val="20"/>
        </w:rPr>
        <w:t>5</w:t>
      </w:r>
    </w:p>
    <w:p w:rsidR="000E4661" w:rsidRPr="00F043E6" w:rsidRDefault="000E4661" w:rsidP="000E4661">
      <w:pPr>
        <w:numPr>
          <w:ilvl w:val="0"/>
          <w:numId w:val="15"/>
        </w:numPr>
        <w:tabs>
          <w:tab w:val="clear" w:pos="720"/>
          <w:tab w:val="num" w:pos="360"/>
        </w:tabs>
        <w:ind w:left="360"/>
        <w:rPr>
          <w:rFonts w:ascii="Tahoma" w:hAnsi="Tahoma" w:cs="Tahoma"/>
          <w:sz w:val="20"/>
          <w:szCs w:val="20"/>
        </w:rPr>
      </w:pPr>
      <w:r w:rsidRPr="00F043E6">
        <w:rPr>
          <w:rFonts w:ascii="Tahoma" w:hAnsi="Tahoma" w:cs="Tahoma"/>
          <w:sz w:val="20"/>
          <w:szCs w:val="20"/>
        </w:rPr>
        <w:t xml:space="preserve">W razie powstania sporu związanego z wykonaniem umowy, </w:t>
      </w:r>
      <w:r>
        <w:rPr>
          <w:rFonts w:ascii="Tahoma" w:hAnsi="Tahoma" w:cs="Tahoma"/>
          <w:sz w:val="20"/>
          <w:szCs w:val="20"/>
        </w:rPr>
        <w:t xml:space="preserve">strona </w:t>
      </w:r>
      <w:r w:rsidRPr="00F043E6">
        <w:rPr>
          <w:rFonts w:ascii="Tahoma" w:hAnsi="Tahoma" w:cs="Tahoma"/>
          <w:sz w:val="20"/>
          <w:szCs w:val="20"/>
        </w:rPr>
        <w:t>ma obowiązek wyczerpać drogę postępowania reklamacyjnego, kierując swoje roszczenia do</w:t>
      </w:r>
      <w:r>
        <w:rPr>
          <w:rFonts w:ascii="Tahoma" w:hAnsi="Tahoma" w:cs="Tahoma"/>
          <w:sz w:val="20"/>
          <w:szCs w:val="20"/>
        </w:rPr>
        <w:t xml:space="preserve"> drugiej strony</w:t>
      </w:r>
      <w:r w:rsidRPr="00F043E6">
        <w:rPr>
          <w:rFonts w:ascii="Tahoma" w:hAnsi="Tahoma" w:cs="Tahoma"/>
          <w:sz w:val="20"/>
          <w:szCs w:val="20"/>
        </w:rPr>
        <w:t>, któr</w:t>
      </w:r>
      <w:r>
        <w:rPr>
          <w:rFonts w:ascii="Tahoma" w:hAnsi="Tahoma" w:cs="Tahoma"/>
          <w:sz w:val="20"/>
          <w:szCs w:val="20"/>
        </w:rPr>
        <w:t>a</w:t>
      </w:r>
      <w:r w:rsidRPr="00F043E6">
        <w:rPr>
          <w:rFonts w:ascii="Tahoma" w:hAnsi="Tahoma" w:cs="Tahoma"/>
          <w:sz w:val="20"/>
          <w:szCs w:val="20"/>
        </w:rPr>
        <w:t xml:space="preserve"> ustosunkuje się na piśmie do roszczeń w terminie 14 dni od daty powiadomienia.</w:t>
      </w:r>
    </w:p>
    <w:p w:rsidR="000E4661" w:rsidRPr="00F043E6" w:rsidRDefault="000E4661" w:rsidP="000E4661">
      <w:pPr>
        <w:numPr>
          <w:ilvl w:val="0"/>
          <w:numId w:val="15"/>
        </w:numPr>
        <w:tabs>
          <w:tab w:val="clear" w:pos="720"/>
          <w:tab w:val="num" w:pos="360"/>
        </w:tabs>
        <w:ind w:left="360"/>
        <w:rPr>
          <w:rFonts w:ascii="Tahoma" w:hAnsi="Tahoma" w:cs="Tahoma"/>
          <w:sz w:val="20"/>
          <w:szCs w:val="20"/>
        </w:rPr>
      </w:pPr>
      <w:r w:rsidRPr="00F043E6">
        <w:rPr>
          <w:rFonts w:ascii="Tahoma" w:hAnsi="Tahoma" w:cs="Tahoma"/>
          <w:sz w:val="20"/>
          <w:szCs w:val="20"/>
        </w:rPr>
        <w:t>W przypadku niemożności polubownego rozstrzygnięcia sporu w sposób określony w pkt.1 strony oddają go pod rozstrzygnięcie sądu powszechnego w Łodzi, właściwego</w:t>
      </w:r>
      <w:r>
        <w:rPr>
          <w:rFonts w:ascii="Tahoma" w:hAnsi="Tahoma" w:cs="Tahoma"/>
          <w:sz w:val="20"/>
          <w:szCs w:val="20"/>
        </w:rPr>
        <w:t xml:space="preserve"> ze względu na siedzibę </w:t>
      </w:r>
      <w:r w:rsidRPr="00F043E6">
        <w:rPr>
          <w:rFonts w:ascii="Tahoma" w:hAnsi="Tahoma" w:cs="Tahoma"/>
          <w:sz w:val="20"/>
          <w:szCs w:val="20"/>
        </w:rPr>
        <w:t>Zamawiającego i zgodnie z polskim prawem.</w:t>
      </w:r>
    </w:p>
    <w:p w:rsidR="000E4661" w:rsidRDefault="000E4661" w:rsidP="000E4661">
      <w:pPr>
        <w:rPr>
          <w:rFonts w:ascii="Tahoma" w:hAnsi="Tahoma" w:cs="Tahoma"/>
          <w:sz w:val="20"/>
          <w:szCs w:val="20"/>
        </w:rPr>
      </w:pPr>
    </w:p>
    <w:p w:rsidR="000E4661" w:rsidRPr="00F043E6" w:rsidRDefault="000E4661" w:rsidP="000E4661">
      <w:pPr>
        <w:jc w:val="center"/>
        <w:rPr>
          <w:rFonts w:ascii="Tahoma" w:hAnsi="Tahoma" w:cs="Tahoma"/>
          <w:sz w:val="20"/>
          <w:szCs w:val="20"/>
        </w:rPr>
      </w:pPr>
      <w:r w:rsidRPr="00F043E6">
        <w:rPr>
          <w:rFonts w:ascii="Tahoma" w:hAnsi="Tahoma" w:cs="Tahoma"/>
          <w:sz w:val="20"/>
          <w:szCs w:val="20"/>
        </w:rPr>
        <w:t xml:space="preserve">§ </w:t>
      </w:r>
      <w:r>
        <w:rPr>
          <w:rFonts w:ascii="Tahoma" w:hAnsi="Tahoma" w:cs="Tahoma"/>
          <w:sz w:val="20"/>
          <w:szCs w:val="20"/>
        </w:rPr>
        <w:t>16</w:t>
      </w:r>
    </w:p>
    <w:p w:rsidR="000E4661" w:rsidRPr="00DE767A" w:rsidRDefault="000E4661" w:rsidP="000E4661">
      <w:pPr>
        <w:rPr>
          <w:rFonts w:ascii="Tahoma" w:hAnsi="Tahoma" w:cs="Tahoma"/>
          <w:sz w:val="20"/>
          <w:szCs w:val="20"/>
        </w:rPr>
      </w:pPr>
      <w:r w:rsidRPr="00F960B3">
        <w:rPr>
          <w:rFonts w:ascii="Tahoma" w:hAnsi="Tahoma" w:cs="Tahoma"/>
          <w:sz w:val="20"/>
          <w:szCs w:val="20"/>
        </w:rPr>
        <w:t>W sprawach nieuregulowanych w Umowie stosuje się przepisy Kodeksu Cywilnego i Prawa zamówień publicznych, oraz postanowienia postępowania, w wyniku którego rozstrzygnięcia zawarta została  niniejsza umowa</w:t>
      </w:r>
      <w:r w:rsidRPr="00DE767A">
        <w:rPr>
          <w:rFonts w:ascii="Tahoma" w:hAnsi="Tahoma" w:cs="Tahoma"/>
          <w:sz w:val="20"/>
          <w:szCs w:val="20"/>
        </w:rPr>
        <w:t xml:space="preserve">. </w:t>
      </w:r>
    </w:p>
    <w:p w:rsidR="000E4661" w:rsidRDefault="000E4661" w:rsidP="000E4661">
      <w:pPr>
        <w:jc w:val="center"/>
        <w:rPr>
          <w:rFonts w:ascii="Tahoma" w:hAnsi="Tahoma" w:cs="Tahoma"/>
          <w:sz w:val="20"/>
          <w:szCs w:val="20"/>
        </w:rPr>
      </w:pPr>
    </w:p>
    <w:p w:rsidR="000E4661" w:rsidRPr="00F043E6" w:rsidRDefault="000E4661" w:rsidP="000E4661">
      <w:pPr>
        <w:jc w:val="center"/>
        <w:rPr>
          <w:rFonts w:ascii="Tahoma" w:hAnsi="Tahoma" w:cs="Tahoma"/>
          <w:sz w:val="20"/>
          <w:szCs w:val="20"/>
        </w:rPr>
      </w:pPr>
      <w:r>
        <w:rPr>
          <w:rFonts w:ascii="Tahoma" w:hAnsi="Tahoma" w:cs="Tahoma"/>
          <w:sz w:val="20"/>
          <w:szCs w:val="20"/>
        </w:rPr>
        <w:t>§ 17</w:t>
      </w:r>
    </w:p>
    <w:p w:rsidR="000E4661" w:rsidRPr="00F043E6" w:rsidRDefault="000E4661" w:rsidP="000E4661">
      <w:pPr>
        <w:ind w:left="426" w:hanging="426"/>
        <w:rPr>
          <w:rFonts w:ascii="Tahoma" w:hAnsi="Tahoma" w:cs="Tahoma"/>
          <w:sz w:val="20"/>
          <w:szCs w:val="20"/>
        </w:rPr>
      </w:pPr>
      <w:r w:rsidRPr="00F043E6">
        <w:rPr>
          <w:rFonts w:ascii="Tahoma" w:hAnsi="Tahoma" w:cs="Tahoma"/>
          <w:sz w:val="20"/>
          <w:szCs w:val="20"/>
        </w:rPr>
        <w:lastRenderedPageBreak/>
        <w:t xml:space="preserve">1. Umowę sporządza się w </w:t>
      </w:r>
      <w:r>
        <w:rPr>
          <w:rFonts w:ascii="Tahoma" w:hAnsi="Tahoma" w:cs="Tahoma"/>
          <w:sz w:val="20"/>
          <w:szCs w:val="20"/>
        </w:rPr>
        <w:t>dwóch</w:t>
      </w:r>
      <w:r w:rsidRPr="00F043E6">
        <w:rPr>
          <w:rFonts w:ascii="Tahoma" w:hAnsi="Tahoma" w:cs="Tahoma"/>
          <w:sz w:val="20"/>
          <w:szCs w:val="20"/>
        </w:rPr>
        <w:t xml:space="preserve"> jednobrzmiących egzemplarzach: </w:t>
      </w:r>
      <w:r>
        <w:rPr>
          <w:rFonts w:ascii="Tahoma" w:hAnsi="Tahoma" w:cs="Tahoma"/>
          <w:sz w:val="20"/>
          <w:szCs w:val="20"/>
        </w:rPr>
        <w:t>1</w:t>
      </w:r>
      <w:r w:rsidRPr="00F043E6">
        <w:rPr>
          <w:rFonts w:ascii="Tahoma" w:hAnsi="Tahoma" w:cs="Tahoma"/>
          <w:sz w:val="20"/>
          <w:szCs w:val="20"/>
        </w:rPr>
        <w:t xml:space="preserve"> egzemplarz dla Zamawiającego i 1 egzemplarz dla Wykonawcy.</w:t>
      </w:r>
    </w:p>
    <w:p w:rsidR="000E4661" w:rsidRPr="008F2E34" w:rsidRDefault="000E4661" w:rsidP="000E4661">
      <w:pPr>
        <w:rPr>
          <w:rFonts w:ascii="Tahoma" w:hAnsi="Tahoma" w:cs="Tahoma"/>
          <w:sz w:val="20"/>
          <w:szCs w:val="20"/>
        </w:rPr>
      </w:pPr>
      <w:r w:rsidRPr="00F043E6">
        <w:rPr>
          <w:rFonts w:ascii="Tahoma" w:hAnsi="Tahoma" w:cs="Tahoma"/>
          <w:sz w:val="20"/>
          <w:szCs w:val="20"/>
        </w:rPr>
        <w:t>2. Załącznikiem stanowiącym integralną część umowy jest:</w:t>
      </w:r>
    </w:p>
    <w:p w:rsidR="000E4661" w:rsidRDefault="000E4661" w:rsidP="000E4661">
      <w:pPr>
        <w:numPr>
          <w:ilvl w:val="0"/>
          <w:numId w:val="8"/>
        </w:numPr>
        <w:ind w:left="709"/>
        <w:rPr>
          <w:rFonts w:ascii="Tahoma" w:hAnsi="Tahoma" w:cs="Tahoma"/>
          <w:sz w:val="20"/>
          <w:szCs w:val="20"/>
        </w:rPr>
      </w:pPr>
      <w:r>
        <w:rPr>
          <w:rFonts w:ascii="Tahoma" w:hAnsi="Tahoma" w:cs="Tahoma"/>
          <w:sz w:val="20"/>
          <w:szCs w:val="20"/>
        </w:rPr>
        <w:t>Załącznik nr 1 - Formularz oferty,</w:t>
      </w:r>
    </w:p>
    <w:p w:rsidR="000E4661" w:rsidRDefault="000E4661" w:rsidP="000E4661">
      <w:pPr>
        <w:numPr>
          <w:ilvl w:val="0"/>
          <w:numId w:val="8"/>
        </w:numPr>
        <w:ind w:left="709"/>
        <w:rPr>
          <w:rFonts w:ascii="Tahoma" w:hAnsi="Tahoma" w:cs="Tahoma"/>
          <w:sz w:val="20"/>
          <w:szCs w:val="20"/>
        </w:rPr>
      </w:pPr>
      <w:r>
        <w:rPr>
          <w:rFonts w:ascii="Tahoma" w:hAnsi="Tahoma" w:cs="Tahoma"/>
          <w:sz w:val="20"/>
          <w:szCs w:val="20"/>
        </w:rPr>
        <w:t xml:space="preserve">Załącznik nr 2 - </w:t>
      </w:r>
      <w:r w:rsidRPr="00820245">
        <w:rPr>
          <w:rFonts w:ascii="Tahoma" w:hAnsi="Tahoma" w:cs="Tahoma"/>
          <w:sz w:val="20"/>
          <w:szCs w:val="20"/>
        </w:rPr>
        <w:t xml:space="preserve">Formularz </w:t>
      </w:r>
      <w:r>
        <w:rPr>
          <w:rFonts w:ascii="Tahoma" w:hAnsi="Tahoma" w:cs="Tahoma"/>
          <w:sz w:val="20"/>
          <w:szCs w:val="20"/>
        </w:rPr>
        <w:t>asortymentowo-</w:t>
      </w:r>
      <w:r w:rsidRPr="00820245">
        <w:rPr>
          <w:rFonts w:ascii="Tahoma" w:hAnsi="Tahoma" w:cs="Tahoma"/>
          <w:sz w:val="20"/>
          <w:szCs w:val="20"/>
        </w:rPr>
        <w:t>cenow</w:t>
      </w:r>
      <w:r>
        <w:rPr>
          <w:rFonts w:ascii="Tahoma" w:hAnsi="Tahoma" w:cs="Tahoma"/>
          <w:sz w:val="20"/>
          <w:szCs w:val="20"/>
        </w:rPr>
        <w:t>y,</w:t>
      </w:r>
    </w:p>
    <w:p w:rsidR="000E4661" w:rsidRDefault="000E4661" w:rsidP="000E4661">
      <w:pPr>
        <w:pStyle w:val="Tekstpodstawowy"/>
        <w:jc w:val="center"/>
        <w:rPr>
          <w:rFonts w:ascii="Tahoma" w:hAnsi="Tahoma" w:cs="Tahoma"/>
          <w:b/>
          <w:sz w:val="20"/>
        </w:rPr>
      </w:pPr>
    </w:p>
    <w:p w:rsidR="000E4661" w:rsidRDefault="000E4661" w:rsidP="000E4661">
      <w:pPr>
        <w:pStyle w:val="Tekstpodstawowy"/>
        <w:jc w:val="center"/>
        <w:rPr>
          <w:rFonts w:ascii="Tahoma" w:hAnsi="Tahoma" w:cs="Tahoma"/>
          <w:b/>
          <w:sz w:val="20"/>
        </w:rPr>
      </w:pPr>
      <w:r w:rsidRPr="00450C0C">
        <w:rPr>
          <w:rFonts w:ascii="Tahoma" w:hAnsi="Tahoma" w:cs="Tahoma"/>
          <w:b/>
          <w:sz w:val="20"/>
        </w:rPr>
        <w:t>Wykonawca</w:t>
      </w:r>
      <w:r w:rsidRPr="00450C0C">
        <w:rPr>
          <w:rFonts w:ascii="Tahoma" w:hAnsi="Tahoma" w:cs="Tahoma"/>
          <w:b/>
          <w:sz w:val="20"/>
        </w:rPr>
        <w:tab/>
      </w:r>
      <w:r w:rsidRPr="00450C0C">
        <w:rPr>
          <w:rFonts w:ascii="Tahoma" w:hAnsi="Tahoma" w:cs="Tahoma"/>
          <w:b/>
          <w:sz w:val="20"/>
        </w:rPr>
        <w:tab/>
      </w:r>
      <w:r w:rsidRPr="00450C0C">
        <w:rPr>
          <w:rFonts w:ascii="Tahoma" w:hAnsi="Tahoma" w:cs="Tahoma"/>
          <w:b/>
          <w:sz w:val="20"/>
        </w:rPr>
        <w:tab/>
      </w:r>
      <w:r w:rsidRPr="00450C0C">
        <w:rPr>
          <w:rFonts w:ascii="Tahoma" w:hAnsi="Tahoma" w:cs="Tahoma"/>
          <w:b/>
          <w:sz w:val="20"/>
        </w:rPr>
        <w:tab/>
      </w:r>
      <w:r w:rsidRPr="00450C0C">
        <w:rPr>
          <w:rFonts w:ascii="Tahoma" w:hAnsi="Tahoma" w:cs="Tahoma"/>
          <w:b/>
          <w:sz w:val="20"/>
        </w:rPr>
        <w:tab/>
      </w:r>
      <w:r w:rsidRPr="00450C0C">
        <w:rPr>
          <w:rFonts w:ascii="Tahoma" w:hAnsi="Tahoma" w:cs="Tahoma"/>
          <w:b/>
          <w:sz w:val="20"/>
        </w:rPr>
        <w:tab/>
      </w:r>
      <w:r w:rsidRPr="00450C0C">
        <w:rPr>
          <w:rFonts w:ascii="Tahoma" w:hAnsi="Tahoma" w:cs="Tahoma"/>
          <w:b/>
          <w:sz w:val="20"/>
        </w:rPr>
        <w:tab/>
      </w:r>
      <w:r w:rsidRPr="00450C0C">
        <w:rPr>
          <w:rFonts w:ascii="Tahoma" w:hAnsi="Tahoma" w:cs="Tahoma"/>
          <w:b/>
          <w:sz w:val="20"/>
        </w:rPr>
        <w:tab/>
        <w:t>Zamawiając</w:t>
      </w:r>
      <w:r>
        <w:rPr>
          <w:rFonts w:ascii="Tahoma" w:hAnsi="Tahoma" w:cs="Tahoma"/>
          <w:b/>
          <w:sz w:val="20"/>
        </w:rPr>
        <w:t>y</w:t>
      </w:r>
    </w:p>
    <w:p w:rsidR="000E4661" w:rsidRDefault="000E4661" w:rsidP="000E4661">
      <w:pPr>
        <w:jc w:val="right"/>
        <w:rPr>
          <w:rFonts w:ascii="Tahoma" w:hAnsi="Tahoma" w:cs="Tahoma"/>
          <w:b/>
          <w:sz w:val="20"/>
        </w:rPr>
      </w:pPr>
    </w:p>
    <w:p w:rsidR="000E4661" w:rsidRDefault="000E4661" w:rsidP="000E4661">
      <w:pPr>
        <w:jc w:val="right"/>
        <w:rPr>
          <w:rFonts w:ascii="Tahoma" w:hAnsi="Tahoma" w:cs="Tahoma"/>
          <w:b/>
          <w:sz w:val="20"/>
        </w:rPr>
      </w:pPr>
    </w:p>
    <w:p w:rsidR="000E4661" w:rsidRDefault="000E4661" w:rsidP="000E4661">
      <w:pPr>
        <w:jc w:val="right"/>
        <w:rPr>
          <w:rFonts w:ascii="Tahoma" w:hAnsi="Tahoma" w:cs="Tahoma"/>
          <w:b/>
          <w:sz w:val="20"/>
        </w:rPr>
      </w:pPr>
    </w:p>
    <w:p w:rsidR="000E4661" w:rsidRDefault="000E4661" w:rsidP="000E4661">
      <w:pPr>
        <w:jc w:val="right"/>
        <w:rPr>
          <w:rFonts w:ascii="Tahoma" w:hAnsi="Tahoma" w:cs="Tahoma"/>
          <w:b/>
          <w:sz w:val="20"/>
        </w:rPr>
      </w:pPr>
    </w:p>
    <w:p w:rsidR="000E4661" w:rsidRDefault="000E4661" w:rsidP="000E4661">
      <w:pPr>
        <w:jc w:val="right"/>
        <w:rPr>
          <w:rFonts w:ascii="Tahoma" w:hAnsi="Tahoma" w:cs="Tahoma"/>
          <w:b/>
          <w:sz w:val="20"/>
        </w:rPr>
      </w:pPr>
    </w:p>
    <w:p w:rsidR="004C1014" w:rsidRDefault="000E4661" w:rsidP="000E4661">
      <w:r>
        <w:rPr>
          <w:rFonts w:ascii="Tahoma" w:hAnsi="Tahoma" w:cs="Tahoma"/>
          <w:b/>
          <w:sz w:val="20"/>
          <w:szCs w:val="20"/>
        </w:rPr>
        <w:br w:type="page"/>
      </w:r>
    </w:p>
    <w:sectPr w:rsidR="004C1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21C60028"/>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1" w15:restartNumberingAfterBreak="0">
    <w:nsid w:val="071E2EE2"/>
    <w:multiLevelType w:val="hybridMultilevel"/>
    <w:tmpl w:val="04185714"/>
    <w:lvl w:ilvl="0" w:tplc="35A0B6D4">
      <w:start w:val="1"/>
      <w:numFmt w:val="decimal"/>
      <w:lvlText w:val="%1."/>
      <w:lvlJc w:val="left"/>
      <w:pPr>
        <w:tabs>
          <w:tab w:val="num" w:pos="2911"/>
        </w:tabs>
        <w:ind w:left="2911"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31799"/>
    <w:multiLevelType w:val="hybridMultilevel"/>
    <w:tmpl w:val="077450AE"/>
    <w:lvl w:ilvl="0" w:tplc="9470F43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B90311"/>
    <w:multiLevelType w:val="hybridMultilevel"/>
    <w:tmpl w:val="498AB574"/>
    <w:lvl w:ilvl="0" w:tplc="35A0B6D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41A5E5E"/>
    <w:multiLevelType w:val="hybridMultilevel"/>
    <w:tmpl w:val="3268391A"/>
    <w:lvl w:ilvl="0" w:tplc="63BCBF72">
      <w:start w:val="2"/>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D583C"/>
    <w:multiLevelType w:val="hybridMultilevel"/>
    <w:tmpl w:val="9C141470"/>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474AD6"/>
    <w:multiLevelType w:val="hybridMultilevel"/>
    <w:tmpl w:val="7EAE38AC"/>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F4046B"/>
    <w:multiLevelType w:val="hybridMultilevel"/>
    <w:tmpl w:val="CE6A3E74"/>
    <w:lvl w:ilvl="0" w:tplc="FFFFFFFF">
      <w:start w:val="1"/>
      <w:numFmt w:val="lowerLetter"/>
      <w:lvlText w:val="%1)"/>
      <w:lvlJc w:val="left"/>
      <w:pPr>
        <w:tabs>
          <w:tab w:val="num" w:pos="360"/>
        </w:tabs>
        <w:ind w:left="360" w:hanging="360"/>
      </w:pPr>
      <w:rPr>
        <w:rFonts w:hint="default"/>
        <w:sz w:val="20"/>
        <w:szCs w:val="20"/>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5872C0"/>
    <w:multiLevelType w:val="hybridMultilevel"/>
    <w:tmpl w:val="17BABE0C"/>
    <w:lvl w:ilvl="0" w:tplc="FFCCBFF6">
      <w:start w:val="1"/>
      <w:numFmt w:val="decimal"/>
      <w:lvlText w:val="%1."/>
      <w:lvlJc w:val="left"/>
      <w:pPr>
        <w:tabs>
          <w:tab w:val="num" w:pos="720"/>
        </w:tabs>
        <w:ind w:left="720" w:hanging="360"/>
      </w:pPr>
    </w:lvl>
    <w:lvl w:ilvl="1" w:tplc="35C65F5A"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21171D8"/>
    <w:multiLevelType w:val="multilevel"/>
    <w:tmpl w:val="A2528E72"/>
    <w:lvl w:ilvl="0">
      <w:start w:val="1"/>
      <w:numFmt w:val="decimal"/>
      <w:lvlText w:val="%1."/>
      <w:lvlJc w:val="left"/>
      <w:pPr>
        <w:tabs>
          <w:tab w:val="num" w:pos="360"/>
        </w:tabs>
        <w:ind w:left="360" w:hanging="360"/>
      </w:pPr>
      <w:rPr>
        <w:rFonts w:hint="default"/>
      </w:rPr>
    </w:lvl>
    <w:lvl w:ilvl="1">
      <w:start w:val="1"/>
      <w:numFmt w:val="ordinal"/>
      <w:lvlText w:val="2.%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379F047B"/>
    <w:multiLevelType w:val="hybridMultilevel"/>
    <w:tmpl w:val="241215EA"/>
    <w:lvl w:ilvl="0" w:tplc="FFFFFFFF">
      <w:start w:val="1"/>
      <w:numFmt w:val="decimal"/>
      <w:lvlText w:val="%1."/>
      <w:lvlJc w:val="left"/>
      <w:pPr>
        <w:ind w:left="720" w:hanging="360"/>
      </w:pPr>
      <w:rPr>
        <w:rFonts w:hint="default"/>
      </w:rPr>
    </w:lvl>
    <w:lvl w:ilvl="1" w:tplc="FFFFFFFF">
      <w:start w:val="1"/>
      <w:numFmt w:val="bullet"/>
      <w:lvlText w:val=""/>
      <w:lvlJc w:val="left"/>
      <w:pPr>
        <w:ind w:left="1635" w:hanging="555"/>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8F4518"/>
    <w:multiLevelType w:val="hybridMultilevel"/>
    <w:tmpl w:val="4D82C6A8"/>
    <w:lvl w:ilvl="0" w:tplc="8670D5DA">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3DE4226C"/>
    <w:multiLevelType w:val="hybridMultilevel"/>
    <w:tmpl w:val="925C4868"/>
    <w:lvl w:ilvl="0" w:tplc="35A0B6D4">
      <w:start w:val="1"/>
      <w:numFmt w:val="lowerLetter"/>
      <w:lvlText w:val="%1)"/>
      <w:lvlJc w:val="left"/>
      <w:pPr>
        <w:tabs>
          <w:tab w:val="num" w:pos="927"/>
        </w:tabs>
        <w:ind w:left="927" w:hanging="567"/>
      </w:pPr>
      <w:rPr>
        <w:rFonts w:hint="default"/>
        <w:color w:val="auto"/>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EB0199"/>
    <w:multiLevelType w:val="hybridMultilevel"/>
    <w:tmpl w:val="FB385700"/>
    <w:lvl w:ilvl="0" w:tplc="38C66FE8">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031CA9"/>
    <w:multiLevelType w:val="hybridMultilevel"/>
    <w:tmpl w:val="F90A75DE"/>
    <w:lvl w:ilvl="0" w:tplc="8670D5DA">
      <w:start w:val="1"/>
      <w:numFmt w:val="decimal"/>
      <w:lvlText w:val="%1)"/>
      <w:lvlJc w:val="left"/>
      <w:pPr>
        <w:tabs>
          <w:tab w:val="num" w:pos="786"/>
        </w:tabs>
        <w:ind w:left="786" w:hanging="360"/>
      </w:pPr>
      <w:rPr>
        <w:rFonts w:hint="default"/>
      </w:rPr>
    </w:lvl>
    <w:lvl w:ilvl="1" w:tplc="04150003">
      <w:start w:val="1"/>
      <w:numFmt w:val="decimal"/>
      <w:lvlText w:val="%2."/>
      <w:lvlJc w:val="left"/>
      <w:pPr>
        <w:tabs>
          <w:tab w:val="num" w:pos="1506"/>
        </w:tabs>
        <w:ind w:left="1506" w:hanging="360"/>
      </w:pPr>
      <w:rPr>
        <w:rFonts w:hint="default"/>
      </w:r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16" w15:restartNumberingAfterBreak="0">
    <w:nsid w:val="58EB7B99"/>
    <w:multiLevelType w:val="hybridMultilevel"/>
    <w:tmpl w:val="BFBE550E"/>
    <w:lvl w:ilvl="0" w:tplc="E0E673E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292ABB"/>
    <w:multiLevelType w:val="hybridMultilevel"/>
    <w:tmpl w:val="E7E854AA"/>
    <w:lvl w:ilvl="0" w:tplc="C4F6C4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370855"/>
    <w:multiLevelType w:val="multilevel"/>
    <w:tmpl w:val="B9CEC806"/>
    <w:lvl w:ilvl="0">
      <w:start w:val="1"/>
      <w:numFmt w:val="decimal"/>
      <w:lvlText w:val="%1."/>
      <w:lvlJc w:val="left"/>
      <w:pPr>
        <w:ind w:left="502" w:hanging="360"/>
      </w:pPr>
      <w:rPr>
        <w:rFonts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4"/>
  </w:num>
  <w:num w:numId="4">
    <w:abstractNumId w:val="3"/>
  </w:num>
  <w:num w:numId="5">
    <w:abstractNumId w:val="7"/>
  </w:num>
  <w:num w:numId="6">
    <w:abstractNumId w:val="1"/>
  </w:num>
  <w:num w:numId="7">
    <w:abstractNumId w:val="12"/>
  </w:num>
  <w:num w:numId="8">
    <w:abstractNumId w:val="14"/>
  </w:num>
  <w:num w:numId="9">
    <w:abstractNumId w:val="16"/>
  </w:num>
  <w:num w:numId="10">
    <w:abstractNumId w:val="15"/>
  </w:num>
  <w:num w:numId="11">
    <w:abstractNumId w:val="2"/>
  </w:num>
  <w:num w:numId="12">
    <w:abstractNumId w:val="9"/>
  </w:num>
  <w:num w:numId="13">
    <w:abstractNumId w:val="10"/>
  </w:num>
  <w:num w:numId="14">
    <w:abstractNumId w:val="13"/>
  </w:num>
  <w:num w:numId="15">
    <w:abstractNumId w:val="19"/>
  </w:num>
  <w:num w:numId="16">
    <w:abstractNumId w:val="17"/>
  </w:num>
  <w:num w:numId="17">
    <w:abstractNumId w:val="6"/>
  </w:num>
  <w:num w:numId="18">
    <w:abstractNumId w:val="1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61"/>
    <w:rsid w:val="000E4661"/>
    <w:rsid w:val="004C1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FC62"/>
  <w15:chartTrackingRefBased/>
  <w15:docId w15:val="{0A402543-E4B3-483C-A8F4-FC577973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4661"/>
    <w:pPr>
      <w:spacing w:after="0" w:line="240" w:lineRule="auto"/>
      <w:ind w:left="357" w:hanging="357"/>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E4661"/>
    <w:rPr>
      <w:rFonts w:ascii="Arial" w:hAnsi="Arial"/>
      <w:szCs w:val="20"/>
    </w:rPr>
  </w:style>
  <w:style w:type="character" w:customStyle="1" w:styleId="TekstpodstawowyZnak">
    <w:name w:val="Tekst podstawowy Znak"/>
    <w:basedOn w:val="Domylnaczcionkaakapitu"/>
    <w:link w:val="Tekstpodstawowy"/>
    <w:rsid w:val="000E4661"/>
    <w:rPr>
      <w:rFonts w:ascii="Arial" w:eastAsia="Times New Roman" w:hAnsi="Arial" w:cs="Times New Roman"/>
      <w:sz w:val="24"/>
      <w:szCs w:val="20"/>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E4661"/>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0E4661"/>
    <w:rPr>
      <w:rFonts w:ascii="Calibri" w:eastAsia="Calibri" w:hAnsi="Calibri" w:cs="Times New Roman"/>
      <w:lang w:val="x-none"/>
    </w:rPr>
  </w:style>
  <w:style w:type="paragraph" w:customStyle="1" w:styleId="Standard">
    <w:name w:val="Standard"/>
    <w:basedOn w:val="Normalny"/>
    <w:rsid w:val="000E4661"/>
    <w:pPr>
      <w:autoSpaceDN w:val="0"/>
    </w:pPr>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3779</Words>
  <Characters>22680</Characters>
  <Application>Microsoft Office Word</Application>
  <DocSecurity>0</DocSecurity>
  <Lines>189</Lines>
  <Paragraphs>52</Paragraphs>
  <ScaleCrop>false</ScaleCrop>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Sawicka</dc:creator>
  <cp:keywords/>
  <dc:description/>
  <cp:lastModifiedBy>Magdalena Sawicka</cp:lastModifiedBy>
  <cp:revision>1</cp:revision>
  <dcterms:created xsi:type="dcterms:W3CDTF">2024-10-08T09:05:00Z</dcterms:created>
  <dcterms:modified xsi:type="dcterms:W3CDTF">2024-10-08T09:05:00Z</dcterms:modified>
</cp:coreProperties>
</file>