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BA8B" w14:textId="701071E0" w:rsidR="00A06996" w:rsidRDefault="00D553E9" w:rsidP="001B1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przedmiotu zamówienia nr </w:t>
      </w:r>
      <w:r w:rsidR="001B12C0" w:rsidRPr="001B12C0">
        <w:rPr>
          <w:b/>
          <w:bCs/>
          <w:sz w:val="28"/>
          <w:szCs w:val="28"/>
        </w:rPr>
        <w:t>DPSP/6/2021</w:t>
      </w:r>
    </w:p>
    <w:p w14:paraId="1635DA7A" w14:textId="77777777" w:rsidR="001B12C0" w:rsidRDefault="001B12C0" w:rsidP="001B12C0">
      <w:pPr>
        <w:jc w:val="center"/>
        <w:rPr>
          <w:b/>
          <w:bCs/>
          <w:sz w:val="28"/>
          <w:szCs w:val="28"/>
        </w:rPr>
      </w:pPr>
    </w:p>
    <w:p w14:paraId="52712A7B" w14:textId="6D36126B" w:rsidR="001B12C0" w:rsidRDefault="000E2BB7" w:rsidP="001B12C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Nazwa postępowania</w:t>
      </w:r>
      <w:r w:rsidR="001B12C0" w:rsidRPr="001B12C0">
        <w:rPr>
          <w:sz w:val="28"/>
          <w:szCs w:val="28"/>
        </w:rPr>
        <w:t xml:space="preserve">: </w:t>
      </w:r>
      <w:r w:rsidRPr="000E2BB7">
        <w:rPr>
          <w:b/>
          <w:bCs/>
          <w:sz w:val="28"/>
          <w:szCs w:val="28"/>
        </w:rPr>
        <w:t>Usługi dezynfekcji, dezynsekcji i deratyzacji budynku Domu Studenckiego "Spartakus" przy Akademii Wychowania Fizycznego we Wrocławiu</w:t>
      </w:r>
    </w:p>
    <w:p w14:paraId="0912F527" w14:textId="24A56787" w:rsidR="00B67EB2" w:rsidRDefault="00FD15C9" w:rsidP="001B1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 zamówienia:</w:t>
      </w:r>
    </w:p>
    <w:p w14:paraId="2BCD4BFA" w14:textId="290972CC" w:rsidR="00C07397" w:rsidRDefault="00B67EB2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t>1.</w:t>
      </w:r>
      <w:r w:rsidRPr="00B67EB2">
        <w:t>Przedmiotem zamówienia jest usługa sukcesywnej dezynfekcji, dezynsekcji oraz deratyzacji</w:t>
      </w:r>
      <w:r>
        <w:t xml:space="preserve"> budynku</w:t>
      </w:r>
      <w:r w:rsidRPr="00B67EB2">
        <w:t xml:space="preserve"> Domu Studenckiego „Spartakus”</w:t>
      </w:r>
      <w:r w:rsidR="00173FB4">
        <w:t xml:space="preserve"> w tym, </w:t>
      </w:r>
      <w:r w:rsidR="00173FB4" w:rsidRPr="00173FB4">
        <w:rPr>
          <w:rFonts w:cstheme="minorHAnsi"/>
          <w:color w:val="000000" w:themeColor="text1"/>
          <w:shd w:val="clear" w:color="auto" w:fill="F8FCFE"/>
        </w:rPr>
        <w:t>zapewnienie stałej ochrony wewnętrznej przed gryzoniami, polegającą na wystawieniu stacji deratyzacyjnych oraz serwisowaniu ich raz w miesiącu</w:t>
      </w:r>
      <w:r w:rsidR="00C07397">
        <w:rPr>
          <w:rFonts w:cstheme="minorHAnsi"/>
          <w:color w:val="000000" w:themeColor="text1"/>
          <w:shd w:val="clear" w:color="auto" w:fill="F8FCFE"/>
        </w:rPr>
        <w:t>.</w:t>
      </w:r>
    </w:p>
    <w:p w14:paraId="6A85C7B6" w14:textId="310031C7" w:rsidR="00A34B00" w:rsidRDefault="00A34B00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 xml:space="preserve">2. Okres realizacji usługi DDD: </w:t>
      </w:r>
      <w:r w:rsidRPr="00A34B00">
        <w:rPr>
          <w:rFonts w:cstheme="minorHAnsi"/>
          <w:b/>
          <w:bCs/>
          <w:color w:val="000000" w:themeColor="text1"/>
          <w:shd w:val="clear" w:color="auto" w:fill="F8FCFE"/>
        </w:rPr>
        <w:t>01.04.2021 – 31.03.2022</w:t>
      </w:r>
    </w:p>
    <w:p w14:paraId="698AC29A" w14:textId="0B8118C5" w:rsidR="00C37F77" w:rsidRDefault="00A34B00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>3</w:t>
      </w:r>
      <w:r w:rsidR="00C37F77">
        <w:rPr>
          <w:rFonts w:cstheme="minorHAnsi"/>
          <w:color w:val="000000" w:themeColor="text1"/>
          <w:shd w:val="clear" w:color="auto" w:fill="F8FCFE"/>
        </w:rPr>
        <w:t>. Miejsce wykonywania usługi.</w:t>
      </w:r>
    </w:p>
    <w:p w14:paraId="79DF0191" w14:textId="321AB654" w:rsidR="00C37F77" w:rsidRDefault="00C37F77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>Usłudze podlegały będą pomieszczenia i powierzchnie D.S. Spartakus w tym:</w:t>
      </w:r>
    </w:p>
    <w:p w14:paraId="3751EF79" w14:textId="67A8A7B0" w:rsidR="00C37F77" w:rsidRDefault="005640F3" w:rsidP="001B010C">
      <w:pPr>
        <w:pStyle w:val="Bezodstpw"/>
        <w:numPr>
          <w:ilvl w:val="0"/>
          <w:numId w:val="1"/>
        </w:numPr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>Dla usługi dezynfekcji i dezynsekcji przewidziane są m</w:t>
      </w:r>
      <w:r w:rsidR="00C37F77">
        <w:rPr>
          <w:rFonts w:cstheme="minorHAnsi"/>
          <w:color w:val="000000" w:themeColor="text1"/>
          <w:shd w:val="clear" w:color="auto" w:fill="F8FCFE"/>
        </w:rPr>
        <w:t xml:space="preserve">oduły mieszkalne </w:t>
      </w:r>
      <w:r w:rsidR="001B010C">
        <w:rPr>
          <w:rFonts w:cstheme="minorHAnsi"/>
          <w:color w:val="000000" w:themeColor="text1"/>
          <w:shd w:val="clear" w:color="auto" w:fill="F8FCFE"/>
        </w:rPr>
        <w:t>oraz pomieszczenia kuchenne (wspólne) mieszczące się na poziomach od 0 do 10. Przewidywana powierzchnia 2830 m2.</w:t>
      </w:r>
    </w:p>
    <w:p w14:paraId="6CCB7BA9" w14:textId="21D75B36" w:rsidR="001B010C" w:rsidRDefault="001B010C" w:rsidP="001B010C">
      <w:pPr>
        <w:pStyle w:val="Bezodstpw"/>
        <w:numPr>
          <w:ilvl w:val="0"/>
          <w:numId w:val="1"/>
        </w:numPr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>Pomieszczenia piwniczne mieszczące się na poziomach (-1) i (-2). Łączna</w:t>
      </w:r>
      <w:r w:rsidR="00425629">
        <w:rPr>
          <w:rFonts w:cstheme="minorHAnsi"/>
          <w:color w:val="000000" w:themeColor="text1"/>
          <w:shd w:val="clear" w:color="auto" w:fill="F8FCFE"/>
        </w:rPr>
        <w:t xml:space="preserve"> przewidywana</w:t>
      </w:r>
      <w:r>
        <w:rPr>
          <w:rFonts w:cstheme="minorHAnsi"/>
          <w:color w:val="000000" w:themeColor="text1"/>
          <w:shd w:val="clear" w:color="auto" w:fill="F8FCFE"/>
        </w:rPr>
        <w:t xml:space="preserve"> powierzchnia 423 m2</w:t>
      </w:r>
    </w:p>
    <w:p w14:paraId="2C225B82" w14:textId="7F02D83E" w:rsidR="00784B37" w:rsidRDefault="00A34B00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rPr>
          <w:rFonts w:eastAsia="Times New Roman" w:cstheme="minorHAnsi"/>
          <w:color w:val="000000" w:themeColor="text1"/>
          <w:lang w:eastAsia="pl-PL"/>
        </w:rPr>
        <w:t>4</w:t>
      </w:r>
      <w:r w:rsidR="00B67EB2" w:rsidRPr="00B67EB2">
        <w:rPr>
          <w:rFonts w:eastAsia="Times New Roman" w:cstheme="minorHAnsi"/>
          <w:color w:val="000000" w:themeColor="text1"/>
          <w:lang w:eastAsia="pl-PL"/>
        </w:rPr>
        <w:t>. Zakres przedmiotu zamówienia</w:t>
      </w:r>
      <w:r w:rsidR="009706B7">
        <w:rPr>
          <w:rFonts w:eastAsia="Times New Roman" w:cstheme="minorHAnsi"/>
          <w:color w:val="000000" w:themeColor="text1"/>
          <w:lang w:eastAsia="pl-PL"/>
        </w:rPr>
        <w:t>.</w:t>
      </w:r>
    </w:p>
    <w:p w14:paraId="5755BFAA" w14:textId="1524E54B" w:rsidR="00B67EB2" w:rsidRPr="00784B37" w:rsidRDefault="00B67EB2" w:rsidP="00784B37">
      <w:pPr>
        <w:pStyle w:val="Bezodstpw"/>
        <w:rPr>
          <w:rFonts w:cstheme="minorHAnsi"/>
          <w:color w:val="000000" w:themeColor="text1"/>
          <w:shd w:val="clear" w:color="auto" w:fill="F8FCFE"/>
        </w:rPr>
      </w:pPr>
      <w:r w:rsidRPr="00B67EB2">
        <w:rPr>
          <w:rFonts w:eastAsia="Times New Roman" w:cstheme="minorHAnsi"/>
          <w:color w:val="000000" w:themeColor="text1"/>
          <w:lang w:eastAsia="pl-PL"/>
        </w:rPr>
        <w:t xml:space="preserve">Częstotliwość, terminy realizacji świadczonych usług, o których mowa powyżej z zastrzeżeniem warunków podanych w dalszej części, oraz ich zakres, będzie wynikał ze zgłoszenia dokonanego każdorazowo przez </w:t>
      </w:r>
      <w:r>
        <w:rPr>
          <w:rFonts w:eastAsia="Times New Roman" w:cstheme="minorHAnsi"/>
          <w:color w:val="000000" w:themeColor="text1"/>
          <w:lang w:eastAsia="pl-PL"/>
        </w:rPr>
        <w:t>kierownictwo Domu Studenckiego „Spartakus”</w:t>
      </w:r>
      <w:r w:rsidR="00386181">
        <w:rPr>
          <w:rFonts w:eastAsia="Times New Roman" w:cstheme="minorHAnsi"/>
          <w:color w:val="000000" w:themeColor="text1"/>
          <w:lang w:eastAsia="pl-PL"/>
        </w:rPr>
        <w:t xml:space="preserve"> (e-mail lub telefonicznie)</w:t>
      </w:r>
    </w:p>
    <w:p w14:paraId="600236D6" w14:textId="038CBFC9" w:rsidR="00173FB4" w:rsidRDefault="00173FB4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 w:rsidRPr="00173FB4">
        <w:rPr>
          <w:rFonts w:eastAsia="Times New Roman" w:cstheme="minorHAnsi"/>
          <w:color w:val="000000" w:themeColor="text1"/>
          <w:lang w:eastAsia="pl-PL"/>
        </w:rPr>
        <w:t xml:space="preserve">Zamawiający pragnie, aby Wykonawca przeprowadzał usługi DDD </w:t>
      </w:r>
      <w:r>
        <w:rPr>
          <w:rFonts w:eastAsia="Times New Roman" w:cstheme="minorHAnsi"/>
          <w:color w:val="000000" w:themeColor="text1"/>
          <w:lang w:eastAsia="pl-PL"/>
        </w:rPr>
        <w:t>na obiekcie objętym</w:t>
      </w:r>
      <w:r w:rsidRPr="00173FB4">
        <w:rPr>
          <w:rFonts w:eastAsia="Times New Roman" w:cstheme="minorHAnsi"/>
          <w:color w:val="000000" w:themeColor="text1"/>
          <w:lang w:eastAsia="pl-PL"/>
        </w:rPr>
        <w:t xml:space="preserve"> niniejszym postępowaniem według zaistniałych potrzeb wynikających nie z określonego harmonogramu, lecz sytuacji wymagających reakcji interwencyjnej.</w:t>
      </w:r>
      <w:r w:rsidR="009706B7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78D4441" w14:textId="36CF9E25" w:rsidR="009706B7" w:rsidRDefault="00240BE2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Dezynfekcja (w tym antywirusowa) i dezynsekcja będzie przeprowadzana wyłącznie na powierzchni i w pomieszczeniach zgłoszonych przez </w:t>
      </w:r>
      <w:r w:rsidR="002F1B18">
        <w:rPr>
          <w:rFonts w:eastAsia="Times New Roman" w:cstheme="minorHAnsi"/>
          <w:color w:val="000000" w:themeColor="text1"/>
          <w:lang w:eastAsia="pl-PL"/>
        </w:rPr>
        <w:t>specjalistę kierującym D.S. Spartakus lub osobę upoważnioną.</w:t>
      </w:r>
      <w:r w:rsidR="009706B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E1491">
        <w:rPr>
          <w:rFonts w:eastAsia="Times New Roman" w:cstheme="minorHAnsi"/>
          <w:color w:val="000000" w:themeColor="text1"/>
          <w:lang w:eastAsia="pl-PL"/>
        </w:rPr>
        <w:t xml:space="preserve">W przypadku gdy procedura </w:t>
      </w:r>
      <w:r w:rsidR="009706B7">
        <w:rPr>
          <w:rFonts w:eastAsia="Times New Roman" w:cstheme="minorHAnsi"/>
          <w:color w:val="000000" w:themeColor="text1"/>
          <w:lang w:eastAsia="pl-PL"/>
        </w:rPr>
        <w:t>postępowania tego wymaga</w:t>
      </w:r>
      <w:r w:rsidR="00BE1491">
        <w:rPr>
          <w:rFonts w:eastAsia="Times New Roman" w:cstheme="minorHAnsi"/>
          <w:color w:val="000000" w:themeColor="text1"/>
          <w:lang w:eastAsia="pl-PL"/>
        </w:rPr>
        <w:t xml:space="preserve"> wykonawca powinien powtórzyć usługę do momentu uzyskania pożądanego efektu.</w:t>
      </w:r>
    </w:p>
    <w:p w14:paraId="2D7AB3DE" w14:textId="4C064AD4" w:rsidR="002F1B18" w:rsidRDefault="002F1B18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przypadku deratyzacji, wykonawca zobowiązany jest do przeprowadzenia wstępnego monitoringu pomieszczeń (poziomy -1 i -2) przewidzianych do wykonania usługi</w:t>
      </w:r>
      <w:r w:rsidR="00BA012A">
        <w:rPr>
          <w:rFonts w:eastAsia="Times New Roman" w:cstheme="minorHAnsi"/>
          <w:color w:val="000000" w:themeColor="text1"/>
          <w:lang w:eastAsia="pl-PL"/>
        </w:rPr>
        <w:t xml:space="preserve"> i o</w:t>
      </w:r>
      <w:r w:rsidR="006C25CE">
        <w:rPr>
          <w:rFonts w:eastAsia="Times New Roman" w:cstheme="minorHAnsi"/>
          <w:color w:val="000000" w:themeColor="text1"/>
          <w:lang w:eastAsia="pl-PL"/>
        </w:rPr>
        <w:t>ceny sytuacji.</w:t>
      </w:r>
    </w:p>
    <w:p w14:paraId="0453A731" w14:textId="4266DA8F" w:rsidR="002F1B18" w:rsidRDefault="002F1B18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Wykonawca zobowiązany jest </w:t>
      </w:r>
      <w:r w:rsidR="009706B7">
        <w:rPr>
          <w:rFonts w:eastAsia="Times New Roman" w:cstheme="minorHAnsi"/>
          <w:color w:val="000000" w:themeColor="text1"/>
          <w:lang w:eastAsia="pl-PL"/>
        </w:rPr>
        <w:t>monitoringu (serwisu)</w:t>
      </w:r>
      <w:r>
        <w:rPr>
          <w:rFonts w:eastAsia="Times New Roman" w:cstheme="minorHAnsi"/>
          <w:color w:val="000000" w:themeColor="text1"/>
          <w:lang w:eastAsia="pl-PL"/>
        </w:rPr>
        <w:t xml:space="preserve"> zainstalowanych </w:t>
      </w:r>
      <w:r w:rsidR="009706B7">
        <w:rPr>
          <w:rFonts w:eastAsia="Times New Roman" w:cstheme="minorHAnsi"/>
          <w:color w:val="000000" w:themeColor="text1"/>
          <w:lang w:eastAsia="pl-PL"/>
        </w:rPr>
        <w:t>w trakcie usługi stacji deratyzacyjnych</w:t>
      </w:r>
      <w:r w:rsidR="00F01B96">
        <w:rPr>
          <w:rFonts w:eastAsia="Times New Roman" w:cstheme="minorHAnsi"/>
          <w:color w:val="000000" w:themeColor="text1"/>
          <w:lang w:eastAsia="pl-PL"/>
        </w:rPr>
        <w:t>, pułapek na owady,</w:t>
      </w:r>
      <w:r w:rsidR="009706B7">
        <w:rPr>
          <w:rFonts w:eastAsia="Times New Roman" w:cstheme="minorHAnsi"/>
          <w:color w:val="000000" w:themeColor="text1"/>
          <w:lang w:eastAsia="pl-PL"/>
        </w:rPr>
        <w:t xml:space="preserve"> przynajmniej raz w miesiącu. </w:t>
      </w:r>
      <w:r w:rsidR="00F01B96">
        <w:rPr>
          <w:rFonts w:eastAsia="Times New Roman" w:cstheme="minorHAnsi"/>
          <w:color w:val="000000" w:themeColor="text1"/>
          <w:lang w:eastAsia="pl-PL"/>
        </w:rPr>
        <w:t>Wykonawca zobowiązany jest do oceny sytuacji i na podstawie uzyskanych danych do podjęcia stosownych działań.</w:t>
      </w:r>
    </w:p>
    <w:p w14:paraId="2CD9770B" w14:textId="471BF67A" w:rsidR="002F1B18" w:rsidRDefault="002F1B18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Wykonawca zobowiązany jest do usunięcia i utylizacji na własny koszt wszelkich odpadów powstałych w wyniku przeprowadzenia usługi.</w:t>
      </w:r>
      <w:r w:rsidR="00F01B96">
        <w:rPr>
          <w:rFonts w:eastAsia="Times New Roman" w:cstheme="minorHAnsi"/>
          <w:color w:val="000000" w:themeColor="text1"/>
          <w:lang w:eastAsia="pl-PL"/>
        </w:rPr>
        <w:t xml:space="preserve"> W tym, żywych oraz padłych gryzoniu oraz zużytych preparatów.</w:t>
      </w:r>
    </w:p>
    <w:p w14:paraId="47518FBB" w14:textId="6EF525A7" w:rsidR="00F01B96" w:rsidRDefault="00F01B96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Wykonawca powinien po każdorazowym wykonaniu usługi sporządzić odpowiedni protokół zawierający:</w:t>
      </w:r>
    </w:p>
    <w:p w14:paraId="4DB267AF" w14:textId="031F0B41" w:rsidR="00F01B96" w:rsidRDefault="00F01B96" w:rsidP="00F01B96">
      <w:pPr>
        <w:pStyle w:val="Bezodstpw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Datę wykonania usługi</w:t>
      </w:r>
    </w:p>
    <w:p w14:paraId="58FF7CAD" w14:textId="355E12AC" w:rsidR="00F01B96" w:rsidRDefault="00F01B96" w:rsidP="00F01B96">
      <w:pPr>
        <w:pStyle w:val="Bezodstpw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Miejsce wykonania usługi</w:t>
      </w:r>
    </w:p>
    <w:p w14:paraId="74FF12DE" w14:textId="0245A6E5" w:rsidR="00F01B96" w:rsidRDefault="00F01B96" w:rsidP="00F01B96">
      <w:pPr>
        <w:pStyle w:val="Bezodstpw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Nazwę i rodzaj usługi oraz użytych środków</w:t>
      </w:r>
    </w:p>
    <w:p w14:paraId="45205703" w14:textId="0F5786E8" w:rsidR="00F01B96" w:rsidRDefault="00F01B96" w:rsidP="00F01B96">
      <w:pPr>
        <w:pStyle w:val="Bezodstpw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Wnioski oraz listę planowanych działań.</w:t>
      </w:r>
    </w:p>
    <w:p w14:paraId="24961FA6" w14:textId="39114C6D" w:rsidR="002F1B18" w:rsidRPr="00173FB4" w:rsidRDefault="00A34B00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5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>. Wykonawca wykona usługę w sposób odpowiadający zamawiającemu, zatrudniając własnych pracowników, przy użyciu własnych narzędzi do pracy oraz własnych preparatów niskotoksycznych posiadających atesty Ministerstwa Zdrowia lub Państwowego Zakładu Higieny bez potrzeby opuszczania obiektu przez mieszkańców i pracowników obiektu.</w:t>
      </w:r>
    </w:p>
    <w:p w14:paraId="0B8DDF7B" w14:textId="55F2CFB3" w:rsidR="00173FB4" w:rsidRDefault="00A34B00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6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>. Wykonawca jest odpowiedzialny za zabezpieczenie warunków pracy swoich pracowników i wykonanie usługi zgodnie z obowiązującymi przepisami bhp i p. poż.</w:t>
      </w:r>
    </w:p>
    <w:p w14:paraId="02F49A13" w14:textId="77777777" w:rsidR="00BE1491" w:rsidRDefault="00BE1491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</w:p>
    <w:p w14:paraId="68D8A4CC" w14:textId="77777777" w:rsidR="00BE1491" w:rsidRDefault="00BE1491" w:rsidP="00784B37">
      <w:pPr>
        <w:pStyle w:val="Bezodstpw"/>
        <w:rPr>
          <w:rFonts w:cstheme="minorHAnsi"/>
          <w:color w:val="222222"/>
          <w:shd w:val="clear" w:color="auto" w:fill="FFFFFF"/>
        </w:rPr>
      </w:pPr>
      <w:r w:rsidRPr="00BE1491">
        <w:rPr>
          <w:rFonts w:eastAsia="Times New Roman" w:cstheme="minorHAnsi"/>
          <w:color w:val="000000" w:themeColor="text1"/>
          <w:lang w:eastAsia="pl-PL"/>
        </w:rPr>
        <w:t>7.</w:t>
      </w:r>
      <w:r w:rsidRPr="00BE1491">
        <w:rPr>
          <w:rFonts w:cstheme="minorHAnsi"/>
          <w:color w:val="222222"/>
          <w:shd w:val="clear" w:color="auto" w:fill="FFFFFF"/>
        </w:rPr>
        <w:t xml:space="preserve"> </w:t>
      </w:r>
      <w:r w:rsidRPr="00BE1491">
        <w:rPr>
          <w:rFonts w:cstheme="minorHAnsi"/>
          <w:color w:val="222222"/>
          <w:shd w:val="clear" w:color="auto" w:fill="FFFFFF"/>
        </w:rPr>
        <w:t xml:space="preserve">Zabezpieczenie interesów osób trzecich: </w:t>
      </w:r>
    </w:p>
    <w:p w14:paraId="5F16F332" w14:textId="7C9DB70A" w:rsidR="00BE1491" w:rsidRPr="00BE1491" w:rsidRDefault="00BE1491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 w:rsidRPr="00BE1491">
        <w:rPr>
          <w:rFonts w:cstheme="minorHAnsi"/>
          <w:color w:val="222222"/>
          <w:shd w:val="clear" w:color="auto" w:fill="FFFFFF"/>
        </w:rPr>
        <w:t>Wykonawca jest odpowiedzialny za</w:t>
      </w:r>
      <w:r>
        <w:rPr>
          <w:rFonts w:cstheme="minorHAnsi"/>
          <w:color w:val="222222"/>
        </w:rPr>
        <w:t xml:space="preserve"> </w:t>
      </w:r>
      <w:r w:rsidRPr="00BE1491">
        <w:rPr>
          <w:rFonts w:cstheme="minorHAnsi"/>
          <w:color w:val="222222"/>
          <w:shd w:val="clear" w:color="auto" w:fill="FFFFFF"/>
        </w:rPr>
        <w:t>przestrzeganie obowiązujących przepisów oraz powinien zapewnić ochronę</w:t>
      </w:r>
      <w:r w:rsidRPr="00BE1491">
        <w:rPr>
          <w:rFonts w:cstheme="minorHAnsi"/>
          <w:color w:val="222222"/>
        </w:rPr>
        <w:br/>
      </w:r>
      <w:r w:rsidRPr="00BE1491">
        <w:rPr>
          <w:rFonts w:cstheme="minorHAnsi"/>
          <w:color w:val="222222"/>
          <w:shd w:val="clear" w:color="auto" w:fill="FFFFFF"/>
        </w:rPr>
        <w:t>własności publicznej i prywatnej, zabezpieczenia ich przed uszkodzeniem</w:t>
      </w:r>
      <w:r w:rsidRPr="00BE1491">
        <w:rPr>
          <w:rFonts w:cstheme="minorHAnsi"/>
          <w:color w:val="222222"/>
        </w:rPr>
        <w:br/>
      </w:r>
      <w:r w:rsidRPr="00BE1491">
        <w:rPr>
          <w:rFonts w:cstheme="minorHAnsi"/>
          <w:color w:val="222222"/>
          <w:shd w:val="clear" w:color="auto" w:fill="FFFFFF"/>
        </w:rPr>
        <w:t xml:space="preserve">a także do natychmiastowego powiadomienia </w:t>
      </w:r>
      <w:r w:rsidR="005423B1">
        <w:rPr>
          <w:rFonts w:cstheme="minorHAnsi"/>
          <w:color w:val="222222"/>
          <w:shd w:val="clear" w:color="auto" w:fill="FFFFFF"/>
        </w:rPr>
        <w:t>kierownictwa D.S. Spartakus</w:t>
      </w:r>
      <w:r w:rsidRPr="00BE1491">
        <w:rPr>
          <w:rFonts w:cstheme="minorHAnsi"/>
          <w:color w:val="222222"/>
          <w:shd w:val="clear" w:color="auto" w:fill="FFFFFF"/>
        </w:rPr>
        <w:t>, jeżeli</w:t>
      </w:r>
      <w:r w:rsidRPr="00BE1491">
        <w:rPr>
          <w:rFonts w:cstheme="minorHAnsi"/>
          <w:color w:val="222222"/>
        </w:rPr>
        <w:br/>
      </w:r>
      <w:r w:rsidRPr="00BE1491">
        <w:rPr>
          <w:rFonts w:cstheme="minorHAnsi"/>
          <w:color w:val="222222"/>
          <w:shd w:val="clear" w:color="auto" w:fill="FFFFFF"/>
        </w:rPr>
        <w:t>zostaną one przypadkowo uszkodzone. Wykonawca ponosi również</w:t>
      </w:r>
      <w:r w:rsidRPr="00BE1491">
        <w:rPr>
          <w:rFonts w:cstheme="minorHAnsi"/>
          <w:color w:val="222222"/>
        </w:rPr>
        <w:br/>
      </w:r>
      <w:r w:rsidRPr="00BE1491">
        <w:rPr>
          <w:rFonts w:cstheme="minorHAnsi"/>
          <w:color w:val="222222"/>
          <w:shd w:val="clear" w:color="auto" w:fill="FFFFFF"/>
        </w:rPr>
        <w:t>odpowiedzialność za spowodowane szkody w instalacjach i urządzeniach w</w:t>
      </w:r>
      <w:r w:rsidRPr="00BE1491">
        <w:rPr>
          <w:rFonts w:cstheme="minorHAnsi"/>
          <w:color w:val="222222"/>
        </w:rPr>
        <w:br/>
      </w:r>
      <w:r w:rsidRPr="00BE1491">
        <w:rPr>
          <w:rFonts w:cstheme="minorHAnsi"/>
          <w:color w:val="222222"/>
          <w:shd w:val="clear" w:color="auto" w:fill="FFFFFF"/>
        </w:rPr>
        <w:t xml:space="preserve">trakcie wykonywania </w:t>
      </w:r>
      <w:r>
        <w:rPr>
          <w:rFonts w:cstheme="minorHAnsi"/>
          <w:color w:val="222222"/>
          <w:shd w:val="clear" w:color="auto" w:fill="FFFFFF"/>
        </w:rPr>
        <w:t>usługi</w:t>
      </w:r>
      <w:r w:rsidRPr="00BE1491">
        <w:rPr>
          <w:rFonts w:cstheme="minorHAnsi"/>
          <w:color w:val="222222"/>
          <w:shd w:val="clear" w:color="auto" w:fill="FFFFFF"/>
        </w:rPr>
        <w:t>.</w:t>
      </w:r>
    </w:p>
    <w:p w14:paraId="5CC316C6" w14:textId="661582AE" w:rsidR="00173FB4" w:rsidRPr="00173FB4" w:rsidRDefault="005423B1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>. Wykonawc</w:t>
      </w:r>
      <w:r w:rsidR="00016056">
        <w:rPr>
          <w:rFonts w:eastAsia="Times New Roman" w:cstheme="minorHAnsi"/>
          <w:color w:val="000000" w:themeColor="text1"/>
          <w:lang w:eastAsia="pl-PL"/>
        </w:rPr>
        <w:t>a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 xml:space="preserve"> zaoferuj</w:t>
      </w:r>
      <w:r w:rsidR="00016056">
        <w:rPr>
          <w:rFonts w:eastAsia="Times New Roman" w:cstheme="minorHAnsi"/>
          <w:color w:val="000000" w:themeColor="text1"/>
          <w:lang w:eastAsia="pl-PL"/>
        </w:rPr>
        <w:t>e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 xml:space="preserve"> nie dłuższy niż 48 godzin czas reakcji na zgłoszenie </w:t>
      </w:r>
      <w:r w:rsidR="00173FB4">
        <w:rPr>
          <w:rFonts w:eastAsia="Times New Roman" w:cstheme="minorHAnsi"/>
          <w:color w:val="000000" w:themeColor="text1"/>
          <w:lang w:eastAsia="pl-PL"/>
        </w:rPr>
        <w:t>administracji D.S. Spartakus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 xml:space="preserve"> lub osoby upoważnionej, wykonanie usługi w terminie do 24 godzin od momentu wejścia na obiekt lub w terminie uzgodnionym ze specjalistą kierującym administracją obiektu </w:t>
      </w:r>
      <w:r w:rsidR="00173FB4">
        <w:rPr>
          <w:rFonts w:eastAsia="Times New Roman" w:cstheme="minorHAnsi"/>
          <w:color w:val="000000" w:themeColor="text1"/>
          <w:lang w:eastAsia="pl-PL"/>
        </w:rPr>
        <w:t>D.S. „Spartakus”</w:t>
      </w:r>
      <w:r w:rsidR="00173FB4" w:rsidRPr="00173FB4">
        <w:rPr>
          <w:rFonts w:eastAsia="Times New Roman" w:cstheme="minorHAnsi"/>
          <w:color w:val="000000" w:themeColor="text1"/>
          <w:lang w:eastAsia="pl-PL"/>
        </w:rPr>
        <w:t xml:space="preserve"> lub osobą upoważnioną.</w:t>
      </w:r>
    </w:p>
    <w:p w14:paraId="434D8066" w14:textId="77777777" w:rsidR="00173FB4" w:rsidRPr="00173FB4" w:rsidRDefault="00173FB4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 w:rsidRPr="00173FB4">
        <w:rPr>
          <w:rFonts w:eastAsia="Times New Roman" w:cstheme="minorHAnsi"/>
          <w:color w:val="000000" w:themeColor="text1"/>
          <w:lang w:eastAsia="pl-PL"/>
        </w:rPr>
        <w:t>Powyższe warunki mają na celu zdyscyplinowanie i określenie ram czasowych względem Wykonawcy.</w:t>
      </w:r>
    </w:p>
    <w:p w14:paraId="0F439410" w14:textId="54E1B75F" w:rsidR="00173FB4" w:rsidRPr="00173FB4" w:rsidRDefault="00173FB4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  <w:r w:rsidRPr="00173FB4">
        <w:rPr>
          <w:rFonts w:eastAsia="Times New Roman" w:cstheme="minorHAnsi"/>
          <w:color w:val="000000" w:themeColor="text1"/>
          <w:lang w:eastAsia="pl-PL"/>
        </w:rPr>
        <w:t>Zamawiający, odrzuci ofertę, która zawiera niejednoznacznie określenie stawki (ceny) lub proponuje inne wykonanie przedmiotu zamówienia od wskazanego. Wykonawca zobowiązuje się zrealizować pełen zakres rzeczowy zamówienia z należytą starannością, zgodnie z warunkami przeprowadzonego postępowania, stosownie do specyfiki i charakteru usługi objętej niniejszą umową, obowiązującymi przepisami polskimi i europejskimi normami, ogólnie przyjętą wiedzą w tym zakresie oraz ustaleniami z Zamawiającym.</w:t>
      </w:r>
    </w:p>
    <w:p w14:paraId="342B20C1" w14:textId="77777777" w:rsidR="00173FB4" w:rsidRPr="00B67EB2" w:rsidRDefault="00173FB4" w:rsidP="00784B37">
      <w:pPr>
        <w:pStyle w:val="Bezodstpw"/>
        <w:rPr>
          <w:rFonts w:eastAsia="Times New Roman" w:cstheme="minorHAnsi"/>
          <w:color w:val="000000" w:themeColor="text1"/>
          <w:lang w:eastAsia="pl-PL"/>
        </w:rPr>
      </w:pPr>
    </w:p>
    <w:p w14:paraId="7209CA70" w14:textId="77777777" w:rsidR="00B67EB2" w:rsidRPr="00B67EB2" w:rsidRDefault="00B67EB2" w:rsidP="00784B37">
      <w:pPr>
        <w:pStyle w:val="Bezodstpw"/>
      </w:pPr>
    </w:p>
    <w:p w14:paraId="6A557556" w14:textId="77EFDBA3" w:rsidR="001B12C0" w:rsidRDefault="00011AD7" w:rsidP="001B1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postępowania:</w:t>
      </w:r>
    </w:p>
    <w:p w14:paraId="18B275D6" w14:textId="0469D505" w:rsidR="00011AD7" w:rsidRPr="00011AD7" w:rsidRDefault="00011AD7" w:rsidP="00011AD7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11AD7">
        <w:rPr>
          <w:rFonts w:eastAsia="Times New Roman" w:cstheme="minorHAnsi"/>
          <w:color w:val="000000" w:themeColor="text1"/>
          <w:lang w:eastAsia="pl-PL"/>
        </w:rPr>
        <w:t>O udzielenie zamówieni</w:t>
      </w:r>
      <w:r>
        <w:rPr>
          <w:rFonts w:eastAsia="Times New Roman" w:cstheme="minorHAnsi"/>
          <w:color w:val="000000" w:themeColor="text1"/>
          <w:lang w:eastAsia="pl-PL"/>
        </w:rPr>
        <w:t>a</w:t>
      </w:r>
      <w:r w:rsidRPr="00011AD7">
        <w:rPr>
          <w:rFonts w:eastAsia="Times New Roman" w:cstheme="minorHAnsi"/>
          <w:color w:val="000000" w:themeColor="text1"/>
          <w:lang w:eastAsia="pl-PL"/>
        </w:rPr>
        <w:t xml:space="preserve"> mogą ubiegać się Wykonawcy, którzy spełniają warunki dotyczące:</w:t>
      </w:r>
    </w:p>
    <w:p w14:paraId="115F62B2" w14:textId="77777777" w:rsidR="00011AD7" w:rsidRPr="00011AD7" w:rsidRDefault="00011AD7" w:rsidP="00011AD7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11AD7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</w:p>
    <w:p w14:paraId="1359F2E0" w14:textId="77777777" w:rsidR="00011AD7" w:rsidRPr="00011AD7" w:rsidRDefault="00011AD7" w:rsidP="00011AD7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11AD7">
        <w:rPr>
          <w:rFonts w:eastAsia="Times New Roman" w:cstheme="minorHAnsi"/>
          <w:color w:val="000000" w:themeColor="text1"/>
          <w:lang w:eastAsia="pl-PL"/>
        </w:rPr>
        <w:t> 1) posiadania uprawnień do wykonywania określonej działalności lub czynności, jeżeli przepisy prawa nakładają obowiązek ich posiadania;</w:t>
      </w:r>
    </w:p>
    <w:p w14:paraId="7CC7354B" w14:textId="77777777" w:rsidR="00011AD7" w:rsidRPr="00011AD7" w:rsidRDefault="00011AD7" w:rsidP="00011AD7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11AD7">
        <w:rPr>
          <w:rFonts w:eastAsia="Times New Roman" w:cstheme="minorHAnsi"/>
          <w:color w:val="000000" w:themeColor="text1"/>
          <w:lang w:eastAsia="pl-PL"/>
        </w:rPr>
        <w:t>2) posiadania wiedzy i doświadczenia.</w:t>
      </w:r>
    </w:p>
    <w:p w14:paraId="015467C0" w14:textId="77777777" w:rsidR="00011AD7" w:rsidRPr="00011AD7" w:rsidRDefault="00011AD7" w:rsidP="00011AD7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11AD7">
        <w:rPr>
          <w:rFonts w:eastAsia="Times New Roman" w:cstheme="minorHAnsi"/>
          <w:color w:val="000000" w:themeColor="text1"/>
          <w:lang w:eastAsia="pl-PL"/>
        </w:rPr>
        <w:t>3) dysponowania odpowiednim potencjałem technicznym oraz osobami zdolnymi do wykonania zamówienia.</w:t>
      </w:r>
    </w:p>
    <w:p w14:paraId="11E2C85A" w14:textId="77777777" w:rsidR="00FD15C9" w:rsidRDefault="00011AD7" w:rsidP="00173FB4">
      <w:pPr>
        <w:shd w:val="clear" w:color="auto" w:fill="F8FCFE"/>
        <w:spacing w:after="0" w:line="240" w:lineRule="auto"/>
        <w:rPr>
          <w:rFonts w:eastAsia="Times New Roman" w:cstheme="minorHAnsi"/>
          <w:color w:val="FFFFFF" w:themeColor="background1"/>
          <w:lang w:eastAsia="pl-PL"/>
        </w:rPr>
      </w:pPr>
      <w:r w:rsidRPr="00011AD7">
        <w:rPr>
          <w:rFonts w:eastAsia="Times New Roman" w:cstheme="minorHAnsi"/>
          <w:color w:val="000000" w:themeColor="text1"/>
          <w:lang w:eastAsia="pl-PL"/>
        </w:rPr>
        <w:t>4) sytuacji ekonomicznej i finansowej</w:t>
      </w:r>
      <w:r w:rsidRPr="00011AD7">
        <w:rPr>
          <w:rFonts w:eastAsia="Times New Roman" w:cstheme="minorHAnsi"/>
          <w:color w:val="FFFFFF" w:themeColor="background1"/>
          <w:lang w:eastAsia="pl-PL"/>
        </w:rPr>
        <w:t>.</w:t>
      </w:r>
    </w:p>
    <w:p w14:paraId="130F9E37" w14:textId="77777777" w:rsidR="00FD15C9" w:rsidRDefault="00FD15C9" w:rsidP="00173FB4">
      <w:pPr>
        <w:shd w:val="clear" w:color="auto" w:fill="F8FCFE"/>
        <w:spacing w:after="0" w:line="240" w:lineRule="auto"/>
        <w:rPr>
          <w:rFonts w:eastAsia="Times New Roman" w:cstheme="minorHAnsi"/>
          <w:color w:val="FFFFFF" w:themeColor="background1"/>
          <w:lang w:eastAsia="pl-PL"/>
        </w:rPr>
      </w:pPr>
    </w:p>
    <w:p w14:paraId="64BDCCD7" w14:textId="52654B89" w:rsidR="00173FB4" w:rsidRPr="00173FB4" w:rsidRDefault="00173FB4" w:rsidP="00173FB4">
      <w:pPr>
        <w:shd w:val="clear" w:color="auto" w:fill="F8FCFE"/>
        <w:spacing w:after="0" w:line="240" w:lineRule="auto"/>
        <w:rPr>
          <w:rFonts w:eastAsia="Times New Roman" w:cstheme="minorHAnsi"/>
          <w:color w:val="FFFFFF" w:themeColor="background1"/>
          <w:lang w:eastAsia="pl-PL"/>
        </w:rPr>
      </w:pPr>
      <w:r>
        <w:rPr>
          <w:rFonts w:eastAsia="Times New Roman" w:cstheme="minorHAnsi"/>
          <w:color w:val="FFFFFF" w:themeColor="background1"/>
          <w:lang w:eastAsia="pl-PL"/>
        </w:rPr>
        <w:t>\</w:t>
      </w:r>
      <w:r w:rsidRPr="00173FB4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Kryterium oceny:</w:t>
      </w:r>
    </w:p>
    <w:p w14:paraId="60683E0D" w14:textId="77777777" w:rsidR="00173FB4" w:rsidRPr="00173FB4" w:rsidRDefault="00173FB4" w:rsidP="00173FB4">
      <w:pPr>
        <w:shd w:val="clear" w:color="auto" w:fill="F8FCFE"/>
        <w:spacing w:after="0" w:line="240" w:lineRule="auto"/>
        <w:rPr>
          <w:rFonts w:ascii="Verdana" w:eastAsia="Times New Roman" w:hAnsi="Verdana" w:cs="Times New Roman"/>
          <w:color w:val="4D6185"/>
          <w:sz w:val="18"/>
          <w:szCs w:val="18"/>
          <w:lang w:eastAsia="pl-PL"/>
        </w:rPr>
      </w:pPr>
      <w:r w:rsidRPr="00173FB4">
        <w:rPr>
          <w:rFonts w:ascii="Verdana" w:eastAsia="Times New Roman" w:hAnsi="Verdana" w:cs="Times New Roman"/>
          <w:b/>
          <w:bCs/>
          <w:color w:val="4D6185"/>
          <w:sz w:val="18"/>
          <w:szCs w:val="18"/>
          <w:lang w:eastAsia="pl-PL"/>
        </w:rPr>
        <w:t> </w:t>
      </w:r>
    </w:p>
    <w:p w14:paraId="103D3861" w14:textId="326D3615" w:rsidR="00173FB4" w:rsidRPr="00173FB4" w:rsidRDefault="00173FB4" w:rsidP="00173FB4">
      <w:pPr>
        <w:shd w:val="clear" w:color="auto" w:fill="F8FCFE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73FB4">
        <w:rPr>
          <w:rFonts w:eastAsia="Times New Roman" w:cstheme="minorHAnsi"/>
          <w:color w:val="000000" w:themeColor="text1"/>
          <w:lang w:eastAsia="pl-PL"/>
        </w:rPr>
        <w:t> Cena oferty brutto - 100 % wagi</w:t>
      </w:r>
    </w:p>
    <w:p w14:paraId="17A88CED" w14:textId="77777777" w:rsidR="00173FB4" w:rsidRPr="00173FB4" w:rsidRDefault="00173FB4" w:rsidP="00173FB4">
      <w:pPr>
        <w:shd w:val="clear" w:color="auto" w:fill="F8FCFE"/>
        <w:spacing w:after="0" w:line="240" w:lineRule="auto"/>
        <w:rPr>
          <w:rFonts w:ascii="Verdana" w:eastAsia="Times New Roman" w:hAnsi="Verdana" w:cs="Times New Roman"/>
          <w:color w:val="4D6185"/>
          <w:sz w:val="18"/>
          <w:szCs w:val="18"/>
          <w:lang w:eastAsia="pl-PL"/>
        </w:rPr>
      </w:pPr>
      <w:r w:rsidRPr="00173FB4">
        <w:rPr>
          <w:rFonts w:ascii="Verdana" w:eastAsia="Times New Roman" w:hAnsi="Verdana" w:cs="Times New Roman"/>
          <w:color w:val="4D6185"/>
          <w:sz w:val="18"/>
          <w:szCs w:val="18"/>
          <w:lang w:eastAsia="pl-PL"/>
        </w:rPr>
        <w:t> </w:t>
      </w:r>
    </w:p>
    <w:p w14:paraId="5919D462" w14:textId="3DB014AE" w:rsidR="00173FB4" w:rsidRPr="00011AD7" w:rsidRDefault="00173FB4" w:rsidP="00011AD7">
      <w:pPr>
        <w:shd w:val="clear" w:color="auto" w:fill="F8FCFE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14:paraId="47C9FCB7" w14:textId="77777777" w:rsidR="00011AD7" w:rsidRPr="00011AD7" w:rsidRDefault="00011AD7" w:rsidP="001B12C0">
      <w:pPr>
        <w:rPr>
          <w:color w:val="000000" w:themeColor="text1"/>
          <w:sz w:val="28"/>
          <w:szCs w:val="28"/>
        </w:rPr>
      </w:pPr>
    </w:p>
    <w:sectPr w:rsidR="00011AD7" w:rsidRPr="0001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4C0"/>
    <w:multiLevelType w:val="hybridMultilevel"/>
    <w:tmpl w:val="C7D8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2E52"/>
    <w:multiLevelType w:val="hybridMultilevel"/>
    <w:tmpl w:val="85E2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C0"/>
    <w:rsid w:val="00011AD7"/>
    <w:rsid w:val="00016056"/>
    <w:rsid w:val="00061BFD"/>
    <w:rsid w:val="000E2BB7"/>
    <w:rsid w:val="00146B76"/>
    <w:rsid w:val="00173FB4"/>
    <w:rsid w:val="001B010C"/>
    <w:rsid w:val="001B12C0"/>
    <w:rsid w:val="00240BE2"/>
    <w:rsid w:val="00286A21"/>
    <w:rsid w:val="002F1B18"/>
    <w:rsid w:val="0036476D"/>
    <w:rsid w:val="00386181"/>
    <w:rsid w:val="00425629"/>
    <w:rsid w:val="004D24EF"/>
    <w:rsid w:val="00516D39"/>
    <w:rsid w:val="005423B1"/>
    <w:rsid w:val="005640F3"/>
    <w:rsid w:val="00597400"/>
    <w:rsid w:val="006C25CE"/>
    <w:rsid w:val="00784B37"/>
    <w:rsid w:val="009706B7"/>
    <w:rsid w:val="009F114A"/>
    <w:rsid w:val="00A06996"/>
    <w:rsid w:val="00A34B00"/>
    <w:rsid w:val="00AB313A"/>
    <w:rsid w:val="00B212A6"/>
    <w:rsid w:val="00B67EB2"/>
    <w:rsid w:val="00BA012A"/>
    <w:rsid w:val="00BE1491"/>
    <w:rsid w:val="00C07397"/>
    <w:rsid w:val="00C37F77"/>
    <w:rsid w:val="00D553E9"/>
    <w:rsid w:val="00F01B96"/>
    <w:rsid w:val="00F55A15"/>
    <w:rsid w:val="00FD15C9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CD3"/>
  <w15:chartTrackingRefBased/>
  <w15:docId w15:val="{BCD6F3A0-179B-4519-98EE-77B4D40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8</cp:revision>
  <dcterms:created xsi:type="dcterms:W3CDTF">2021-03-10T08:53:00Z</dcterms:created>
  <dcterms:modified xsi:type="dcterms:W3CDTF">2021-03-10T09:23:00Z</dcterms:modified>
</cp:coreProperties>
</file>