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2"/>
        <w:gridCol w:w="2117"/>
        <w:gridCol w:w="8923"/>
        <w:gridCol w:w="3349"/>
      </w:tblGrid>
      <w:tr w:rsidR="00AD0449" w:rsidRPr="00AD0449" w14:paraId="274BFA46" w14:textId="77777777" w:rsidTr="00AD0449">
        <w:trPr>
          <w:trHeight w:val="284"/>
        </w:trPr>
        <w:tc>
          <w:tcPr>
            <w:tcW w:w="3883" w:type="pct"/>
            <w:gridSpan w:val="3"/>
            <w:tcBorders>
              <w:top w:val="single" w:sz="4" w:space="0" w:color="auto"/>
              <w:left w:val="single" w:sz="4" w:space="0" w:color="auto"/>
              <w:bottom w:val="single" w:sz="4" w:space="0" w:color="auto"/>
              <w:right w:val="single" w:sz="4" w:space="0" w:color="auto"/>
            </w:tcBorders>
            <w:vAlign w:val="center"/>
            <w:hideMark/>
          </w:tcPr>
          <w:p w14:paraId="436FF382" w14:textId="77777777" w:rsidR="00AD0449" w:rsidRPr="00AD0449" w:rsidRDefault="00AD0449" w:rsidP="00AD0449">
            <w:pPr>
              <w:rPr>
                <w:rFonts w:ascii="Times New Roman" w:hAnsi="Times New Roman"/>
                <w:b/>
                <w:sz w:val="24"/>
                <w:szCs w:val="24"/>
                <w:lang w:val="de-DE" w:eastAsia="en-US"/>
              </w:rPr>
            </w:pPr>
            <w:bookmarkStart w:id="0" w:name="_Hlk117157656"/>
            <w:proofErr w:type="spellStart"/>
            <w:r w:rsidRPr="00AD0449">
              <w:rPr>
                <w:rFonts w:ascii="Times New Roman" w:hAnsi="Times New Roman"/>
                <w:b/>
                <w:sz w:val="24"/>
                <w:szCs w:val="24"/>
                <w:lang w:val="de-DE" w:eastAsia="en-US"/>
              </w:rPr>
              <w:t>Szczegółowy</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opis</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14:paraId="38DD928D" w14:textId="77777777" w:rsidR="00AD0449" w:rsidRPr="00AD0449" w:rsidRDefault="00AD0449" w:rsidP="00AD0449">
            <w:pPr>
              <w:ind w:left="-71"/>
              <w:jc w:val="both"/>
              <w:rPr>
                <w:rFonts w:ascii="Times New Roman" w:hAnsi="Times New Roman"/>
                <w:b/>
                <w:sz w:val="24"/>
                <w:szCs w:val="24"/>
                <w:lang w:val="de-DE" w:eastAsia="en-US"/>
              </w:rPr>
            </w:pPr>
            <w:proofErr w:type="spellStart"/>
            <w:r w:rsidRPr="00AD0449">
              <w:rPr>
                <w:rFonts w:ascii="Times New Roman" w:hAnsi="Times New Roman"/>
                <w:b/>
                <w:sz w:val="24"/>
                <w:szCs w:val="24"/>
                <w:lang w:val="de-DE" w:eastAsia="en-US"/>
              </w:rPr>
              <w:t>Parametry</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oferowane</w:t>
            </w:r>
            <w:proofErr w:type="spellEnd"/>
          </w:p>
        </w:tc>
      </w:tr>
      <w:tr w:rsidR="00AD0449" w:rsidRPr="00AD0449" w14:paraId="6C007090" w14:textId="77777777" w:rsidTr="00AD0449">
        <w:trPr>
          <w:trHeight w:val="284"/>
        </w:trPr>
        <w:tc>
          <w:tcPr>
            <w:tcW w:w="3883" w:type="pct"/>
            <w:gridSpan w:val="3"/>
            <w:tcBorders>
              <w:top w:val="single" w:sz="4" w:space="0" w:color="auto"/>
              <w:left w:val="single" w:sz="4" w:space="0" w:color="auto"/>
              <w:bottom w:val="single" w:sz="4" w:space="0" w:color="auto"/>
              <w:right w:val="single" w:sz="4" w:space="0" w:color="auto"/>
            </w:tcBorders>
            <w:vAlign w:val="center"/>
            <w:hideMark/>
          </w:tcPr>
          <w:p w14:paraId="28CD1B1C"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Komputer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przenośny</w:t>
            </w:r>
            <w:proofErr w:type="spellEnd"/>
            <w:r w:rsidRPr="00AD0449">
              <w:rPr>
                <w:rFonts w:ascii="Times New Roman" w:hAnsi="Times New Roman"/>
                <w:sz w:val="24"/>
                <w:szCs w:val="24"/>
                <w:lang w:val="de-DE" w:eastAsia="en-US"/>
              </w:rPr>
              <w:t>.</w:t>
            </w:r>
          </w:p>
          <w:p w14:paraId="5F95C62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W </w:t>
            </w:r>
            <w:proofErr w:type="spellStart"/>
            <w:r w:rsidRPr="00AD0449">
              <w:rPr>
                <w:rFonts w:ascii="Times New Roman" w:hAnsi="Times New Roman"/>
                <w:sz w:val="24"/>
                <w:szCs w:val="24"/>
                <w:lang w:val="de-DE" w:eastAsia="en-US"/>
              </w:rPr>
              <w:t>ofercie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należy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nazwę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typ, </w:t>
            </w:r>
            <w:proofErr w:type="spellStart"/>
            <w:r w:rsidRPr="00AD0449">
              <w:rPr>
                <w:rFonts w:ascii="Times New Roman" w:hAnsi="Times New Roman"/>
                <w:sz w:val="24"/>
                <w:szCs w:val="24"/>
                <w:lang w:val="de-DE" w:eastAsia="en-US"/>
              </w:rPr>
              <w:t>model</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jednoznaczną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identyfikację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Jeśli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stronie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internetowej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nie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pełna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modeli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wraz</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jego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konfiguracją</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należy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dołączyć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weryfikację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kątem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zgodności</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wymaganiami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Zamawiającego</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hideMark/>
          </w:tcPr>
          <w:p w14:paraId="0FE0B7B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Producent</w:t>
            </w:r>
            <w:proofErr w:type="spellEnd"/>
            <w:r w:rsidRPr="00AD0449">
              <w:rPr>
                <w:rFonts w:ascii="Times New Roman" w:hAnsi="Times New Roman"/>
                <w:sz w:val="24"/>
                <w:szCs w:val="24"/>
                <w:lang w:val="de-DE" w:eastAsia="en-US"/>
              </w:rPr>
              <w:t>:</w:t>
            </w:r>
          </w:p>
          <w:p w14:paraId="3AF4BBA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Model:</w:t>
            </w:r>
          </w:p>
          <w:p w14:paraId="59CEC24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Numer </w:t>
            </w:r>
            <w:proofErr w:type="spellStart"/>
            <w:r w:rsidRPr="00AD0449">
              <w:rPr>
                <w:rFonts w:ascii="Times New Roman" w:hAnsi="Times New Roman"/>
                <w:sz w:val="24"/>
                <w:szCs w:val="24"/>
                <w:lang w:val="de-DE" w:eastAsia="en-US"/>
              </w:rPr>
              <w:t>katalogowy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w:t>
            </w:r>
          </w:p>
        </w:tc>
      </w:tr>
      <w:tr w:rsidR="00AD0449" w:rsidRPr="00AD0449" w14:paraId="694B4907" w14:textId="77777777" w:rsidTr="00AD0449">
        <w:trPr>
          <w:trHeight w:val="284"/>
        </w:trPr>
        <w:tc>
          <w:tcPr>
            <w:tcW w:w="3883" w:type="pct"/>
            <w:gridSpan w:val="3"/>
            <w:tcBorders>
              <w:top w:val="single" w:sz="4" w:space="0" w:color="auto"/>
              <w:left w:val="single" w:sz="4" w:space="0" w:color="auto"/>
              <w:bottom w:val="single" w:sz="4" w:space="0" w:color="auto"/>
              <w:right w:val="single" w:sz="4" w:space="0" w:color="auto"/>
            </w:tcBorders>
            <w:vAlign w:val="center"/>
            <w:hideMark/>
          </w:tcPr>
          <w:p w14:paraId="67EB42C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Nie </w:t>
            </w:r>
            <w:proofErr w:type="spellStart"/>
            <w:r w:rsidRPr="00AD0449">
              <w:rPr>
                <w:rFonts w:ascii="Times New Roman" w:hAnsi="Times New Roman"/>
                <w:sz w:val="24"/>
                <w:szCs w:val="24"/>
                <w:lang w:val="de-DE" w:eastAsia="en-US"/>
              </w:rPr>
              <w:t>dopuszcza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modyfikacji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drodze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Producent-Zamawiający</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476E3099" w14:textId="77777777" w:rsidR="00AD0449" w:rsidRPr="00AD0449" w:rsidRDefault="00AD0449" w:rsidP="00AD0449">
            <w:pPr>
              <w:rPr>
                <w:rFonts w:ascii="Times New Roman" w:hAnsi="Times New Roman"/>
                <w:sz w:val="24"/>
                <w:szCs w:val="24"/>
                <w:lang w:val="de-DE" w:eastAsia="en-US"/>
              </w:rPr>
            </w:pPr>
          </w:p>
        </w:tc>
      </w:tr>
      <w:tr w:rsidR="00AD0449" w:rsidRPr="00AD0449" w14:paraId="6D03505B" w14:textId="77777777" w:rsidTr="00AD0449">
        <w:trPr>
          <w:trHeight w:val="284"/>
        </w:trPr>
        <w:tc>
          <w:tcPr>
            <w:tcW w:w="3883" w:type="pct"/>
            <w:gridSpan w:val="3"/>
            <w:tcBorders>
              <w:top w:val="single" w:sz="4" w:space="0" w:color="auto"/>
              <w:left w:val="single" w:sz="4" w:space="0" w:color="auto"/>
              <w:bottom w:val="single" w:sz="4" w:space="0" w:color="auto"/>
              <w:right w:val="single" w:sz="4" w:space="0" w:color="auto"/>
            </w:tcBorders>
            <w:vAlign w:val="center"/>
            <w:hideMark/>
          </w:tcPr>
          <w:p w14:paraId="083D7D85"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Zamawiający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zastrzega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sobie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prawo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sprawdzenia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pełnej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parametrów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wymogami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niniejszej</w:t>
            </w:r>
            <w:proofErr w:type="spellEnd"/>
            <w:r w:rsidRPr="00AD0449">
              <w:rPr>
                <w:rFonts w:ascii="Times New Roman" w:hAnsi="Times New Roman"/>
                <w:sz w:val="24"/>
                <w:szCs w:val="24"/>
                <w:lang w:val="de-DE" w:eastAsia="en-US"/>
              </w:rPr>
              <w:t xml:space="preserve"> SIWZ. W </w:t>
            </w:r>
            <w:proofErr w:type="spellStart"/>
            <w:r w:rsidRPr="00AD0449">
              <w:rPr>
                <w:rFonts w:ascii="Times New Roman" w:hAnsi="Times New Roman"/>
                <w:sz w:val="24"/>
                <w:szCs w:val="24"/>
                <w:lang w:val="de-DE" w:eastAsia="en-US"/>
              </w:rPr>
              <w:t>tym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celu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Wykonawcy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wezwanie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dostarczą</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siedziby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terminie</w:t>
            </w:r>
            <w:proofErr w:type="spellEnd"/>
            <w:r w:rsidRPr="00AD0449">
              <w:rPr>
                <w:rFonts w:ascii="Times New Roman" w:hAnsi="Times New Roman"/>
                <w:sz w:val="24"/>
                <w:szCs w:val="24"/>
                <w:lang w:val="de-DE" w:eastAsia="en-US"/>
              </w:rPr>
              <w:t xml:space="preserve"> 5 </w:t>
            </w:r>
            <w:proofErr w:type="spellStart"/>
            <w:r w:rsidRPr="00AD0449">
              <w:rPr>
                <w:rFonts w:ascii="Times New Roman" w:hAnsi="Times New Roman"/>
                <w:sz w:val="24"/>
                <w:szCs w:val="24"/>
                <w:lang w:val="de-DE" w:eastAsia="en-US"/>
              </w:rPr>
              <w:t>dni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otrzymania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wezwania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odniesieniu</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programowania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mogą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zostać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dostarczone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licencje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tymczasowe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pełni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oferowanymi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Ocena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złożonych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próbek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zostanie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dokonana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Komisję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Przetargową</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zasadzie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spełnia</w:t>
            </w:r>
            <w:proofErr w:type="spellEnd"/>
            <w:r w:rsidRPr="00AD0449">
              <w:rPr>
                <w:rFonts w:ascii="Times New Roman" w:hAnsi="Times New Roman"/>
                <w:sz w:val="24"/>
                <w:szCs w:val="24"/>
                <w:lang w:val="de-DE" w:eastAsia="en-US"/>
              </w:rPr>
              <w:t xml:space="preserve"> / nie </w:t>
            </w:r>
            <w:proofErr w:type="spellStart"/>
            <w:r w:rsidRPr="00AD0449">
              <w:rPr>
                <w:rFonts w:ascii="Times New Roman" w:hAnsi="Times New Roman"/>
                <w:sz w:val="24"/>
                <w:szCs w:val="24"/>
                <w:lang w:val="de-DE" w:eastAsia="en-US"/>
              </w:rPr>
              <w:t>spełnia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badania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każdej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zostanie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sporządzony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protokół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Pozytywna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ocena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będzie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oznaczała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treścią</w:t>
            </w:r>
            <w:proofErr w:type="spellEnd"/>
            <w:r w:rsidRPr="00AD0449">
              <w:rPr>
                <w:rFonts w:ascii="Times New Roman" w:hAnsi="Times New Roman"/>
                <w:sz w:val="24"/>
                <w:szCs w:val="24"/>
                <w:lang w:val="de-DE" w:eastAsia="en-US"/>
              </w:rPr>
              <w:t xml:space="preserve"> SIWZ. </w:t>
            </w:r>
            <w:proofErr w:type="spellStart"/>
            <w:r w:rsidRPr="00AD0449">
              <w:rPr>
                <w:rFonts w:ascii="Times New Roman" w:hAnsi="Times New Roman"/>
                <w:sz w:val="24"/>
                <w:szCs w:val="24"/>
                <w:lang w:val="de-DE" w:eastAsia="en-US"/>
              </w:rPr>
              <w:t>Niezgodność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z SIWZ </w:t>
            </w:r>
            <w:proofErr w:type="spellStart"/>
            <w:r w:rsidRPr="00AD0449">
              <w:rPr>
                <w:rFonts w:ascii="Times New Roman" w:hAnsi="Times New Roman"/>
                <w:sz w:val="24"/>
                <w:szCs w:val="24"/>
                <w:lang w:val="de-DE" w:eastAsia="en-US"/>
              </w:rPr>
              <w:t>chociażby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zakresie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parametru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podlegającemu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badaniu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bądź</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nieprzedłożenie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sposób</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terminie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będzie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oznaczało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negatywny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wynik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oceny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próbki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będzie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skutkowało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odrzuceniem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podstawie</w:t>
            </w:r>
            <w:proofErr w:type="spellEnd"/>
            <w:r w:rsidRPr="00AD0449">
              <w:rPr>
                <w:rFonts w:ascii="Times New Roman" w:hAnsi="Times New Roman"/>
                <w:sz w:val="24"/>
                <w:szCs w:val="24"/>
                <w:lang w:val="de-DE" w:eastAsia="en-US"/>
              </w:rPr>
              <w:t xml:space="preserve"> art. 89 </w:t>
            </w:r>
            <w:proofErr w:type="spellStart"/>
            <w:r w:rsidRPr="00AD0449">
              <w:rPr>
                <w:rFonts w:ascii="Times New Roman" w:hAnsi="Times New Roman"/>
                <w:sz w:val="24"/>
                <w:szCs w:val="24"/>
                <w:lang w:val="de-DE" w:eastAsia="en-US"/>
              </w:rPr>
              <w:t>ust</w:t>
            </w:r>
            <w:proofErr w:type="spellEnd"/>
            <w:r w:rsidRPr="00AD0449">
              <w:rPr>
                <w:rFonts w:ascii="Times New Roman" w:hAnsi="Times New Roman"/>
                <w:sz w:val="24"/>
                <w:szCs w:val="24"/>
                <w:lang w:val="de-DE" w:eastAsia="en-US"/>
              </w:rPr>
              <w:t xml:space="preserve">. 1 </w:t>
            </w:r>
            <w:proofErr w:type="spellStart"/>
            <w:r w:rsidRPr="00AD0449">
              <w:rPr>
                <w:rFonts w:ascii="Times New Roman" w:hAnsi="Times New Roman"/>
                <w:sz w:val="24"/>
                <w:szCs w:val="24"/>
                <w:lang w:val="de-DE" w:eastAsia="en-US"/>
              </w:rPr>
              <w:t>pkt</w:t>
            </w:r>
            <w:proofErr w:type="spellEnd"/>
            <w:r w:rsidRPr="00AD0449">
              <w:rPr>
                <w:rFonts w:ascii="Times New Roman" w:hAnsi="Times New Roman"/>
                <w:sz w:val="24"/>
                <w:szCs w:val="24"/>
                <w:lang w:val="de-DE" w:eastAsia="en-US"/>
              </w:rPr>
              <w:t xml:space="preserve"> 2 ustawy z </w:t>
            </w:r>
            <w:proofErr w:type="spellStart"/>
            <w:r w:rsidRPr="00AD0449">
              <w:rPr>
                <w:rFonts w:ascii="Times New Roman" w:hAnsi="Times New Roman"/>
                <w:sz w:val="24"/>
                <w:szCs w:val="24"/>
                <w:lang w:val="de-DE" w:eastAsia="en-US"/>
              </w:rPr>
              <w:t>dnia</w:t>
            </w:r>
            <w:proofErr w:type="spellEnd"/>
            <w:r w:rsidRPr="00AD0449">
              <w:rPr>
                <w:rFonts w:ascii="Times New Roman" w:hAnsi="Times New Roman"/>
                <w:sz w:val="24"/>
                <w:szCs w:val="24"/>
                <w:lang w:val="de-DE" w:eastAsia="en-US"/>
              </w:rPr>
              <w:t xml:space="preserve"> 29 </w:t>
            </w:r>
            <w:proofErr w:type="spellStart"/>
            <w:r w:rsidRPr="00AD0449">
              <w:rPr>
                <w:rFonts w:ascii="Times New Roman" w:hAnsi="Times New Roman"/>
                <w:sz w:val="24"/>
                <w:szCs w:val="24"/>
                <w:lang w:val="de-DE" w:eastAsia="en-US"/>
              </w:rPr>
              <w:t>stycznia</w:t>
            </w:r>
            <w:proofErr w:type="spellEnd"/>
            <w:r w:rsidRPr="00AD0449">
              <w:rPr>
                <w:rFonts w:ascii="Times New Roman" w:hAnsi="Times New Roman"/>
                <w:sz w:val="24"/>
                <w:szCs w:val="24"/>
                <w:lang w:val="de-DE" w:eastAsia="en-US"/>
              </w:rPr>
              <w:t xml:space="preserve"> 2004 r. </w:t>
            </w:r>
            <w:proofErr w:type="spellStart"/>
            <w:r w:rsidRPr="00AD0449">
              <w:rPr>
                <w:rFonts w:ascii="Times New Roman" w:hAnsi="Times New Roman"/>
                <w:sz w:val="24"/>
                <w:szCs w:val="24"/>
                <w:lang w:val="de-DE" w:eastAsia="en-US"/>
              </w:rPr>
              <w:t>Prawo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zamówień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publicznych</w:t>
            </w:r>
            <w:proofErr w:type="spellEnd"/>
            <w:r w:rsidRPr="00AD0449">
              <w:rPr>
                <w:rFonts w:ascii="Times New Roman" w:hAnsi="Times New Roman"/>
                <w:sz w:val="24"/>
                <w:szCs w:val="24"/>
                <w:lang w:val="de-DE" w:eastAsia="en-US"/>
              </w:rPr>
              <w:t xml:space="preserve"> (Dz. U. z 2015 r. </w:t>
            </w:r>
            <w:proofErr w:type="spellStart"/>
            <w:r w:rsidRPr="00AD0449">
              <w:rPr>
                <w:rFonts w:ascii="Times New Roman" w:hAnsi="Times New Roman"/>
                <w:sz w:val="24"/>
                <w:szCs w:val="24"/>
                <w:lang w:val="de-DE" w:eastAsia="en-US"/>
              </w:rPr>
              <w:t>poz</w:t>
            </w:r>
            <w:proofErr w:type="spellEnd"/>
            <w:r w:rsidRPr="00AD0449">
              <w:rPr>
                <w:rFonts w:ascii="Times New Roman" w:hAnsi="Times New Roman"/>
                <w:sz w:val="24"/>
                <w:szCs w:val="24"/>
                <w:lang w:val="de-DE" w:eastAsia="en-US"/>
              </w:rPr>
              <w:t xml:space="preserve">. 2164 </w:t>
            </w:r>
            <w:proofErr w:type="spellStart"/>
            <w:r w:rsidRPr="00AD0449">
              <w:rPr>
                <w:rFonts w:ascii="Times New Roman" w:hAnsi="Times New Roman"/>
                <w:sz w:val="24"/>
                <w:szCs w:val="24"/>
                <w:lang w:val="de-DE" w:eastAsia="en-US"/>
              </w:rPr>
              <w:t>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uwagi</w:t>
            </w:r>
            <w:proofErr w:type="spellEnd"/>
            <w:r w:rsidRPr="00AD0449">
              <w:rPr>
                <w:rFonts w:ascii="Times New Roman" w:hAnsi="Times New Roman"/>
                <w:sz w:val="24"/>
                <w:szCs w:val="24"/>
                <w:lang w:val="de-DE" w:eastAsia="en-US"/>
              </w:rPr>
              <w:t xml:space="preserve"> na fakt, </w:t>
            </w:r>
            <w:proofErr w:type="spellStart"/>
            <w:r w:rsidRPr="00AD0449">
              <w:rPr>
                <w:rFonts w:ascii="Times New Roman" w:hAnsi="Times New Roman"/>
                <w:sz w:val="24"/>
                <w:szCs w:val="24"/>
                <w:lang w:val="de-DE" w:eastAsia="en-US"/>
              </w:rPr>
              <w:t>że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nie </w:t>
            </w:r>
            <w:proofErr w:type="spellStart"/>
            <w:r w:rsidRPr="00AD0449">
              <w:rPr>
                <w:rFonts w:ascii="Times New Roman" w:hAnsi="Times New Roman"/>
                <w:sz w:val="24"/>
                <w:szCs w:val="24"/>
                <w:lang w:val="de-DE" w:eastAsia="en-US"/>
              </w:rPr>
              <w:t>odpowiada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specyfikacji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istotnych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warunków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zamówienia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Szczegółowy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sposób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przygotowania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złożenia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próbek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zostanie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wykonawcom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wraz</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wezwaniem</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złożenia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próbek</w:t>
            </w:r>
            <w:proofErr w:type="spellEnd"/>
          </w:p>
        </w:tc>
        <w:tc>
          <w:tcPr>
            <w:tcW w:w="1117" w:type="pct"/>
            <w:tcBorders>
              <w:top w:val="single" w:sz="4" w:space="0" w:color="auto"/>
              <w:left w:val="single" w:sz="4" w:space="0" w:color="auto"/>
              <w:bottom w:val="single" w:sz="4" w:space="0" w:color="auto"/>
              <w:right w:val="single" w:sz="4" w:space="0" w:color="auto"/>
            </w:tcBorders>
          </w:tcPr>
          <w:p w14:paraId="3A0500FA" w14:textId="77777777" w:rsidR="00AD0449" w:rsidRPr="00AD0449" w:rsidRDefault="00AD0449" w:rsidP="00AD0449">
            <w:pPr>
              <w:rPr>
                <w:rFonts w:ascii="Times New Roman" w:hAnsi="Times New Roman"/>
                <w:sz w:val="24"/>
                <w:szCs w:val="24"/>
                <w:lang w:val="de-DE" w:eastAsia="en-US"/>
              </w:rPr>
            </w:pPr>
          </w:p>
        </w:tc>
      </w:tr>
      <w:tr w:rsidR="00AD0449" w:rsidRPr="00AD0449" w14:paraId="1B27C464" w14:textId="77777777" w:rsidTr="00AD0449">
        <w:trPr>
          <w:trHeight w:val="284"/>
        </w:trPr>
        <w:tc>
          <w:tcPr>
            <w:tcW w:w="3883" w:type="pct"/>
            <w:gridSpan w:val="3"/>
            <w:tcBorders>
              <w:top w:val="single" w:sz="4" w:space="0" w:color="auto"/>
              <w:left w:val="single" w:sz="4" w:space="0" w:color="auto"/>
              <w:bottom w:val="single" w:sz="4" w:space="0" w:color="auto"/>
              <w:right w:val="single" w:sz="4" w:space="0" w:color="auto"/>
            </w:tcBorders>
            <w:vAlign w:val="center"/>
            <w:hideMark/>
          </w:tcPr>
          <w:p w14:paraId="332EB596"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Zamawiający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zastrzega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sobie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prawo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sprawdzenia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reżimu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gwarancyjnego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dostarczonej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dedykowanej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internetowej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21F8FF2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Linki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weryfikacje</w:t>
            </w:r>
            <w:proofErr w:type="spellEnd"/>
            <w:r w:rsidRPr="00AD0449">
              <w:rPr>
                <w:rFonts w:ascii="Times New Roman" w:hAnsi="Times New Roman"/>
                <w:sz w:val="24"/>
                <w:szCs w:val="24"/>
                <w:lang w:val="de-DE" w:eastAsia="en-US"/>
              </w:rPr>
              <w:t>:</w:t>
            </w:r>
          </w:p>
          <w:p w14:paraId="686155D4" w14:textId="77777777" w:rsidR="00AD0449" w:rsidRPr="00AD0449" w:rsidRDefault="00AD0449" w:rsidP="00AD0449">
            <w:pPr>
              <w:rPr>
                <w:rFonts w:ascii="Times New Roman" w:hAnsi="Times New Roman"/>
                <w:sz w:val="24"/>
                <w:szCs w:val="24"/>
                <w:lang w:val="de-DE" w:eastAsia="en-US"/>
              </w:rPr>
            </w:pPr>
          </w:p>
          <w:p w14:paraId="79269DF9" w14:textId="77777777" w:rsidR="00AD0449" w:rsidRPr="00AD0449" w:rsidRDefault="00AD0449" w:rsidP="00AD0449">
            <w:pPr>
              <w:rPr>
                <w:rFonts w:ascii="Times New Roman" w:hAnsi="Times New Roman"/>
                <w:sz w:val="24"/>
                <w:szCs w:val="24"/>
                <w:lang w:val="de-DE" w:eastAsia="en-US"/>
              </w:rPr>
            </w:pPr>
          </w:p>
          <w:p w14:paraId="5987523D" w14:textId="77777777" w:rsidR="00AD0449" w:rsidRPr="00AD0449" w:rsidRDefault="00AD0449" w:rsidP="00AD0449">
            <w:pPr>
              <w:rPr>
                <w:rFonts w:ascii="Times New Roman" w:hAnsi="Times New Roman"/>
                <w:sz w:val="24"/>
                <w:szCs w:val="24"/>
                <w:lang w:val="de-DE" w:eastAsia="en-US"/>
              </w:rPr>
            </w:pPr>
          </w:p>
          <w:p w14:paraId="376AE6DF" w14:textId="77777777" w:rsidR="00AD0449" w:rsidRPr="00AD0449" w:rsidRDefault="00AD0449" w:rsidP="00AD0449">
            <w:pPr>
              <w:rPr>
                <w:rFonts w:ascii="Times New Roman" w:hAnsi="Times New Roman"/>
                <w:sz w:val="24"/>
                <w:szCs w:val="24"/>
                <w:lang w:val="de-DE" w:eastAsia="en-US"/>
              </w:rPr>
            </w:pPr>
          </w:p>
        </w:tc>
      </w:tr>
      <w:tr w:rsidR="00AD0449" w:rsidRPr="00AD0449" w14:paraId="5528AFD4"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vAlign w:val="center"/>
            <w:hideMark/>
          </w:tcPr>
          <w:p w14:paraId="5FA5FFD3"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
                <w:sz w:val="24"/>
                <w:szCs w:val="24"/>
                <w:lang w:val="de-DE" w:eastAsia="en-US"/>
              </w:rPr>
              <w:lastRenderedPageBreak/>
              <w:t>Lp</w:t>
            </w:r>
            <w:proofErr w:type="spellEnd"/>
            <w:r w:rsidRPr="00AD0449">
              <w:rPr>
                <w:rFonts w:ascii="Times New Roman" w:hAnsi="Times New Roman"/>
                <w:b/>
                <w:sz w:val="24"/>
                <w:szCs w:val="24"/>
                <w:lang w:val="de-DE" w:eastAsia="en-US"/>
              </w:rPr>
              <w:t>.</w:t>
            </w:r>
          </w:p>
        </w:tc>
        <w:tc>
          <w:tcPr>
            <w:tcW w:w="706" w:type="pct"/>
            <w:tcBorders>
              <w:top w:val="single" w:sz="4" w:space="0" w:color="auto"/>
              <w:left w:val="single" w:sz="4" w:space="0" w:color="auto"/>
              <w:bottom w:val="single" w:sz="4" w:space="0" w:color="auto"/>
              <w:right w:val="single" w:sz="4" w:space="0" w:color="auto"/>
            </w:tcBorders>
            <w:vAlign w:val="center"/>
            <w:hideMark/>
          </w:tcPr>
          <w:p w14:paraId="7E543723"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
                <w:sz w:val="24"/>
                <w:szCs w:val="24"/>
                <w:lang w:val="de-DE" w:eastAsia="en-US"/>
              </w:rPr>
              <w:t>Nazwa</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komponentu</w:t>
            </w:r>
            <w:proofErr w:type="spellEnd"/>
          </w:p>
        </w:tc>
        <w:tc>
          <w:tcPr>
            <w:tcW w:w="2976" w:type="pct"/>
            <w:tcBorders>
              <w:top w:val="single" w:sz="4" w:space="0" w:color="auto"/>
              <w:left w:val="single" w:sz="4" w:space="0" w:color="auto"/>
              <w:bottom w:val="single" w:sz="4" w:space="0" w:color="auto"/>
              <w:right w:val="single" w:sz="4" w:space="0" w:color="auto"/>
            </w:tcBorders>
            <w:vAlign w:val="center"/>
            <w:hideMark/>
          </w:tcPr>
          <w:p w14:paraId="7FD432B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b/>
                <w:sz w:val="24"/>
                <w:szCs w:val="24"/>
                <w:lang w:val="de-DE" w:eastAsia="en-US"/>
              </w:rPr>
              <w:t>Wymagane</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minimalne</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parametry</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techniczne</w:t>
            </w:r>
            <w:proofErr w:type="spellEnd"/>
            <w:r w:rsidRPr="00AD0449">
              <w:rPr>
                <w:rFonts w:ascii="Times New Roman" w:hAnsi="Times New Roman"/>
                <w:b/>
                <w:sz w:val="24"/>
                <w:szCs w:val="24"/>
                <w:lang w:val="de-DE" w:eastAsia="en-US"/>
              </w:rPr>
              <w:t xml:space="preserve"> </w:t>
            </w:r>
            <w:proofErr w:type="spellStart"/>
            <w:r w:rsidRPr="00AD0449">
              <w:rPr>
                <w:rFonts w:ascii="Times New Roman" w:hAnsi="Times New Roman"/>
                <w:b/>
                <w:sz w:val="24"/>
                <w:szCs w:val="24"/>
                <w:lang w:val="de-DE" w:eastAsia="en-US"/>
              </w:rPr>
              <w:t>komputerów</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14:paraId="0AAACA89" w14:textId="77777777" w:rsidR="00AD0449" w:rsidRPr="00AD0449" w:rsidRDefault="00AD0449" w:rsidP="00AD0449">
            <w:pPr>
              <w:rPr>
                <w:rFonts w:ascii="Times New Roman" w:hAnsi="Times New Roman"/>
                <w:b/>
                <w:bCs/>
                <w:sz w:val="24"/>
                <w:szCs w:val="24"/>
                <w:lang w:val="de-DE" w:eastAsia="en-US"/>
              </w:rPr>
            </w:pPr>
            <w:proofErr w:type="spellStart"/>
            <w:r w:rsidRPr="00AD0449">
              <w:rPr>
                <w:rFonts w:ascii="Times New Roman" w:hAnsi="Times New Roman"/>
                <w:b/>
                <w:bCs/>
                <w:sz w:val="24"/>
                <w:szCs w:val="24"/>
                <w:lang w:val="de-DE" w:eastAsia="en-US"/>
              </w:rPr>
              <w:t>Parametry</w:t>
            </w:r>
            <w:proofErr w:type="spellEnd"/>
          </w:p>
        </w:tc>
      </w:tr>
      <w:tr w:rsidR="00AD0449" w:rsidRPr="00AD0449" w14:paraId="1E659994"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14EE2B7D"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10071B3A"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Procesor</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7BAC381D" w14:textId="77777777" w:rsidR="00AD0449" w:rsidRPr="00AD0449" w:rsidRDefault="00AD0449" w:rsidP="00AD0449">
            <w:pPr>
              <w:outlineLvl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Procesor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klasy</w:t>
            </w:r>
            <w:proofErr w:type="spellEnd"/>
            <w:r w:rsidRPr="00AD0449">
              <w:rPr>
                <w:rFonts w:ascii="Times New Roman" w:hAnsi="Times New Roman"/>
                <w:sz w:val="24"/>
                <w:szCs w:val="24"/>
                <w:lang w:val="de-DE" w:eastAsia="en-US"/>
              </w:rPr>
              <w:t xml:space="preserve"> x86, </w:t>
            </w:r>
            <w:proofErr w:type="spellStart"/>
            <w:r w:rsidRPr="00AD0449">
              <w:rPr>
                <w:rFonts w:ascii="Times New Roman" w:hAnsi="Times New Roman"/>
                <w:sz w:val="24"/>
                <w:szCs w:val="24"/>
                <w:lang w:val="de-DE" w:eastAsia="en-US"/>
              </w:rPr>
              <w:t>zaprojektowany</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komputerach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przenośnych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zapewniający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wydajność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całego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laptopa</w:t>
            </w:r>
            <w:proofErr w:type="spellEnd"/>
            <w:r w:rsidRPr="00AD0449">
              <w:rPr>
                <w:rFonts w:ascii="Times New Roman" w:hAnsi="Times New Roman"/>
                <w:sz w:val="24"/>
                <w:szCs w:val="24"/>
                <w:lang w:val="de-DE" w:eastAsia="en-US"/>
              </w:rPr>
              <w:t xml:space="preserve"> Overall Rating min. 850 </w:t>
            </w:r>
            <w:proofErr w:type="spellStart"/>
            <w:r w:rsidRPr="00AD0449">
              <w:rPr>
                <w:rFonts w:ascii="Times New Roman" w:hAnsi="Times New Roman"/>
                <w:sz w:val="24"/>
                <w:szCs w:val="24"/>
                <w:lang w:val="de-DE" w:eastAsia="en-US"/>
              </w:rPr>
              <w:t>pkt</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teście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SYSmark</w:t>
            </w:r>
            <w:proofErr w:type="spellEnd"/>
            <w:r w:rsidRPr="00AD0449">
              <w:rPr>
                <w:rFonts w:ascii="Times New Roman" w:hAnsi="Times New Roman"/>
                <w:sz w:val="24"/>
                <w:szCs w:val="24"/>
                <w:lang w:val="de-DE" w:eastAsia="en-US"/>
              </w:rPr>
              <w:t xml:space="preserve">® 25 w </w:t>
            </w:r>
            <w:proofErr w:type="spellStart"/>
            <w:r w:rsidRPr="00AD0449">
              <w:rPr>
                <w:rFonts w:ascii="Times New Roman" w:hAnsi="Times New Roman"/>
                <w:sz w:val="24"/>
                <w:szCs w:val="24"/>
                <w:lang w:val="de-DE" w:eastAsia="en-US"/>
              </w:rPr>
              <w:t>oparciu</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wyniki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testów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opublikowanych</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stronie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konsorcjum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BapCo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dostarczone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wyniki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testów</w:t>
            </w:r>
            <w:proofErr w:type="spellEnd"/>
            <w:r w:rsidRPr="00AD0449">
              <w:rPr>
                <w:rFonts w:ascii="Times New Roman" w:hAnsi="Times New Roman"/>
                <w:sz w:val="24"/>
                <w:szCs w:val="24"/>
                <w:lang w:val="de-DE" w:eastAsia="en-US"/>
              </w:rPr>
              <w:t xml:space="preserve"> w PDF. 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Wymaga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przeprowadzenia</w:t>
            </w:r>
            <w:proofErr w:type="spellEnd"/>
            <w:r w:rsidRPr="00AD0449">
              <w:rPr>
                <w:rFonts w:ascii="Times New Roman" w:hAnsi="Times New Roman"/>
                <w:sz w:val="24"/>
                <w:szCs w:val="24"/>
                <w:lang w:val="de-DE" w:eastAsia="en-US"/>
              </w:rPr>
              <w:t xml:space="preserve"> </w:t>
            </w:r>
            <w:proofErr w:type="spellStart"/>
            <w:proofErr w:type="gramStart"/>
            <w:r w:rsidRPr="00AD0449">
              <w:rPr>
                <w:rFonts w:ascii="Times New Roman" w:hAnsi="Times New Roman"/>
                <w:sz w:val="24"/>
                <w:szCs w:val="24"/>
                <w:lang w:val="de-DE" w:eastAsia="en-US"/>
              </w:rPr>
              <w:t>testów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SYSmark</w:t>
            </w:r>
            <w:proofErr w:type="spellEnd"/>
            <w:proofErr w:type="gramEnd"/>
            <w:r w:rsidRPr="00AD0449">
              <w:rPr>
                <w:rFonts w:ascii="Times New Roman" w:hAnsi="Times New Roman"/>
                <w:sz w:val="24"/>
                <w:szCs w:val="24"/>
                <w:lang w:val="de-DE" w:eastAsia="en-US"/>
              </w:rPr>
              <w:t xml:space="preserve">® 25 na </w:t>
            </w:r>
            <w:proofErr w:type="spellStart"/>
            <w:r w:rsidRPr="00AD0449">
              <w:rPr>
                <w:rFonts w:ascii="Times New Roman" w:hAnsi="Times New Roman"/>
                <w:sz w:val="24"/>
                <w:szCs w:val="24"/>
                <w:lang w:val="de-DE" w:eastAsia="en-US"/>
              </w:rPr>
              <w:t>systemie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operacyjnym</w:t>
            </w:r>
            <w:proofErr w:type="spellEnd"/>
            <w:r w:rsidRPr="00AD0449">
              <w:rPr>
                <w:rFonts w:ascii="Times New Roman" w:hAnsi="Times New Roman"/>
                <w:sz w:val="24"/>
                <w:szCs w:val="24"/>
                <w:lang w:val="de-DE" w:eastAsia="en-US"/>
              </w:rPr>
              <w:t xml:space="preserve"> Windows 10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nowszym</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zgodnej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oferowaną</w:t>
            </w:r>
            <w:proofErr w:type="spellEnd"/>
            <w:r w:rsidRPr="00AD0449">
              <w:rPr>
                <w:rFonts w:ascii="Times New Roman" w:hAnsi="Times New Roman"/>
                <w:sz w:val="24"/>
                <w:szCs w:val="24"/>
                <w:lang w:val="de-DE" w:eastAsia="en-US"/>
              </w:rPr>
              <w:t xml:space="preserve"> (Home, Professional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Edu), </w:t>
            </w:r>
            <w:proofErr w:type="spellStart"/>
            <w:r w:rsidRPr="00AD0449">
              <w:rPr>
                <w:rFonts w:ascii="Times New Roman" w:hAnsi="Times New Roman"/>
                <w:sz w:val="24"/>
                <w:szCs w:val="24"/>
                <w:lang w:val="de-DE" w:eastAsia="en-US"/>
              </w:rPr>
              <w:t>ale</w:t>
            </w:r>
            <w:proofErr w:type="spellEnd"/>
            <w:r w:rsidRPr="00AD0449">
              <w:rPr>
                <w:rFonts w:ascii="Times New Roman" w:hAnsi="Times New Roman"/>
                <w:sz w:val="24"/>
                <w:szCs w:val="24"/>
                <w:lang w:val="de-DE" w:eastAsia="en-US"/>
              </w:rPr>
              <w:t xml:space="preserve"> nie </w:t>
            </w:r>
            <w:proofErr w:type="spellStart"/>
            <w:r w:rsidRPr="00AD0449">
              <w:rPr>
                <w:rFonts w:ascii="Times New Roman" w:hAnsi="Times New Roman"/>
                <w:sz w:val="24"/>
                <w:szCs w:val="24"/>
                <w:lang w:val="de-DE" w:eastAsia="en-US"/>
              </w:rPr>
              <w:t>starszym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niż</w:t>
            </w:r>
            <w:proofErr w:type="spellEnd"/>
            <w:r w:rsidRPr="00AD0449">
              <w:rPr>
                <w:rFonts w:ascii="Times New Roman" w:hAnsi="Times New Roman"/>
                <w:sz w:val="24"/>
                <w:szCs w:val="24"/>
                <w:lang w:val="de-DE" w:eastAsia="en-US"/>
              </w:rPr>
              <w:t xml:space="preserve"> 21H2</w:t>
            </w:r>
          </w:p>
          <w:p w14:paraId="18F1ABA5"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Wykonawca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składanej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winien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dokładny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model</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podzespołu</w:t>
            </w:r>
            <w:proofErr w:type="spellEnd"/>
          </w:p>
        </w:tc>
        <w:tc>
          <w:tcPr>
            <w:tcW w:w="1117" w:type="pct"/>
            <w:tcBorders>
              <w:top w:val="single" w:sz="4" w:space="0" w:color="auto"/>
              <w:left w:val="single" w:sz="4" w:space="0" w:color="auto"/>
              <w:bottom w:val="single" w:sz="4" w:space="0" w:color="auto"/>
              <w:right w:val="single" w:sz="4" w:space="0" w:color="auto"/>
            </w:tcBorders>
            <w:hideMark/>
          </w:tcPr>
          <w:p w14:paraId="0A529D34" w14:textId="77777777" w:rsidR="00AD0449" w:rsidRPr="00AD0449" w:rsidRDefault="00AD0449" w:rsidP="00AD0449">
            <w:pPr>
              <w:outlineLvl w:val="0"/>
              <w:rPr>
                <w:rFonts w:ascii="Times New Roman" w:hAnsi="Times New Roman"/>
                <w:sz w:val="24"/>
                <w:szCs w:val="24"/>
                <w:lang w:val="de-DE" w:eastAsia="en-US"/>
              </w:rPr>
            </w:pPr>
            <w:r w:rsidRPr="00AD0449">
              <w:rPr>
                <w:rFonts w:ascii="Times New Roman" w:hAnsi="Times New Roman"/>
                <w:sz w:val="24"/>
                <w:szCs w:val="24"/>
                <w:lang w:val="de-DE" w:eastAsia="en-US"/>
              </w:rPr>
              <w:t xml:space="preserve">Do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należy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załączyć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wydruk</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przeprowadzonych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testów</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identycznej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zaoferowaną</w:t>
            </w:r>
            <w:proofErr w:type="spellEnd"/>
          </w:p>
        </w:tc>
      </w:tr>
      <w:tr w:rsidR="00AD0449" w:rsidRPr="00AD0449" w14:paraId="324205F6"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AC17365"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2A74BF1C"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Pamięć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operacyjna</w:t>
            </w:r>
            <w:proofErr w:type="spellEnd"/>
            <w:r w:rsidRPr="00AD0449">
              <w:rPr>
                <w:rFonts w:ascii="Times New Roman" w:hAnsi="Times New Roman"/>
                <w:bCs/>
                <w:sz w:val="24"/>
                <w:szCs w:val="24"/>
                <w:lang w:val="de-DE" w:eastAsia="en-US"/>
              </w:rPr>
              <w:t xml:space="preserve"> RAM</w:t>
            </w:r>
          </w:p>
        </w:tc>
        <w:tc>
          <w:tcPr>
            <w:tcW w:w="2976" w:type="pct"/>
            <w:tcBorders>
              <w:top w:val="single" w:sz="4" w:space="0" w:color="auto"/>
              <w:left w:val="single" w:sz="4" w:space="0" w:color="auto"/>
              <w:bottom w:val="single" w:sz="4" w:space="0" w:color="auto"/>
              <w:right w:val="single" w:sz="4" w:space="0" w:color="auto"/>
            </w:tcBorders>
            <w:hideMark/>
          </w:tcPr>
          <w:p w14:paraId="5BD471B5" w14:textId="77777777" w:rsidR="00AD0449" w:rsidRPr="00AD0449" w:rsidRDefault="00AD0449" w:rsidP="00AD0449">
            <w:pPr>
              <w:outlineLvl w:val="0"/>
              <w:rPr>
                <w:rFonts w:ascii="Times New Roman" w:hAnsi="Times New Roman"/>
                <w:sz w:val="24"/>
                <w:szCs w:val="24"/>
                <w:lang w:eastAsia="en-US"/>
              </w:rPr>
            </w:pPr>
            <w:r w:rsidRPr="00AD0449">
              <w:rPr>
                <w:rFonts w:ascii="Times New Roman" w:hAnsi="Times New Roman"/>
                <w:sz w:val="24"/>
                <w:szCs w:val="24"/>
                <w:lang w:eastAsia="en-US"/>
              </w:rPr>
              <w:t>Min. 8 GB 2666MHz non-ECC</w:t>
            </w:r>
          </w:p>
          <w:p w14:paraId="001B131C" w14:textId="77777777" w:rsidR="00AD0449" w:rsidRPr="00AD0449" w:rsidRDefault="00AD0449" w:rsidP="00AD0449">
            <w:pPr>
              <w:outlineLvl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rozbudowy</w:t>
            </w:r>
            <w:proofErr w:type="spellEnd"/>
            <w:r w:rsidRPr="00AD0449">
              <w:rPr>
                <w:rFonts w:ascii="Times New Roman" w:hAnsi="Times New Roman"/>
                <w:sz w:val="24"/>
                <w:szCs w:val="24"/>
                <w:lang w:val="de-DE" w:eastAsia="en-US"/>
              </w:rPr>
              <w:t xml:space="preserve"> do 64GB </w:t>
            </w:r>
            <w:proofErr w:type="spellStart"/>
            <w:r w:rsidRPr="00AD0449">
              <w:rPr>
                <w:rFonts w:ascii="Times New Roman" w:hAnsi="Times New Roman"/>
                <w:sz w:val="24"/>
                <w:szCs w:val="24"/>
                <w:lang w:val="de-DE" w:eastAsia="en-US"/>
              </w:rPr>
              <w:t>pamięci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pracującej</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dual </w:t>
            </w:r>
            <w:proofErr w:type="spellStart"/>
            <w:r w:rsidRPr="00AD0449">
              <w:rPr>
                <w:rFonts w:ascii="Times New Roman" w:hAnsi="Times New Roman"/>
                <w:sz w:val="24"/>
                <w:szCs w:val="24"/>
                <w:lang w:val="de-DE" w:eastAsia="en-US"/>
              </w:rPr>
              <w:t>channel</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29B8D14B" w14:textId="77777777" w:rsidR="00AD0449" w:rsidRPr="00AD0449" w:rsidRDefault="00AD0449" w:rsidP="00AD0449">
            <w:pPr>
              <w:outlineLvl w:val="0"/>
              <w:rPr>
                <w:rFonts w:ascii="Times New Roman" w:hAnsi="Times New Roman"/>
                <w:sz w:val="24"/>
                <w:szCs w:val="24"/>
                <w:lang w:val="de-DE" w:eastAsia="en-US"/>
              </w:rPr>
            </w:pPr>
          </w:p>
        </w:tc>
      </w:tr>
      <w:tr w:rsidR="00AD0449" w:rsidRPr="00735393" w14:paraId="470BF4E1"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29EB7CD2"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4A203E95"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Parametry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pamięci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masowej</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520DC01B" w14:textId="77777777" w:rsidR="00AD0449" w:rsidRPr="00AD0449" w:rsidRDefault="00AD0449" w:rsidP="00AD0449">
            <w:pPr>
              <w:autoSpaceDE w:val="0"/>
              <w:autoSpaceDN w:val="0"/>
              <w:adjustRightInd w:val="0"/>
              <w:rPr>
                <w:rFonts w:ascii="Times New Roman" w:hAnsi="Times New Roman"/>
                <w:sz w:val="24"/>
                <w:szCs w:val="24"/>
                <w:lang w:val="de-DE" w:eastAsia="en-US"/>
              </w:rPr>
            </w:pPr>
            <w:r w:rsidRPr="00AD0449">
              <w:rPr>
                <w:rFonts w:ascii="Times New Roman" w:hAnsi="Times New Roman"/>
                <w:sz w:val="24"/>
                <w:szCs w:val="24"/>
                <w:lang w:val="de-DE" w:eastAsia="en-US"/>
              </w:rPr>
              <w:t>M.2 256 GB SSD PCIe 3.0 NVMe</w:t>
            </w:r>
          </w:p>
        </w:tc>
        <w:tc>
          <w:tcPr>
            <w:tcW w:w="1117" w:type="pct"/>
            <w:tcBorders>
              <w:top w:val="single" w:sz="4" w:space="0" w:color="auto"/>
              <w:left w:val="single" w:sz="4" w:space="0" w:color="auto"/>
              <w:bottom w:val="single" w:sz="4" w:space="0" w:color="auto"/>
              <w:right w:val="single" w:sz="4" w:space="0" w:color="auto"/>
            </w:tcBorders>
          </w:tcPr>
          <w:p w14:paraId="748FADD0" w14:textId="77777777" w:rsidR="00AD0449" w:rsidRPr="00AD0449" w:rsidRDefault="00AD0449" w:rsidP="00AD0449">
            <w:pPr>
              <w:autoSpaceDE w:val="0"/>
              <w:autoSpaceDN w:val="0"/>
              <w:adjustRightInd w:val="0"/>
              <w:rPr>
                <w:rFonts w:ascii="Times New Roman" w:hAnsi="Times New Roman"/>
                <w:sz w:val="24"/>
                <w:szCs w:val="24"/>
                <w:lang w:val="de-DE" w:eastAsia="en-US"/>
              </w:rPr>
            </w:pPr>
          </w:p>
        </w:tc>
      </w:tr>
      <w:tr w:rsidR="00AD0449" w:rsidRPr="00AD0449" w14:paraId="0A25BDAA"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0BE405E"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0DB82DD1"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Karta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graficzna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6DC27254" w14:textId="77777777" w:rsidR="00AD0449" w:rsidRPr="00AD0449" w:rsidRDefault="00AD0449" w:rsidP="00AD0449">
            <w:pPr>
              <w:autoSpaceDE w:val="0"/>
              <w:autoSpaceDN w:val="0"/>
              <w:adjustRightInd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Zintegrowana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procesorem</w:t>
            </w:r>
            <w:proofErr w:type="spellEnd"/>
          </w:p>
        </w:tc>
        <w:tc>
          <w:tcPr>
            <w:tcW w:w="1117" w:type="pct"/>
            <w:tcBorders>
              <w:top w:val="single" w:sz="4" w:space="0" w:color="auto"/>
              <w:left w:val="single" w:sz="4" w:space="0" w:color="auto"/>
              <w:bottom w:val="single" w:sz="4" w:space="0" w:color="auto"/>
              <w:right w:val="single" w:sz="4" w:space="0" w:color="auto"/>
            </w:tcBorders>
          </w:tcPr>
          <w:p w14:paraId="57A904B0" w14:textId="77777777" w:rsidR="00AD0449" w:rsidRPr="00AD0449" w:rsidRDefault="00AD0449" w:rsidP="00AD0449">
            <w:pPr>
              <w:autoSpaceDE w:val="0"/>
              <w:autoSpaceDN w:val="0"/>
              <w:adjustRightInd w:val="0"/>
              <w:rPr>
                <w:rFonts w:ascii="Times New Roman" w:hAnsi="Times New Roman"/>
                <w:sz w:val="24"/>
                <w:szCs w:val="24"/>
                <w:lang w:val="de-DE" w:eastAsia="en-US"/>
              </w:rPr>
            </w:pPr>
          </w:p>
        </w:tc>
      </w:tr>
      <w:tr w:rsidR="00AD0449" w:rsidRPr="00AD0449" w14:paraId="06CD6268"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64E9E18C"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B7E99F0"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Wyposażenie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multimedialne</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42E48379" w14:textId="77777777" w:rsidR="00AD0449" w:rsidRPr="00AD0449" w:rsidRDefault="00AD0449" w:rsidP="00AD0449">
            <w:pPr>
              <w:autoSpaceDE w:val="0"/>
              <w:autoSpaceDN w:val="0"/>
              <w:adjustRightInd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Karta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dźwiękowa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płytą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zgodna</w:t>
            </w:r>
            <w:proofErr w:type="spellEnd"/>
            <w:r w:rsidRPr="00AD0449">
              <w:rPr>
                <w:rFonts w:ascii="Times New Roman" w:hAnsi="Times New Roman"/>
                <w:sz w:val="24"/>
                <w:szCs w:val="24"/>
                <w:lang w:val="de-DE" w:eastAsia="en-US"/>
              </w:rPr>
              <w:t xml:space="preserve"> z High Definition. </w:t>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obudowie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głośniki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stereo</w:t>
            </w:r>
            <w:proofErr w:type="spellEnd"/>
            <w:r w:rsidRPr="00AD0449">
              <w:rPr>
                <w:rFonts w:ascii="Times New Roman" w:hAnsi="Times New Roman"/>
                <w:sz w:val="24"/>
                <w:szCs w:val="24"/>
                <w:lang w:val="de-DE" w:eastAsia="en-US"/>
              </w:rPr>
              <w:t xml:space="preserve"> (2x2W), Port </w:t>
            </w:r>
            <w:proofErr w:type="spellStart"/>
            <w:r w:rsidRPr="00AD0449">
              <w:rPr>
                <w:rFonts w:ascii="Times New Roman" w:hAnsi="Times New Roman"/>
                <w:sz w:val="24"/>
                <w:szCs w:val="24"/>
                <w:lang w:val="de-DE" w:eastAsia="en-US"/>
              </w:rPr>
              <w:t>słuchawek</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mikrofonu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COMBO, </w:t>
            </w:r>
            <w:proofErr w:type="spellStart"/>
            <w:r w:rsidRPr="00AD0449">
              <w:rPr>
                <w:rFonts w:ascii="Times New Roman" w:hAnsi="Times New Roman"/>
                <w:sz w:val="24"/>
                <w:szCs w:val="24"/>
                <w:lang w:val="de-DE" w:eastAsia="en-US"/>
              </w:rPr>
              <w:t>kamera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video</w:t>
            </w:r>
            <w:proofErr w:type="spellEnd"/>
            <w:r w:rsidRPr="00AD0449">
              <w:rPr>
                <w:rFonts w:ascii="Times New Roman" w:hAnsi="Times New Roman"/>
                <w:sz w:val="24"/>
                <w:szCs w:val="24"/>
                <w:lang w:val="de-DE" w:eastAsia="en-US"/>
              </w:rPr>
              <w:t xml:space="preserve"> 720p z </w:t>
            </w:r>
            <w:proofErr w:type="spellStart"/>
            <w:r w:rsidRPr="00AD0449">
              <w:rPr>
                <w:rFonts w:ascii="Times New Roman" w:hAnsi="Times New Roman"/>
                <w:sz w:val="24"/>
                <w:szCs w:val="24"/>
                <w:lang w:val="de-DE" w:eastAsia="en-US"/>
              </w:rPr>
              <w:t>mechaniczną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zasłoną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obiektywu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mikrofony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sterowanie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głośnością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głośników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pośrednictwem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wydzielonych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klawiszy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funkcyjnych</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klawiaturze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wydzielony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przycisk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funkcyjny</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natychmiastowego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wyciszania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głośników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mikrofonu</w:t>
            </w:r>
            <w:proofErr w:type="spellEnd"/>
            <w:r w:rsidRPr="00AD0449">
              <w:rPr>
                <w:rFonts w:ascii="Times New Roman" w:hAnsi="Times New Roman"/>
                <w:sz w:val="24"/>
                <w:szCs w:val="24"/>
                <w:lang w:val="de-DE" w:eastAsia="en-US"/>
              </w:rPr>
              <w:t xml:space="preserve"> (mute).</w:t>
            </w:r>
          </w:p>
        </w:tc>
        <w:tc>
          <w:tcPr>
            <w:tcW w:w="1117" w:type="pct"/>
            <w:tcBorders>
              <w:top w:val="single" w:sz="4" w:space="0" w:color="auto"/>
              <w:left w:val="single" w:sz="4" w:space="0" w:color="auto"/>
              <w:bottom w:val="single" w:sz="4" w:space="0" w:color="auto"/>
              <w:right w:val="single" w:sz="4" w:space="0" w:color="auto"/>
            </w:tcBorders>
          </w:tcPr>
          <w:p w14:paraId="53949964" w14:textId="77777777" w:rsidR="00AD0449" w:rsidRPr="00AD0449" w:rsidRDefault="00AD0449" w:rsidP="00AD0449">
            <w:pPr>
              <w:autoSpaceDE w:val="0"/>
              <w:autoSpaceDN w:val="0"/>
              <w:adjustRightInd w:val="0"/>
              <w:rPr>
                <w:rFonts w:ascii="Times New Roman" w:hAnsi="Times New Roman"/>
                <w:sz w:val="24"/>
                <w:szCs w:val="24"/>
                <w:lang w:val="de-DE" w:eastAsia="en-US"/>
              </w:rPr>
            </w:pPr>
          </w:p>
        </w:tc>
      </w:tr>
      <w:tr w:rsidR="00AD0449" w:rsidRPr="00AD0449" w14:paraId="6DD09D5F"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1044D16D"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3B230B6E"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Obudowa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4A7A43B7" w14:textId="77777777" w:rsidR="00AD0449" w:rsidRPr="00AD0449" w:rsidRDefault="00AD0449" w:rsidP="00AD0449">
            <w:pPr>
              <w:autoSpaceDE w:val="0"/>
              <w:autoSpaceDN w:val="0"/>
              <w:adjustRightInd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Wykonana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podwyższonej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odporności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uszkodzenia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przystosowana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trudnych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warunkach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termicznych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charakteryzujący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wzmocnioną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konstrukcją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tzw</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business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rugged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według</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normy</w:t>
            </w:r>
            <w:proofErr w:type="spellEnd"/>
            <w:r w:rsidRPr="00AD0449">
              <w:rPr>
                <w:rFonts w:ascii="Times New Roman" w:hAnsi="Times New Roman"/>
                <w:sz w:val="24"/>
                <w:szCs w:val="24"/>
                <w:lang w:val="de-DE" w:eastAsia="en-US"/>
              </w:rPr>
              <w:t xml:space="preserve"> Mil-Std-810G</w:t>
            </w:r>
          </w:p>
          <w:p w14:paraId="4F84ABA1" w14:textId="77777777" w:rsidR="00AD0449" w:rsidRPr="00AD0449" w:rsidRDefault="00AD0449" w:rsidP="00AD0449">
            <w:pPr>
              <w:autoSpaceDE w:val="0"/>
              <w:autoSpaceDN w:val="0"/>
              <w:adjustRightInd w:val="0"/>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
        </w:tc>
        <w:tc>
          <w:tcPr>
            <w:tcW w:w="1117" w:type="pct"/>
            <w:tcBorders>
              <w:top w:val="single" w:sz="4" w:space="0" w:color="auto"/>
              <w:left w:val="single" w:sz="4" w:space="0" w:color="auto"/>
              <w:bottom w:val="single" w:sz="4" w:space="0" w:color="auto"/>
              <w:right w:val="single" w:sz="4" w:space="0" w:color="auto"/>
            </w:tcBorders>
          </w:tcPr>
          <w:p w14:paraId="2FB92BC3" w14:textId="77777777" w:rsidR="00AD0449" w:rsidRPr="00AD0449" w:rsidRDefault="00AD0449" w:rsidP="00AD0449">
            <w:pPr>
              <w:autoSpaceDE w:val="0"/>
              <w:autoSpaceDN w:val="0"/>
              <w:adjustRightInd w:val="0"/>
              <w:rPr>
                <w:rFonts w:ascii="Times New Roman" w:hAnsi="Times New Roman"/>
                <w:sz w:val="24"/>
                <w:szCs w:val="24"/>
                <w:highlight w:val="yellow"/>
                <w:lang w:val="de-DE" w:eastAsia="en-US"/>
              </w:rPr>
            </w:pPr>
          </w:p>
        </w:tc>
      </w:tr>
      <w:tr w:rsidR="00AD0449" w:rsidRPr="00AD0449" w14:paraId="09A2218B"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773234ED"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5C256C3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Płyta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22B49CFF"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Płyta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zaprojektowana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wyprodukowana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zlecenie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trwale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oznaczona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laminacie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etapie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nazwą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w:t>
            </w:r>
            <w:proofErr w:type="spellStart"/>
            <w:r w:rsidRPr="00AD0449">
              <w:rPr>
                <w:rFonts w:ascii="Times New Roman" w:hAnsi="Times New Roman"/>
                <w:sz w:val="24"/>
                <w:szCs w:val="24"/>
                <w:lang w:val="de-DE" w:eastAsia="en-US"/>
              </w:rPr>
              <w:t>oferowanej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jednostki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dedykowana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wyposażona</w:t>
            </w:r>
            <w:proofErr w:type="spellEnd"/>
            <w:r w:rsidRPr="00AD0449">
              <w:rPr>
                <w:rFonts w:ascii="Times New Roman" w:hAnsi="Times New Roman"/>
                <w:sz w:val="24"/>
                <w:szCs w:val="24"/>
                <w:lang w:val="de-DE" w:eastAsia="en-US"/>
              </w:rPr>
              <w:t xml:space="preserve"> w BIOS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zawierający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05F7AC85" w14:textId="77777777" w:rsidR="00AD0449" w:rsidRPr="00AD0449" w:rsidRDefault="00AD0449" w:rsidP="00AD0449">
            <w:pPr>
              <w:rPr>
                <w:rFonts w:ascii="Times New Roman" w:hAnsi="Times New Roman"/>
                <w:sz w:val="24"/>
                <w:szCs w:val="24"/>
                <w:lang w:val="de-DE" w:eastAsia="en-US"/>
              </w:rPr>
            </w:pPr>
          </w:p>
        </w:tc>
      </w:tr>
      <w:tr w:rsidR="00AD0449" w:rsidRPr="00AD0449" w14:paraId="4545AF43"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2BED7FF4"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51527EC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Zgodność</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systemami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operacyjnymi</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64D712B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Oferowany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model</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poprawnie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współpracować</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zamawianym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jako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poprawnej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współpracy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Wykonawca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dołączy</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postaci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wydruku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certyfikację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rodziny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względu</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rodzaj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obudowy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dodatkowo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
        </w:tc>
        <w:tc>
          <w:tcPr>
            <w:tcW w:w="1117" w:type="pct"/>
            <w:tcBorders>
              <w:top w:val="single" w:sz="4" w:space="0" w:color="auto"/>
              <w:left w:val="single" w:sz="4" w:space="0" w:color="auto"/>
              <w:bottom w:val="single" w:sz="4" w:space="0" w:color="auto"/>
              <w:right w:val="single" w:sz="4" w:space="0" w:color="auto"/>
            </w:tcBorders>
          </w:tcPr>
          <w:p w14:paraId="29F55EE1" w14:textId="77777777" w:rsidR="00AD0449" w:rsidRPr="00AD0449" w:rsidRDefault="00AD0449" w:rsidP="00AD0449">
            <w:pPr>
              <w:rPr>
                <w:rFonts w:ascii="Times New Roman" w:hAnsi="Times New Roman"/>
                <w:sz w:val="24"/>
                <w:szCs w:val="24"/>
                <w:lang w:val="de-DE" w:eastAsia="en-US"/>
              </w:rPr>
            </w:pPr>
          </w:p>
        </w:tc>
      </w:tr>
      <w:tr w:rsidR="00AD0449" w:rsidRPr="00AD0449" w14:paraId="06AEE4A2"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1D6168CC"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3CFE0A3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Bezpieczeństwo</w:t>
            </w:r>
            <w:proofErr w:type="spellEnd"/>
          </w:p>
        </w:tc>
        <w:tc>
          <w:tcPr>
            <w:tcW w:w="2976" w:type="pct"/>
            <w:tcBorders>
              <w:top w:val="single" w:sz="4" w:space="0" w:color="auto"/>
              <w:left w:val="single" w:sz="4" w:space="0" w:color="auto"/>
              <w:bottom w:val="single" w:sz="4" w:space="0" w:color="auto"/>
              <w:right w:val="single" w:sz="4" w:space="0" w:color="auto"/>
            </w:tcBorders>
          </w:tcPr>
          <w:p w14:paraId="78DAAAF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Zintegrowany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płytą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układ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służący</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wygenerowanymi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kluczami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szyfrowania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Zabezpieczenie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posiadać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szyfrowania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poufnych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przechowywanych</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twardym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klucza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zapisanego</w:t>
            </w:r>
            <w:proofErr w:type="spellEnd"/>
            <w:r w:rsidRPr="00AD0449">
              <w:rPr>
                <w:rFonts w:ascii="Times New Roman" w:hAnsi="Times New Roman"/>
                <w:sz w:val="24"/>
                <w:szCs w:val="24"/>
                <w:lang w:val="de-DE" w:eastAsia="en-US"/>
              </w:rPr>
              <w:t xml:space="preserve"> w TPM2.0 z </w:t>
            </w:r>
            <w:proofErr w:type="spellStart"/>
            <w:r w:rsidRPr="00AD0449">
              <w:rPr>
                <w:rFonts w:ascii="Times New Roman" w:hAnsi="Times New Roman"/>
                <w:sz w:val="24"/>
                <w:szCs w:val="24"/>
                <w:lang w:val="de-DE" w:eastAsia="en-US"/>
              </w:rPr>
              <w:t>certyfikacją</w:t>
            </w:r>
            <w:proofErr w:type="spellEnd"/>
            <w:r w:rsidRPr="00AD0449">
              <w:rPr>
                <w:rFonts w:ascii="Times New Roman" w:hAnsi="Times New Roman"/>
                <w:sz w:val="24"/>
                <w:szCs w:val="24"/>
                <w:lang w:val="de-DE" w:eastAsia="en-US"/>
              </w:rPr>
              <w:t xml:space="preserve"> TCG.  </w:t>
            </w:r>
            <w:proofErr w:type="spellStart"/>
            <w:r w:rsidRPr="00AD0449">
              <w:rPr>
                <w:rFonts w:ascii="Times New Roman" w:hAnsi="Times New Roman"/>
                <w:sz w:val="24"/>
                <w:szCs w:val="24"/>
                <w:lang w:val="de-DE" w:eastAsia="en-US"/>
              </w:rPr>
              <w:t>Próba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usunięcia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dedykowanego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układu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doprowadzi</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uszkodzenia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całej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w:t>
            </w:r>
          </w:p>
          <w:p w14:paraId="77DE5890" w14:textId="77777777" w:rsidR="00AD0449" w:rsidRPr="00AD0449" w:rsidRDefault="00AD0449" w:rsidP="00AD0449">
            <w:pPr>
              <w:rPr>
                <w:rFonts w:ascii="Times New Roman" w:hAnsi="Times New Roman"/>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27F89668" w14:textId="77777777" w:rsidR="00AD0449" w:rsidRPr="00AD0449" w:rsidRDefault="00AD0449" w:rsidP="00AD0449">
            <w:pPr>
              <w:rPr>
                <w:rFonts w:ascii="Times New Roman" w:hAnsi="Times New Roman"/>
                <w:sz w:val="24"/>
                <w:szCs w:val="24"/>
                <w:lang w:val="de-DE" w:eastAsia="en-US"/>
              </w:rPr>
            </w:pPr>
          </w:p>
        </w:tc>
      </w:tr>
      <w:tr w:rsidR="00AD0449" w:rsidRPr="00AD0449" w14:paraId="79ABE46B"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7E85CDF3"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6E3ADED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System </w:t>
            </w:r>
            <w:proofErr w:type="spellStart"/>
            <w:r w:rsidRPr="00AD0449">
              <w:rPr>
                <w:rFonts w:ascii="Times New Roman" w:hAnsi="Times New Roman"/>
                <w:sz w:val="24"/>
                <w:szCs w:val="24"/>
                <w:lang w:val="de-DE" w:eastAsia="en-US"/>
              </w:rPr>
              <w:t>diagnostyczny</w:t>
            </w:r>
            <w:proofErr w:type="spellEnd"/>
          </w:p>
        </w:tc>
        <w:tc>
          <w:tcPr>
            <w:tcW w:w="2976" w:type="pct"/>
            <w:tcBorders>
              <w:top w:val="single" w:sz="4" w:space="0" w:color="auto"/>
              <w:left w:val="single" w:sz="4" w:space="0" w:color="auto"/>
              <w:bottom w:val="single" w:sz="4" w:space="0" w:color="auto"/>
              <w:right w:val="single" w:sz="4" w:space="0" w:color="auto"/>
            </w:tcBorders>
          </w:tcPr>
          <w:p w14:paraId="63837F7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Zaimplementowany</w:t>
            </w:r>
            <w:proofErr w:type="spellEnd"/>
            <w:r w:rsidRPr="00AD0449">
              <w:rPr>
                <w:rFonts w:ascii="Times New Roman" w:hAnsi="Times New Roman"/>
                <w:sz w:val="24"/>
                <w:szCs w:val="24"/>
                <w:lang w:val="de-DE" w:eastAsia="en-US"/>
              </w:rPr>
              <w:t xml:space="preserve"> w BIOS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diagnostyczny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graficznym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interfejsem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szybkiego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boot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jednoczesne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przetestowanie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celu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wykrycia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błędów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zainstalowanych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komponentów</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oferowanym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konieczności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uruchamiania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Działający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nawet</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przypadku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lastRenderedPageBreak/>
              <w:t>uszkodzenia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twardego</w:t>
            </w:r>
            <w:proofErr w:type="spellEnd"/>
            <w:r w:rsidRPr="00AD0449">
              <w:rPr>
                <w:rFonts w:ascii="Times New Roman" w:hAnsi="Times New Roman"/>
                <w:sz w:val="24"/>
                <w:szCs w:val="24"/>
                <w:lang w:val="de-DE" w:eastAsia="en-US"/>
              </w:rPr>
              <w:t xml:space="preserve">. System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minimum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czynności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diagnostycznych</w:t>
            </w:r>
            <w:proofErr w:type="spellEnd"/>
            <w:r w:rsidRPr="00AD0449">
              <w:rPr>
                <w:rFonts w:ascii="Times New Roman" w:hAnsi="Times New Roman"/>
                <w:sz w:val="24"/>
                <w:szCs w:val="24"/>
                <w:lang w:val="de-DE" w:eastAsia="en-US"/>
              </w:rPr>
              <w:t>:</w:t>
            </w:r>
          </w:p>
          <w:p w14:paraId="46BD322C" w14:textId="77777777" w:rsidR="00AD0449" w:rsidRPr="00AD0449" w:rsidRDefault="00AD0449" w:rsidP="00AD0449">
            <w:pPr>
              <w:pStyle w:val="Akapitzlist"/>
              <w:numPr>
                <w:ilvl w:val="0"/>
                <w:numId w:val="36"/>
              </w:numPr>
              <w:rPr>
                <w:rFonts w:ascii="Times New Roman" w:hAnsi="Times New Roman"/>
                <w:sz w:val="24"/>
                <w:szCs w:val="24"/>
                <w:lang w:val="de-DE"/>
              </w:rPr>
            </w:pPr>
            <w:proofErr w:type="spellStart"/>
            <w:r w:rsidRPr="00AD0449">
              <w:rPr>
                <w:rFonts w:ascii="Times New Roman" w:hAnsi="Times New Roman"/>
                <w:sz w:val="24"/>
                <w:szCs w:val="24"/>
                <w:lang w:val="de-DE"/>
              </w:rPr>
              <w:t>wykonanie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testu</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ram</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procesora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masowej</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matrycy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lcd</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magistrali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pci</w:t>
            </w:r>
            <w:proofErr w:type="spellEnd"/>
            <w:r w:rsidRPr="00AD0449">
              <w:rPr>
                <w:rFonts w:ascii="Times New Roman" w:hAnsi="Times New Roman"/>
                <w:sz w:val="24"/>
                <w:szCs w:val="24"/>
                <w:lang w:val="de-DE"/>
              </w:rPr>
              <w:t xml:space="preserve">-e, </w:t>
            </w:r>
            <w:proofErr w:type="spellStart"/>
            <w:r w:rsidRPr="00AD0449">
              <w:rPr>
                <w:rFonts w:ascii="Times New Roman" w:hAnsi="Times New Roman"/>
                <w:sz w:val="24"/>
                <w:szCs w:val="24"/>
                <w:lang w:val="de-DE"/>
              </w:rPr>
              <w:t>płyty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głównej</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chipset</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usb</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klawiatury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myszy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akumulatora</w:t>
            </w:r>
            <w:proofErr w:type="spellEnd"/>
            <w:r w:rsidRPr="00AD0449">
              <w:rPr>
                <w:rFonts w:ascii="Times New Roman" w:hAnsi="Times New Roman"/>
                <w:sz w:val="24"/>
                <w:szCs w:val="24"/>
                <w:lang w:val="de-DE"/>
              </w:rPr>
              <w:t xml:space="preserve"> </w:t>
            </w:r>
          </w:p>
          <w:p w14:paraId="633AA231" w14:textId="77777777" w:rsidR="00AD0449" w:rsidRPr="00AD0449" w:rsidRDefault="00AD0449" w:rsidP="00AD0449">
            <w:pPr>
              <w:pStyle w:val="Akapitzlist"/>
              <w:numPr>
                <w:ilvl w:val="0"/>
                <w:numId w:val="36"/>
              </w:numPr>
              <w:rPr>
                <w:rFonts w:ascii="Times New Roman" w:hAnsi="Times New Roman"/>
                <w:sz w:val="24"/>
                <w:szCs w:val="24"/>
                <w:lang w:val="de-DE"/>
              </w:rPr>
            </w:pPr>
            <w:proofErr w:type="spellStart"/>
            <w:r w:rsidRPr="00AD0449">
              <w:rPr>
                <w:rFonts w:ascii="Times New Roman" w:hAnsi="Times New Roman"/>
                <w:sz w:val="24"/>
                <w:szCs w:val="24"/>
                <w:lang w:val="de-DE"/>
              </w:rPr>
              <w:t>identyfikację</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jednostki</w:t>
            </w:r>
            <w:proofErr w:type="spellEnd"/>
            <w:r w:rsidRPr="00AD0449">
              <w:rPr>
                <w:rFonts w:ascii="Times New Roman" w:hAnsi="Times New Roman"/>
                <w:sz w:val="24"/>
                <w:szCs w:val="24"/>
                <w:lang w:val="de-DE"/>
              </w:rPr>
              <w:t xml:space="preserve"> i </w:t>
            </w:r>
            <w:proofErr w:type="spellStart"/>
            <w:r w:rsidRPr="00AD0449">
              <w:rPr>
                <w:rFonts w:ascii="Times New Roman" w:hAnsi="Times New Roman"/>
                <w:sz w:val="24"/>
                <w:szCs w:val="24"/>
                <w:lang w:val="de-DE"/>
              </w:rPr>
              <w:t>jej</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komponentów</w:t>
            </w:r>
            <w:proofErr w:type="spellEnd"/>
            <w:r w:rsidRPr="00AD0449">
              <w:rPr>
                <w:rFonts w:ascii="Times New Roman" w:hAnsi="Times New Roman"/>
                <w:sz w:val="24"/>
                <w:szCs w:val="24"/>
                <w:lang w:val="de-DE"/>
              </w:rPr>
              <w:t xml:space="preserve"> w </w:t>
            </w:r>
            <w:proofErr w:type="spellStart"/>
            <w:r w:rsidRPr="00AD0449">
              <w:rPr>
                <w:rFonts w:ascii="Times New Roman" w:hAnsi="Times New Roman"/>
                <w:sz w:val="24"/>
                <w:szCs w:val="24"/>
                <w:lang w:val="de-DE"/>
              </w:rPr>
              <w:t>następującym</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zakresie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notebook</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producent</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numer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konfiguracji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model</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numer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seryjny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bios</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wersja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oraz</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data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wydania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bios</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procesor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nazwa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taktowanie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obsługiwane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instrukcje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ilości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L1, L2, L3, </w:t>
            </w:r>
            <w:proofErr w:type="spellStart"/>
            <w:r w:rsidRPr="00AD0449">
              <w:rPr>
                <w:rFonts w:ascii="Times New Roman" w:hAnsi="Times New Roman"/>
                <w:sz w:val="24"/>
                <w:szCs w:val="24"/>
                <w:lang w:val="de-DE"/>
              </w:rPr>
              <w:t>liczba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rdzeni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oraz</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liczba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obsługiwanych</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wątków</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przez</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procesor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pamięć</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ram</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ilość</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zainstalowanej</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ram</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producent</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oraz</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numer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seryjny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poszczególnych</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kości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wraz</w:t>
            </w:r>
            <w:proofErr w:type="spellEnd"/>
            <w:r w:rsidRPr="00AD0449">
              <w:rPr>
                <w:rFonts w:ascii="Times New Roman" w:hAnsi="Times New Roman"/>
                <w:sz w:val="24"/>
                <w:szCs w:val="24"/>
                <w:lang w:val="de-DE"/>
              </w:rPr>
              <w:t xml:space="preserve"> z </w:t>
            </w:r>
            <w:proofErr w:type="spellStart"/>
            <w:r w:rsidRPr="00AD0449">
              <w:rPr>
                <w:rFonts w:ascii="Times New Roman" w:hAnsi="Times New Roman"/>
                <w:sz w:val="24"/>
                <w:szCs w:val="24"/>
                <w:lang w:val="de-DE"/>
              </w:rPr>
              <w:t>obsadzeniem</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taktowanie</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pamięci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dysk</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twardy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model</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numer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seryjny</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wersja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oprogramowania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sprzętowego</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pojemność</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temperatura</w:t>
            </w:r>
            <w:proofErr w:type="spellEnd"/>
            <w:r w:rsidRPr="00AD0449">
              <w:rPr>
                <w:rFonts w:ascii="Times New Roman" w:hAnsi="Times New Roman"/>
                <w:sz w:val="24"/>
                <w:szCs w:val="24"/>
                <w:lang w:val="de-DE"/>
              </w:rPr>
              <w:t>), LCD (</w:t>
            </w:r>
            <w:proofErr w:type="spellStart"/>
            <w:r w:rsidRPr="00AD0449">
              <w:rPr>
                <w:rFonts w:ascii="Times New Roman" w:hAnsi="Times New Roman"/>
                <w:sz w:val="24"/>
                <w:szCs w:val="24"/>
                <w:lang w:val="de-DE"/>
              </w:rPr>
              <w:t>producent</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model</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rozdzielczość</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akumulator</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producent</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pojemność</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data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produkcji</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liczba</w:t>
            </w:r>
            <w:proofErr w:type="spellEnd"/>
            <w:r w:rsidRPr="00AD0449">
              <w:rPr>
                <w:rFonts w:ascii="Times New Roman" w:hAnsi="Times New Roman"/>
                <w:sz w:val="24"/>
                <w:szCs w:val="24"/>
                <w:lang w:val="de-DE"/>
              </w:rPr>
              <w:t xml:space="preserve"> </w:t>
            </w:r>
            <w:proofErr w:type="spellStart"/>
            <w:r w:rsidRPr="00AD0449">
              <w:rPr>
                <w:rFonts w:ascii="Times New Roman" w:hAnsi="Times New Roman"/>
                <w:sz w:val="24"/>
                <w:szCs w:val="24"/>
                <w:lang w:val="de-DE"/>
              </w:rPr>
              <w:t>cykli</w:t>
            </w:r>
            <w:proofErr w:type="spellEnd"/>
            <w:r w:rsidRPr="00AD0449">
              <w:rPr>
                <w:rFonts w:ascii="Times New Roman" w:hAnsi="Times New Roman"/>
                <w:sz w:val="24"/>
                <w:szCs w:val="24"/>
                <w:lang w:val="de-DE"/>
              </w:rPr>
              <w:t>)</w:t>
            </w:r>
          </w:p>
          <w:p w14:paraId="5B6D1455" w14:textId="77777777" w:rsidR="00AD0449" w:rsidRPr="00AD0449" w:rsidRDefault="00AD0449" w:rsidP="00AD0449">
            <w:pPr>
              <w:rPr>
                <w:rFonts w:ascii="Times New Roman" w:hAnsi="Times New Roman"/>
                <w:bCs/>
                <w:sz w:val="24"/>
                <w:szCs w:val="24"/>
                <w:lang w:val="de-DE" w:eastAsia="en-US"/>
              </w:rPr>
            </w:pPr>
          </w:p>
          <w:p w14:paraId="02B1D541"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Ponadto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zaimplementowany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dźwiękowy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diagnostyczny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identyfikację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zdarzeń</w:t>
            </w:r>
            <w:proofErr w:type="spellEnd"/>
            <w:r w:rsidRPr="00AD0449">
              <w:rPr>
                <w:rFonts w:ascii="Times New Roman" w:hAnsi="Times New Roman"/>
                <w:sz w:val="24"/>
                <w:szCs w:val="24"/>
                <w:lang w:val="de-DE" w:eastAsia="en-US"/>
              </w:rPr>
              <w:t>:</w:t>
            </w:r>
          </w:p>
          <w:p w14:paraId="7B4EBFF4"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magistrali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systemowej</w:t>
            </w:r>
            <w:proofErr w:type="spellEnd"/>
          </w:p>
          <w:p w14:paraId="1726ED54"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wentylatora</w:t>
            </w:r>
            <w:proofErr w:type="spellEnd"/>
          </w:p>
          <w:p w14:paraId="4B6B797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pamięci</w:t>
            </w:r>
            <w:proofErr w:type="spellEnd"/>
          </w:p>
          <w:p w14:paraId="751FD52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rozszerzeń</w:t>
            </w:r>
            <w:proofErr w:type="spellEnd"/>
            <w:r w:rsidRPr="00AD0449">
              <w:rPr>
                <w:rFonts w:ascii="Times New Roman" w:hAnsi="Times New Roman"/>
                <w:sz w:val="24"/>
                <w:szCs w:val="24"/>
                <w:lang w:val="de-DE" w:eastAsia="en-US"/>
              </w:rPr>
              <w:t xml:space="preserve"> (M.2, PCIe)</w:t>
            </w:r>
          </w:p>
          <w:p w14:paraId="6140E38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modułu</w:t>
            </w:r>
            <w:proofErr w:type="spellEnd"/>
            <w:r w:rsidRPr="00AD0449">
              <w:rPr>
                <w:rFonts w:ascii="Times New Roman" w:hAnsi="Times New Roman"/>
                <w:sz w:val="24"/>
                <w:szCs w:val="24"/>
                <w:lang w:val="de-DE" w:eastAsia="en-US"/>
              </w:rPr>
              <w:t xml:space="preserve"> TPM</w:t>
            </w:r>
          </w:p>
          <w:p w14:paraId="1164977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dedykowanej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graficznej</w:t>
            </w:r>
            <w:proofErr w:type="spellEnd"/>
            <w:r w:rsidRPr="00AD0449">
              <w:rPr>
                <w:rFonts w:ascii="Times New Roman" w:hAnsi="Times New Roman"/>
                <w:sz w:val="24"/>
                <w:szCs w:val="24"/>
                <w:lang w:val="de-DE" w:eastAsia="en-US"/>
              </w:rPr>
              <w:t xml:space="preserve"> (PCIe)</w:t>
            </w:r>
          </w:p>
          <w:p w14:paraId="5B1394A2"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graficznej</w:t>
            </w:r>
            <w:proofErr w:type="spellEnd"/>
            <w:r w:rsidRPr="00AD0449">
              <w:rPr>
                <w:rFonts w:ascii="Times New Roman" w:hAnsi="Times New Roman"/>
                <w:sz w:val="24"/>
                <w:szCs w:val="24"/>
                <w:lang w:val="de-DE" w:eastAsia="en-US"/>
              </w:rPr>
              <w:t xml:space="preserve"> (w CPU)</w:t>
            </w:r>
          </w:p>
          <w:p w14:paraId="1939F3F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Awaria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pomiędzy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jednostką</w:t>
            </w:r>
            <w:proofErr w:type="spellEnd"/>
            <w:r w:rsidRPr="00AD0449">
              <w:rPr>
                <w:rFonts w:ascii="Times New Roman" w:hAnsi="Times New Roman"/>
                <w:sz w:val="24"/>
                <w:szCs w:val="24"/>
                <w:lang w:val="de-DE" w:eastAsia="en-US"/>
              </w:rPr>
              <w:t xml:space="preserve">, a </w:t>
            </w:r>
            <w:proofErr w:type="spellStart"/>
            <w:r w:rsidRPr="00AD0449">
              <w:rPr>
                <w:rFonts w:ascii="Times New Roman" w:hAnsi="Times New Roman"/>
                <w:sz w:val="24"/>
                <w:szCs w:val="24"/>
                <w:lang w:val="de-DE" w:eastAsia="en-US"/>
              </w:rPr>
              <w:t>wyświetlaczem</w:t>
            </w:r>
            <w:proofErr w:type="spellEnd"/>
          </w:p>
          <w:p w14:paraId="5F519197" w14:textId="77777777" w:rsidR="00AD0449" w:rsidRPr="00AD0449" w:rsidRDefault="00AD0449" w:rsidP="00AD0449">
            <w:pPr>
              <w:rPr>
                <w:rFonts w:ascii="Times New Roman" w:hAnsi="Times New Roman"/>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574B2A8A" w14:textId="77777777" w:rsidR="00AD0449" w:rsidRPr="00AD0449" w:rsidRDefault="00AD0449" w:rsidP="00AD0449">
            <w:pPr>
              <w:rPr>
                <w:rFonts w:ascii="Times New Roman" w:hAnsi="Times New Roman"/>
                <w:sz w:val="24"/>
                <w:szCs w:val="24"/>
                <w:lang w:val="de-DE" w:eastAsia="en-US"/>
              </w:rPr>
            </w:pPr>
          </w:p>
        </w:tc>
      </w:tr>
      <w:tr w:rsidR="00AD0449" w:rsidRPr="00AD0449" w14:paraId="02455EB4"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5266D97A"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4EB1F9D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Wirtualizacja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1CCB2CEA" w14:textId="77777777" w:rsidR="00AD0449" w:rsidRPr="00AD0449" w:rsidRDefault="00AD0449" w:rsidP="00AD0449">
            <w:pPr>
              <w:ind w:left="36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Sprzętowe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technologii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wirtualizacji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realizowane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łącznie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procesorze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chipsecie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 BIOS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włączenia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wyłączenia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wsparcia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wirtualizacji</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3986C521" w14:textId="77777777" w:rsidR="00AD0449" w:rsidRPr="00AD0449" w:rsidRDefault="00AD0449" w:rsidP="00AD0449">
            <w:pPr>
              <w:rPr>
                <w:rFonts w:ascii="Times New Roman" w:hAnsi="Times New Roman"/>
                <w:sz w:val="24"/>
                <w:szCs w:val="24"/>
                <w:lang w:val="de-DE" w:eastAsia="en-US"/>
              </w:rPr>
            </w:pPr>
          </w:p>
        </w:tc>
      </w:tr>
      <w:tr w:rsidR="00AD0449" w:rsidRPr="00AD0449" w14:paraId="041E464B"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A4EDF74"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EDF4A9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BIOS</w:t>
            </w:r>
          </w:p>
        </w:tc>
        <w:tc>
          <w:tcPr>
            <w:tcW w:w="2976" w:type="pct"/>
            <w:tcBorders>
              <w:top w:val="single" w:sz="4" w:space="0" w:color="auto"/>
              <w:left w:val="single" w:sz="4" w:space="0" w:color="auto"/>
              <w:bottom w:val="single" w:sz="4" w:space="0" w:color="auto"/>
              <w:right w:val="single" w:sz="4" w:space="0" w:color="auto"/>
            </w:tcBorders>
          </w:tcPr>
          <w:p w14:paraId="573D97D0" w14:textId="77777777" w:rsidR="00AD0449" w:rsidRPr="00AD0449" w:rsidRDefault="00AD0449" w:rsidP="00AD0449">
            <w:pPr>
              <w:rPr>
                <w:rFonts w:ascii="Times New Roman" w:hAnsi="Times New Roman"/>
                <w:bCs/>
                <w:sz w:val="24"/>
                <w:szCs w:val="24"/>
                <w:lang w:val="de-DE" w:eastAsia="en-US"/>
              </w:rPr>
            </w:pPr>
            <w:r w:rsidRPr="00AD0449">
              <w:rPr>
                <w:rFonts w:ascii="Times New Roman" w:hAnsi="Times New Roman"/>
                <w:bCs/>
                <w:sz w:val="24"/>
                <w:szCs w:val="24"/>
                <w:lang w:val="de-DE" w:eastAsia="en-US"/>
              </w:rPr>
              <w:t xml:space="preserve">BIOS </w:t>
            </w:r>
            <w:proofErr w:type="spellStart"/>
            <w:r w:rsidRPr="00AD0449">
              <w:rPr>
                <w:rFonts w:ascii="Times New Roman" w:hAnsi="Times New Roman"/>
                <w:bCs/>
                <w:sz w:val="24"/>
                <w:szCs w:val="24"/>
                <w:lang w:val="de-DE" w:eastAsia="en-US"/>
              </w:rPr>
              <w:t>zgodny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specyfikacją</w:t>
            </w:r>
            <w:proofErr w:type="spellEnd"/>
            <w:r w:rsidRPr="00AD0449">
              <w:rPr>
                <w:rFonts w:ascii="Times New Roman" w:hAnsi="Times New Roman"/>
                <w:bCs/>
                <w:sz w:val="24"/>
                <w:szCs w:val="24"/>
                <w:lang w:val="de-DE" w:eastAsia="en-US"/>
              </w:rPr>
              <w:t xml:space="preserve"> UEFI, </w:t>
            </w:r>
            <w:proofErr w:type="spellStart"/>
            <w:r w:rsidRPr="00AD0449">
              <w:rPr>
                <w:rFonts w:ascii="Times New Roman" w:hAnsi="Times New Roman"/>
                <w:bCs/>
                <w:sz w:val="24"/>
                <w:szCs w:val="24"/>
                <w:lang w:val="de-DE" w:eastAsia="en-US"/>
              </w:rPr>
              <w:t>wyprodukowany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przez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komputera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zawierający</w:t>
            </w:r>
            <w:proofErr w:type="spellEnd"/>
            <w:r w:rsidRPr="00AD0449">
              <w:rPr>
                <w:rFonts w:ascii="Times New Roman" w:hAnsi="Times New Roman"/>
                <w:bCs/>
                <w:sz w:val="24"/>
                <w:szCs w:val="24"/>
                <w:lang w:val="de-DE" w:eastAsia="en-US"/>
              </w:rPr>
              <w:t xml:space="preserve"> logo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komputera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lub</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nazwę</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komputera</w:t>
            </w:r>
            <w:proofErr w:type="spellEnd"/>
            <w:r w:rsidRPr="00AD0449">
              <w:rPr>
                <w:rFonts w:ascii="Times New Roman" w:hAnsi="Times New Roman"/>
                <w:bCs/>
                <w:sz w:val="24"/>
                <w:szCs w:val="24"/>
                <w:lang w:val="de-DE" w:eastAsia="en-US"/>
              </w:rPr>
              <w:t>.</w:t>
            </w:r>
          </w:p>
          <w:p w14:paraId="70F5E44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br/>
            </w:r>
            <w:proofErr w:type="spellStart"/>
            <w:r w:rsidRPr="00AD0449">
              <w:rPr>
                <w:rFonts w:ascii="Times New Roman" w:hAnsi="Times New Roman"/>
                <w:sz w:val="24"/>
                <w:szCs w:val="24"/>
                <w:lang w:val="de-DE" w:eastAsia="en-US"/>
              </w:rPr>
              <w:t>Pełna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obsługa</w:t>
            </w:r>
            <w:proofErr w:type="spellEnd"/>
            <w:r w:rsidRPr="00AD0449">
              <w:rPr>
                <w:rFonts w:ascii="Times New Roman" w:hAnsi="Times New Roman"/>
                <w:sz w:val="24"/>
                <w:szCs w:val="24"/>
                <w:lang w:val="de-DE" w:eastAsia="en-US"/>
              </w:rPr>
              <w:t xml:space="preserve"> BIOS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klawiatury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myszy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samej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myszy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uruchamiania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twardego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dodatkowego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zewnętrznych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podłączonych</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niego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zewnętrznych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odczytania</w:t>
            </w:r>
            <w:proofErr w:type="spellEnd"/>
            <w:r w:rsidRPr="00AD0449">
              <w:rPr>
                <w:rFonts w:ascii="Times New Roman" w:hAnsi="Times New Roman"/>
                <w:sz w:val="24"/>
                <w:szCs w:val="24"/>
                <w:lang w:val="de-DE" w:eastAsia="en-US"/>
              </w:rPr>
              <w:t xml:space="preserve"> z BIOS </w:t>
            </w:r>
            <w:proofErr w:type="spellStart"/>
            <w:r w:rsidRPr="00AD0449">
              <w:rPr>
                <w:rFonts w:ascii="Times New Roman" w:hAnsi="Times New Roman"/>
                <w:sz w:val="24"/>
                <w:szCs w:val="24"/>
                <w:lang w:val="de-DE" w:eastAsia="en-US"/>
              </w:rPr>
              <w:t>informacji</w:t>
            </w:r>
            <w:proofErr w:type="spellEnd"/>
            <w:r w:rsidRPr="00AD0449">
              <w:rPr>
                <w:rFonts w:ascii="Times New Roman" w:hAnsi="Times New Roman"/>
                <w:sz w:val="24"/>
                <w:szCs w:val="24"/>
                <w:lang w:val="de-DE" w:eastAsia="en-US"/>
              </w:rPr>
              <w:t xml:space="preserve"> o:</w:t>
            </w:r>
          </w:p>
          <w:p w14:paraId="24441A5E" w14:textId="77777777" w:rsidR="00AD0449" w:rsidRPr="00AD0449" w:rsidRDefault="00AD0449" w:rsidP="00AD0449">
            <w:pPr>
              <w:rPr>
                <w:rFonts w:ascii="Times New Roman" w:hAnsi="Times New Roman"/>
                <w:sz w:val="24"/>
                <w:szCs w:val="24"/>
                <w:lang w:val="de-DE" w:eastAsia="en-US"/>
              </w:rPr>
            </w:pPr>
          </w:p>
          <w:p w14:paraId="63B44B3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BIOS</w:t>
            </w:r>
          </w:p>
          <w:p w14:paraId="16B61FE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produkcji</w:t>
            </w:r>
            <w:proofErr w:type="spellEnd"/>
            <w:r w:rsidRPr="00AD0449">
              <w:rPr>
                <w:rFonts w:ascii="Times New Roman" w:hAnsi="Times New Roman"/>
                <w:sz w:val="24"/>
                <w:szCs w:val="24"/>
                <w:lang w:val="de-DE" w:eastAsia="en-US"/>
              </w:rPr>
              <w:t xml:space="preserve"> BIOS</w:t>
            </w:r>
          </w:p>
          <w:p w14:paraId="63F286C1"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p>
          <w:p w14:paraId="6A288FE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Ilości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zainstalowanej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pamięci</w:t>
            </w:r>
            <w:proofErr w:type="spellEnd"/>
            <w:r w:rsidRPr="00AD0449">
              <w:rPr>
                <w:rFonts w:ascii="Times New Roman" w:hAnsi="Times New Roman"/>
                <w:sz w:val="24"/>
                <w:szCs w:val="24"/>
                <w:lang w:val="de-DE" w:eastAsia="en-US"/>
              </w:rPr>
              <w:t xml:space="preserve"> RAM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odczytania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informacji</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obłożeniu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szybkości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rodzaju</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BIOS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zaimplementowanym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diagnostycznym</w:t>
            </w:r>
            <w:proofErr w:type="spellEnd"/>
          </w:p>
          <w:p w14:paraId="3125591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procesora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jego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prędkości</w:t>
            </w:r>
            <w:proofErr w:type="spellEnd"/>
            <w:r w:rsidRPr="00AD0449">
              <w:rPr>
                <w:rFonts w:ascii="Times New Roman" w:hAnsi="Times New Roman"/>
                <w:sz w:val="24"/>
                <w:szCs w:val="24"/>
                <w:lang w:val="de-DE" w:eastAsia="en-US"/>
              </w:rPr>
              <w:br/>
              <w:t xml:space="preserve">- MAC </w:t>
            </w:r>
            <w:proofErr w:type="spellStart"/>
            <w:r w:rsidRPr="00AD0449">
              <w:rPr>
                <w:rFonts w:ascii="Times New Roman" w:hAnsi="Times New Roman"/>
                <w:sz w:val="24"/>
                <w:szCs w:val="24"/>
                <w:lang w:val="de-DE" w:eastAsia="en-US"/>
              </w:rPr>
              <w:t>adresu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sieciowej</w:t>
            </w:r>
            <w:proofErr w:type="spellEnd"/>
          </w:p>
          <w:p w14:paraId="00D704A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inwentarzowym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tzw</w:t>
            </w:r>
            <w:proofErr w:type="spellEnd"/>
            <w:r w:rsidRPr="00AD0449">
              <w:rPr>
                <w:rFonts w:ascii="Times New Roman" w:hAnsi="Times New Roman"/>
                <w:sz w:val="24"/>
                <w:szCs w:val="24"/>
                <w:lang w:val="de-DE" w:eastAsia="en-US"/>
              </w:rPr>
              <w:t xml:space="preserve">. Asset Tag) - </w:t>
            </w:r>
            <w:proofErr w:type="spellStart"/>
            <w:r w:rsidRPr="00AD0449">
              <w:rPr>
                <w:rFonts w:ascii="Times New Roman" w:hAnsi="Times New Roman"/>
                <w:sz w:val="24"/>
                <w:szCs w:val="24"/>
                <w:lang w:val="de-DE" w:eastAsia="en-US"/>
              </w:rPr>
              <w:t>wymagane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wolne</w:t>
            </w:r>
            <w:proofErr w:type="spellEnd"/>
            <w:r w:rsidRPr="00AD0449">
              <w:rPr>
                <w:rFonts w:ascii="Times New Roman" w:hAnsi="Times New Roman"/>
                <w:sz w:val="24"/>
                <w:szCs w:val="24"/>
                <w:lang w:val="de-DE" w:eastAsia="en-US"/>
              </w:rPr>
              <w:t xml:space="preserve"> pole do </w:t>
            </w:r>
            <w:proofErr w:type="spellStart"/>
            <w:r w:rsidRPr="00AD0449">
              <w:rPr>
                <w:rFonts w:ascii="Times New Roman" w:hAnsi="Times New Roman"/>
                <w:sz w:val="24"/>
                <w:szCs w:val="24"/>
                <w:lang w:val="de-DE" w:eastAsia="en-US"/>
              </w:rPr>
              <w:t>edycji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administratora</w:t>
            </w:r>
            <w:proofErr w:type="spellEnd"/>
          </w:p>
          <w:p w14:paraId="53DAFAF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głównej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p>
          <w:p w14:paraId="12DBF18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informacja</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licencji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została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zaimplementowana</w:t>
            </w:r>
            <w:proofErr w:type="spellEnd"/>
            <w:r w:rsidRPr="00AD0449">
              <w:rPr>
                <w:rFonts w:ascii="Times New Roman" w:hAnsi="Times New Roman"/>
                <w:sz w:val="24"/>
                <w:szCs w:val="24"/>
                <w:lang w:val="de-DE" w:eastAsia="en-US"/>
              </w:rPr>
              <w:t xml:space="preserve"> w BIOS</w:t>
            </w:r>
          </w:p>
          <w:p w14:paraId="1ACE057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     </w:t>
            </w:r>
          </w:p>
          <w:p w14:paraId="6CB460E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Administrator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BIOS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mieć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poniższych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czynności</w:t>
            </w:r>
            <w:proofErr w:type="spellEnd"/>
            <w:r w:rsidRPr="00AD0449">
              <w:rPr>
                <w:rFonts w:ascii="Times New Roman" w:hAnsi="Times New Roman"/>
                <w:sz w:val="24"/>
                <w:szCs w:val="24"/>
                <w:lang w:val="de-DE" w:eastAsia="en-US"/>
              </w:rPr>
              <w:t xml:space="preserve">: </w:t>
            </w:r>
          </w:p>
          <w:p w14:paraId="5EF63A02" w14:textId="77777777" w:rsidR="00AD0449" w:rsidRPr="00AD0449" w:rsidRDefault="00AD0449" w:rsidP="00AD0449">
            <w:pPr>
              <w:rPr>
                <w:rFonts w:ascii="Times New Roman" w:hAnsi="Times New Roman"/>
                <w:sz w:val="24"/>
                <w:szCs w:val="24"/>
                <w:lang w:val="de-DE" w:eastAsia="en-US"/>
              </w:rPr>
            </w:pPr>
          </w:p>
          <w:p w14:paraId="271C52A4"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Wyłączania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Włączania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technologii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antykradzieżowej</w:t>
            </w:r>
            <w:proofErr w:type="spellEnd"/>
          </w:p>
          <w:p w14:paraId="049B3759"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zaawansowanego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dostępem</w:t>
            </w:r>
            <w:proofErr w:type="spellEnd"/>
            <w:r w:rsidRPr="00AD0449">
              <w:rPr>
                <w:rFonts w:ascii="Times New Roman" w:hAnsi="Times New Roman"/>
                <w:sz w:val="24"/>
                <w:szCs w:val="24"/>
                <w:lang w:val="de-DE" w:eastAsia="en-US"/>
              </w:rPr>
              <w:t xml:space="preserve"> do BIOS </w:t>
            </w:r>
            <w:proofErr w:type="spellStart"/>
            <w:r w:rsidRPr="00AD0449">
              <w:rPr>
                <w:rFonts w:ascii="Times New Roman" w:hAnsi="Times New Roman"/>
                <w:sz w:val="24"/>
                <w:szCs w:val="24"/>
                <w:lang w:val="de-DE" w:eastAsia="en-US"/>
              </w:rPr>
              <w:t>poprzez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wielopozowych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haseł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najmniej</w:t>
            </w:r>
            <w:proofErr w:type="spellEnd"/>
            <w:r w:rsidRPr="00AD0449">
              <w:rPr>
                <w:rFonts w:ascii="Times New Roman" w:hAnsi="Times New Roman"/>
                <w:sz w:val="24"/>
                <w:szCs w:val="24"/>
                <w:lang w:val="de-DE" w:eastAsia="en-US"/>
              </w:rPr>
              <w:t>:</w:t>
            </w:r>
          </w:p>
          <w:p w14:paraId="51A6F5AC" w14:textId="77777777" w:rsidR="00AD0449" w:rsidRPr="00AD0449" w:rsidRDefault="00AD0449" w:rsidP="00AD0449">
            <w:pPr>
              <w:numPr>
                <w:ilvl w:val="1"/>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Administratora</w:t>
            </w:r>
            <w:proofErr w:type="spellEnd"/>
          </w:p>
          <w:p w14:paraId="0D2BA500" w14:textId="77777777" w:rsidR="00AD0449" w:rsidRPr="00AD0449" w:rsidRDefault="00AD0449" w:rsidP="00AD0449">
            <w:pPr>
              <w:numPr>
                <w:ilvl w:val="1"/>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zainstalowanym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SSD/HDD</w:t>
            </w:r>
          </w:p>
          <w:p w14:paraId="5E65987C" w14:textId="77777777" w:rsidR="00AD0449" w:rsidRPr="00AD0449" w:rsidRDefault="00AD0449" w:rsidP="00AD0449">
            <w:pPr>
              <w:numPr>
                <w:ilvl w:val="1"/>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starcie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tzw</w:t>
            </w:r>
            <w:proofErr w:type="spellEnd"/>
            <w:r w:rsidRPr="00AD0449">
              <w:rPr>
                <w:rFonts w:ascii="Times New Roman" w:hAnsi="Times New Roman"/>
                <w:sz w:val="24"/>
                <w:szCs w:val="24"/>
                <w:lang w:val="de-DE" w:eastAsia="en-US"/>
              </w:rPr>
              <w:t xml:space="preserve">. POWER-On Password </w:t>
            </w:r>
          </w:p>
          <w:p w14:paraId="7A97C2AE" w14:textId="77777777" w:rsidR="00AD0449" w:rsidRPr="00AD0449" w:rsidRDefault="00AD0449" w:rsidP="00AD0449">
            <w:pPr>
              <w:numPr>
                <w:ilvl w:val="1"/>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przeglądania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ustawień</w:t>
            </w:r>
            <w:proofErr w:type="spellEnd"/>
            <w:r w:rsidRPr="00AD0449">
              <w:rPr>
                <w:rFonts w:ascii="Times New Roman" w:hAnsi="Times New Roman"/>
                <w:sz w:val="24"/>
                <w:szCs w:val="24"/>
                <w:lang w:val="de-DE" w:eastAsia="en-US"/>
              </w:rPr>
              <w:t xml:space="preserve"> BIOS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zmiany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ustawień</w:t>
            </w:r>
            <w:proofErr w:type="spellEnd"/>
            <w:r w:rsidRPr="00AD0449">
              <w:rPr>
                <w:rFonts w:ascii="Times New Roman" w:hAnsi="Times New Roman"/>
                <w:sz w:val="24"/>
                <w:szCs w:val="24"/>
                <w:lang w:val="de-DE" w:eastAsia="en-US"/>
              </w:rPr>
              <w:t xml:space="preserve"> BIOS</w:t>
            </w:r>
          </w:p>
          <w:p w14:paraId="2B149429" w14:textId="77777777" w:rsidR="00AD0449" w:rsidRPr="00AD0449" w:rsidRDefault="00AD0449" w:rsidP="00AD0449">
            <w:pPr>
              <w:numPr>
                <w:ilvl w:val="1"/>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zabezpieczenia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aktualizacji</w:t>
            </w:r>
            <w:proofErr w:type="spellEnd"/>
            <w:r w:rsidRPr="00AD0449">
              <w:rPr>
                <w:rFonts w:ascii="Times New Roman" w:hAnsi="Times New Roman"/>
                <w:sz w:val="24"/>
                <w:szCs w:val="24"/>
                <w:lang w:val="de-DE" w:eastAsia="en-US"/>
              </w:rPr>
              <w:t xml:space="preserve"> BIOS</w:t>
            </w:r>
          </w:p>
          <w:p w14:paraId="4F84A19D"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minimalnych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dotyczących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długości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hasła</w:t>
            </w:r>
            <w:proofErr w:type="spellEnd"/>
            <w:r w:rsidRPr="00AD0449">
              <w:rPr>
                <w:rFonts w:ascii="Times New Roman" w:hAnsi="Times New Roman"/>
                <w:sz w:val="24"/>
                <w:szCs w:val="24"/>
                <w:lang w:val="de-DE" w:eastAsia="en-US"/>
              </w:rPr>
              <w:t xml:space="preserve"> POWER-On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twardego</w:t>
            </w:r>
            <w:proofErr w:type="spellEnd"/>
            <w:r w:rsidRPr="00AD0449">
              <w:rPr>
                <w:rFonts w:ascii="Times New Roman" w:hAnsi="Times New Roman"/>
                <w:sz w:val="24"/>
                <w:szCs w:val="24"/>
                <w:lang w:val="de-DE" w:eastAsia="en-US"/>
              </w:rPr>
              <w:t xml:space="preserve">. </w:t>
            </w:r>
          </w:p>
          <w:p w14:paraId="2E38F122"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Obsługa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haseł</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długości</w:t>
            </w:r>
            <w:proofErr w:type="spellEnd"/>
            <w:r w:rsidRPr="00AD0449">
              <w:rPr>
                <w:rFonts w:ascii="Times New Roman" w:hAnsi="Times New Roman"/>
                <w:sz w:val="24"/>
                <w:szCs w:val="24"/>
                <w:lang w:val="de-DE" w:eastAsia="en-US"/>
              </w:rPr>
              <w:t xml:space="preserve"> min. 128 </w:t>
            </w:r>
            <w:proofErr w:type="spellStart"/>
            <w:r w:rsidRPr="00AD0449">
              <w:rPr>
                <w:rFonts w:ascii="Times New Roman" w:hAnsi="Times New Roman"/>
                <w:sz w:val="24"/>
                <w:szCs w:val="24"/>
                <w:lang w:val="de-DE" w:eastAsia="en-US"/>
              </w:rPr>
              <w:t>znaków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zawierających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duże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litery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małe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litery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znaki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specjalne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cyfry</w:t>
            </w:r>
            <w:proofErr w:type="spellEnd"/>
          </w:p>
          <w:p w14:paraId="59876ACF"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wymuszenia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haseł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ustawianych</w:t>
            </w:r>
            <w:proofErr w:type="spellEnd"/>
            <w:r w:rsidRPr="00AD0449">
              <w:rPr>
                <w:rFonts w:ascii="Times New Roman" w:hAnsi="Times New Roman"/>
                <w:sz w:val="24"/>
                <w:szCs w:val="24"/>
                <w:lang w:val="de-DE" w:eastAsia="en-US"/>
              </w:rPr>
              <w:t xml:space="preserve"> w BIOS </w:t>
            </w:r>
            <w:proofErr w:type="spellStart"/>
            <w:r w:rsidRPr="00AD0449">
              <w:rPr>
                <w:rFonts w:ascii="Times New Roman" w:hAnsi="Times New Roman"/>
                <w:sz w:val="24"/>
                <w:szCs w:val="24"/>
                <w:lang w:val="de-DE" w:eastAsia="en-US"/>
              </w:rPr>
              <w:t>tzn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składających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najmniej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ośmiu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znaków</w:t>
            </w:r>
            <w:proofErr w:type="spellEnd"/>
            <w:r w:rsidRPr="00AD0449">
              <w:rPr>
                <w:rFonts w:ascii="Times New Roman" w:hAnsi="Times New Roman"/>
                <w:sz w:val="24"/>
                <w:szCs w:val="24"/>
                <w:lang w:val="de-DE" w:eastAsia="en-US"/>
              </w:rPr>
              <w:t xml:space="preserve"> z min. </w:t>
            </w:r>
            <w:proofErr w:type="spellStart"/>
            <w:r w:rsidRPr="00AD0449">
              <w:rPr>
                <w:rFonts w:ascii="Times New Roman" w:hAnsi="Times New Roman"/>
                <w:sz w:val="24"/>
                <w:szCs w:val="24"/>
                <w:lang w:val="de-DE" w:eastAsia="en-US"/>
              </w:rPr>
              <w:t>jedną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małą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literą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dużą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literą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cyfrą</w:t>
            </w:r>
            <w:proofErr w:type="spellEnd"/>
            <w:r w:rsidRPr="00AD0449">
              <w:rPr>
                <w:rFonts w:ascii="Times New Roman" w:hAnsi="Times New Roman"/>
                <w:sz w:val="24"/>
                <w:szCs w:val="24"/>
                <w:lang w:val="de-DE" w:eastAsia="en-US"/>
              </w:rPr>
              <w:t>.</w:t>
            </w:r>
          </w:p>
          <w:p w14:paraId="3B196FA6"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włączania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wyłączania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wirtualizacji</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BIOS</w:t>
            </w:r>
          </w:p>
          <w:p w14:paraId="59DD1516"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kolejności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bootowania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poszczególnych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listy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startowej</w:t>
            </w:r>
            <w:proofErr w:type="spellEnd"/>
            <w:r w:rsidRPr="00AD0449">
              <w:rPr>
                <w:rFonts w:ascii="Times New Roman" w:hAnsi="Times New Roman"/>
                <w:sz w:val="24"/>
                <w:szCs w:val="24"/>
                <w:lang w:val="de-DE" w:eastAsia="en-US"/>
              </w:rPr>
              <w:t>.</w:t>
            </w:r>
          </w:p>
          <w:p w14:paraId="117EC868"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Autoryzacja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dostępu</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aktualizacji</w:t>
            </w:r>
            <w:proofErr w:type="spellEnd"/>
            <w:r w:rsidRPr="00AD0449">
              <w:rPr>
                <w:rFonts w:ascii="Times New Roman" w:hAnsi="Times New Roman"/>
                <w:sz w:val="24"/>
                <w:szCs w:val="24"/>
                <w:lang w:val="de-DE" w:eastAsia="en-US"/>
              </w:rPr>
              <w:t xml:space="preserve"> BIOS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Administratora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Windows</w:t>
            </w:r>
          </w:p>
          <w:p w14:paraId="47DB0856"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lastRenderedPageBreak/>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Wyłączania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Włączania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zabezpieczenia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wgraniem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starszej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BIOS </w:t>
            </w:r>
            <w:proofErr w:type="spellStart"/>
            <w:r w:rsidRPr="00AD0449">
              <w:rPr>
                <w:rFonts w:ascii="Times New Roman" w:hAnsi="Times New Roman"/>
                <w:sz w:val="24"/>
                <w:szCs w:val="24"/>
                <w:lang w:val="de-DE" w:eastAsia="en-US"/>
              </w:rPr>
              <w:t>niż</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aktualna</w:t>
            </w:r>
            <w:proofErr w:type="spellEnd"/>
          </w:p>
          <w:p w14:paraId="38DB9AD1" w14:textId="77777777" w:rsidR="00AD0449" w:rsidRPr="00AD0449" w:rsidRDefault="00AD0449" w:rsidP="00AD0449">
            <w:pPr>
              <w:numPr>
                <w:ilvl w:val="0"/>
                <w:numId w:val="37"/>
              </w:numPr>
              <w:rPr>
                <w:rFonts w:ascii="Times New Roman" w:hAnsi="Times New Roman"/>
                <w:sz w:val="24"/>
                <w:szCs w:val="24"/>
                <w:lang w:val="de-DE" w:eastAsia="en-US"/>
              </w:rPr>
            </w:pPr>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Wyłączania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Włączania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WiFi, </w:t>
            </w:r>
            <w:proofErr w:type="spellStart"/>
            <w:r w:rsidRPr="00AD0449">
              <w:rPr>
                <w:rFonts w:ascii="Times New Roman" w:hAnsi="Times New Roman"/>
                <w:sz w:val="24"/>
                <w:szCs w:val="24"/>
                <w:lang w:val="de-DE" w:eastAsia="en-US"/>
              </w:rPr>
              <w:t>mikrofonu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kamery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portów</w:t>
            </w:r>
            <w:proofErr w:type="spellEnd"/>
            <w:r w:rsidRPr="00AD0449">
              <w:rPr>
                <w:rFonts w:ascii="Times New Roman" w:hAnsi="Times New Roman"/>
                <w:sz w:val="24"/>
                <w:szCs w:val="24"/>
                <w:lang w:val="de-DE" w:eastAsia="en-US"/>
              </w:rPr>
              <w:t xml:space="preserve"> USB, </w:t>
            </w:r>
            <w:proofErr w:type="spellStart"/>
            <w:r w:rsidRPr="00AD0449">
              <w:rPr>
                <w:rFonts w:ascii="Times New Roman" w:hAnsi="Times New Roman"/>
                <w:sz w:val="24"/>
                <w:szCs w:val="24"/>
                <w:lang w:val="de-DE" w:eastAsia="en-US"/>
              </w:rPr>
              <w:t>bluetooth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czytnik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pamięci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dźwiękowej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mikrofon</w:t>
            </w:r>
            <w:proofErr w:type="spellEnd"/>
          </w:p>
          <w:p w14:paraId="5BCF1A04" w14:textId="77777777" w:rsidR="00AD0449" w:rsidRPr="00AD0449" w:rsidRDefault="00AD0449" w:rsidP="00AD0449">
            <w:pPr>
              <w:numPr>
                <w:ilvl w:val="0"/>
                <w:numId w:val="37"/>
              </w:num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niezależnego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włączenia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wyłączenia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płytki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dotykowej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manipulatora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joysticka</w:t>
            </w:r>
            <w:proofErr w:type="spellEnd"/>
            <w:r w:rsidRPr="00AD0449">
              <w:rPr>
                <w:rFonts w:ascii="Times New Roman" w:hAnsi="Times New Roman"/>
                <w:sz w:val="24"/>
                <w:szCs w:val="24"/>
                <w:lang w:val="de-DE" w:eastAsia="en-US"/>
              </w:rPr>
              <w:t>)</w:t>
            </w:r>
          </w:p>
          <w:p w14:paraId="33260058" w14:textId="77777777" w:rsidR="00AD0449" w:rsidRPr="00AD0449" w:rsidRDefault="00AD0449" w:rsidP="00AD0449">
            <w:pPr>
              <w:outlineLvl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Funkcja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bezpiecznego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usuwania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BIOS</w:t>
            </w:r>
          </w:p>
        </w:tc>
        <w:tc>
          <w:tcPr>
            <w:tcW w:w="1117" w:type="pct"/>
            <w:tcBorders>
              <w:top w:val="single" w:sz="4" w:space="0" w:color="auto"/>
              <w:left w:val="single" w:sz="4" w:space="0" w:color="auto"/>
              <w:bottom w:val="single" w:sz="4" w:space="0" w:color="auto"/>
              <w:right w:val="single" w:sz="4" w:space="0" w:color="auto"/>
            </w:tcBorders>
          </w:tcPr>
          <w:p w14:paraId="53E7F13B" w14:textId="77777777" w:rsidR="00AD0449" w:rsidRPr="00AD0449" w:rsidRDefault="00AD0449" w:rsidP="00AD0449">
            <w:pPr>
              <w:rPr>
                <w:rFonts w:ascii="Times New Roman" w:hAnsi="Times New Roman"/>
                <w:sz w:val="24"/>
                <w:szCs w:val="24"/>
                <w:lang w:val="de-DE" w:eastAsia="en-US"/>
              </w:rPr>
            </w:pPr>
          </w:p>
        </w:tc>
      </w:tr>
      <w:tr w:rsidR="00AD0449" w:rsidRPr="00AD0449" w14:paraId="396A4D9C"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187B6744"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5135622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Ekran</w:t>
            </w:r>
          </w:p>
        </w:tc>
        <w:tc>
          <w:tcPr>
            <w:tcW w:w="2976" w:type="pct"/>
            <w:tcBorders>
              <w:top w:val="single" w:sz="4" w:space="0" w:color="auto"/>
              <w:left w:val="single" w:sz="4" w:space="0" w:color="auto"/>
              <w:bottom w:val="single" w:sz="4" w:space="0" w:color="auto"/>
              <w:right w:val="single" w:sz="4" w:space="0" w:color="auto"/>
            </w:tcBorders>
            <w:hideMark/>
          </w:tcPr>
          <w:p w14:paraId="0802A8AB" w14:textId="77777777" w:rsidR="00AD0449" w:rsidRPr="00AD0449" w:rsidRDefault="00AD0449" w:rsidP="00AD0449">
            <w:pPr>
              <w:outlineLvl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Matowy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matryca</w:t>
            </w:r>
            <w:proofErr w:type="spellEnd"/>
            <w:r w:rsidRPr="00AD0449">
              <w:rPr>
                <w:rFonts w:ascii="Times New Roman" w:hAnsi="Times New Roman"/>
                <w:sz w:val="24"/>
                <w:szCs w:val="24"/>
                <w:lang w:val="de-DE" w:eastAsia="en-US"/>
              </w:rPr>
              <w:t xml:space="preserve"> TFT 15,6” z </w:t>
            </w:r>
            <w:proofErr w:type="spellStart"/>
            <w:r w:rsidRPr="00AD0449">
              <w:rPr>
                <w:rFonts w:ascii="Times New Roman" w:hAnsi="Times New Roman"/>
                <w:sz w:val="24"/>
                <w:szCs w:val="24"/>
                <w:lang w:val="de-DE" w:eastAsia="en-US"/>
              </w:rPr>
              <w:t>podświetleniem</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technologii</w:t>
            </w:r>
            <w:proofErr w:type="spellEnd"/>
            <w:r w:rsidRPr="00AD0449">
              <w:rPr>
                <w:rFonts w:ascii="Times New Roman" w:hAnsi="Times New Roman"/>
                <w:sz w:val="24"/>
                <w:szCs w:val="24"/>
                <w:lang w:val="de-DE" w:eastAsia="en-US"/>
              </w:rPr>
              <w:t xml:space="preserve"> LED, </w:t>
            </w:r>
            <w:proofErr w:type="spellStart"/>
            <w:r w:rsidRPr="00AD0449">
              <w:rPr>
                <w:rFonts w:ascii="Times New Roman" w:hAnsi="Times New Roman"/>
                <w:sz w:val="24"/>
                <w:szCs w:val="24"/>
                <w:lang w:val="de-DE" w:eastAsia="en-US"/>
              </w:rPr>
              <w:t>rozdzielczość</w:t>
            </w:r>
            <w:proofErr w:type="spellEnd"/>
            <w:r w:rsidRPr="00AD0449">
              <w:rPr>
                <w:rFonts w:ascii="Times New Roman" w:hAnsi="Times New Roman"/>
                <w:sz w:val="24"/>
                <w:szCs w:val="24"/>
                <w:lang w:val="de-DE" w:eastAsia="en-US"/>
              </w:rPr>
              <w:t xml:space="preserve"> HD 1366x768, 220nits, </w:t>
            </w:r>
            <w:proofErr w:type="spellStart"/>
            <w:r w:rsidRPr="00AD0449">
              <w:rPr>
                <w:rFonts w:ascii="Times New Roman" w:hAnsi="Times New Roman"/>
                <w:sz w:val="24"/>
                <w:szCs w:val="24"/>
                <w:lang w:val="de-DE" w:eastAsia="en-US"/>
              </w:rPr>
              <w:t>kontrast</w:t>
            </w:r>
            <w:proofErr w:type="spellEnd"/>
            <w:r w:rsidRPr="00AD0449">
              <w:rPr>
                <w:rFonts w:ascii="Times New Roman" w:hAnsi="Times New Roman"/>
                <w:sz w:val="24"/>
                <w:szCs w:val="24"/>
                <w:lang w:val="de-DE" w:eastAsia="en-US"/>
              </w:rPr>
              <w:t xml:space="preserve"> 400:1 w </w:t>
            </w:r>
            <w:proofErr w:type="spellStart"/>
            <w:r w:rsidRPr="00AD0449">
              <w:rPr>
                <w:rFonts w:ascii="Times New Roman" w:hAnsi="Times New Roman"/>
                <w:sz w:val="24"/>
                <w:szCs w:val="24"/>
                <w:lang w:val="de-DE" w:eastAsia="en-US"/>
              </w:rPr>
              <w:t>technologii</w:t>
            </w:r>
            <w:proofErr w:type="spellEnd"/>
            <w:r w:rsidRPr="00AD0449">
              <w:rPr>
                <w:rFonts w:ascii="Times New Roman" w:hAnsi="Times New Roman"/>
                <w:sz w:val="24"/>
                <w:szCs w:val="24"/>
                <w:lang w:val="de-DE" w:eastAsia="en-US"/>
              </w:rPr>
              <w:t xml:space="preserve"> TN</w:t>
            </w:r>
          </w:p>
          <w:p w14:paraId="690D5454" w14:textId="77777777" w:rsidR="00AD0449" w:rsidRPr="00AD0449" w:rsidRDefault="00AD0449" w:rsidP="00AD0449">
            <w:pPr>
              <w:outlineLvl w:val="0"/>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Kąt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otwarcia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pokrywy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ekranu</w:t>
            </w:r>
            <w:proofErr w:type="spellEnd"/>
            <w:r w:rsidRPr="00AD0449">
              <w:rPr>
                <w:rFonts w:ascii="Times New Roman" w:hAnsi="Times New Roman"/>
                <w:sz w:val="24"/>
                <w:szCs w:val="24"/>
                <w:lang w:val="de-DE" w:eastAsia="en-US"/>
              </w:rPr>
              <w:t xml:space="preserve"> min.180 </w:t>
            </w:r>
            <w:proofErr w:type="spellStart"/>
            <w:r w:rsidRPr="00AD0449">
              <w:rPr>
                <w:rFonts w:ascii="Times New Roman" w:hAnsi="Times New Roman"/>
                <w:sz w:val="24"/>
                <w:szCs w:val="24"/>
                <w:lang w:val="de-DE" w:eastAsia="en-US"/>
              </w:rPr>
              <w:t>stopni</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3F68FACD" w14:textId="77777777" w:rsidR="00AD0449" w:rsidRPr="00AD0449" w:rsidRDefault="00AD0449" w:rsidP="00AD0449">
            <w:pPr>
              <w:outlineLvl w:val="0"/>
              <w:rPr>
                <w:rFonts w:ascii="Times New Roman" w:hAnsi="Times New Roman"/>
                <w:sz w:val="24"/>
                <w:szCs w:val="24"/>
                <w:lang w:val="de-DE" w:eastAsia="en-US"/>
              </w:rPr>
            </w:pPr>
          </w:p>
        </w:tc>
      </w:tr>
      <w:tr w:rsidR="00AD0449" w:rsidRPr="00AD0449" w14:paraId="73DC626A"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E3029EC"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58C50AD0" w14:textId="77777777" w:rsidR="00AD0449" w:rsidRPr="00AD0449" w:rsidRDefault="00AD0449" w:rsidP="00AD0449">
            <w:pPr>
              <w:rPr>
                <w:rFonts w:ascii="Times New Roman" w:hAnsi="Times New Roman"/>
                <w:sz w:val="24"/>
                <w:szCs w:val="24"/>
                <w:highlight w:val="yellow"/>
                <w:lang w:val="de-DE" w:eastAsia="en-US"/>
              </w:rPr>
            </w:pPr>
            <w:proofErr w:type="spellStart"/>
            <w:r w:rsidRPr="00AD0449">
              <w:rPr>
                <w:rFonts w:ascii="Times New Roman" w:hAnsi="Times New Roman"/>
                <w:sz w:val="24"/>
                <w:szCs w:val="24"/>
                <w:lang w:val="de-DE" w:eastAsia="en-US"/>
              </w:rPr>
              <w:t>Interfejsy</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Komunikacja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1A3CC3B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2xUSB 3.2 Gen. 1, 2xUSB-C 3.2, </w:t>
            </w:r>
            <w:proofErr w:type="spellStart"/>
            <w:r w:rsidRPr="00AD0449">
              <w:rPr>
                <w:rFonts w:ascii="Times New Roman" w:hAnsi="Times New Roman"/>
                <w:sz w:val="24"/>
                <w:szCs w:val="24"/>
                <w:lang w:val="de-DE" w:eastAsia="en-US"/>
              </w:rPr>
              <w:t>złącze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słuchawek</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złącze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mikrofonu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COMBO, HDMI min. 1.4b, RJ-45. </w:t>
            </w:r>
            <w:proofErr w:type="spellStart"/>
            <w:r w:rsidRPr="00AD0449">
              <w:rPr>
                <w:rFonts w:ascii="Times New Roman" w:hAnsi="Times New Roman"/>
                <w:sz w:val="24"/>
                <w:szCs w:val="24"/>
                <w:lang w:val="de-DE" w:eastAsia="en-US"/>
              </w:rPr>
              <w:t>Złącze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podpięcie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linki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antykradzieżowej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czytnik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pamięci</w:t>
            </w:r>
            <w:proofErr w:type="spellEnd"/>
          </w:p>
        </w:tc>
        <w:tc>
          <w:tcPr>
            <w:tcW w:w="1117" w:type="pct"/>
            <w:tcBorders>
              <w:top w:val="single" w:sz="4" w:space="0" w:color="auto"/>
              <w:left w:val="single" w:sz="4" w:space="0" w:color="auto"/>
              <w:bottom w:val="single" w:sz="4" w:space="0" w:color="auto"/>
              <w:right w:val="single" w:sz="4" w:space="0" w:color="auto"/>
            </w:tcBorders>
          </w:tcPr>
          <w:p w14:paraId="282D7B35" w14:textId="77777777" w:rsidR="00AD0449" w:rsidRPr="00AD0449" w:rsidRDefault="00AD0449" w:rsidP="00AD0449">
            <w:pPr>
              <w:rPr>
                <w:rFonts w:ascii="Times New Roman" w:hAnsi="Times New Roman"/>
                <w:sz w:val="24"/>
                <w:szCs w:val="24"/>
                <w:lang w:val="de-DE" w:eastAsia="en-US"/>
              </w:rPr>
            </w:pPr>
          </w:p>
        </w:tc>
      </w:tr>
      <w:tr w:rsidR="00AD0449" w:rsidRPr="00AD0449" w14:paraId="4DAAF285"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68B86541"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05116C6C"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Karta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sieciowa</w:t>
            </w:r>
            <w:proofErr w:type="spellEnd"/>
            <w:r w:rsidRPr="00AD0449">
              <w:rPr>
                <w:rFonts w:ascii="Times New Roman" w:hAnsi="Times New Roman"/>
                <w:sz w:val="24"/>
                <w:szCs w:val="24"/>
                <w:lang w:val="de-DE" w:eastAsia="en-US"/>
              </w:rPr>
              <w:t xml:space="preserve"> LAN</w:t>
            </w:r>
          </w:p>
        </w:tc>
        <w:tc>
          <w:tcPr>
            <w:tcW w:w="2976" w:type="pct"/>
            <w:tcBorders>
              <w:top w:val="single" w:sz="4" w:space="0" w:color="auto"/>
              <w:left w:val="single" w:sz="4" w:space="0" w:color="auto"/>
              <w:bottom w:val="single" w:sz="4" w:space="0" w:color="auto"/>
              <w:right w:val="single" w:sz="4" w:space="0" w:color="auto"/>
            </w:tcBorders>
          </w:tcPr>
          <w:p w14:paraId="08791DB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10/100/1000 </w:t>
            </w:r>
            <w:proofErr w:type="spellStart"/>
            <w:r w:rsidRPr="00AD0449">
              <w:rPr>
                <w:rFonts w:ascii="Times New Roman" w:hAnsi="Times New Roman"/>
                <w:sz w:val="24"/>
                <w:szCs w:val="24"/>
                <w:lang w:val="de-DE" w:eastAsia="en-US"/>
              </w:rPr>
              <w:t>wspierająca</w:t>
            </w:r>
            <w:proofErr w:type="spellEnd"/>
            <w:r w:rsidRPr="00AD0449">
              <w:rPr>
                <w:rFonts w:ascii="Times New Roman" w:hAnsi="Times New Roman"/>
                <w:sz w:val="24"/>
                <w:szCs w:val="24"/>
                <w:lang w:val="de-DE" w:eastAsia="en-US"/>
              </w:rPr>
              <w:t xml:space="preserve"> Wake on Lan, PXE Boot, HTTPs</w:t>
            </w:r>
          </w:p>
          <w:p w14:paraId="29769F79" w14:textId="77777777" w:rsidR="00AD0449" w:rsidRPr="00AD0449" w:rsidRDefault="00AD0449" w:rsidP="00AD0449">
            <w:pPr>
              <w:rPr>
                <w:rFonts w:ascii="Times New Roman" w:hAnsi="Times New Roman"/>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46D0A732" w14:textId="77777777" w:rsidR="00AD0449" w:rsidRPr="00AD0449" w:rsidRDefault="00AD0449" w:rsidP="00AD0449">
            <w:pPr>
              <w:rPr>
                <w:rFonts w:ascii="Times New Roman" w:hAnsi="Times New Roman"/>
                <w:sz w:val="24"/>
                <w:szCs w:val="24"/>
                <w:lang w:val="de-DE" w:eastAsia="en-US"/>
              </w:rPr>
            </w:pPr>
          </w:p>
        </w:tc>
      </w:tr>
      <w:tr w:rsidR="00AD0449" w:rsidRPr="00AD0449" w14:paraId="49A7015D"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226AB7D"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108DA5B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Karta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sieciowa</w:t>
            </w:r>
            <w:proofErr w:type="spellEnd"/>
            <w:r w:rsidRPr="00AD0449">
              <w:rPr>
                <w:rFonts w:ascii="Times New Roman" w:hAnsi="Times New Roman"/>
                <w:sz w:val="24"/>
                <w:szCs w:val="24"/>
                <w:lang w:val="de-DE" w:eastAsia="en-US"/>
              </w:rPr>
              <w:t xml:space="preserve"> WLAN</w:t>
            </w:r>
          </w:p>
        </w:tc>
        <w:tc>
          <w:tcPr>
            <w:tcW w:w="2976" w:type="pct"/>
            <w:tcBorders>
              <w:top w:val="single" w:sz="4" w:space="0" w:color="auto"/>
              <w:left w:val="single" w:sz="4" w:space="0" w:color="auto"/>
              <w:bottom w:val="single" w:sz="4" w:space="0" w:color="auto"/>
              <w:right w:val="single" w:sz="4" w:space="0" w:color="auto"/>
            </w:tcBorders>
            <w:hideMark/>
          </w:tcPr>
          <w:p w14:paraId="251B260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Wbudowana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pracująca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standardzie</w:t>
            </w:r>
            <w:proofErr w:type="spellEnd"/>
            <w:r w:rsidRPr="00AD0449">
              <w:rPr>
                <w:rFonts w:ascii="Times New Roman" w:hAnsi="Times New Roman"/>
                <w:sz w:val="24"/>
                <w:szCs w:val="24"/>
                <w:lang w:val="de-DE" w:eastAsia="en-US"/>
              </w:rPr>
              <w:t xml:space="preserve"> AX</w:t>
            </w:r>
          </w:p>
          <w:p w14:paraId="1D8E1456" w14:textId="77777777" w:rsidR="00AD0449" w:rsidRPr="00AD0449" w:rsidRDefault="00AD0449" w:rsidP="00AD0449">
            <w:pPr>
              <w:rPr>
                <w:rFonts w:ascii="Times New Roman" w:hAnsi="Times New Roman"/>
                <w:bCs/>
                <w:sz w:val="24"/>
                <w:szCs w:val="24"/>
                <w:highlight w:val="cyan"/>
                <w:lang w:val="de-DE" w:eastAsia="en-US"/>
              </w:rPr>
            </w:pPr>
            <w:r w:rsidRPr="00AD0449">
              <w:rPr>
                <w:rFonts w:ascii="Times New Roman" w:hAnsi="Times New Roman"/>
                <w:sz w:val="24"/>
                <w:szCs w:val="24"/>
                <w:lang w:val="de-DE" w:eastAsia="en-US"/>
              </w:rPr>
              <w:t>Bluetooth 5.1</w:t>
            </w:r>
          </w:p>
        </w:tc>
        <w:tc>
          <w:tcPr>
            <w:tcW w:w="1117" w:type="pct"/>
            <w:tcBorders>
              <w:top w:val="single" w:sz="4" w:space="0" w:color="auto"/>
              <w:left w:val="single" w:sz="4" w:space="0" w:color="auto"/>
              <w:bottom w:val="single" w:sz="4" w:space="0" w:color="auto"/>
              <w:right w:val="single" w:sz="4" w:space="0" w:color="auto"/>
            </w:tcBorders>
          </w:tcPr>
          <w:p w14:paraId="6EAEF983" w14:textId="77777777" w:rsidR="00AD0449" w:rsidRPr="00AD0449" w:rsidRDefault="00AD0449" w:rsidP="00AD0449">
            <w:pPr>
              <w:rPr>
                <w:rFonts w:ascii="Times New Roman" w:hAnsi="Times New Roman"/>
                <w:bCs/>
                <w:sz w:val="24"/>
                <w:szCs w:val="24"/>
                <w:lang w:val="de-DE" w:eastAsia="en-US"/>
              </w:rPr>
            </w:pPr>
          </w:p>
        </w:tc>
      </w:tr>
      <w:tr w:rsidR="00AD0449" w:rsidRPr="00AD0449" w14:paraId="6F253B10"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26EC207B"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4BA6E46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Karta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sieciowa</w:t>
            </w:r>
            <w:proofErr w:type="spellEnd"/>
            <w:r w:rsidRPr="00AD0449">
              <w:rPr>
                <w:rFonts w:ascii="Times New Roman" w:hAnsi="Times New Roman"/>
                <w:sz w:val="24"/>
                <w:szCs w:val="24"/>
                <w:lang w:val="de-DE" w:eastAsia="en-US"/>
              </w:rPr>
              <w:t xml:space="preserve"> WWAN</w:t>
            </w:r>
          </w:p>
        </w:tc>
        <w:tc>
          <w:tcPr>
            <w:tcW w:w="2976" w:type="pct"/>
            <w:tcBorders>
              <w:top w:val="single" w:sz="4" w:space="0" w:color="auto"/>
              <w:left w:val="single" w:sz="4" w:space="0" w:color="auto"/>
              <w:bottom w:val="single" w:sz="4" w:space="0" w:color="auto"/>
              <w:right w:val="single" w:sz="4" w:space="0" w:color="auto"/>
            </w:tcBorders>
            <w:hideMark/>
          </w:tcPr>
          <w:p w14:paraId="5C95157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zamontowania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modemu</w:t>
            </w:r>
            <w:proofErr w:type="spellEnd"/>
            <w:r w:rsidRPr="00AD0449">
              <w:rPr>
                <w:rFonts w:ascii="Times New Roman" w:hAnsi="Times New Roman"/>
                <w:sz w:val="24"/>
                <w:szCs w:val="24"/>
                <w:lang w:val="de-DE" w:eastAsia="en-US"/>
              </w:rPr>
              <w:t xml:space="preserve"> </w:t>
            </w:r>
            <w:proofErr w:type="gramStart"/>
            <w:r w:rsidRPr="00AD0449">
              <w:rPr>
                <w:rFonts w:ascii="Times New Roman" w:hAnsi="Times New Roman"/>
                <w:sz w:val="24"/>
                <w:szCs w:val="24"/>
                <w:lang w:val="de-DE" w:eastAsia="en-US"/>
              </w:rPr>
              <w:t>LTE ,</w:t>
            </w:r>
            <w:proofErr w:type="gram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slot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SIM </w:t>
            </w:r>
            <w:proofErr w:type="spellStart"/>
            <w:r w:rsidRPr="00AD0449">
              <w:rPr>
                <w:rFonts w:ascii="Times New Roman" w:hAnsi="Times New Roman"/>
                <w:sz w:val="24"/>
                <w:szCs w:val="24"/>
                <w:lang w:val="de-DE" w:eastAsia="en-US"/>
              </w:rPr>
              <w:t>wyprowadzony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zewnątrz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obudowy</w:t>
            </w:r>
            <w:proofErr w:type="spellEnd"/>
          </w:p>
        </w:tc>
        <w:tc>
          <w:tcPr>
            <w:tcW w:w="1117" w:type="pct"/>
            <w:tcBorders>
              <w:top w:val="single" w:sz="4" w:space="0" w:color="auto"/>
              <w:left w:val="single" w:sz="4" w:space="0" w:color="auto"/>
              <w:bottom w:val="single" w:sz="4" w:space="0" w:color="auto"/>
              <w:right w:val="single" w:sz="4" w:space="0" w:color="auto"/>
            </w:tcBorders>
          </w:tcPr>
          <w:p w14:paraId="5E654C19" w14:textId="77777777" w:rsidR="00AD0449" w:rsidRPr="00AD0449" w:rsidRDefault="00AD0449" w:rsidP="00AD0449">
            <w:pPr>
              <w:rPr>
                <w:rFonts w:ascii="Times New Roman" w:hAnsi="Times New Roman"/>
                <w:sz w:val="24"/>
                <w:szCs w:val="24"/>
                <w:lang w:val="de-DE" w:eastAsia="en-US"/>
              </w:rPr>
            </w:pPr>
          </w:p>
        </w:tc>
      </w:tr>
      <w:tr w:rsidR="00AD0449" w:rsidRPr="00AD0449" w14:paraId="2E4A09FC"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0257C8CE"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CBF413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Klawiatura</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503554D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Klawiatura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odporna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zalanie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cieczą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funkcjonalność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potwierdzona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ulotce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układ</w:t>
            </w:r>
            <w:proofErr w:type="spellEnd"/>
            <w:r w:rsidRPr="00AD0449">
              <w:rPr>
                <w:rFonts w:ascii="Times New Roman" w:hAnsi="Times New Roman"/>
                <w:sz w:val="24"/>
                <w:szCs w:val="24"/>
                <w:lang w:val="de-DE" w:eastAsia="en-US"/>
              </w:rPr>
              <w:t xml:space="preserve"> US, z </w:t>
            </w:r>
            <w:proofErr w:type="spellStart"/>
            <w:r w:rsidRPr="00AD0449">
              <w:rPr>
                <w:rFonts w:ascii="Times New Roman" w:hAnsi="Times New Roman"/>
                <w:sz w:val="24"/>
                <w:szCs w:val="24"/>
                <w:lang w:val="de-DE" w:eastAsia="en-US"/>
              </w:rPr>
              <w:t>wbudowanym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joystikiem</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obsługi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wskaźnika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myszy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klawiatura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wyposażona</w:t>
            </w:r>
            <w:proofErr w:type="spellEnd"/>
            <w:r w:rsidRPr="00AD0449">
              <w:rPr>
                <w:rFonts w:ascii="Times New Roman" w:hAnsi="Times New Roman"/>
                <w:sz w:val="24"/>
                <w:szCs w:val="24"/>
                <w:lang w:val="de-DE" w:eastAsia="en-US"/>
              </w:rPr>
              <w:t xml:space="preserve"> w 2 </w:t>
            </w:r>
            <w:proofErr w:type="spellStart"/>
            <w:r w:rsidRPr="00AD0449">
              <w:rPr>
                <w:rFonts w:ascii="Times New Roman" w:hAnsi="Times New Roman"/>
                <w:sz w:val="24"/>
                <w:szCs w:val="24"/>
                <w:lang w:val="de-DE" w:eastAsia="en-US"/>
              </w:rPr>
              <w:t>stopniowe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podświetlanie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przycisków</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29048AB5" w14:textId="77777777" w:rsidR="00AD0449" w:rsidRPr="00AD0449" w:rsidRDefault="00AD0449" w:rsidP="00AD0449">
            <w:pPr>
              <w:rPr>
                <w:rFonts w:ascii="Times New Roman" w:hAnsi="Times New Roman"/>
                <w:sz w:val="24"/>
                <w:szCs w:val="24"/>
                <w:lang w:val="de-DE" w:eastAsia="en-US"/>
              </w:rPr>
            </w:pPr>
          </w:p>
        </w:tc>
      </w:tr>
      <w:tr w:rsidR="00AD0449" w:rsidRPr="00AD0449" w14:paraId="07ABB5B7"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696DE648"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38283AEA"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sz w:val="24"/>
                <w:szCs w:val="24"/>
                <w:lang w:val="de-DE" w:eastAsia="en-US"/>
              </w:rPr>
              <w:t>Akumulator</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7A68E5EA" w14:textId="77777777" w:rsidR="00AD0449" w:rsidRPr="00AD0449" w:rsidRDefault="00AD0449" w:rsidP="00AD0449">
            <w:pPr>
              <w:numPr>
                <w:ilvl w:val="0"/>
                <w:numId w:val="38"/>
              </w:numPr>
              <w:ind w:left="638"/>
              <w:rPr>
                <w:rFonts w:ascii="Times New Roman" w:hAnsi="Times New Roman"/>
                <w:bCs/>
                <w:sz w:val="24"/>
                <w:szCs w:val="24"/>
                <w:lang w:val="de-DE" w:eastAsia="en-US"/>
              </w:rPr>
            </w:pPr>
            <w:proofErr w:type="spellStart"/>
            <w:r w:rsidRPr="00AD0449">
              <w:rPr>
                <w:rFonts w:ascii="Times New Roman" w:hAnsi="Times New Roman"/>
                <w:sz w:val="24"/>
                <w:szCs w:val="24"/>
                <w:lang w:val="de-DE" w:eastAsia="en-US"/>
              </w:rPr>
              <w:t>Pozwalający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nieprzerwaną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r w:rsidRPr="00AD0449">
              <w:rPr>
                <w:rFonts w:ascii="Times New Roman" w:hAnsi="Times New Roman"/>
                <w:sz w:val="24"/>
                <w:szCs w:val="24"/>
                <w:lang w:val="de-DE" w:eastAsia="en-US"/>
              </w:rPr>
              <w:t xml:space="preserve"> do 10 </w:t>
            </w:r>
            <w:proofErr w:type="spellStart"/>
            <w:r w:rsidRPr="00AD0449">
              <w:rPr>
                <w:rFonts w:ascii="Times New Roman" w:hAnsi="Times New Roman"/>
                <w:sz w:val="24"/>
                <w:szCs w:val="24"/>
                <w:lang w:val="de-DE" w:eastAsia="en-US"/>
              </w:rPr>
              <w:t>godzin</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załączyć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test</w:t>
            </w:r>
            <w:proofErr w:type="spellEnd"/>
            <w:r w:rsidRPr="00AD0449">
              <w:rPr>
                <w:rFonts w:ascii="Times New Roman" w:hAnsi="Times New Roman"/>
                <w:sz w:val="24"/>
                <w:szCs w:val="24"/>
                <w:lang w:val="de-DE" w:eastAsia="en-US"/>
              </w:rPr>
              <w:t xml:space="preserve"> Mobile Mark 2014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potwierdzającą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zasilaniu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bateryjnym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Ponadto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wyposażony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szybkiego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ładowania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akumulatora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szybkie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naładowanie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akumulatora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notebooka</w:t>
            </w:r>
            <w:proofErr w:type="spellEnd"/>
            <w:r w:rsidRPr="00AD0449">
              <w:rPr>
                <w:rFonts w:ascii="Times New Roman" w:hAnsi="Times New Roman"/>
                <w:sz w:val="24"/>
                <w:szCs w:val="24"/>
                <w:lang w:val="de-DE" w:eastAsia="en-US"/>
              </w:rPr>
              <w:t xml:space="preserve"> do 80% w </w:t>
            </w:r>
            <w:proofErr w:type="spellStart"/>
            <w:r w:rsidRPr="00AD0449">
              <w:rPr>
                <w:rFonts w:ascii="Times New Roman" w:hAnsi="Times New Roman"/>
                <w:sz w:val="24"/>
                <w:szCs w:val="24"/>
                <w:lang w:val="de-DE" w:eastAsia="en-US"/>
              </w:rPr>
              <w:t>ciągu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godziny</w:t>
            </w:r>
            <w:proofErr w:type="spellEnd"/>
          </w:p>
        </w:tc>
        <w:tc>
          <w:tcPr>
            <w:tcW w:w="1117" w:type="pct"/>
            <w:tcBorders>
              <w:top w:val="single" w:sz="4" w:space="0" w:color="auto"/>
              <w:left w:val="single" w:sz="4" w:space="0" w:color="auto"/>
              <w:bottom w:val="single" w:sz="4" w:space="0" w:color="auto"/>
              <w:right w:val="single" w:sz="4" w:space="0" w:color="auto"/>
            </w:tcBorders>
          </w:tcPr>
          <w:p w14:paraId="25494A14" w14:textId="77777777" w:rsidR="00AD0449" w:rsidRPr="00AD0449" w:rsidRDefault="00AD0449" w:rsidP="00AD0449">
            <w:pPr>
              <w:numPr>
                <w:ilvl w:val="0"/>
                <w:numId w:val="37"/>
              </w:numPr>
              <w:rPr>
                <w:rFonts w:ascii="Times New Roman" w:hAnsi="Times New Roman"/>
                <w:bCs/>
                <w:sz w:val="24"/>
                <w:szCs w:val="24"/>
                <w:lang w:val="de-DE" w:eastAsia="en-US"/>
              </w:rPr>
            </w:pPr>
          </w:p>
        </w:tc>
      </w:tr>
      <w:tr w:rsidR="00AD0449" w:rsidRPr="00AD0449" w14:paraId="3F572FBD"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6166D5CA"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41249BF2"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sz w:val="24"/>
                <w:szCs w:val="24"/>
                <w:lang w:val="de-DE" w:eastAsia="en-US"/>
              </w:rPr>
              <w:t>Zasilacz</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347F6C88" w14:textId="77777777" w:rsidR="00AD0449" w:rsidRPr="00AD0449" w:rsidRDefault="00AD0449" w:rsidP="00AD0449">
            <w:pPr>
              <w:ind w:left="360"/>
              <w:rPr>
                <w:rFonts w:ascii="Times New Roman" w:hAnsi="Times New Roman"/>
                <w:bCs/>
                <w:sz w:val="24"/>
                <w:szCs w:val="24"/>
                <w:lang w:val="de-DE" w:eastAsia="en-US"/>
              </w:rPr>
            </w:pPr>
            <w:proofErr w:type="spellStart"/>
            <w:r w:rsidRPr="00AD0449">
              <w:rPr>
                <w:rFonts w:ascii="Times New Roman" w:hAnsi="Times New Roman"/>
                <w:sz w:val="24"/>
                <w:szCs w:val="24"/>
                <w:lang w:val="de-DE" w:eastAsia="en-US"/>
              </w:rPr>
              <w:t>Zasilacz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zewnętrzny</w:t>
            </w:r>
            <w:proofErr w:type="spellEnd"/>
            <w:r w:rsidRPr="00AD0449">
              <w:rPr>
                <w:rFonts w:ascii="Times New Roman" w:hAnsi="Times New Roman"/>
                <w:sz w:val="24"/>
                <w:szCs w:val="24"/>
                <w:lang w:val="de-DE" w:eastAsia="en-US"/>
              </w:rPr>
              <w:t xml:space="preserve"> 65W</w:t>
            </w:r>
          </w:p>
        </w:tc>
        <w:tc>
          <w:tcPr>
            <w:tcW w:w="1117" w:type="pct"/>
            <w:tcBorders>
              <w:top w:val="single" w:sz="4" w:space="0" w:color="auto"/>
              <w:left w:val="single" w:sz="4" w:space="0" w:color="auto"/>
              <w:bottom w:val="single" w:sz="4" w:space="0" w:color="auto"/>
              <w:right w:val="single" w:sz="4" w:space="0" w:color="auto"/>
            </w:tcBorders>
          </w:tcPr>
          <w:p w14:paraId="17735A2D" w14:textId="77777777" w:rsidR="00AD0449" w:rsidRPr="00AD0449" w:rsidRDefault="00AD0449" w:rsidP="00AD0449">
            <w:pPr>
              <w:autoSpaceDE w:val="0"/>
              <w:autoSpaceDN w:val="0"/>
              <w:adjustRightInd w:val="0"/>
              <w:rPr>
                <w:rFonts w:ascii="Times New Roman" w:hAnsi="Times New Roman"/>
                <w:bCs/>
                <w:sz w:val="24"/>
                <w:szCs w:val="24"/>
                <w:highlight w:val="yellow"/>
                <w:lang w:val="de-DE" w:eastAsia="en-US"/>
              </w:rPr>
            </w:pPr>
          </w:p>
        </w:tc>
      </w:tr>
      <w:tr w:rsidR="00AD0449" w:rsidRPr="00AD0449" w14:paraId="34AEDACD"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0ECF32C4"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3DDB3928"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Certyfikaty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oświadczenia</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standardy</w:t>
            </w:r>
            <w:proofErr w:type="spellEnd"/>
          </w:p>
        </w:tc>
        <w:tc>
          <w:tcPr>
            <w:tcW w:w="2976" w:type="pct"/>
            <w:tcBorders>
              <w:top w:val="single" w:sz="4" w:space="0" w:color="auto"/>
              <w:left w:val="single" w:sz="4" w:space="0" w:color="auto"/>
              <w:bottom w:val="single" w:sz="4" w:space="0" w:color="auto"/>
              <w:right w:val="single" w:sz="4" w:space="0" w:color="auto"/>
            </w:tcBorders>
          </w:tcPr>
          <w:p w14:paraId="1E2C96F7" w14:textId="77777777" w:rsidR="00AD0449" w:rsidRPr="00AD0449" w:rsidRDefault="00AD0449" w:rsidP="00AD0449">
            <w:pPr>
              <w:numPr>
                <w:ilvl w:val="0"/>
                <w:numId w:val="37"/>
              </w:num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Dla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sprzętu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należy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dostarczyć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certyfikat</w:t>
            </w:r>
            <w:proofErr w:type="spellEnd"/>
            <w:r w:rsidRPr="00AD0449">
              <w:rPr>
                <w:rFonts w:ascii="Times New Roman" w:hAnsi="Times New Roman"/>
                <w:bCs/>
                <w:sz w:val="24"/>
                <w:szCs w:val="24"/>
                <w:lang w:val="de-DE" w:eastAsia="en-US"/>
              </w:rPr>
              <w:t>:</w:t>
            </w:r>
          </w:p>
          <w:p w14:paraId="2FA836A2" w14:textId="77777777" w:rsidR="00AD0449" w:rsidRPr="00AD0449" w:rsidRDefault="00AD0449" w:rsidP="00AD0449">
            <w:pPr>
              <w:numPr>
                <w:ilvl w:val="1"/>
                <w:numId w:val="37"/>
              </w:numPr>
              <w:rPr>
                <w:rFonts w:ascii="Times New Roman" w:hAnsi="Times New Roman"/>
                <w:bCs/>
                <w:sz w:val="24"/>
                <w:szCs w:val="24"/>
                <w:lang w:val="de-DE" w:eastAsia="en-US"/>
              </w:rPr>
            </w:pPr>
            <w:r w:rsidRPr="00AD0449">
              <w:rPr>
                <w:rFonts w:ascii="Times New Roman" w:hAnsi="Times New Roman"/>
                <w:bCs/>
                <w:sz w:val="24"/>
                <w:szCs w:val="24"/>
                <w:lang w:val="de-DE" w:eastAsia="en-US"/>
              </w:rPr>
              <w:t>ISO 9001:2015</w:t>
            </w:r>
          </w:p>
          <w:p w14:paraId="6344A177" w14:textId="77777777" w:rsidR="00AD0449" w:rsidRPr="00AD0449" w:rsidRDefault="00AD0449" w:rsidP="00AD0449">
            <w:pPr>
              <w:numPr>
                <w:ilvl w:val="1"/>
                <w:numId w:val="37"/>
              </w:numPr>
              <w:rPr>
                <w:rFonts w:ascii="Times New Roman" w:hAnsi="Times New Roman"/>
                <w:bCs/>
                <w:sz w:val="24"/>
                <w:szCs w:val="24"/>
                <w:lang w:val="de-DE" w:eastAsia="en-US"/>
              </w:rPr>
            </w:pPr>
            <w:r w:rsidRPr="00AD0449">
              <w:rPr>
                <w:rFonts w:ascii="Times New Roman" w:hAnsi="Times New Roman"/>
                <w:bCs/>
                <w:sz w:val="24"/>
                <w:szCs w:val="24"/>
                <w:lang w:val="de-DE" w:eastAsia="en-US"/>
              </w:rPr>
              <w:t>ISO 14001</w:t>
            </w:r>
          </w:p>
          <w:p w14:paraId="5AF35069" w14:textId="77777777" w:rsidR="00AD0449" w:rsidRPr="00AD0449" w:rsidRDefault="00AD0449" w:rsidP="00AD0449">
            <w:pPr>
              <w:numPr>
                <w:ilvl w:val="1"/>
                <w:numId w:val="37"/>
              </w:numPr>
              <w:rPr>
                <w:rFonts w:ascii="Times New Roman" w:hAnsi="Times New Roman"/>
                <w:bCs/>
                <w:sz w:val="24"/>
                <w:szCs w:val="24"/>
                <w:lang w:val="de-DE" w:eastAsia="en-US"/>
              </w:rPr>
            </w:pPr>
            <w:r w:rsidRPr="00AD0449">
              <w:rPr>
                <w:rFonts w:ascii="Times New Roman" w:hAnsi="Times New Roman"/>
                <w:bCs/>
                <w:sz w:val="24"/>
                <w:szCs w:val="24"/>
                <w:lang w:val="de-DE" w:eastAsia="en-US"/>
              </w:rPr>
              <w:t>ISO 50001</w:t>
            </w:r>
          </w:p>
          <w:p w14:paraId="4360A17D" w14:textId="77777777" w:rsidR="00AD0449" w:rsidRPr="00AD0449" w:rsidRDefault="00AD0449" w:rsidP="00AD0449">
            <w:pPr>
              <w:pStyle w:val="Akapitzlist"/>
              <w:numPr>
                <w:ilvl w:val="0"/>
                <w:numId w:val="39"/>
              </w:numPr>
              <w:jc w:val="both"/>
              <w:rPr>
                <w:rFonts w:ascii="Times New Roman" w:hAnsi="Times New Roman"/>
                <w:bCs/>
                <w:sz w:val="24"/>
                <w:szCs w:val="24"/>
                <w:lang w:val="de-DE"/>
              </w:rPr>
            </w:pPr>
            <w:r w:rsidRPr="00AD0449">
              <w:rPr>
                <w:rFonts w:ascii="Times New Roman" w:hAnsi="Times New Roman"/>
                <w:bCs/>
                <w:sz w:val="24"/>
                <w:szCs w:val="24"/>
                <w:lang w:val="de-DE"/>
              </w:rPr>
              <w:t>ENERGY STAR 8.0</w:t>
            </w:r>
          </w:p>
          <w:p w14:paraId="6D200DFA" w14:textId="77777777" w:rsidR="00AD0449" w:rsidRPr="00AD0449" w:rsidRDefault="00AD0449" w:rsidP="00AD0449">
            <w:pPr>
              <w:pStyle w:val="Akapitzlist"/>
              <w:numPr>
                <w:ilvl w:val="0"/>
                <w:numId w:val="39"/>
              </w:numPr>
              <w:jc w:val="both"/>
              <w:rPr>
                <w:rFonts w:ascii="Times New Roman" w:hAnsi="Times New Roman"/>
                <w:bCs/>
                <w:sz w:val="24"/>
                <w:szCs w:val="24"/>
                <w:lang w:val="de-DE"/>
              </w:rPr>
            </w:pPr>
            <w:r w:rsidRPr="00AD0449">
              <w:rPr>
                <w:rFonts w:ascii="Times New Roman" w:hAnsi="Times New Roman"/>
                <w:bCs/>
                <w:sz w:val="24"/>
                <w:szCs w:val="24"/>
                <w:lang w:val="de-DE"/>
              </w:rPr>
              <w:t xml:space="preserve">TCO </w:t>
            </w:r>
            <w:proofErr w:type="spellStart"/>
            <w:r w:rsidRPr="00AD0449">
              <w:rPr>
                <w:rFonts w:ascii="Times New Roman" w:hAnsi="Times New Roman"/>
                <w:bCs/>
                <w:sz w:val="24"/>
                <w:szCs w:val="24"/>
                <w:lang w:val="de-DE"/>
              </w:rPr>
              <w:t>lub</w:t>
            </w:r>
            <w:proofErr w:type="spellEnd"/>
            <w:r w:rsidRPr="00AD0449">
              <w:rPr>
                <w:rFonts w:ascii="Times New Roman" w:hAnsi="Times New Roman"/>
                <w:bCs/>
                <w:sz w:val="24"/>
                <w:szCs w:val="24"/>
                <w:lang w:val="de-DE"/>
              </w:rPr>
              <w:t xml:space="preserve"> TCO Edge</w:t>
            </w:r>
          </w:p>
          <w:p w14:paraId="01C51A4C" w14:textId="77777777" w:rsidR="00AD0449" w:rsidRPr="00AD0449" w:rsidRDefault="00AD0449" w:rsidP="00AD0449">
            <w:pPr>
              <w:numPr>
                <w:ilvl w:val="0"/>
                <w:numId w:val="37"/>
              </w:num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Deklaracja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zgodności</w:t>
            </w:r>
            <w:proofErr w:type="spellEnd"/>
            <w:r w:rsidRPr="00AD0449">
              <w:rPr>
                <w:rFonts w:ascii="Times New Roman" w:hAnsi="Times New Roman"/>
                <w:bCs/>
                <w:sz w:val="24"/>
                <w:szCs w:val="24"/>
                <w:lang w:val="de-DE" w:eastAsia="en-US"/>
              </w:rPr>
              <w:t xml:space="preserve"> CE (</w:t>
            </w:r>
            <w:proofErr w:type="spellStart"/>
            <w:r w:rsidRPr="00AD0449">
              <w:rPr>
                <w:rFonts w:ascii="Times New Roman" w:hAnsi="Times New Roman"/>
                <w:bCs/>
                <w:sz w:val="24"/>
                <w:szCs w:val="24"/>
                <w:lang w:val="de-DE" w:eastAsia="en-US"/>
              </w:rPr>
              <w:t>załączyć</w:t>
            </w:r>
            <w:proofErr w:type="spellEnd"/>
            <w:r w:rsidRPr="00AD0449">
              <w:rPr>
                <w:rFonts w:ascii="Times New Roman" w:hAnsi="Times New Roman"/>
                <w:bCs/>
                <w:sz w:val="24"/>
                <w:szCs w:val="24"/>
                <w:lang w:val="de-DE" w:eastAsia="en-US"/>
              </w:rPr>
              <w:t xml:space="preserve"> do </w:t>
            </w:r>
            <w:proofErr w:type="spellStart"/>
            <w:r w:rsidRPr="00AD0449">
              <w:rPr>
                <w:rFonts w:ascii="Times New Roman" w:hAnsi="Times New Roman"/>
                <w:bCs/>
                <w:sz w:val="24"/>
                <w:szCs w:val="24"/>
                <w:lang w:val="de-DE" w:eastAsia="en-US"/>
              </w:rPr>
              <w:t>oferty</w:t>
            </w:r>
            <w:proofErr w:type="spellEnd"/>
            <w:r w:rsidRPr="00AD0449">
              <w:rPr>
                <w:rFonts w:ascii="Times New Roman" w:hAnsi="Times New Roman"/>
                <w:bCs/>
                <w:sz w:val="24"/>
                <w:szCs w:val="24"/>
                <w:lang w:val="de-DE" w:eastAsia="en-US"/>
              </w:rPr>
              <w:t>)</w:t>
            </w:r>
          </w:p>
          <w:p w14:paraId="018E8D6F" w14:textId="77777777" w:rsidR="00AD0449" w:rsidRPr="00AD0449" w:rsidRDefault="00AD0449" w:rsidP="00AD0449">
            <w:pPr>
              <w:numPr>
                <w:ilvl w:val="0"/>
                <w:numId w:val="37"/>
              </w:num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Potwierdzenie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spełnienia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kryteriów</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środowiskowych</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tym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zgodności</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dyrektywą</w:t>
            </w:r>
            <w:proofErr w:type="spellEnd"/>
            <w:r w:rsidRPr="00AD0449">
              <w:rPr>
                <w:rFonts w:ascii="Times New Roman" w:hAnsi="Times New Roman"/>
                <w:bCs/>
                <w:sz w:val="24"/>
                <w:szCs w:val="24"/>
                <w:lang w:val="de-DE" w:eastAsia="en-US"/>
              </w:rPr>
              <w:t xml:space="preserve"> RoHS </w:t>
            </w:r>
            <w:proofErr w:type="spellStart"/>
            <w:r w:rsidRPr="00AD0449">
              <w:rPr>
                <w:rFonts w:ascii="Times New Roman" w:hAnsi="Times New Roman"/>
                <w:bCs/>
                <w:sz w:val="24"/>
                <w:szCs w:val="24"/>
                <w:lang w:val="de-DE" w:eastAsia="en-US"/>
              </w:rPr>
              <w:t>Unii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Europejskiej</w:t>
            </w:r>
            <w:proofErr w:type="spellEnd"/>
            <w:r w:rsidRPr="00AD0449">
              <w:rPr>
                <w:rFonts w:ascii="Times New Roman" w:hAnsi="Times New Roman"/>
                <w:bCs/>
                <w:sz w:val="24"/>
                <w:szCs w:val="24"/>
                <w:lang w:val="de-DE" w:eastAsia="en-US"/>
              </w:rPr>
              <w:t xml:space="preserve"> o </w:t>
            </w:r>
            <w:proofErr w:type="spellStart"/>
            <w:r w:rsidRPr="00AD0449">
              <w:rPr>
                <w:rFonts w:ascii="Times New Roman" w:hAnsi="Times New Roman"/>
                <w:bCs/>
                <w:sz w:val="24"/>
                <w:szCs w:val="24"/>
                <w:lang w:val="de-DE" w:eastAsia="en-US"/>
              </w:rPr>
              <w:t>eliminacji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substancji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niebezpiecznych</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postaci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oświadczenia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jednostki</w:t>
            </w:r>
            <w:proofErr w:type="spellEnd"/>
          </w:p>
          <w:p w14:paraId="54D49B2A" w14:textId="77777777" w:rsidR="00AD0449" w:rsidRPr="00AD0449" w:rsidRDefault="00AD0449" w:rsidP="00AD0449">
            <w:pPr>
              <w:numPr>
                <w:ilvl w:val="0"/>
                <w:numId w:val="37"/>
              </w:num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Głośność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jednostki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centralnej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mierzona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zgodnie</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normą</w:t>
            </w:r>
            <w:proofErr w:type="spellEnd"/>
            <w:r w:rsidRPr="00AD0449">
              <w:rPr>
                <w:rFonts w:ascii="Times New Roman" w:hAnsi="Times New Roman"/>
                <w:bCs/>
                <w:sz w:val="24"/>
                <w:szCs w:val="24"/>
                <w:lang w:val="de-DE" w:eastAsia="en-US"/>
              </w:rPr>
              <w:t xml:space="preserve"> ISO 7779 </w:t>
            </w:r>
            <w:proofErr w:type="spellStart"/>
            <w:r w:rsidRPr="00AD0449">
              <w:rPr>
                <w:rFonts w:ascii="Times New Roman" w:hAnsi="Times New Roman"/>
                <w:bCs/>
                <w:sz w:val="24"/>
                <w:szCs w:val="24"/>
                <w:lang w:val="de-DE" w:eastAsia="en-US"/>
              </w:rPr>
              <w:t>oraz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wykazana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zgodnie</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normą</w:t>
            </w:r>
            <w:proofErr w:type="spellEnd"/>
            <w:r w:rsidRPr="00AD0449">
              <w:rPr>
                <w:rFonts w:ascii="Times New Roman" w:hAnsi="Times New Roman"/>
                <w:bCs/>
                <w:sz w:val="24"/>
                <w:szCs w:val="24"/>
                <w:lang w:val="de-DE" w:eastAsia="en-US"/>
              </w:rPr>
              <w:t xml:space="preserve"> ISO 9296 w </w:t>
            </w:r>
            <w:proofErr w:type="spellStart"/>
            <w:r w:rsidRPr="00AD0449">
              <w:rPr>
                <w:rFonts w:ascii="Times New Roman" w:hAnsi="Times New Roman"/>
                <w:bCs/>
                <w:sz w:val="24"/>
                <w:szCs w:val="24"/>
                <w:lang w:val="de-DE" w:eastAsia="en-US"/>
              </w:rPr>
              <w:t>pozycji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obserwatora</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trybie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pracy</w:t>
            </w:r>
            <w:proofErr w:type="spellEnd"/>
            <w:r w:rsidRPr="00AD0449">
              <w:rPr>
                <w:rFonts w:ascii="Times New Roman" w:hAnsi="Times New Roman"/>
                <w:bCs/>
                <w:sz w:val="24"/>
                <w:szCs w:val="24"/>
                <w:lang w:val="de-DE" w:eastAsia="en-US"/>
              </w:rPr>
              <w:t xml:space="preserve"> (IDLE) </w:t>
            </w:r>
            <w:proofErr w:type="spellStart"/>
            <w:r w:rsidRPr="00AD0449">
              <w:rPr>
                <w:rFonts w:ascii="Times New Roman" w:hAnsi="Times New Roman"/>
                <w:bCs/>
                <w:sz w:val="24"/>
                <w:szCs w:val="24"/>
                <w:lang w:val="de-DE" w:eastAsia="en-US"/>
              </w:rPr>
              <w:t>wynosząca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maksymalnie</w:t>
            </w:r>
            <w:proofErr w:type="spellEnd"/>
            <w:r w:rsidRPr="00AD0449">
              <w:rPr>
                <w:rFonts w:ascii="Times New Roman" w:hAnsi="Times New Roman"/>
                <w:bCs/>
                <w:sz w:val="24"/>
                <w:szCs w:val="24"/>
                <w:lang w:val="de-DE" w:eastAsia="en-US"/>
              </w:rPr>
              <w:t xml:space="preserve"> 18 dB (</w:t>
            </w:r>
            <w:proofErr w:type="spellStart"/>
            <w:r w:rsidRPr="00AD0449">
              <w:rPr>
                <w:rFonts w:ascii="Times New Roman" w:hAnsi="Times New Roman"/>
                <w:bCs/>
                <w:sz w:val="24"/>
                <w:szCs w:val="24"/>
                <w:lang w:val="de-DE" w:eastAsia="en-US"/>
              </w:rPr>
              <w:t>załączyć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oświadczenie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
          <w:p w14:paraId="7B5181CD" w14:textId="77777777" w:rsidR="00AD0449" w:rsidRPr="00AD0449" w:rsidRDefault="00AD0449" w:rsidP="00AD0449">
            <w:pPr>
              <w:numPr>
                <w:ilvl w:val="0"/>
                <w:numId w:val="37"/>
              </w:num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Oświadczenie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że</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przypadku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niewywiązywania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się</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obowiązków</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gwarancyjnych</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oferenta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lub</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firmy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serwisującej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przejmie</w:t>
            </w:r>
            <w:proofErr w:type="spellEnd"/>
            <w:r w:rsidRPr="00AD0449">
              <w:rPr>
                <w:rFonts w:ascii="Times New Roman" w:hAnsi="Times New Roman"/>
                <w:bCs/>
                <w:sz w:val="24"/>
                <w:szCs w:val="24"/>
                <w:lang w:val="de-DE" w:eastAsia="en-US"/>
              </w:rPr>
              <w:t xml:space="preserve"> na </w:t>
            </w:r>
            <w:proofErr w:type="spellStart"/>
            <w:r w:rsidRPr="00AD0449">
              <w:rPr>
                <w:rFonts w:ascii="Times New Roman" w:hAnsi="Times New Roman"/>
                <w:bCs/>
                <w:sz w:val="24"/>
                <w:szCs w:val="24"/>
                <w:lang w:val="de-DE" w:eastAsia="en-US"/>
              </w:rPr>
              <w:t>siebie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wszelkie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zobowiązania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związane</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serwisem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gwarancyjnym</w:t>
            </w:r>
            <w:proofErr w:type="spellEnd"/>
          </w:p>
          <w:p w14:paraId="00ED839F" w14:textId="77777777" w:rsidR="00AD0449" w:rsidRPr="00AD0449" w:rsidRDefault="00AD0449" w:rsidP="00AD0449">
            <w:pPr>
              <w:rPr>
                <w:rFonts w:ascii="Times New Roman" w:hAnsi="Times New Roman"/>
                <w:bCs/>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32DF1ED7" w14:textId="77777777" w:rsidR="00AD0449" w:rsidRPr="00AD0449" w:rsidRDefault="00AD0449" w:rsidP="00AD0449">
            <w:pPr>
              <w:rPr>
                <w:rFonts w:ascii="Times New Roman" w:hAnsi="Times New Roman"/>
                <w:sz w:val="24"/>
                <w:szCs w:val="24"/>
                <w:highlight w:val="yellow"/>
                <w:lang w:val="de-DE" w:eastAsia="en-US"/>
              </w:rPr>
            </w:pPr>
          </w:p>
        </w:tc>
      </w:tr>
      <w:tr w:rsidR="00AD0449" w:rsidRPr="00AD0449" w14:paraId="6CCA71EE"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30CAE65"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088B3891" w14:textId="77777777" w:rsidR="00AD0449" w:rsidRPr="00AD0449" w:rsidRDefault="00AD0449" w:rsidP="00AD0449">
            <w:pPr>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Waga</w:t>
            </w:r>
            <w:proofErr w:type="spellEnd"/>
            <w:r w:rsidRPr="00AD0449">
              <w:rPr>
                <w:rFonts w:ascii="Times New Roman" w:hAnsi="Times New Roman"/>
                <w:bCs/>
                <w:sz w:val="24"/>
                <w:szCs w:val="24"/>
                <w:lang w:val="de-DE" w:eastAsia="en-US"/>
              </w:rPr>
              <w:t>/</w:t>
            </w:r>
            <w:proofErr w:type="spellStart"/>
            <w:r w:rsidRPr="00AD0449">
              <w:rPr>
                <w:rFonts w:ascii="Times New Roman" w:hAnsi="Times New Roman"/>
                <w:bCs/>
                <w:sz w:val="24"/>
                <w:szCs w:val="24"/>
                <w:lang w:val="de-DE" w:eastAsia="en-US"/>
              </w:rPr>
              <w:t>Wymiary</w:t>
            </w:r>
            <w:proofErr w:type="spellEnd"/>
          </w:p>
        </w:tc>
        <w:tc>
          <w:tcPr>
            <w:tcW w:w="2976" w:type="pct"/>
            <w:tcBorders>
              <w:top w:val="single" w:sz="4" w:space="0" w:color="auto"/>
              <w:left w:val="single" w:sz="4" w:space="0" w:color="auto"/>
              <w:bottom w:val="single" w:sz="4" w:space="0" w:color="auto"/>
              <w:right w:val="single" w:sz="4" w:space="0" w:color="auto"/>
            </w:tcBorders>
          </w:tcPr>
          <w:p w14:paraId="6005C2AA" w14:textId="77777777" w:rsidR="00AD0449" w:rsidRPr="00AD0449" w:rsidRDefault="00AD0449" w:rsidP="00AD0449">
            <w:pPr>
              <w:autoSpaceDE w:val="0"/>
              <w:autoSpaceDN w:val="0"/>
              <w:adjustRightInd w:val="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Waga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urządzenia</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akumulatorem</w:t>
            </w:r>
            <w:proofErr w:type="spellEnd"/>
            <w:r w:rsidRPr="00AD0449">
              <w:rPr>
                <w:rFonts w:ascii="Times New Roman" w:hAnsi="Times New Roman"/>
                <w:bCs/>
                <w:sz w:val="24"/>
                <w:szCs w:val="24"/>
                <w:lang w:val="de-DE" w:eastAsia="en-US"/>
              </w:rPr>
              <w:t xml:space="preserve"> max. 2kg</w:t>
            </w:r>
          </w:p>
          <w:p w14:paraId="5809EDDA" w14:textId="77777777" w:rsidR="00AD0449" w:rsidRPr="00AD0449" w:rsidRDefault="00AD0449" w:rsidP="00AD0449">
            <w:pPr>
              <w:autoSpaceDE w:val="0"/>
              <w:autoSpaceDN w:val="0"/>
              <w:adjustRightInd w:val="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Grubość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notebooka</w:t>
            </w:r>
            <w:proofErr w:type="spellEnd"/>
            <w:r w:rsidRPr="00AD0449">
              <w:rPr>
                <w:rFonts w:ascii="Times New Roman" w:hAnsi="Times New Roman"/>
                <w:bCs/>
                <w:sz w:val="24"/>
                <w:szCs w:val="24"/>
                <w:lang w:val="de-DE" w:eastAsia="en-US"/>
              </w:rPr>
              <w:t xml:space="preserve"> nie </w:t>
            </w:r>
            <w:proofErr w:type="spellStart"/>
            <w:r w:rsidRPr="00AD0449">
              <w:rPr>
                <w:rFonts w:ascii="Times New Roman" w:hAnsi="Times New Roman"/>
                <w:bCs/>
                <w:sz w:val="24"/>
                <w:szCs w:val="24"/>
                <w:lang w:val="de-DE" w:eastAsia="en-US"/>
              </w:rPr>
              <w:t>większa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niż</w:t>
            </w:r>
            <w:proofErr w:type="spellEnd"/>
            <w:r w:rsidRPr="00AD0449">
              <w:rPr>
                <w:rFonts w:ascii="Times New Roman" w:hAnsi="Times New Roman"/>
                <w:bCs/>
                <w:sz w:val="24"/>
                <w:szCs w:val="24"/>
                <w:lang w:val="de-DE" w:eastAsia="en-US"/>
              </w:rPr>
              <w:t>: 21,5mm</w:t>
            </w:r>
          </w:p>
          <w:p w14:paraId="0FF6B08B" w14:textId="77777777" w:rsidR="00AD0449" w:rsidRPr="00AD0449" w:rsidRDefault="00AD0449" w:rsidP="00AD0449">
            <w:pPr>
              <w:rPr>
                <w:rFonts w:ascii="Times New Roman" w:hAnsi="Times New Roman"/>
                <w:bCs/>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05DF9100" w14:textId="77777777" w:rsidR="00AD0449" w:rsidRPr="00AD0449" w:rsidRDefault="00AD0449" w:rsidP="00AD0449">
            <w:pPr>
              <w:rPr>
                <w:rFonts w:ascii="Times New Roman" w:hAnsi="Times New Roman"/>
                <w:sz w:val="24"/>
                <w:szCs w:val="24"/>
                <w:lang w:val="de-DE" w:eastAsia="en-US"/>
              </w:rPr>
            </w:pPr>
          </w:p>
        </w:tc>
      </w:tr>
      <w:tr w:rsidR="00AD0449" w:rsidRPr="00AD0449" w14:paraId="6EF68FBD"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2D81BBDC"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6510BF43" w14:textId="77777777" w:rsidR="00AD0449" w:rsidRPr="00AD0449" w:rsidRDefault="00AD0449" w:rsidP="00AD0449">
            <w:pPr>
              <w:rPr>
                <w:rFonts w:ascii="Times New Roman" w:hAnsi="Times New Roman"/>
                <w:bCs/>
                <w:sz w:val="24"/>
                <w:szCs w:val="24"/>
                <w:lang w:val="de-DE" w:eastAsia="en-US"/>
              </w:rPr>
            </w:pPr>
            <w:r w:rsidRPr="00AD0449">
              <w:rPr>
                <w:rFonts w:ascii="Times New Roman" w:hAnsi="Times New Roman"/>
                <w:bCs/>
                <w:sz w:val="24"/>
                <w:szCs w:val="24"/>
                <w:lang w:val="de-DE" w:eastAsia="en-US"/>
              </w:rPr>
              <w:t xml:space="preserve">System </w:t>
            </w:r>
            <w:proofErr w:type="spellStart"/>
            <w:r w:rsidRPr="00AD0449">
              <w:rPr>
                <w:rFonts w:ascii="Times New Roman" w:hAnsi="Times New Roman"/>
                <w:bCs/>
                <w:sz w:val="24"/>
                <w:szCs w:val="24"/>
                <w:lang w:val="de-DE" w:eastAsia="en-US"/>
              </w:rPr>
              <w:t>operacyjny</w:t>
            </w:r>
            <w:proofErr w:type="spellEnd"/>
            <w:r w:rsidRPr="00AD0449">
              <w:rPr>
                <w:rFonts w:ascii="Times New Roman" w:hAnsi="Times New Roman"/>
                <w:bCs/>
                <w:sz w:val="24"/>
                <w:szCs w:val="24"/>
                <w:lang w:val="de-DE" w:eastAsia="en-US"/>
              </w:rPr>
              <w:t xml:space="preserve"> </w:t>
            </w:r>
          </w:p>
        </w:tc>
        <w:tc>
          <w:tcPr>
            <w:tcW w:w="2976" w:type="pct"/>
            <w:tcBorders>
              <w:top w:val="single" w:sz="4" w:space="0" w:color="auto"/>
              <w:left w:val="single" w:sz="4" w:space="0" w:color="auto"/>
              <w:bottom w:val="single" w:sz="4" w:space="0" w:color="auto"/>
              <w:right w:val="single" w:sz="4" w:space="0" w:color="auto"/>
            </w:tcBorders>
            <w:hideMark/>
          </w:tcPr>
          <w:p w14:paraId="4E864D1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Microsoft Windows 10 Pro 64 </w:t>
            </w:r>
            <w:proofErr w:type="spellStart"/>
            <w:r w:rsidRPr="00AD0449">
              <w:rPr>
                <w:rFonts w:ascii="Times New Roman" w:hAnsi="Times New Roman"/>
                <w:sz w:val="24"/>
                <w:szCs w:val="24"/>
                <w:lang w:val="de-DE" w:eastAsia="en-US"/>
              </w:rPr>
              <w:t>bit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klasy</w:t>
            </w:r>
            <w:proofErr w:type="spellEnd"/>
            <w:r w:rsidRPr="00AD0449">
              <w:rPr>
                <w:rFonts w:ascii="Times New Roman" w:hAnsi="Times New Roman"/>
                <w:sz w:val="24"/>
                <w:szCs w:val="24"/>
                <w:lang w:val="de-DE" w:eastAsia="en-US"/>
              </w:rPr>
              <w:t xml:space="preserve"> PC, </w:t>
            </w:r>
            <w:proofErr w:type="spellStart"/>
            <w:r w:rsidRPr="00AD0449">
              <w:rPr>
                <w:rFonts w:ascii="Times New Roman" w:hAnsi="Times New Roman"/>
                <w:sz w:val="24"/>
                <w:szCs w:val="24"/>
                <w:lang w:val="de-DE" w:eastAsia="en-US"/>
              </w:rPr>
              <w:t>który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spełnia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dodatkowych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w:t>
            </w:r>
          </w:p>
          <w:p w14:paraId="1148972B"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Dostępne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rodzaje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interfejsu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w:t>
            </w:r>
          </w:p>
          <w:p w14:paraId="28DC135B"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a.</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Klasyczny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obsługę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klawiatury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myszy</w:t>
            </w:r>
            <w:proofErr w:type="spellEnd"/>
            <w:r w:rsidRPr="00AD0449">
              <w:rPr>
                <w:rFonts w:ascii="Times New Roman" w:hAnsi="Times New Roman"/>
                <w:sz w:val="24"/>
                <w:szCs w:val="24"/>
                <w:lang w:val="de-DE" w:eastAsia="en-US"/>
              </w:rPr>
              <w:t>,</w:t>
            </w:r>
          </w:p>
          <w:p w14:paraId="1DDF4F85"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b.</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Dotykowy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sterowanie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dotykiem</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urządzeniach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tablet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monitorach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dotykowych</w:t>
            </w:r>
            <w:proofErr w:type="spellEnd"/>
          </w:p>
          <w:p w14:paraId="1AFA6368"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Funkcje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związane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obsługą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tablet</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wbudowanym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pisma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obsługa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polskiego</w:t>
            </w:r>
            <w:proofErr w:type="spellEnd"/>
          </w:p>
          <w:p w14:paraId="12C4483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Interfejs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wielu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językach</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wyboru</w:t>
            </w:r>
            <w:proofErr w:type="spellEnd"/>
            <w:r w:rsidRPr="00AD0449">
              <w:rPr>
                <w:rFonts w:ascii="Times New Roman" w:hAnsi="Times New Roman"/>
                <w:sz w:val="24"/>
                <w:szCs w:val="24"/>
                <w:lang w:val="de-DE" w:eastAsia="en-US"/>
              </w:rPr>
              <w:t xml:space="preserve"> – w </w:t>
            </w:r>
            <w:proofErr w:type="spellStart"/>
            <w:r w:rsidRPr="00AD0449">
              <w:rPr>
                <w:rFonts w:ascii="Times New Roman" w:hAnsi="Times New Roman"/>
                <w:sz w:val="24"/>
                <w:szCs w:val="24"/>
                <w:lang w:val="de-DE" w:eastAsia="en-US"/>
              </w:rPr>
              <w:t>tym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angielskim</w:t>
            </w:r>
            <w:proofErr w:type="spellEnd"/>
          </w:p>
          <w:p w14:paraId="0F12A7F1"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4.</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pulpitów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przenoszenia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pomiędzy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pulpitami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przełączanie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pomiędzy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pulpitami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skrótów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klawiaturowych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GUI.</w:t>
            </w:r>
          </w:p>
          <w:p w14:paraId="59C1931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5.</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minimum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przeglądarki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Internetowe</w:t>
            </w:r>
            <w:proofErr w:type="spellEnd"/>
          </w:p>
          <w:p w14:paraId="72354261"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6.</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Zintegrowany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systemem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wyszukiwania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różnego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metadanych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kilku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poziomów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poziom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poziom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otwartego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okna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wyszukiwania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oparty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konfigurowalnym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module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indeksacji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zasobów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lokalnych</w:t>
            </w:r>
            <w:proofErr w:type="spellEnd"/>
            <w:r w:rsidRPr="00AD0449">
              <w:rPr>
                <w:rFonts w:ascii="Times New Roman" w:hAnsi="Times New Roman"/>
                <w:sz w:val="24"/>
                <w:szCs w:val="24"/>
                <w:lang w:val="de-DE" w:eastAsia="en-US"/>
              </w:rPr>
              <w:t>,</w:t>
            </w:r>
          </w:p>
          <w:p w14:paraId="00407FB3"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7.</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Zlokalizowane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języku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najmniej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elementy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komunikaty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menedżer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w:t>
            </w:r>
          </w:p>
          <w:p w14:paraId="456F9E4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8.</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Graficzne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środowisko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instalacji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języku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p>
          <w:p w14:paraId="66175EEF"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9.</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języku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w:t>
            </w:r>
          </w:p>
          <w:p w14:paraId="29A1E2F3"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10.</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przystosowania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stanowiska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osób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niepełnosprawnych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np</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słabo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widzących</w:t>
            </w:r>
            <w:proofErr w:type="spellEnd"/>
            <w:r w:rsidRPr="00AD0449">
              <w:rPr>
                <w:rFonts w:ascii="Times New Roman" w:hAnsi="Times New Roman"/>
                <w:sz w:val="24"/>
                <w:szCs w:val="24"/>
                <w:lang w:val="de-DE" w:eastAsia="en-US"/>
              </w:rPr>
              <w:t>).</w:t>
            </w:r>
          </w:p>
          <w:p w14:paraId="428C3BE0"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11.</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dokonywania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aktualizacji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poprawek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administratora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Zamawiającego</w:t>
            </w:r>
            <w:proofErr w:type="spellEnd"/>
            <w:r w:rsidRPr="00AD0449">
              <w:rPr>
                <w:rFonts w:ascii="Times New Roman" w:hAnsi="Times New Roman"/>
                <w:sz w:val="24"/>
                <w:szCs w:val="24"/>
                <w:lang w:val="de-DE" w:eastAsia="en-US"/>
              </w:rPr>
              <w:t>.</w:t>
            </w:r>
          </w:p>
          <w:p w14:paraId="18E1D1AD"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12.</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poprawek</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modelu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peer-to-peer</w:t>
            </w:r>
            <w:proofErr w:type="spellEnd"/>
            <w:r w:rsidRPr="00AD0449">
              <w:rPr>
                <w:rFonts w:ascii="Times New Roman" w:hAnsi="Times New Roman"/>
                <w:sz w:val="24"/>
                <w:szCs w:val="24"/>
                <w:lang w:val="de-DE" w:eastAsia="en-US"/>
              </w:rPr>
              <w:t>.</w:t>
            </w:r>
          </w:p>
          <w:p w14:paraId="2A359066"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sterowania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czasem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centralnego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opóźniania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minimum</w:t>
            </w:r>
            <w:proofErr w:type="spellEnd"/>
            <w:r w:rsidRPr="00AD0449">
              <w:rPr>
                <w:rFonts w:ascii="Times New Roman" w:hAnsi="Times New Roman"/>
                <w:sz w:val="24"/>
                <w:szCs w:val="24"/>
                <w:lang w:val="de-DE" w:eastAsia="en-US"/>
              </w:rPr>
              <w:t xml:space="preserve"> 4 </w:t>
            </w:r>
            <w:proofErr w:type="spellStart"/>
            <w:r w:rsidRPr="00AD0449">
              <w:rPr>
                <w:rFonts w:ascii="Times New Roman" w:hAnsi="Times New Roman"/>
                <w:sz w:val="24"/>
                <w:szCs w:val="24"/>
                <w:lang w:val="de-DE" w:eastAsia="en-US"/>
              </w:rPr>
              <w:t>miesiące</w:t>
            </w:r>
            <w:proofErr w:type="spellEnd"/>
            <w:r w:rsidRPr="00AD0449">
              <w:rPr>
                <w:rFonts w:ascii="Times New Roman" w:hAnsi="Times New Roman"/>
                <w:sz w:val="24"/>
                <w:szCs w:val="24"/>
                <w:lang w:val="de-DE" w:eastAsia="en-US"/>
              </w:rPr>
              <w:t>.</w:t>
            </w:r>
          </w:p>
          <w:p w14:paraId="63F15585"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14.</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Zabezpieczony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hierarchiczny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konta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profile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zdalnie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ochrony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w:t>
            </w:r>
          </w:p>
          <w:p w14:paraId="3C6ABF8F"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15.</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usługi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katalogowej</w:t>
            </w:r>
            <w:proofErr w:type="spellEnd"/>
            <w:r w:rsidRPr="00AD0449">
              <w:rPr>
                <w:rFonts w:ascii="Times New Roman" w:hAnsi="Times New Roman"/>
                <w:sz w:val="24"/>
                <w:szCs w:val="24"/>
                <w:lang w:val="de-DE" w:eastAsia="en-US"/>
              </w:rPr>
              <w:t xml:space="preserve"> on-</w:t>
            </w:r>
            <w:proofErr w:type="spellStart"/>
            <w:r w:rsidRPr="00AD0449">
              <w:rPr>
                <w:rFonts w:ascii="Times New Roman" w:hAnsi="Times New Roman"/>
                <w:sz w:val="24"/>
                <w:szCs w:val="24"/>
                <w:lang w:val="de-DE" w:eastAsia="en-US"/>
              </w:rPr>
              <w:t>premise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chmurze</w:t>
            </w:r>
            <w:proofErr w:type="spellEnd"/>
            <w:r w:rsidRPr="00AD0449">
              <w:rPr>
                <w:rFonts w:ascii="Times New Roman" w:hAnsi="Times New Roman"/>
                <w:sz w:val="24"/>
                <w:szCs w:val="24"/>
                <w:lang w:val="de-DE" w:eastAsia="en-US"/>
              </w:rPr>
              <w:t>.</w:t>
            </w:r>
          </w:p>
          <w:p w14:paraId="6643AE88"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16.</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Umożliwienie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zablokowania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ramach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tylko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uruchamiania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wybranej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tryb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kiosk</w:t>
            </w:r>
            <w:proofErr w:type="spellEnd"/>
            <w:r w:rsidRPr="00AD0449">
              <w:rPr>
                <w:rFonts w:ascii="Times New Roman" w:hAnsi="Times New Roman"/>
                <w:sz w:val="24"/>
                <w:szCs w:val="24"/>
                <w:lang w:val="de-DE" w:eastAsia="en-US"/>
              </w:rPr>
              <w:t>".</w:t>
            </w:r>
          </w:p>
          <w:p w14:paraId="4D8B9296"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17.</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synchronizacji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folderów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roboczych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znajdujących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firmowym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serwerze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centrum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prywatnym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konieczności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łączenia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siecią</w:t>
            </w:r>
            <w:proofErr w:type="spellEnd"/>
            <w:r w:rsidRPr="00AD0449">
              <w:rPr>
                <w:rFonts w:ascii="Times New Roman" w:hAnsi="Times New Roman"/>
                <w:sz w:val="24"/>
                <w:szCs w:val="24"/>
                <w:lang w:val="de-DE" w:eastAsia="en-US"/>
              </w:rPr>
              <w:t xml:space="preserve"> VPN z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folderu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zlokalizowanego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centrum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firmy</w:t>
            </w:r>
            <w:proofErr w:type="spellEnd"/>
            <w:r w:rsidRPr="00AD0449">
              <w:rPr>
                <w:rFonts w:ascii="Times New Roman" w:hAnsi="Times New Roman"/>
                <w:sz w:val="24"/>
                <w:szCs w:val="24"/>
                <w:lang w:val="de-DE" w:eastAsia="en-US"/>
              </w:rPr>
              <w:t>.</w:t>
            </w:r>
          </w:p>
          <w:p w14:paraId="7E837601"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18.</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Zdalna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współdzielenie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zdalnego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przejęcia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zalogowanego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celem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rozwiązania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problemu</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komputerem</w:t>
            </w:r>
            <w:proofErr w:type="spellEnd"/>
            <w:r w:rsidRPr="00AD0449">
              <w:rPr>
                <w:rFonts w:ascii="Times New Roman" w:hAnsi="Times New Roman"/>
                <w:sz w:val="24"/>
                <w:szCs w:val="24"/>
                <w:lang w:val="de-DE" w:eastAsia="en-US"/>
              </w:rPr>
              <w:t>.</w:t>
            </w:r>
          </w:p>
          <w:p w14:paraId="14530BB0"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19.</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Transakcyjny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pozwalający</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stosowanie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przydziałów</w:t>
            </w:r>
            <w:proofErr w:type="spellEnd"/>
            <w:r w:rsidRPr="00AD0449">
              <w:rPr>
                <w:rFonts w:ascii="Times New Roman" w:hAnsi="Times New Roman"/>
                <w:sz w:val="24"/>
                <w:szCs w:val="24"/>
                <w:lang w:val="de-DE" w:eastAsia="en-US"/>
              </w:rPr>
              <w:t xml:space="preserve"> (ang. </w:t>
            </w:r>
            <w:proofErr w:type="spellStart"/>
            <w:r w:rsidRPr="00AD0449">
              <w:rPr>
                <w:rFonts w:ascii="Times New Roman" w:hAnsi="Times New Roman"/>
                <w:sz w:val="24"/>
                <w:szCs w:val="24"/>
                <w:lang w:val="de-DE" w:eastAsia="en-US"/>
              </w:rPr>
              <w:t>quota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zapewniający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większą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niezawodność</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pozwalający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zapasowe</w:t>
            </w:r>
            <w:proofErr w:type="spellEnd"/>
            <w:r w:rsidRPr="00AD0449">
              <w:rPr>
                <w:rFonts w:ascii="Times New Roman" w:hAnsi="Times New Roman"/>
                <w:sz w:val="24"/>
                <w:szCs w:val="24"/>
                <w:lang w:val="de-DE" w:eastAsia="en-US"/>
              </w:rPr>
              <w:t>.</w:t>
            </w:r>
          </w:p>
          <w:p w14:paraId="50F41436"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20.</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Oprogramowanie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zapasowych</w:t>
            </w:r>
            <w:proofErr w:type="spellEnd"/>
            <w:r w:rsidRPr="00AD0449">
              <w:rPr>
                <w:rFonts w:ascii="Times New Roman" w:hAnsi="Times New Roman"/>
                <w:sz w:val="24"/>
                <w:szCs w:val="24"/>
                <w:lang w:val="de-DE" w:eastAsia="en-US"/>
              </w:rPr>
              <w:t xml:space="preserve"> (Backup); </w:t>
            </w:r>
            <w:proofErr w:type="spellStart"/>
            <w:r w:rsidRPr="00AD0449">
              <w:rPr>
                <w:rFonts w:ascii="Times New Roman" w:hAnsi="Times New Roman"/>
                <w:sz w:val="24"/>
                <w:szCs w:val="24"/>
                <w:lang w:val="de-DE" w:eastAsia="en-US"/>
              </w:rPr>
              <w:t>automatyczne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możliwością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przywrócenia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wcześniejszej</w:t>
            </w:r>
            <w:proofErr w:type="spellEnd"/>
            <w:r w:rsidRPr="00AD0449">
              <w:rPr>
                <w:rFonts w:ascii="Times New Roman" w:hAnsi="Times New Roman"/>
                <w:sz w:val="24"/>
                <w:szCs w:val="24"/>
                <w:lang w:val="de-DE" w:eastAsia="en-US"/>
              </w:rPr>
              <w:t>.</w:t>
            </w:r>
          </w:p>
          <w:p w14:paraId="3EB83B1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21.</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przywracania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obrazu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systemowych</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uprzednio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zapisanej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postaci</w:t>
            </w:r>
            <w:proofErr w:type="spellEnd"/>
            <w:r w:rsidRPr="00AD0449">
              <w:rPr>
                <w:rFonts w:ascii="Times New Roman" w:hAnsi="Times New Roman"/>
                <w:sz w:val="24"/>
                <w:szCs w:val="24"/>
                <w:lang w:val="de-DE" w:eastAsia="en-US"/>
              </w:rPr>
              <w:t>.</w:t>
            </w:r>
          </w:p>
          <w:p w14:paraId="3CBF317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22.</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przywracania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stanu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początkowego</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pozostawieniem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w:t>
            </w:r>
          </w:p>
          <w:p w14:paraId="0DD9EC8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blokowania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dopuszczania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dowolnych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peryferyjnych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polityk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grupowych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np</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identyfikacyjnych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sprzętu</w:t>
            </w:r>
            <w:proofErr w:type="spellEnd"/>
            <w:r w:rsidRPr="00AD0449">
              <w:rPr>
                <w:rFonts w:ascii="Times New Roman" w:hAnsi="Times New Roman"/>
                <w:sz w:val="24"/>
                <w:szCs w:val="24"/>
                <w:lang w:val="de-DE" w:eastAsia="en-US"/>
              </w:rPr>
              <w:t>)."</w:t>
            </w:r>
          </w:p>
          <w:p w14:paraId="7C542E17"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24.</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wirtualizacji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typu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hypervisor</w:t>
            </w:r>
            <w:proofErr w:type="spellEnd"/>
            <w:r w:rsidRPr="00AD0449">
              <w:rPr>
                <w:rFonts w:ascii="Times New Roman" w:hAnsi="Times New Roman"/>
                <w:sz w:val="24"/>
                <w:szCs w:val="24"/>
                <w:lang w:val="de-DE" w:eastAsia="en-US"/>
              </w:rPr>
              <w:t>."</w:t>
            </w:r>
          </w:p>
          <w:p w14:paraId="44791EE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25.</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zdalnego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dostępu</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zdalnej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wykorzystaniem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pełnego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interfejsu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graficznego</w:t>
            </w:r>
            <w:proofErr w:type="spellEnd"/>
            <w:r w:rsidRPr="00AD0449">
              <w:rPr>
                <w:rFonts w:ascii="Times New Roman" w:hAnsi="Times New Roman"/>
                <w:sz w:val="24"/>
                <w:szCs w:val="24"/>
                <w:lang w:val="de-DE" w:eastAsia="en-US"/>
              </w:rPr>
              <w:t>.</w:t>
            </w:r>
          </w:p>
          <w:p w14:paraId="75A2F873"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26.</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Dostępność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bezpłatnych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biuletynów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bezpieczeństwa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związanych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działaniem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w:t>
            </w:r>
          </w:p>
          <w:p w14:paraId="08225C00"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27.</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internetowa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firewall</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ochrony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połączeń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internetowych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zintegrowana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systemem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konsola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zapory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regułami</w:t>
            </w:r>
            <w:proofErr w:type="spellEnd"/>
            <w:r w:rsidRPr="00AD0449">
              <w:rPr>
                <w:rFonts w:ascii="Times New Roman" w:hAnsi="Times New Roman"/>
                <w:sz w:val="24"/>
                <w:szCs w:val="24"/>
                <w:lang w:val="de-DE" w:eastAsia="en-US"/>
              </w:rPr>
              <w:t xml:space="preserve"> IP v4 i v6.</w:t>
            </w:r>
          </w:p>
          <w:p w14:paraId="2930282B"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28.</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Identyfikacja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komputerowych</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których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podłączony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zapamiętywanie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ustawień</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przypisywanie</w:t>
            </w:r>
            <w:proofErr w:type="spellEnd"/>
            <w:r w:rsidRPr="00AD0449">
              <w:rPr>
                <w:rFonts w:ascii="Times New Roman" w:hAnsi="Times New Roman"/>
                <w:sz w:val="24"/>
                <w:szCs w:val="24"/>
                <w:lang w:val="de-DE" w:eastAsia="en-US"/>
              </w:rPr>
              <w:t xml:space="preserve"> do min. 3 </w:t>
            </w:r>
            <w:proofErr w:type="spellStart"/>
            <w:r w:rsidRPr="00AD0449">
              <w:rPr>
                <w:rFonts w:ascii="Times New Roman" w:hAnsi="Times New Roman"/>
                <w:sz w:val="24"/>
                <w:szCs w:val="24"/>
                <w:lang w:val="de-DE" w:eastAsia="en-US"/>
              </w:rPr>
              <w:t>kategorii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bezpieczeństwa</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predefiniowanymi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odpowiednio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kategorii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zapory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udostępniania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itp</w:t>
            </w:r>
            <w:proofErr w:type="spellEnd"/>
            <w:r w:rsidRPr="00AD0449">
              <w:rPr>
                <w:rFonts w:ascii="Times New Roman" w:hAnsi="Times New Roman"/>
                <w:sz w:val="24"/>
                <w:szCs w:val="24"/>
                <w:lang w:val="de-DE" w:eastAsia="en-US"/>
              </w:rPr>
              <w:t>.).</w:t>
            </w:r>
          </w:p>
          <w:p w14:paraId="3781CDFE"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29.</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zdefiniowania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taki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sposób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aby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szyfrowały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poziomie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Blokowanie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bezpośredniego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między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zarządzanymi</w:t>
            </w:r>
            <w:proofErr w:type="spellEnd"/>
            <w:r w:rsidRPr="00AD0449">
              <w:rPr>
                <w:rFonts w:ascii="Times New Roman" w:hAnsi="Times New Roman"/>
                <w:sz w:val="24"/>
                <w:szCs w:val="24"/>
                <w:lang w:val="de-DE" w:eastAsia="en-US"/>
              </w:rPr>
              <w:t xml:space="preserve"> a </w:t>
            </w:r>
            <w:proofErr w:type="spellStart"/>
            <w:r w:rsidRPr="00AD0449">
              <w:rPr>
                <w:rFonts w:ascii="Times New Roman" w:hAnsi="Times New Roman"/>
                <w:sz w:val="24"/>
                <w:szCs w:val="24"/>
                <w:lang w:val="de-DE" w:eastAsia="en-US"/>
              </w:rPr>
              <w:t>niezarządzanymi</w:t>
            </w:r>
            <w:proofErr w:type="spellEnd"/>
            <w:r w:rsidRPr="00AD0449">
              <w:rPr>
                <w:rFonts w:ascii="Times New Roman" w:hAnsi="Times New Roman"/>
                <w:sz w:val="24"/>
                <w:szCs w:val="24"/>
                <w:lang w:val="de-DE" w:eastAsia="en-US"/>
              </w:rPr>
              <w:t>.</w:t>
            </w:r>
          </w:p>
          <w:p w14:paraId="09C850FC"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30.</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uwierzytelnienia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dwuskładnikowego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oparty</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certyfikat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klucz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prywatny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PIN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uwierzytelnienie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biometryczne</w:t>
            </w:r>
            <w:proofErr w:type="spellEnd"/>
            <w:r w:rsidRPr="00AD0449">
              <w:rPr>
                <w:rFonts w:ascii="Times New Roman" w:hAnsi="Times New Roman"/>
                <w:sz w:val="24"/>
                <w:szCs w:val="24"/>
                <w:lang w:val="de-DE" w:eastAsia="en-US"/>
              </w:rPr>
              <w:t>.</w:t>
            </w:r>
          </w:p>
          <w:p w14:paraId="64D78080"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31.</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ochrony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antywirusowej</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przeciw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złośliwemu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oprogramowaniu</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zapewnionymi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bezpłatnymi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aktualizacjami</w:t>
            </w:r>
            <w:proofErr w:type="spellEnd"/>
            <w:r w:rsidRPr="00AD0449">
              <w:rPr>
                <w:rFonts w:ascii="Times New Roman" w:hAnsi="Times New Roman"/>
                <w:sz w:val="24"/>
                <w:szCs w:val="24"/>
                <w:lang w:val="de-DE" w:eastAsia="en-US"/>
              </w:rPr>
              <w:t>.</w:t>
            </w:r>
          </w:p>
          <w:p w14:paraId="3A69AE1B"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32.</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szyfrowania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twardego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wsparciem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modułu</w:t>
            </w:r>
            <w:proofErr w:type="spellEnd"/>
            <w:r w:rsidRPr="00AD0449">
              <w:rPr>
                <w:rFonts w:ascii="Times New Roman" w:hAnsi="Times New Roman"/>
                <w:sz w:val="24"/>
                <w:szCs w:val="24"/>
                <w:lang w:val="de-DE" w:eastAsia="en-US"/>
              </w:rPr>
              <w:t xml:space="preserve"> TPM</w:t>
            </w:r>
          </w:p>
          <w:p w14:paraId="0349021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przechowywania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zapasowych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kluczy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odzyskiwania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szyfrowania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dysku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usługach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katalogowych</w:t>
            </w:r>
            <w:proofErr w:type="spellEnd"/>
            <w:r w:rsidRPr="00AD0449">
              <w:rPr>
                <w:rFonts w:ascii="Times New Roman" w:hAnsi="Times New Roman"/>
                <w:sz w:val="24"/>
                <w:szCs w:val="24"/>
                <w:lang w:val="de-DE" w:eastAsia="en-US"/>
              </w:rPr>
              <w:t>.</w:t>
            </w:r>
          </w:p>
          <w:p w14:paraId="22E24D1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34.</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wirtualnych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inteligentnych</w:t>
            </w:r>
            <w:proofErr w:type="spellEnd"/>
            <w:r w:rsidRPr="00AD0449">
              <w:rPr>
                <w:rFonts w:ascii="Times New Roman" w:hAnsi="Times New Roman"/>
                <w:sz w:val="24"/>
                <w:szCs w:val="24"/>
                <w:lang w:val="de-DE" w:eastAsia="en-US"/>
              </w:rPr>
              <w:t>.</w:t>
            </w:r>
          </w:p>
          <w:p w14:paraId="5EB3C37F"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35.</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firmware</w:t>
            </w:r>
            <w:proofErr w:type="spellEnd"/>
            <w:r w:rsidRPr="00AD0449">
              <w:rPr>
                <w:rFonts w:ascii="Times New Roman" w:hAnsi="Times New Roman"/>
                <w:sz w:val="24"/>
                <w:szCs w:val="24"/>
                <w:lang w:val="de-DE" w:eastAsia="en-US"/>
              </w:rPr>
              <w:t xml:space="preserve"> UEFI i </w:t>
            </w:r>
            <w:proofErr w:type="spellStart"/>
            <w:r w:rsidRPr="00AD0449">
              <w:rPr>
                <w:rFonts w:ascii="Times New Roman" w:hAnsi="Times New Roman"/>
                <w:sz w:val="24"/>
                <w:szCs w:val="24"/>
                <w:lang w:val="de-DE" w:eastAsia="en-US"/>
              </w:rPr>
              <w:t>funkcji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bezpiecznego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rozruchu</w:t>
            </w:r>
            <w:proofErr w:type="spellEnd"/>
            <w:r w:rsidRPr="00AD0449">
              <w:rPr>
                <w:rFonts w:ascii="Times New Roman" w:hAnsi="Times New Roman"/>
                <w:sz w:val="24"/>
                <w:szCs w:val="24"/>
                <w:lang w:val="de-DE" w:eastAsia="en-US"/>
              </w:rPr>
              <w:t xml:space="preserve"> (Secure Boot)</w:t>
            </w:r>
          </w:p>
          <w:p w14:paraId="315FB7B4"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36.</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wykorzystywany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przeglądarki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filtr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reputacyjny</w:t>
            </w:r>
            <w:proofErr w:type="spellEnd"/>
            <w:r w:rsidRPr="00AD0449">
              <w:rPr>
                <w:rFonts w:ascii="Times New Roman" w:hAnsi="Times New Roman"/>
                <w:sz w:val="24"/>
                <w:szCs w:val="24"/>
                <w:lang w:val="de-DE" w:eastAsia="en-US"/>
              </w:rPr>
              <w:t xml:space="preserve"> URL.</w:t>
            </w:r>
          </w:p>
          <w:p w14:paraId="401742B1"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37.</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IPSEC </w:t>
            </w:r>
            <w:proofErr w:type="spellStart"/>
            <w:r w:rsidRPr="00AD0449">
              <w:rPr>
                <w:rFonts w:ascii="Times New Roman" w:hAnsi="Times New Roman"/>
                <w:sz w:val="24"/>
                <w:szCs w:val="24"/>
                <w:lang w:val="de-DE" w:eastAsia="en-US"/>
              </w:rPr>
              <w:t>oparte</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politykach</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wdrażanie</w:t>
            </w:r>
            <w:proofErr w:type="spellEnd"/>
            <w:r w:rsidRPr="00AD0449">
              <w:rPr>
                <w:rFonts w:ascii="Times New Roman" w:hAnsi="Times New Roman"/>
                <w:sz w:val="24"/>
                <w:szCs w:val="24"/>
                <w:lang w:val="de-DE" w:eastAsia="en-US"/>
              </w:rPr>
              <w:t xml:space="preserve"> IPSEC </w:t>
            </w:r>
            <w:proofErr w:type="spellStart"/>
            <w:r w:rsidRPr="00AD0449">
              <w:rPr>
                <w:rFonts w:ascii="Times New Roman" w:hAnsi="Times New Roman"/>
                <w:sz w:val="24"/>
                <w:szCs w:val="24"/>
                <w:lang w:val="de-DE" w:eastAsia="en-US"/>
              </w:rPr>
              <w:t>oparte</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zestawach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reguł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definiujących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ustawienia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zarządzanych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sposób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centralny</w:t>
            </w:r>
            <w:proofErr w:type="spellEnd"/>
            <w:r w:rsidRPr="00AD0449">
              <w:rPr>
                <w:rFonts w:ascii="Times New Roman" w:hAnsi="Times New Roman"/>
                <w:sz w:val="24"/>
                <w:szCs w:val="24"/>
                <w:lang w:val="de-DE" w:eastAsia="en-US"/>
              </w:rPr>
              <w:t>.</w:t>
            </w:r>
          </w:p>
          <w:p w14:paraId="57665305"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38.</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Mechanizmy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logowania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oparciu</w:t>
            </w:r>
            <w:proofErr w:type="spellEnd"/>
            <w:r w:rsidRPr="00AD0449">
              <w:rPr>
                <w:rFonts w:ascii="Times New Roman" w:hAnsi="Times New Roman"/>
                <w:sz w:val="24"/>
                <w:szCs w:val="24"/>
                <w:lang w:val="de-DE" w:eastAsia="en-US"/>
              </w:rPr>
              <w:t xml:space="preserve"> o:</w:t>
            </w:r>
          </w:p>
          <w:p w14:paraId="0B8BD50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a.</w:t>
            </w:r>
            <w:r w:rsidRPr="00AD0449">
              <w:rPr>
                <w:rFonts w:ascii="Times New Roman" w:hAnsi="Times New Roman"/>
                <w:sz w:val="24"/>
                <w:szCs w:val="24"/>
                <w:lang w:val="de-DE" w:eastAsia="en-US"/>
              </w:rPr>
              <w:tab/>
              <w:t xml:space="preserve">Login i </w:t>
            </w:r>
            <w:proofErr w:type="spellStart"/>
            <w:r w:rsidRPr="00AD0449">
              <w:rPr>
                <w:rFonts w:ascii="Times New Roman" w:hAnsi="Times New Roman"/>
                <w:sz w:val="24"/>
                <w:szCs w:val="24"/>
                <w:lang w:val="de-DE" w:eastAsia="en-US"/>
              </w:rPr>
              <w:t>hasło</w:t>
            </w:r>
            <w:proofErr w:type="spellEnd"/>
            <w:r w:rsidRPr="00AD0449">
              <w:rPr>
                <w:rFonts w:ascii="Times New Roman" w:hAnsi="Times New Roman"/>
                <w:sz w:val="24"/>
                <w:szCs w:val="24"/>
                <w:lang w:val="de-DE" w:eastAsia="en-US"/>
              </w:rPr>
              <w:t>,</w:t>
            </w:r>
          </w:p>
          <w:p w14:paraId="0E789B88"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b.</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inteligentne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certyfikaty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smartcard</w:t>
            </w:r>
            <w:proofErr w:type="spellEnd"/>
            <w:r w:rsidRPr="00AD0449">
              <w:rPr>
                <w:rFonts w:ascii="Times New Roman" w:hAnsi="Times New Roman"/>
                <w:sz w:val="24"/>
                <w:szCs w:val="24"/>
                <w:lang w:val="de-DE" w:eastAsia="en-US"/>
              </w:rPr>
              <w:t>),</w:t>
            </w:r>
          </w:p>
          <w:p w14:paraId="43F35B0A"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c.</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Wirtualne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inteligentne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certyfikaty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logowanie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oparciu</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certyfikat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chroniony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moduł</w:t>
            </w:r>
            <w:proofErr w:type="spellEnd"/>
            <w:r w:rsidRPr="00AD0449">
              <w:rPr>
                <w:rFonts w:ascii="Times New Roman" w:hAnsi="Times New Roman"/>
                <w:sz w:val="24"/>
                <w:szCs w:val="24"/>
                <w:lang w:val="de-DE" w:eastAsia="en-US"/>
              </w:rPr>
              <w:t xml:space="preserve"> TPM),</w:t>
            </w:r>
          </w:p>
          <w:p w14:paraId="69F87608"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d.</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Certyfikat</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Klucz</w:t>
            </w:r>
            <w:proofErr w:type="spellEnd"/>
            <w:r w:rsidRPr="00AD0449">
              <w:rPr>
                <w:rFonts w:ascii="Times New Roman" w:hAnsi="Times New Roman"/>
                <w:sz w:val="24"/>
                <w:szCs w:val="24"/>
                <w:lang w:val="de-DE" w:eastAsia="en-US"/>
              </w:rPr>
              <w:t xml:space="preserve"> i PIN</w:t>
            </w:r>
          </w:p>
          <w:p w14:paraId="7BD50438"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e.</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Certyfikat</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Klucz</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uwierzytelnienie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biometryczne</w:t>
            </w:r>
            <w:proofErr w:type="spellEnd"/>
          </w:p>
          <w:p w14:paraId="360FC717"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39.</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uwierzytelniania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bazie</w:t>
            </w:r>
            <w:proofErr w:type="spellEnd"/>
            <w:r w:rsidRPr="00AD0449">
              <w:rPr>
                <w:rFonts w:ascii="Times New Roman" w:hAnsi="Times New Roman"/>
                <w:sz w:val="24"/>
                <w:szCs w:val="24"/>
                <w:lang w:val="de-DE" w:eastAsia="en-US"/>
              </w:rPr>
              <w:t xml:space="preserve"> Kerberos v. 5</w:t>
            </w:r>
          </w:p>
          <w:p w14:paraId="165582D1"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40.</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agent</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zbierania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temat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zagrożeń</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stacji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roboczej</w:t>
            </w:r>
            <w:proofErr w:type="spellEnd"/>
            <w:r w:rsidRPr="00AD0449">
              <w:rPr>
                <w:rFonts w:ascii="Times New Roman" w:hAnsi="Times New Roman"/>
                <w:sz w:val="24"/>
                <w:szCs w:val="24"/>
                <w:lang w:val="de-DE" w:eastAsia="en-US"/>
              </w:rPr>
              <w:t>.</w:t>
            </w:r>
          </w:p>
          <w:p w14:paraId="69884E03"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t>41.</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.NET Framework 2.x, 3.x i 4.x –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uruchomienia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działających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wskazanych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środowiskach</w:t>
            </w:r>
            <w:proofErr w:type="spellEnd"/>
          </w:p>
          <w:p w14:paraId="2D25AADF" w14:textId="77777777" w:rsidR="00AD0449" w:rsidRPr="00AD0449" w:rsidRDefault="00AD0449" w:rsidP="00AD0449">
            <w:pPr>
              <w:jc w:val="both"/>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42.</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VBScript –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uruchamiania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interpretera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poleceń</w:t>
            </w:r>
            <w:proofErr w:type="spellEnd"/>
          </w:p>
          <w:p w14:paraId="1919086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43.</w:t>
            </w:r>
            <w:r w:rsidRPr="00AD0449">
              <w:rPr>
                <w:rFonts w:ascii="Times New Roman" w:hAnsi="Times New Roman"/>
                <w:sz w:val="24"/>
                <w:szCs w:val="24"/>
                <w:lang w:val="de-DE" w:eastAsia="en-US"/>
              </w:rPr>
              <w:tab/>
            </w: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PowerShell 5.x –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uruchamiania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interpretera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poleceń</w:t>
            </w:r>
            <w:proofErr w:type="spellEnd"/>
            <w:r w:rsidRPr="00AD0449">
              <w:rPr>
                <w:rFonts w:ascii="Times New Roman" w:hAnsi="Times New Roman"/>
                <w:sz w:val="24"/>
                <w:szCs w:val="24"/>
                <w:lang w:val="de-DE" w:eastAsia="en-US"/>
              </w:rPr>
              <w:t xml:space="preserve"> </w:t>
            </w:r>
          </w:p>
        </w:tc>
        <w:tc>
          <w:tcPr>
            <w:tcW w:w="1117" w:type="pct"/>
            <w:tcBorders>
              <w:top w:val="single" w:sz="4" w:space="0" w:color="auto"/>
              <w:left w:val="single" w:sz="4" w:space="0" w:color="auto"/>
              <w:bottom w:val="single" w:sz="4" w:space="0" w:color="auto"/>
              <w:right w:val="single" w:sz="4" w:space="0" w:color="auto"/>
            </w:tcBorders>
          </w:tcPr>
          <w:p w14:paraId="70650826" w14:textId="77777777" w:rsidR="00AD0449" w:rsidRPr="00AD0449" w:rsidRDefault="00AD0449" w:rsidP="00AD0449">
            <w:pPr>
              <w:rPr>
                <w:rFonts w:ascii="Times New Roman" w:hAnsi="Times New Roman"/>
                <w:bCs/>
                <w:sz w:val="24"/>
                <w:szCs w:val="24"/>
                <w:highlight w:val="yellow"/>
                <w:lang w:val="de-DE" w:eastAsia="en-US"/>
              </w:rPr>
            </w:pPr>
          </w:p>
        </w:tc>
      </w:tr>
      <w:tr w:rsidR="00AD0449" w:rsidRPr="00AD0449" w14:paraId="31F7F15B"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03F54245"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2FC073D" w14:textId="77777777" w:rsidR="00AD0449" w:rsidRPr="00AD0449" w:rsidRDefault="00AD0449" w:rsidP="00AD0449">
            <w:pPr>
              <w:tabs>
                <w:tab w:val="left" w:pos="213"/>
              </w:tabs>
              <w:jc w:val="both"/>
              <w:rPr>
                <w:rFonts w:ascii="Times New Roman" w:hAnsi="Times New Roman"/>
                <w:sz w:val="24"/>
                <w:szCs w:val="24"/>
                <w:lang w:val="de-DE" w:eastAsia="en-US"/>
              </w:rPr>
            </w:pPr>
            <w:proofErr w:type="spellStart"/>
            <w:r w:rsidRPr="00AD0449">
              <w:rPr>
                <w:rFonts w:ascii="Times New Roman" w:hAnsi="Times New Roman"/>
                <w:bCs/>
                <w:sz w:val="24"/>
                <w:szCs w:val="24"/>
                <w:lang w:val="de-DE" w:eastAsia="en-US"/>
              </w:rPr>
              <w:t>Oprogramowanie</w:t>
            </w:r>
            <w:proofErr w:type="spellEnd"/>
            <w:r w:rsidRPr="00AD0449">
              <w:rPr>
                <w:rFonts w:ascii="Times New Roman" w:hAnsi="Times New Roman"/>
                <w:bCs/>
                <w:sz w:val="24"/>
                <w:szCs w:val="24"/>
                <w:lang w:val="de-DE" w:eastAsia="en-US"/>
              </w:rPr>
              <w:t xml:space="preserve"> do </w:t>
            </w:r>
            <w:proofErr w:type="spellStart"/>
            <w:r w:rsidRPr="00AD0449">
              <w:rPr>
                <w:rFonts w:ascii="Times New Roman" w:hAnsi="Times New Roman"/>
                <w:bCs/>
                <w:sz w:val="24"/>
                <w:szCs w:val="24"/>
                <w:lang w:val="de-DE" w:eastAsia="en-US"/>
              </w:rPr>
              <w:t>aktualizacji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sterowników</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49AE958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bCs/>
                <w:sz w:val="24"/>
                <w:szCs w:val="24"/>
                <w:lang w:val="de-DE" w:eastAsia="en-US"/>
              </w:rPr>
              <w:t>Oprogramowanie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oferowanego</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sprzętu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umożliwiające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automatyczna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weryfikacje</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instalację</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sterowników</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oraz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oprogramowania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dołączanego</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przez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tym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również</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wgranie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najnowszej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wersji</w:t>
            </w:r>
            <w:proofErr w:type="spellEnd"/>
            <w:r w:rsidRPr="00AD0449">
              <w:rPr>
                <w:rFonts w:ascii="Times New Roman" w:hAnsi="Times New Roman"/>
                <w:bCs/>
                <w:sz w:val="24"/>
                <w:szCs w:val="24"/>
                <w:lang w:val="de-DE" w:eastAsia="en-US"/>
              </w:rPr>
              <w:t xml:space="preserve"> BIOS. </w:t>
            </w:r>
            <w:proofErr w:type="spellStart"/>
            <w:r w:rsidRPr="00AD0449">
              <w:rPr>
                <w:rFonts w:ascii="Times New Roman" w:hAnsi="Times New Roman"/>
                <w:bCs/>
                <w:sz w:val="24"/>
                <w:szCs w:val="24"/>
                <w:lang w:val="de-DE" w:eastAsia="en-US"/>
              </w:rPr>
              <w:t>Oprogramowanie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musi</w:t>
            </w:r>
            <w:proofErr w:type="spellEnd"/>
            <w:r w:rsidRPr="00AD0449">
              <w:rPr>
                <w:rFonts w:ascii="Times New Roman" w:hAnsi="Times New Roman"/>
                <w:bCs/>
                <w:sz w:val="24"/>
                <w:szCs w:val="24"/>
                <w:lang w:val="de-DE" w:eastAsia="en-US"/>
              </w:rPr>
              <w:t> </w:t>
            </w:r>
            <w:proofErr w:type="spellStart"/>
            <w:r w:rsidRPr="00AD0449">
              <w:rPr>
                <w:rFonts w:ascii="Times New Roman" w:hAnsi="Times New Roman"/>
                <w:bCs/>
                <w:sz w:val="24"/>
                <w:szCs w:val="24"/>
                <w:lang w:val="de-DE" w:eastAsia="en-US"/>
              </w:rPr>
              <w:t>automatycznie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łączyć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się</w:t>
            </w:r>
            <w:proofErr w:type="spellEnd"/>
            <w:r w:rsidRPr="00AD0449">
              <w:rPr>
                <w:rFonts w:ascii="Times New Roman" w:hAnsi="Times New Roman"/>
                <w:bCs/>
                <w:sz w:val="24"/>
                <w:szCs w:val="24"/>
                <w:lang w:val="de-DE" w:eastAsia="en-US"/>
              </w:rPr>
              <w:t xml:space="preserve"> z </w:t>
            </w:r>
            <w:proofErr w:type="spellStart"/>
            <w:r w:rsidRPr="00AD0449">
              <w:rPr>
                <w:rFonts w:ascii="Times New Roman" w:hAnsi="Times New Roman"/>
                <w:bCs/>
                <w:sz w:val="24"/>
                <w:szCs w:val="24"/>
                <w:lang w:val="de-DE" w:eastAsia="en-US"/>
              </w:rPr>
              <w:t>centralna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bazą</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sterowników</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oprogramowania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sprawdzać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dostępne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aktualizacje</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zapewniać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zbiorczą</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instalację</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wszystkich</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sterowników</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aplikacji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bez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ingerencji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użytkownika</w:t>
            </w:r>
            <w:proofErr w:type="spellEnd"/>
            <w:r w:rsidRPr="00AD0449">
              <w:rPr>
                <w:rFonts w:ascii="Times New Roman" w:hAnsi="Times New Roman"/>
                <w:bCs/>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49AAA139" w14:textId="77777777" w:rsidR="00AD0449" w:rsidRPr="00AD0449" w:rsidRDefault="00AD0449" w:rsidP="00AD0449">
            <w:pPr>
              <w:rPr>
                <w:rFonts w:ascii="Times New Roman" w:hAnsi="Times New Roman"/>
                <w:sz w:val="24"/>
                <w:szCs w:val="24"/>
                <w:lang w:val="de-DE" w:eastAsia="en-US"/>
              </w:rPr>
            </w:pPr>
          </w:p>
        </w:tc>
      </w:tr>
      <w:tr w:rsidR="00AD0449" w:rsidRPr="00AD0449" w14:paraId="7A1BFC2E"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0FF30E3F"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A7646B9" w14:textId="77777777" w:rsidR="00AD0449" w:rsidRPr="00AD0449" w:rsidRDefault="00AD0449" w:rsidP="00AD0449">
            <w:pPr>
              <w:tabs>
                <w:tab w:val="left" w:pos="213"/>
              </w:tabs>
              <w:jc w:val="both"/>
              <w:rPr>
                <w:rFonts w:ascii="Times New Roman" w:hAnsi="Times New Roman"/>
                <w:sz w:val="24"/>
                <w:szCs w:val="24"/>
                <w:lang w:val="de-DE" w:eastAsia="en-US"/>
              </w:rPr>
            </w:pPr>
            <w:r w:rsidRPr="00AD0449">
              <w:rPr>
                <w:rFonts w:ascii="Times New Roman" w:hAnsi="Times New Roman"/>
                <w:bCs/>
                <w:sz w:val="24"/>
                <w:szCs w:val="24"/>
                <w:lang w:val="de-DE"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26841E1F"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Minimalny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wsparcia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technicznego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wynosi</w:t>
            </w:r>
            <w:proofErr w:type="spellEnd"/>
            <w:r w:rsidRPr="00AD0449">
              <w:rPr>
                <w:rFonts w:ascii="Times New Roman" w:hAnsi="Times New Roman"/>
                <w:sz w:val="24"/>
                <w:szCs w:val="24"/>
                <w:lang w:val="de-DE" w:eastAsia="en-US"/>
              </w:rPr>
              <w:t xml:space="preserve"> 24 </w:t>
            </w:r>
            <w:proofErr w:type="spellStart"/>
            <w:r w:rsidRPr="00AD0449">
              <w:rPr>
                <w:rFonts w:ascii="Times New Roman" w:hAnsi="Times New Roman"/>
                <w:sz w:val="24"/>
                <w:szCs w:val="24"/>
                <w:lang w:val="de-DE" w:eastAsia="en-US"/>
              </w:rPr>
              <w:t>miesiące</w:t>
            </w:r>
            <w:proofErr w:type="spellEnd"/>
            <w:r w:rsidRPr="00AD0449">
              <w:rPr>
                <w:rFonts w:ascii="Times New Roman" w:hAnsi="Times New Roman"/>
                <w:sz w:val="24"/>
                <w:szCs w:val="24"/>
                <w:lang w:val="de-DE" w:eastAsia="en-US"/>
              </w:rPr>
              <w:t>.</w:t>
            </w:r>
          </w:p>
          <w:p w14:paraId="358448EE" w14:textId="77777777" w:rsidR="00AD0449" w:rsidRPr="00AD0449" w:rsidRDefault="00AD0449" w:rsidP="00AD0449">
            <w:pPr>
              <w:rPr>
                <w:rFonts w:ascii="Times New Roman" w:hAnsi="Times New Roman"/>
                <w:sz w:val="24"/>
                <w:szCs w:val="24"/>
                <w:lang w:val="de-DE" w:eastAsia="en-US"/>
              </w:rPr>
            </w:pPr>
          </w:p>
          <w:p w14:paraId="2EEE98B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Firma </w:t>
            </w:r>
            <w:proofErr w:type="spellStart"/>
            <w:r w:rsidRPr="00AD0449">
              <w:rPr>
                <w:rFonts w:ascii="Times New Roman" w:hAnsi="Times New Roman"/>
                <w:sz w:val="24"/>
                <w:szCs w:val="24"/>
                <w:lang w:val="de-DE" w:eastAsia="en-US"/>
              </w:rPr>
              <w:t>serwisująca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posiadać</w:t>
            </w:r>
            <w:proofErr w:type="spellEnd"/>
            <w:r w:rsidRPr="00AD0449">
              <w:rPr>
                <w:rFonts w:ascii="Times New Roman" w:hAnsi="Times New Roman"/>
                <w:sz w:val="24"/>
                <w:szCs w:val="24"/>
                <w:lang w:val="de-DE" w:eastAsia="en-US"/>
              </w:rPr>
              <w:t xml:space="preserve"> ISO 9001 na </w:t>
            </w:r>
            <w:proofErr w:type="spellStart"/>
            <w:r w:rsidRPr="00AD0449">
              <w:rPr>
                <w:rFonts w:ascii="Times New Roman" w:hAnsi="Times New Roman"/>
                <w:sz w:val="24"/>
                <w:szCs w:val="24"/>
                <w:lang w:val="de-DE" w:eastAsia="en-US"/>
              </w:rPr>
              <w:t>świadczenie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usług</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posiadać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autoryzacje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 </w:t>
            </w:r>
            <w:proofErr w:type="spellStart"/>
            <w:r w:rsidRPr="00AD0449">
              <w:rPr>
                <w:rFonts w:ascii="Times New Roman" w:hAnsi="Times New Roman"/>
                <w:sz w:val="24"/>
                <w:szCs w:val="24"/>
                <w:lang w:val="de-DE" w:eastAsia="en-US"/>
              </w:rPr>
              <w:t>dokumenty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należy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załączyć</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w:t>
            </w:r>
          </w:p>
          <w:p w14:paraId="1266996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Wymagane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dołączenie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oświadczenia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potwierdzając</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że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będzie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realizowany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bezpośrednio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i/</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współpracy</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Autoryzowanym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Partnerem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Serwisowym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0517B8DF" w14:textId="77777777" w:rsidR="00AD0449" w:rsidRPr="00AD0449" w:rsidRDefault="00AD0449" w:rsidP="00AD0449">
            <w:pPr>
              <w:rPr>
                <w:rFonts w:ascii="Times New Roman" w:hAnsi="Times New Roman"/>
                <w:sz w:val="24"/>
                <w:szCs w:val="24"/>
                <w:lang w:val="de-DE" w:eastAsia="en-US"/>
              </w:rPr>
            </w:pPr>
          </w:p>
        </w:tc>
      </w:tr>
      <w:tr w:rsidR="00AD0449" w:rsidRPr="00AD0449" w14:paraId="486A8125"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1EA66141"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6FEDCDDB" w14:textId="77777777" w:rsidR="00AD0449" w:rsidRPr="00AD0449" w:rsidRDefault="00AD0449" w:rsidP="00AD0449">
            <w:pPr>
              <w:tabs>
                <w:tab w:val="left" w:pos="213"/>
              </w:tabs>
              <w:jc w:val="both"/>
              <w:rPr>
                <w:rFonts w:ascii="Times New Roman" w:hAnsi="Times New Roman"/>
                <w:sz w:val="24"/>
                <w:szCs w:val="24"/>
                <w:lang w:val="de-DE" w:eastAsia="en-US"/>
              </w:rPr>
            </w:pPr>
            <w:proofErr w:type="spellStart"/>
            <w:r w:rsidRPr="00AD0449">
              <w:rPr>
                <w:rFonts w:ascii="Times New Roman" w:hAnsi="Times New Roman"/>
                <w:bCs/>
                <w:sz w:val="24"/>
                <w:szCs w:val="24"/>
                <w:lang w:val="de-DE" w:eastAsia="en-US"/>
              </w:rPr>
              <w:t>Wsparcie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techniczne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p>
        </w:tc>
        <w:tc>
          <w:tcPr>
            <w:tcW w:w="2976" w:type="pct"/>
            <w:tcBorders>
              <w:top w:val="single" w:sz="4" w:space="0" w:color="auto"/>
              <w:left w:val="single" w:sz="4" w:space="0" w:color="auto"/>
              <w:bottom w:val="single" w:sz="4" w:space="0" w:color="auto"/>
              <w:right w:val="single" w:sz="4" w:space="0" w:color="auto"/>
            </w:tcBorders>
          </w:tcPr>
          <w:p w14:paraId="10FF4332" w14:textId="77777777" w:rsidR="00AD0449" w:rsidRPr="00AD0449" w:rsidRDefault="00AD0449" w:rsidP="00AD0449">
            <w:pPr>
              <w:numPr>
                <w:ilvl w:val="0"/>
                <w:numId w:val="40"/>
              </w:numPr>
              <w:spacing w:after="20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Zaawansowana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diagnostyka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sprzętowa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oraz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oprogramowania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dostępna</w:t>
            </w:r>
            <w:proofErr w:type="spellEnd"/>
            <w:r w:rsidRPr="00AD0449">
              <w:rPr>
                <w:rFonts w:ascii="Times New Roman" w:hAnsi="Times New Roman"/>
                <w:bCs/>
                <w:sz w:val="24"/>
                <w:szCs w:val="24"/>
                <w:lang w:val="de-DE" w:eastAsia="en-US"/>
              </w:rPr>
              <w:t xml:space="preserve"> 24h/</w:t>
            </w:r>
            <w:proofErr w:type="spellStart"/>
            <w:r w:rsidRPr="00AD0449">
              <w:rPr>
                <w:rFonts w:ascii="Times New Roman" w:hAnsi="Times New Roman"/>
                <w:bCs/>
                <w:sz w:val="24"/>
                <w:szCs w:val="24"/>
                <w:lang w:val="de-DE" w:eastAsia="en-US"/>
              </w:rPr>
              <w:t>dobę</w:t>
            </w:r>
            <w:proofErr w:type="spellEnd"/>
            <w:r w:rsidRPr="00AD0449">
              <w:rPr>
                <w:rFonts w:ascii="Times New Roman" w:hAnsi="Times New Roman"/>
                <w:bCs/>
                <w:sz w:val="24"/>
                <w:szCs w:val="24"/>
                <w:lang w:val="de-DE" w:eastAsia="en-US"/>
              </w:rPr>
              <w:t xml:space="preserve"> na </w:t>
            </w:r>
            <w:proofErr w:type="spellStart"/>
            <w:r w:rsidRPr="00AD0449">
              <w:rPr>
                <w:rFonts w:ascii="Times New Roman" w:hAnsi="Times New Roman"/>
                <w:bCs/>
                <w:sz w:val="24"/>
                <w:szCs w:val="24"/>
                <w:lang w:val="de-DE" w:eastAsia="en-US"/>
              </w:rPr>
              <w:t>stronie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komputera</w:t>
            </w:r>
            <w:proofErr w:type="spellEnd"/>
            <w:r w:rsidRPr="00AD0449">
              <w:rPr>
                <w:rFonts w:ascii="Times New Roman" w:hAnsi="Times New Roman"/>
                <w:bCs/>
                <w:sz w:val="24"/>
                <w:szCs w:val="24"/>
                <w:lang w:val="de-DE" w:eastAsia="en-US"/>
              </w:rPr>
              <w:t xml:space="preserve"> </w:t>
            </w:r>
          </w:p>
          <w:p w14:paraId="2BC199BA" w14:textId="77777777" w:rsidR="00AD0449" w:rsidRPr="00AD0449" w:rsidRDefault="00AD0449" w:rsidP="00AD0449">
            <w:pPr>
              <w:numPr>
                <w:ilvl w:val="0"/>
                <w:numId w:val="40"/>
              </w:numPr>
              <w:spacing w:after="20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Bezpośredni</w:t>
            </w:r>
            <w:proofErr w:type="spellEnd"/>
            <w:r w:rsidRPr="00AD0449">
              <w:rPr>
                <w:rFonts w:ascii="Times New Roman" w:hAnsi="Times New Roman"/>
                <w:bCs/>
                <w:sz w:val="24"/>
                <w:szCs w:val="24"/>
                <w:lang w:val="de-DE" w:eastAsia="en-US"/>
              </w:rPr>
              <w:t xml:space="preserve"> kontakt z </w:t>
            </w:r>
            <w:proofErr w:type="spellStart"/>
            <w:r w:rsidRPr="00AD0449">
              <w:rPr>
                <w:rFonts w:ascii="Times New Roman" w:hAnsi="Times New Roman"/>
                <w:bCs/>
                <w:sz w:val="24"/>
                <w:szCs w:val="24"/>
                <w:lang w:val="de-DE" w:eastAsia="en-US"/>
              </w:rPr>
              <w:t>Autoryzowanym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Partnerem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Serwisowym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brak</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konieczności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zgłaszania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każdej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usterki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sprzętowej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telefonicznie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mający</w:t>
            </w:r>
            <w:proofErr w:type="spellEnd"/>
            <w:r w:rsidRPr="00AD0449">
              <w:rPr>
                <w:rFonts w:ascii="Times New Roman" w:hAnsi="Times New Roman"/>
                <w:bCs/>
                <w:sz w:val="24"/>
                <w:szCs w:val="24"/>
                <w:lang w:val="de-DE" w:eastAsia="en-US"/>
              </w:rPr>
              <w:t xml:space="preserve"> na </w:t>
            </w:r>
            <w:proofErr w:type="spellStart"/>
            <w:r w:rsidRPr="00AD0449">
              <w:rPr>
                <w:rFonts w:ascii="Times New Roman" w:hAnsi="Times New Roman"/>
                <w:bCs/>
                <w:sz w:val="24"/>
                <w:szCs w:val="24"/>
                <w:lang w:val="de-DE" w:eastAsia="en-US"/>
              </w:rPr>
              <w:t>celu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przyśpieszenie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procesu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diagnostyki</w:t>
            </w:r>
            <w:proofErr w:type="spellEnd"/>
            <w:r w:rsidRPr="00AD0449">
              <w:rPr>
                <w:rFonts w:ascii="Times New Roman" w:hAnsi="Times New Roman"/>
                <w:bCs/>
                <w:sz w:val="24"/>
                <w:szCs w:val="24"/>
                <w:lang w:val="de-DE" w:eastAsia="en-US"/>
              </w:rPr>
              <w:t xml:space="preserve"> i </w:t>
            </w:r>
            <w:proofErr w:type="spellStart"/>
            <w:r w:rsidRPr="00AD0449">
              <w:rPr>
                <w:rFonts w:ascii="Times New Roman" w:hAnsi="Times New Roman"/>
                <w:bCs/>
                <w:sz w:val="24"/>
                <w:szCs w:val="24"/>
                <w:lang w:val="de-DE" w:eastAsia="en-US"/>
              </w:rPr>
              <w:t>skrócenia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czasu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usunięcia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usterki</w:t>
            </w:r>
            <w:proofErr w:type="spellEnd"/>
            <w:r w:rsidRPr="00AD0449">
              <w:rPr>
                <w:rFonts w:ascii="Times New Roman" w:hAnsi="Times New Roman"/>
                <w:bCs/>
                <w:sz w:val="24"/>
                <w:szCs w:val="24"/>
                <w:lang w:val="de-DE" w:eastAsia="en-US"/>
              </w:rPr>
              <w:t xml:space="preserve">. </w:t>
            </w:r>
          </w:p>
          <w:p w14:paraId="3D332FC4" w14:textId="77777777" w:rsidR="00AD0449" w:rsidRPr="00AD0449" w:rsidRDefault="00AD0449" w:rsidP="00AD0449">
            <w:pPr>
              <w:numPr>
                <w:ilvl w:val="0"/>
                <w:numId w:val="40"/>
              </w:numPr>
              <w:spacing w:after="20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lastRenderedPageBreak/>
              <w:t>Aktualna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lista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Autoryzowanych</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Partnerów</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Serwisowych</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dostępna</w:t>
            </w:r>
            <w:proofErr w:type="spellEnd"/>
            <w:r w:rsidRPr="00AD0449">
              <w:rPr>
                <w:rFonts w:ascii="Times New Roman" w:hAnsi="Times New Roman"/>
                <w:bCs/>
                <w:sz w:val="24"/>
                <w:szCs w:val="24"/>
                <w:lang w:val="de-DE" w:eastAsia="en-US"/>
              </w:rPr>
              <w:t xml:space="preserve"> na </w:t>
            </w:r>
            <w:proofErr w:type="spellStart"/>
            <w:r w:rsidRPr="00AD0449">
              <w:rPr>
                <w:rFonts w:ascii="Times New Roman" w:hAnsi="Times New Roman"/>
                <w:bCs/>
                <w:sz w:val="24"/>
                <w:szCs w:val="24"/>
                <w:lang w:val="de-DE" w:eastAsia="en-US"/>
              </w:rPr>
              <w:t>stronie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komputera</w:t>
            </w:r>
            <w:proofErr w:type="spellEnd"/>
          </w:p>
          <w:p w14:paraId="6FBC38B5" w14:textId="77777777" w:rsidR="00AD0449" w:rsidRPr="00AD0449" w:rsidRDefault="00AD0449" w:rsidP="00AD0449">
            <w:pPr>
              <w:numPr>
                <w:ilvl w:val="0"/>
                <w:numId w:val="40"/>
              </w:numPr>
              <w:spacing w:after="200"/>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Infolinia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wsparcia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technicznego</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dedykowana</w:t>
            </w:r>
            <w:proofErr w:type="spellEnd"/>
            <w:r w:rsidRPr="00AD0449">
              <w:rPr>
                <w:rFonts w:ascii="Times New Roman" w:hAnsi="Times New Roman"/>
                <w:bCs/>
                <w:sz w:val="24"/>
                <w:szCs w:val="24"/>
                <w:lang w:val="de-DE" w:eastAsia="en-US"/>
              </w:rPr>
              <w:t xml:space="preserve"> do </w:t>
            </w:r>
            <w:proofErr w:type="spellStart"/>
            <w:r w:rsidRPr="00AD0449">
              <w:rPr>
                <w:rFonts w:ascii="Times New Roman" w:hAnsi="Times New Roman"/>
                <w:bCs/>
                <w:sz w:val="24"/>
                <w:szCs w:val="24"/>
                <w:lang w:val="de-DE" w:eastAsia="en-US"/>
              </w:rPr>
              <w:t>rozwiązywania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usterek</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oprogramowania</w:t>
            </w:r>
            <w:proofErr w:type="spellEnd"/>
            <w:r w:rsidRPr="00AD0449">
              <w:rPr>
                <w:rFonts w:ascii="Times New Roman" w:hAnsi="Times New Roman"/>
                <w:bCs/>
                <w:sz w:val="24"/>
                <w:szCs w:val="24"/>
                <w:lang w:val="de-DE" w:eastAsia="en-US"/>
              </w:rPr>
              <w:t xml:space="preserve"> – </w:t>
            </w:r>
            <w:proofErr w:type="spellStart"/>
            <w:r w:rsidRPr="00AD0449">
              <w:rPr>
                <w:rFonts w:ascii="Times New Roman" w:hAnsi="Times New Roman"/>
                <w:bCs/>
                <w:sz w:val="24"/>
                <w:szCs w:val="24"/>
                <w:lang w:val="de-DE" w:eastAsia="en-US"/>
              </w:rPr>
              <w:t>możliwość</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kontaktu</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przez</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telefon</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formularz</w:t>
            </w:r>
            <w:proofErr w:type="spellEnd"/>
            <w:r w:rsidRPr="00AD0449">
              <w:rPr>
                <w:rFonts w:ascii="Times New Roman" w:hAnsi="Times New Roman"/>
                <w:bCs/>
                <w:sz w:val="24"/>
                <w:szCs w:val="24"/>
                <w:lang w:val="de-DE" w:eastAsia="en-US"/>
              </w:rPr>
              <w:t xml:space="preserve"> web </w:t>
            </w:r>
            <w:proofErr w:type="spellStart"/>
            <w:r w:rsidRPr="00AD0449">
              <w:rPr>
                <w:rFonts w:ascii="Times New Roman" w:hAnsi="Times New Roman"/>
                <w:bCs/>
                <w:sz w:val="24"/>
                <w:szCs w:val="24"/>
                <w:lang w:val="de-DE" w:eastAsia="en-US"/>
              </w:rPr>
              <w:t>lub</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chat</w:t>
            </w:r>
            <w:proofErr w:type="spellEnd"/>
            <w:r w:rsidRPr="00AD0449">
              <w:rPr>
                <w:rFonts w:ascii="Times New Roman" w:hAnsi="Times New Roman"/>
                <w:bCs/>
                <w:sz w:val="24"/>
                <w:szCs w:val="24"/>
                <w:lang w:val="de-DE" w:eastAsia="en-US"/>
              </w:rPr>
              <w:t xml:space="preserve"> online, </w:t>
            </w:r>
            <w:proofErr w:type="spellStart"/>
            <w:r w:rsidRPr="00AD0449">
              <w:rPr>
                <w:rFonts w:ascii="Times New Roman" w:hAnsi="Times New Roman"/>
                <w:bCs/>
                <w:sz w:val="24"/>
                <w:szCs w:val="24"/>
                <w:lang w:val="de-DE" w:eastAsia="en-US"/>
              </w:rPr>
              <w:t>dostępna</w:t>
            </w:r>
            <w:proofErr w:type="spellEnd"/>
            <w:r w:rsidRPr="00AD0449">
              <w:rPr>
                <w:rFonts w:ascii="Times New Roman" w:hAnsi="Times New Roman"/>
                <w:bCs/>
                <w:sz w:val="24"/>
                <w:szCs w:val="24"/>
                <w:lang w:val="de-DE" w:eastAsia="en-US"/>
              </w:rPr>
              <w:t xml:space="preserve"> w </w:t>
            </w:r>
            <w:proofErr w:type="spellStart"/>
            <w:r w:rsidRPr="00AD0449">
              <w:rPr>
                <w:rFonts w:ascii="Times New Roman" w:hAnsi="Times New Roman"/>
                <w:bCs/>
                <w:sz w:val="24"/>
                <w:szCs w:val="24"/>
                <w:lang w:val="de-DE" w:eastAsia="en-US"/>
              </w:rPr>
              <w:t>dni</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powszednie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od</w:t>
            </w:r>
            <w:proofErr w:type="spellEnd"/>
            <w:r w:rsidRPr="00AD0449">
              <w:rPr>
                <w:rFonts w:ascii="Times New Roman" w:hAnsi="Times New Roman"/>
                <w:bCs/>
                <w:sz w:val="24"/>
                <w:szCs w:val="24"/>
                <w:lang w:val="de-DE" w:eastAsia="en-US"/>
              </w:rPr>
              <w:t xml:space="preserve"> 9:00-18:00 </w:t>
            </w:r>
          </w:p>
          <w:p w14:paraId="22D87509"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Wsparcie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techniczne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świadczone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autoryzowanego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partnera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serwisowego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preinstalowanego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 xml:space="preserve"> OEM, </w:t>
            </w:r>
            <w:proofErr w:type="spellStart"/>
            <w:r w:rsidRPr="00AD0449">
              <w:rPr>
                <w:rFonts w:ascii="Times New Roman" w:hAnsi="Times New Roman"/>
                <w:sz w:val="24"/>
                <w:szCs w:val="24"/>
                <w:lang w:val="de-DE" w:eastAsia="en-US"/>
              </w:rPr>
              <w:t>zakupionego</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urządzeniem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zdalnie</w:t>
            </w:r>
            <w:proofErr w:type="spellEnd"/>
            <w:r w:rsidRPr="00AD0449">
              <w:rPr>
                <w:rFonts w:ascii="Times New Roman" w:hAnsi="Times New Roman"/>
                <w:sz w:val="24"/>
                <w:szCs w:val="24"/>
                <w:lang w:val="de-DE" w:eastAsia="en-US"/>
              </w:rPr>
              <w:t xml:space="preserve">. </w:t>
            </w:r>
          </w:p>
          <w:p w14:paraId="650EA8B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sprawdzenia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aktualnego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okresu</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poziomu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wsparcia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technicznego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bCs/>
                <w:sz w:val="24"/>
                <w:szCs w:val="24"/>
                <w:lang w:val="de-DE" w:eastAsia="en-US"/>
              </w:rPr>
              <w:t>pośrednictwem</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strony</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internetowej</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bCs/>
                <w:sz w:val="24"/>
                <w:szCs w:val="24"/>
                <w:lang w:val="de-DE" w:eastAsia="en-US"/>
              </w:rPr>
              <w:t>.</w:t>
            </w:r>
          </w:p>
          <w:p w14:paraId="7E6B7B7F"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Przydzielenie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zasobu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postaci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kierownika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technicznego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przypadku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eskalacji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problemów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serwisowych</w:t>
            </w:r>
            <w:proofErr w:type="spellEnd"/>
            <w:r w:rsidRPr="00AD0449">
              <w:rPr>
                <w:rFonts w:ascii="Times New Roman" w:hAnsi="Times New Roman"/>
                <w:sz w:val="24"/>
                <w:szCs w:val="24"/>
                <w:lang w:val="de-DE" w:eastAsia="en-US"/>
              </w:rPr>
              <w:t>.</w:t>
            </w:r>
          </w:p>
          <w:p w14:paraId="7C6DC379" w14:textId="77777777" w:rsidR="00AD0449" w:rsidRPr="00AD0449" w:rsidRDefault="00AD0449" w:rsidP="00AD0449">
            <w:pPr>
              <w:rPr>
                <w:rFonts w:ascii="Times New Roman" w:hAnsi="Times New Roman"/>
                <w:sz w:val="24"/>
                <w:szCs w:val="24"/>
                <w:lang w:val="de-DE" w:eastAsia="en-US"/>
              </w:rPr>
            </w:pPr>
          </w:p>
          <w:p w14:paraId="19F1016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sprawdzenia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konfiguracji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sprzętowej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komputera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warunków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gwarancji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podaniu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bCs/>
                <w:sz w:val="24"/>
                <w:szCs w:val="24"/>
                <w:lang w:val="de-DE" w:eastAsia="en-US"/>
              </w:rPr>
              <w:t>bezpośrednio</w:t>
            </w:r>
            <w:proofErr w:type="spellEnd"/>
            <w:r w:rsidRPr="00AD0449">
              <w:rPr>
                <w:rFonts w:ascii="Times New Roman" w:hAnsi="Times New Roman"/>
                <w:bCs/>
                <w:sz w:val="24"/>
                <w:szCs w:val="24"/>
                <w:lang w:val="de-DE" w:eastAsia="en-US"/>
              </w:rPr>
              <w:t xml:space="preserve"> na </w:t>
            </w:r>
            <w:proofErr w:type="spellStart"/>
            <w:r w:rsidRPr="00AD0449">
              <w:rPr>
                <w:rFonts w:ascii="Times New Roman" w:hAnsi="Times New Roman"/>
                <w:bCs/>
                <w:sz w:val="24"/>
                <w:szCs w:val="24"/>
                <w:lang w:val="de-DE" w:eastAsia="en-US"/>
              </w:rPr>
              <w:t>stronie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producenta</w:t>
            </w:r>
            <w:proofErr w:type="spellEnd"/>
            <w:r w:rsidRPr="00AD0449">
              <w:rPr>
                <w:rFonts w:ascii="Times New Roman" w:hAnsi="Times New Roman"/>
                <w:sz w:val="24"/>
                <w:szCs w:val="24"/>
                <w:lang w:val="de-DE" w:eastAsia="en-US"/>
              </w:rPr>
              <w:t>.</w:t>
            </w:r>
          </w:p>
          <w:p w14:paraId="4DCF9D6A" w14:textId="77777777" w:rsidR="00AD0449" w:rsidRPr="00AD0449" w:rsidRDefault="00AD0449" w:rsidP="00AD0449">
            <w:pPr>
              <w:rPr>
                <w:rFonts w:ascii="Times New Roman" w:hAnsi="Times New Roman"/>
                <w:sz w:val="24"/>
                <w:szCs w:val="24"/>
                <w:lang w:val="de-DE" w:eastAsia="en-US"/>
              </w:rPr>
            </w:pPr>
          </w:p>
        </w:tc>
        <w:tc>
          <w:tcPr>
            <w:tcW w:w="1117" w:type="pct"/>
            <w:tcBorders>
              <w:top w:val="single" w:sz="4" w:space="0" w:color="auto"/>
              <w:left w:val="single" w:sz="4" w:space="0" w:color="auto"/>
              <w:bottom w:val="single" w:sz="4" w:space="0" w:color="auto"/>
              <w:right w:val="single" w:sz="4" w:space="0" w:color="auto"/>
            </w:tcBorders>
            <w:hideMark/>
          </w:tcPr>
          <w:p w14:paraId="30D6D2E9"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lastRenderedPageBreak/>
              <w:t>Należy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podać</w:t>
            </w:r>
            <w:proofErr w:type="spellEnd"/>
            <w:r w:rsidRPr="00AD0449">
              <w:rPr>
                <w:rFonts w:ascii="Times New Roman" w:hAnsi="Times New Roman"/>
                <w:sz w:val="24"/>
                <w:szCs w:val="24"/>
                <w:lang w:val="de-DE" w:eastAsia="en-US"/>
              </w:rPr>
              <w:t xml:space="preserve"> link do:</w:t>
            </w:r>
          </w:p>
          <w:p w14:paraId="3C66019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zaawansowanej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diagnostyki</w:t>
            </w:r>
            <w:proofErr w:type="spellEnd"/>
          </w:p>
          <w:p w14:paraId="305812F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listy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autoryzowanych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Partnerów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Serwisowych</w:t>
            </w:r>
            <w:proofErr w:type="spellEnd"/>
          </w:p>
          <w:p w14:paraId="3DDC530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w:t>
            </w:r>
          </w:p>
        </w:tc>
      </w:tr>
      <w:tr w:rsidR="00AD0449" w:rsidRPr="00AD0449" w14:paraId="4533A587"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38E95277"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6A0D79E4" w14:textId="77777777" w:rsidR="00AD0449" w:rsidRPr="00AD0449" w:rsidRDefault="00AD0449" w:rsidP="00AD0449">
            <w:pPr>
              <w:tabs>
                <w:tab w:val="left" w:pos="213"/>
              </w:tabs>
              <w:jc w:val="both"/>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Wymagania</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dodatkowe</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220A17CA"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Zamawiający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informuje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że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laptopów</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systemem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zainstalowany</w:t>
            </w:r>
            <w:proofErr w:type="spellEnd"/>
          </w:p>
          <w:p w14:paraId="783F72CD"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laptopa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oznacza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że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Zamawiający</w:t>
            </w:r>
            <w:proofErr w:type="spellEnd"/>
            <w:r w:rsidRPr="00AD0449">
              <w:rPr>
                <w:rFonts w:ascii="Times New Roman" w:hAnsi="Times New Roman"/>
                <w:sz w:val="24"/>
                <w:szCs w:val="24"/>
                <w:lang w:val="de-DE" w:eastAsia="en-US"/>
              </w:rPr>
              <w:t xml:space="preserve"> nie </w:t>
            </w:r>
            <w:proofErr w:type="spellStart"/>
            <w:r w:rsidRPr="00AD0449">
              <w:rPr>
                <w:rFonts w:ascii="Times New Roman" w:hAnsi="Times New Roman"/>
                <w:sz w:val="24"/>
                <w:szCs w:val="24"/>
                <w:lang w:val="de-DE" w:eastAsia="en-US"/>
              </w:rPr>
              <w:t>dopuszcza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instalacji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inne </w:t>
            </w:r>
            <w:proofErr w:type="spellStart"/>
            <w:r w:rsidRPr="00AD0449">
              <w:rPr>
                <w:rFonts w:ascii="Times New Roman" w:hAnsi="Times New Roman"/>
                <w:sz w:val="24"/>
                <w:szCs w:val="24"/>
                <w:lang w:val="de-DE" w:eastAsia="en-US"/>
              </w:rPr>
              <w:t>podmioty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niż</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producenta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laptopa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Zamawiający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zastrzega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sobie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prawo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weryfikacji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legalności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dostarczonego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operacyjnego</w:t>
            </w:r>
            <w:proofErr w:type="spellEnd"/>
          </w:p>
        </w:tc>
        <w:tc>
          <w:tcPr>
            <w:tcW w:w="1117" w:type="pct"/>
            <w:tcBorders>
              <w:top w:val="single" w:sz="4" w:space="0" w:color="auto"/>
              <w:left w:val="single" w:sz="4" w:space="0" w:color="auto"/>
              <w:bottom w:val="single" w:sz="4" w:space="0" w:color="auto"/>
              <w:right w:val="single" w:sz="4" w:space="0" w:color="auto"/>
            </w:tcBorders>
          </w:tcPr>
          <w:p w14:paraId="35241B2F" w14:textId="77777777" w:rsidR="00AD0449" w:rsidRPr="00AD0449" w:rsidRDefault="00AD0449" w:rsidP="00AD0449">
            <w:pPr>
              <w:rPr>
                <w:rFonts w:ascii="Times New Roman" w:hAnsi="Times New Roman"/>
                <w:sz w:val="24"/>
                <w:szCs w:val="24"/>
                <w:lang w:val="de-DE" w:eastAsia="en-US"/>
              </w:rPr>
            </w:pPr>
          </w:p>
        </w:tc>
      </w:tr>
      <w:tr w:rsidR="00AD0449" w:rsidRPr="00AD0449" w14:paraId="3CB18E0A" w14:textId="77777777" w:rsidTr="00AD0449">
        <w:trPr>
          <w:trHeight w:val="284"/>
        </w:trPr>
        <w:tc>
          <w:tcPr>
            <w:tcW w:w="201" w:type="pct"/>
            <w:tcBorders>
              <w:top w:val="single" w:sz="4" w:space="0" w:color="auto"/>
              <w:left w:val="single" w:sz="4" w:space="0" w:color="auto"/>
              <w:bottom w:val="single" w:sz="4" w:space="0" w:color="auto"/>
              <w:right w:val="single" w:sz="4" w:space="0" w:color="auto"/>
            </w:tcBorders>
          </w:tcPr>
          <w:p w14:paraId="69620282" w14:textId="77777777" w:rsidR="00AD0449" w:rsidRPr="00AD0449" w:rsidRDefault="00AD0449" w:rsidP="00AD0449">
            <w:pPr>
              <w:numPr>
                <w:ilvl w:val="0"/>
                <w:numId w:val="35"/>
              </w:numPr>
              <w:rPr>
                <w:rFonts w:ascii="Times New Roman" w:hAnsi="Times New Roman"/>
                <w:bCs/>
                <w:sz w:val="24"/>
                <w:szCs w:val="24"/>
                <w:lang w:val="de-DE" w:eastAsia="en-US"/>
              </w:rPr>
            </w:pPr>
          </w:p>
        </w:tc>
        <w:tc>
          <w:tcPr>
            <w:tcW w:w="706" w:type="pct"/>
            <w:tcBorders>
              <w:top w:val="single" w:sz="4" w:space="0" w:color="auto"/>
              <w:left w:val="single" w:sz="4" w:space="0" w:color="auto"/>
              <w:bottom w:val="single" w:sz="4" w:space="0" w:color="auto"/>
              <w:right w:val="single" w:sz="4" w:space="0" w:color="auto"/>
            </w:tcBorders>
            <w:hideMark/>
          </w:tcPr>
          <w:p w14:paraId="70072697" w14:textId="77777777" w:rsidR="00AD0449" w:rsidRPr="00AD0449" w:rsidRDefault="00AD0449" w:rsidP="00AD0449">
            <w:pPr>
              <w:tabs>
                <w:tab w:val="left" w:pos="213"/>
              </w:tabs>
              <w:jc w:val="both"/>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Oprogramowanie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biurowe</w:t>
            </w:r>
            <w:proofErr w:type="spellEnd"/>
          </w:p>
        </w:tc>
        <w:tc>
          <w:tcPr>
            <w:tcW w:w="2976" w:type="pct"/>
            <w:tcBorders>
              <w:top w:val="single" w:sz="4" w:space="0" w:color="auto"/>
              <w:left w:val="single" w:sz="4" w:space="0" w:color="auto"/>
              <w:bottom w:val="single" w:sz="4" w:space="0" w:color="auto"/>
              <w:right w:val="single" w:sz="4" w:space="0" w:color="auto"/>
            </w:tcBorders>
          </w:tcPr>
          <w:p w14:paraId="5D60683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Forma </w:t>
            </w:r>
            <w:proofErr w:type="spellStart"/>
            <w:r w:rsidRPr="00AD0449">
              <w:rPr>
                <w:rFonts w:ascii="Times New Roman" w:hAnsi="Times New Roman"/>
                <w:sz w:val="24"/>
                <w:szCs w:val="24"/>
                <w:lang w:val="de-DE" w:eastAsia="en-US"/>
              </w:rPr>
              <w:t>licencji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wieczysta</w:t>
            </w:r>
            <w:proofErr w:type="spellEnd"/>
            <w:r w:rsidRPr="00AD0449">
              <w:rPr>
                <w:rFonts w:ascii="Times New Roman" w:hAnsi="Times New Roman"/>
                <w:sz w:val="24"/>
                <w:szCs w:val="24"/>
                <w:lang w:val="de-DE" w:eastAsia="en-US"/>
              </w:rPr>
              <w:t xml:space="preserve"> ESD, BOX</w:t>
            </w:r>
          </w:p>
          <w:p w14:paraId="568BCFE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przeznaczenie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licencji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komercyjna</w:t>
            </w:r>
            <w:proofErr w:type="spellEnd"/>
          </w:p>
          <w:p w14:paraId="4CB32E9A"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lastRenderedPageBreak/>
              <w:t>produkt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dotyczy</w:t>
            </w:r>
            <w:proofErr w:type="spellEnd"/>
            <w:r w:rsidRPr="00AD0449">
              <w:rPr>
                <w:rFonts w:ascii="Times New Roman" w:hAnsi="Times New Roman"/>
                <w:sz w:val="24"/>
                <w:szCs w:val="24"/>
                <w:lang w:val="de-DE" w:eastAsia="en-US"/>
              </w:rPr>
              <w:t xml:space="preserve"> Microsoft Office 2021 Home &amp; Business PL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równoważny</w:t>
            </w:r>
            <w:proofErr w:type="spellEnd"/>
          </w:p>
          <w:p w14:paraId="110F9C7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licencja</w:t>
            </w:r>
            <w:proofErr w:type="spellEnd"/>
          </w:p>
          <w:p w14:paraId="1EF1745E"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wersja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produktu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polska</w:t>
            </w:r>
            <w:proofErr w:type="spellEnd"/>
          </w:p>
          <w:p w14:paraId="300A016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Parametry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równoważności</w:t>
            </w:r>
            <w:proofErr w:type="spellEnd"/>
            <w:r w:rsidRPr="00AD0449">
              <w:rPr>
                <w:rFonts w:ascii="Times New Roman" w:hAnsi="Times New Roman"/>
                <w:sz w:val="24"/>
                <w:szCs w:val="24"/>
                <w:lang w:val="de-DE" w:eastAsia="en-US"/>
              </w:rPr>
              <w:t>:</w:t>
            </w:r>
          </w:p>
          <w:p w14:paraId="0AE4C2A9"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Pakiet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biurowy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spełniać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wbudowane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dodatkowych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w:t>
            </w:r>
          </w:p>
          <w:p w14:paraId="050C72A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1.Dostępność </w:t>
            </w:r>
            <w:proofErr w:type="spellStart"/>
            <w:r w:rsidRPr="00AD0449">
              <w:rPr>
                <w:rFonts w:ascii="Times New Roman" w:hAnsi="Times New Roman"/>
                <w:sz w:val="24"/>
                <w:szCs w:val="24"/>
                <w:lang w:val="de-DE" w:eastAsia="en-US"/>
              </w:rPr>
              <w:t>pakietu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systemu</w:t>
            </w:r>
            <w:proofErr w:type="spellEnd"/>
            <w:r w:rsidRPr="00AD0449">
              <w:rPr>
                <w:rFonts w:ascii="Times New Roman" w:hAnsi="Times New Roman"/>
                <w:sz w:val="24"/>
                <w:szCs w:val="24"/>
                <w:lang w:val="de-DE" w:eastAsia="en-US"/>
              </w:rPr>
              <w:t xml:space="preserve"> Windows 10 w </w:t>
            </w:r>
            <w:proofErr w:type="spellStart"/>
            <w:r w:rsidRPr="00AD0449">
              <w:rPr>
                <w:rFonts w:ascii="Times New Roman" w:hAnsi="Times New Roman"/>
                <w:sz w:val="24"/>
                <w:szCs w:val="24"/>
                <w:lang w:val="de-DE" w:eastAsia="en-US"/>
              </w:rPr>
              <w:t>wersjach</w:t>
            </w:r>
            <w:proofErr w:type="spellEnd"/>
            <w:r w:rsidRPr="00AD0449">
              <w:rPr>
                <w:rFonts w:ascii="Times New Roman" w:hAnsi="Times New Roman"/>
                <w:sz w:val="24"/>
                <w:szCs w:val="24"/>
                <w:lang w:val="de-DE" w:eastAsia="en-US"/>
              </w:rPr>
              <w:t xml:space="preserve"> 32-bit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64-bit </w:t>
            </w:r>
            <w:proofErr w:type="spellStart"/>
            <w:r w:rsidRPr="00AD0449">
              <w:rPr>
                <w:rFonts w:ascii="Times New Roman" w:hAnsi="Times New Roman"/>
                <w:sz w:val="24"/>
                <w:szCs w:val="24"/>
                <w:lang w:val="de-DE" w:eastAsia="en-US"/>
              </w:rPr>
              <w:t>umożliwiającej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wykorzystanie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ponad</w:t>
            </w:r>
            <w:proofErr w:type="spellEnd"/>
            <w:r w:rsidRPr="00AD0449">
              <w:rPr>
                <w:rFonts w:ascii="Times New Roman" w:hAnsi="Times New Roman"/>
                <w:sz w:val="24"/>
                <w:szCs w:val="24"/>
                <w:lang w:val="de-DE" w:eastAsia="en-US"/>
              </w:rPr>
              <w:t xml:space="preserve"> 2 GB </w:t>
            </w:r>
            <w:proofErr w:type="spellStart"/>
            <w:r w:rsidRPr="00AD0449">
              <w:rPr>
                <w:rFonts w:ascii="Times New Roman" w:hAnsi="Times New Roman"/>
                <w:sz w:val="24"/>
                <w:szCs w:val="24"/>
                <w:lang w:val="de-DE" w:eastAsia="en-US"/>
              </w:rPr>
              <w:t>przestrzeni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adresowej</w:t>
            </w:r>
            <w:proofErr w:type="spellEnd"/>
            <w:r w:rsidRPr="00AD0449">
              <w:rPr>
                <w:rFonts w:ascii="Times New Roman" w:hAnsi="Times New Roman"/>
                <w:sz w:val="24"/>
                <w:szCs w:val="24"/>
                <w:lang w:val="de-DE" w:eastAsia="en-US"/>
              </w:rPr>
              <w:t>,</w:t>
            </w:r>
          </w:p>
          <w:p w14:paraId="49969541"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2.Wymagania </w:t>
            </w:r>
            <w:proofErr w:type="spellStart"/>
            <w:r w:rsidRPr="00AD0449">
              <w:rPr>
                <w:rFonts w:ascii="Times New Roman" w:hAnsi="Times New Roman"/>
                <w:sz w:val="24"/>
                <w:szCs w:val="24"/>
                <w:lang w:val="de-DE" w:eastAsia="en-US"/>
              </w:rPr>
              <w:t>odnośnie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interfejsu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w:t>
            </w:r>
          </w:p>
          <w:p w14:paraId="30E8C7B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Pełna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wersja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interfejsu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w:t>
            </w:r>
          </w:p>
          <w:p w14:paraId="6D43716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Prostota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intuicyjność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obsługi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pozwalająca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pracę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osobom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nieposiadającym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umiejętności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technicznych</w:t>
            </w:r>
            <w:proofErr w:type="spellEnd"/>
            <w:r w:rsidRPr="00AD0449">
              <w:rPr>
                <w:rFonts w:ascii="Times New Roman" w:hAnsi="Times New Roman"/>
                <w:sz w:val="24"/>
                <w:szCs w:val="24"/>
                <w:lang w:val="de-DE" w:eastAsia="en-US"/>
              </w:rPr>
              <w:t>.</w:t>
            </w:r>
          </w:p>
          <w:p w14:paraId="4F6365A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Wbudowany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pomocy</w:t>
            </w:r>
            <w:proofErr w:type="spellEnd"/>
          </w:p>
          <w:p w14:paraId="333F5F4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3.Oprogramowanie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ustalonym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spełnia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następujące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warunki</w:t>
            </w:r>
            <w:proofErr w:type="spellEnd"/>
            <w:r w:rsidRPr="00AD0449">
              <w:rPr>
                <w:rFonts w:ascii="Times New Roman" w:hAnsi="Times New Roman"/>
                <w:sz w:val="24"/>
                <w:szCs w:val="24"/>
                <w:lang w:val="de-DE" w:eastAsia="en-US"/>
              </w:rPr>
              <w:t>:</w:t>
            </w:r>
          </w:p>
          <w:p w14:paraId="2138108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posiada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kompletny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publicznie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opis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formatu</w:t>
            </w:r>
            <w:proofErr w:type="spellEnd"/>
            <w:r w:rsidRPr="00AD0449">
              <w:rPr>
                <w:rFonts w:ascii="Times New Roman" w:hAnsi="Times New Roman"/>
                <w:sz w:val="24"/>
                <w:szCs w:val="24"/>
                <w:lang w:val="de-DE" w:eastAsia="en-US"/>
              </w:rPr>
              <w:t>,</w:t>
            </w:r>
          </w:p>
          <w:p w14:paraId="7EDFA332"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ma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zdefiniowany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układ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informacji</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postaci</w:t>
            </w:r>
            <w:proofErr w:type="spellEnd"/>
            <w:r w:rsidRPr="00AD0449">
              <w:rPr>
                <w:rFonts w:ascii="Times New Roman" w:hAnsi="Times New Roman"/>
                <w:sz w:val="24"/>
                <w:szCs w:val="24"/>
                <w:lang w:val="de-DE" w:eastAsia="en-US"/>
              </w:rPr>
              <w:t xml:space="preserve"> XML </w:t>
            </w:r>
            <w:proofErr w:type="spellStart"/>
            <w:r w:rsidRPr="00AD0449">
              <w:rPr>
                <w:rFonts w:ascii="Times New Roman" w:hAnsi="Times New Roman"/>
                <w:sz w:val="24"/>
                <w:szCs w:val="24"/>
                <w:lang w:val="de-DE" w:eastAsia="en-US"/>
              </w:rPr>
              <w:t>zgodnie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Załącznikiem</w:t>
            </w:r>
            <w:proofErr w:type="spellEnd"/>
            <w:r w:rsidRPr="00AD0449">
              <w:rPr>
                <w:rFonts w:ascii="Times New Roman" w:hAnsi="Times New Roman"/>
                <w:sz w:val="24"/>
                <w:szCs w:val="24"/>
                <w:lang w:val="de-DE" w:eastAsia="en-US"/>
              </w:rPr>
              <w:t xml:space="preserve"> 2 </w:t>
            </w:r>
            <w:proofErr w:type="spellStart"/>
            <w:r w:rsidRPr="00AD0449">
              <w:rPr>
                <w:rFonts w:ascii="Times New Roman" w:hAnsi="Times New Roman"/>
                <w:sz w:val="24"/>
                <w:szCs w:val="24"/>
                <w:lang w:val="de-DE" w:eastAsia="en-US"/>
              </w:rPr>
              <w:t>Rozporządzenia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Rady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Ministrów</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dnia</w:t>
            </w:r>
            <w:proofErr w:type="spellEnd"/>
            <w:r w:rsidRPr="00AD0449">
              <w:rPr>
                <w:rFonts w:ascii="Times New Roman" w:hAnsi="Times New Roman"/>
                <w:sz w:val="24"/>
                <w:szCs w:val="24"/>
                <w:lang w:val="de-DE" w:eastAsia="en-US"/>
              </w:rPr>
              <w:t xml:space="preserve"> 12 </w:t>
            </w:r>
            <w:proofErr w:type="spellStart"/>
            <w:r w:rsidRPr="00AD0449">
              <w:rPr>
                <w:rFonts w:ascii="Times New Roman" w:hAnsi="Times New Roman"/>
                <w:sz w:val="24"/>
                <w:szCs w:val="24"/>
                <w:lang w:val="de-DE" w:eastAsia="en-US"/>
              </w:rPr>
              <w:t>kwietnia</w:t>
            </w:r>
            <w:proofErr w:type="spellEnd"/>
            <w:r w:rsidRPr="00AD0449">
              <w:rPr>
                <w:rFonts w:ascii="Times New Roman" w:hAnsi="Times New Roman"/>
                <w:sz w:val="24"/>
                <w:szCs w:val="24"/>
                <w:lang w:val="de-DE" w:eastAsia="en-US"/>
              </w:rPr>
              <w:t xml:space="preserve"> 2012 r. w </w:t>
            </w:r>
            <w:proofErr w:type="spellStart"/>
            <w:r w:rsidRPr="00AD0449">
              <w:rPr>
                <w:rFonts w:ascii="Times New Roman" w:hAnsi="Times New Roman"/>
                <w:sz w:val="24"/>
                <w:szCs w:val="24"/>
                <w:lang w:val="de-DE" w:eastAsia="en-US"/>
              </w:rPr>
              <w:t>sprawie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Krajowych</w:t>
            </w:r>
            <w:proofErr w:type="spellEnd"/>
            <w:r w:rsidRPr="00AD0449">
              <w:rPr>
                <w:rFonts w:ascii="Times New Roman" w:hAnsi="Times New Roman"/>
                <w:sz w:val="24"/>
                <w:szCs w:val="24"/>
                <w:lang w:val="de-DE" w:eastAsia="en-US"/>
              </w:rPr>
              <w:t xml:space="preserve"> Ram </w:t>
            </w:r>
            <w:proofErr w:type="spellStart"/>
            <w:r w:rsidRPr="00AD0449">
              <w:rPr>
                <w:rFonts w:ascii="Times New Roman" w:hAnsi="Times New Roman"/>
                <w:sz w:val="24"/>
                <w:szCs w:val="24"/>
                <w:lang w:val="de-DE" w:eastAsia="en-US"/>
              </w:rPr>
              <w:t>Interoperacyjności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minimalnych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rejestrów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publicznych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wymiany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informacji</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postaci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minimalnych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wymagań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teleinformatycznych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Dz.U</w:t>
            </w:r>
            <w:proofErr w:type="spellEnd"/>
            <w:r w:rsidRPr="00AD0449">
              <w:rPr>
                <w:rFonts w:ascii="Times New Roman" w:hAnsi="Times New Roman"/>
                <w:sz w:val="24"/>
                <w:szCs w:val="24"/>
                <w:lang w:val="de-DE" w:eastAsia="en-US"/>
              </w:rPr>
              <w:t xml:space="preserve">. 2012, </w:t>
            </w:r>
            <w:proofErr w:type="spellStart"/>
            <w:r w:rsidRPr="00AD0449">
              <w:rPr>
                <w:rFonts w:ascii="Times New Roman" w:hAnsi="Times New Roman"/>
                <w:sz w:val="24"/>
                <w:szCs w:val="24"/>
                <w:lang w:val="de-DE" w:eastAsia="en-US"/>
              </w:rPr>
              <w:t>poz</w:t>
            </w:r>
            <w:proofErr w:type="spellEnd"/>
            <w:r w:rsidRPr="00AD0449">
              <w:rPr>
                <w:rFonts w:ascii="Times New Roman" w:hAnsi="Times New Roman"/>
                <w:sz w:val="24"/>
                <w:szCs w:val="24"/>
                <w:lang w:val="de-DE" w:eastAsia="en-US"/>
              </w:rPr>
              <w:t>. 526),</w:t>
            </w:r>
          </w:p>
          <w:p w14:paraId="6484BB4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Pozwala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zapisywać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dokumenty</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formacie</w:t>
            </w:r>
            <w:proofErr w:type="spellEnd"/>
            <w:r w:rsidRPr="00AD0449">
              <w:rPr>
                <w:rFonts w:ascii="Times New Roman" w:hAnsi="Times New Roman"/>
                <w:sz w:val="24"/>
                <w:szCs w:val="24"/>
                <w:lang w:val="de-DE" w:eastAsia="en-US"/>
              </w:rPr>
              <w:t xml:space="preserve"> XML.</w:t>
            </w:r>
          </w:p>
          <w:p w14:paraId="5311BEC1"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4.Oprogramowanie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dostosowanie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szablonów</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potrzeb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instytucji</w:t>
            </w:r>
            <w:proofErr w:type="spellEnd"/>
            <w:r w:rsidRPr="00AD0449">
              <w:rPr>
                <w:rFonts w:ascii="Times New Roman" w:hAnsi="Times New Roman"/>
                <w:sz w:val="24"/>
                <w:szCs w:val="24"/>
                <w:lang w:val="de-DE" w:eastAsia="en-US"/>
              </w:rPr>
              <w:t>.</w:t>
            </w:r>
          </w:p>
          <w:p w14:paraId="6ACFC6C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5.W </w:t>
            </w:r>
            <w:proofErr w:type="spellStart"/>
            <w:r w:rsidRPr="00AD0449">
              <w:rPr>
                <w:rFonts w:ascii="Times New Roman" w:hAnsi="Times New Roman"/>
                <w:sz w:val="24"/>
                <w:szCs w:val="24"/>
                <w:lang w:val="de-DE" w:eastAsia="en-US"/>
              </w:rPr>
              <w:t>skład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muszą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wchodzić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narzędzia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programistyczne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automatyzację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wymianę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pomiędzy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dokumentami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aplikacjami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makropoleceń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skryptowy</w:t>
            </w:r>
            <w:proofErr w:type="spellEnd"/>
            <w:r w:rsidRPr="00AD0449">
              <w:rPr>
                <w:rFonts w:ascii="Times New Roman" w:hAnsi="Times New Roman"/>
                <w:sz w:val="24"/>
                <w:szCs w:val="24"/>
                <w:lang w:val="de-DE" w:eastAsia="en-US"/>
              </w:rPr>
              <w:t>).</w:t>
            </w:r>
          </w:p>
          <w:p w14:paraId="4009CA3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6.Do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pełna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dokumentacja</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języku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w:t>
            </w:r>
          </w:p>
          <w:p w14:paraId="52A04912"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7.Pakiet </w:t>
            </w:r>
            <w:proofErr w:type="spellStart"/>
            <w:r w:rsidRPr="00AD0449">
              <w:rPr>
                <w:rFonts w:ascii="Times New Roman" w:hAnsi="Times New Roman"/>
                <w:sz w:val="24"/>
                <w:szCs w:val="24"/>
                <w:lang w:val="de-DE" w:eastAsia="en-US"/>
              </w:rPr>
              <w:t>zintegrowanych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aplikacji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biurowych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zawierać</w:t>
            </w:r>
            <w:proofErr w:type="spellEnd"/>
            <w:r w:rsidRPr="00AD0449">
              <w:rPr>
                <w:rFonts w:ascii="Times New Roman" w:hAnsi="Times New Roman"/>
                <w:sz w:val="24"/>
                <w:szCs w:val="24"/>
                <w:lang w:val="de-DE" w:eastAsia="en-US"/>
              </w:rPr>
              <w:t>:</w:t>
            </w:r>
          </w:p>
          <w:p w14:paraId="6A20193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Edytor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tekstów</w:t>
            </w:r>
            <w:proofErr w:type="spellEnd"/>
          </w:p>
          <w:p w14:paraId="6C755A54"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Arkusz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kalkulacyjny</w:t>
            </w:r>
            <w:proofErr w:type="spellEnd"/>
          </w:p>
          <w:p w14:paraId="6D173D8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przygotowywania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prowadzenia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prezentacji</w:t>
            </w:r>
            <w:proofErr w:type="spellEnd"/>
          </w:p>
          <w:p w14:paraId="2FA13FF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informacyjnych</w:t>
            </w:r>
            <w:proofErr w:type="spellEnd"/>
          </w:p>
          <w:p w14:paraId="581E9B7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e.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prywatą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kalendarzem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kontaktami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zadaniami</w:t>
            </w:r>
            <w:proofErr w:type="spellEnd"/>
            <w:r w:rsidRPr="00AD0449">
              <w:rPr>
                <w:rFonts w:ascii="Times New Roman" w:hAnsi="Times New Roman"/>
                <w:sz w:val="24"/>
                <w:szCs w:val="24"/>
                <w:lang w:val="de-DE" w:eastAsia="en-US"/>
              </w:rPr>
              <w:t>)</w:t>
            </w:r>
          </w:p>
          <w:p w14:paraId="293E6CA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8.Edytor </w:t>
            </w:r>
            <w:proofErr w:type="spellStart"/>
            <w:r w:rsidRPr="00AD0449">
              <w:rPr>
                <w:rFonts w:ascii="Times New Roman" w:hAnsi="Times New Roman"/>
                <w:sz w:val="24"/>
                <w:szCs w:val="24"/>
                <w:lang w:val="de-DE" w:eastAsia="en-US"/>
              </w:rPr>
              <w:t>tekstów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w:t>
            </w:r>
          </w:p>
          <w:p w14:paraId="5ADA653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języku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wraz</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obsługą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języka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polskiego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zakresie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sprawdzania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pisowni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poprawności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gramatycznej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funkcjonalnością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słownika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wyrazów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bliskoznacznych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autokorekty</w:t>
            </w:r>
            <w:proofErr w:type="spellEnd"/>
            <w:r w:rsidRPr="00AD0449">
              <w:rPr>
                <w:rFonts w:ascii="Times New Roman" w:hAnsi="Times New Roman"/>
                <w:sz w:val="24"/>
                <w:szCs w:val="24"/>
                <w:lang w:val="de-DE" w:eastAsia="en-US"/>
              </w:rPr>
              <w:t>.</w:t>
            </w:r>
          </w:p>
          <w:p w14:paraId="076A753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Wstawianie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w:t>
            </w:r>
            <w:proofErr w:type="spellEnd"/>
            <w:r w:rsidRPr="00AD0449">
              <w:rPr>
                <w:rFonts w:ascii="Times New Roman" w:hAnsi="Times New Roman"/>
                <w:sz w:val="24"/>
                <w:szCs w:val="24"/>
                <w:lang w:val="de-DE" w:eastAsia="en-US"/>
              </w:rPr>
              <w:t>.</w:t>
            </w:r>
          </w:p>
          <w:p w14:paraId="1A202862"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Wstawianie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obiektów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graficznych</w:t>
            </w:r>
            <w:proofErr w:type="spellEnd"/>
            <w:r w:rsidRPr="00AD0449">
              <w:rPr>
                <w:rFonts w:ascii="Times New Roman" w:hAnsi="Times New Roman"/>
                <w:sz w:val="24"/>
                <w:szCs w:val="24"/>
                <w:lang w:val="de-DE" w:eastAsia="en-US"/>
              </w:rPr>
              <w:t>.</w:t>
            </w:r>
          </w:p>
          <w:p w14:paraId="5EBA0A2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Wstawianie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wykresów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tabel</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arkusza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wliczając</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przestawne</w:t>
            </w:r>
            <w:proofErr w:type="spellEnd"/>
            <w:r w:rsidRPr="00AD0449">
              <w:rPr>
                <w:rFonts w:ascii="Times New Roman" w:hAnsi="Times New Roman"/>
                <w:sz w:val="24"/>
                <w:szCs w:val="24"/>
                <w:lang w:val="de-DE" w:eastAsia="en-US"/>
              </w:rPr>
              <w:t>).</w:t>
            </w:r>
          </w:p>
          <w:p w14:paraId="22251A4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e. </w:t>
            </w:r>
            <w:proofErr w:type="spellStart"/>
            <w:r w:rsidRPr="00AD0449">
              <w:rPr>
                <w:rFonts w:ascii="Times New Roman" w:hAnsi="Times New Roman"/>
                <w:sz w:val="24"/>
                <w:szCs w:val="24"/>
                <w:lang w:val="de-DE" w:eastAsia="en-US"/>
              </w:rPr>
              <w:t>Automatyczne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numerowanie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rozdziałów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punktów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akapitów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rysunków</w:t>
            </w:r>
            <w:proofErr w:type="spellEnd"/>
            <w:r w:rsidRPr="00AD0449">
              <w:rPr>
                <w:rFonts w:ascii="Times New Roman" w:hAnsi="Times New Roman"/>
                <w:sz w:val="24"/>
                <w:szCs w:val="24"/>
                <w:lang w:val="de-DE" w:eastAsia="en-US"/>
              </w:rPr>
              <w:t>.</w:t>
            </w:r>
          </w:p>
          <w:p w14:paraId="046D8C3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 </w:t>
            </w:r>
            <w:proofErr w:type="spellStart"/>
            <w:r w:rsidRPr="00AD0449">
              <w:rPr>
                <w:rFonts w:ascii="Times New Roman" w:hAnsi="Times New Roman"/>
                <w:sz w:val="24"/>
                <w:szCs w:val="24"/>
                <w:lang w:val="de-DE" w:eastAsia="en-US"/>
              </w:rPr>
              <w:t>Automatyczne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spisów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treści</w:t>
            </w:r>
            <w:proofErr w:type="spellEnd"/>
            <w:r w:rsidRPr="00AD0449">
              <w:rPr>
                <w:rFonts w:ascii="Times New Roman" w:hAnsi="Times New Roman"/>
                <w:sz w:val="24"/>
                <w:szCs w:val="24"/>
                <w:lang w:val="de-DE" w:eastAsia="en-US"/>
              </w:rPr>
              <w:t>.</w:t>
            </w:r>
          </w:p>
          <w:p w14:paraId="79A8772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g.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nagłówków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stopek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w:t>
            </w:r>
          </w:p>
          <w:p w14:paraId="4EEF682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 </w:t>
            </w:r>
            <w:proofErr w:type="spellStart"/>
            <w:r w:rsidRPr="00AD0449">
              <w:rPr>
                <w:rFonts w:ascii="Times New Roman" w:hAnsi="Times New Roman"/>
                <w:sz w:val="24"/>
                <w:szCs w:val="24"/>
                <w:lang w:val="de-DE" w:eastAsia="en-US"/>
              </w:rPr>
              <w:t>Śledzenie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porównywanie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zmian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wprowadzonych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dokumencie</w:t>
            </w:r>
            <w:proofErr w:type="spellEnd"/>
            <w:r w:rsidRPr="00AD0449">
              <w:rPr>
                <w:rFonts w:ascii="Times New Roman" w:hAnsi="Times New Roman"/>
                <w:sz w:val="24"/>
                <w:szCs w:val="24"/>
                <w:lang w:val="de-DE" w:eastAsia="en-US"/>
              </w:rPr>
              <w:t>.</w:t>
            </w:r>
          </w:p>
          <w:p w14:paraId="517BBCD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i. </w:t>
            </w:r>
            <w:proofErr w:type="spellStart"/>
            <w:r w:rsidRPr="00AD0449">
              <w:rPr>
                <w:rFonts w:ascii="Times New Roman" w:hAnsi="Times New Roman"/>
                <w:sz w:val="24"/>
                <w:szCs w:val="24"/>
                <w:lang w:val="de-DE" w:eastAsia="en-US"/>
              </w:rPr>
              <w:t>Nagrywanie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makr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automatyzujących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czynności</w:t>
            </w:r>
            <w:proofErr w:type="spellEnd"/>
            <w:r w:rsidRPr="00AD0449">
              <w:rPr>
                <w:rFonts w:ascii="Times New Roman" w:hAnsi="Times New Roman"/>
                <w:sz w:val="24"/>
                <w:szCs w:val="24"/>
                <w:lang w:val="de-DE" w:eastAsia="en-US"/>
              </w:rPr>
              <w:t>.</w:t>
            </w:r>
          </w:p>
          <w:p w14:paraId="13087D0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j. </w:t>
            </w:r>
            <w:proofErr w:type="spellStart"/>
            <w:r w:rsidRPr="00AD0449">
              <w:rPr>
                <w:rFonts w:ascii="Times New Roman" w:hAnsi="Times New Roman"/>
                <w:sz w:val="24"/>
                <w:szCs w:val="24"/>
                <w:lang w:val="de-DE" w:eastAsia="en-US"/>
              </w:rPr>
              <w:t>Określenie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układu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pionowa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pozioma</w:t>
            </w:r>
            <w:proofErr w:type="spellEnd"/>
            <w:r w:rsidRPr="00AD0449">
              <w:rPr>
                <w:rFonts w:ascii="Times New Roman" w:hAnsi="Times New Roman"/>
                <w:sz w:val="24"/>
                <w:szCs w:val="24"/>
                <w:lang w:val="de-DE" w:eastAsia="en-US"/>
              </w:rPr>
              <w:t>).</w:t>
            </w:r>
          </w:p>
          <w:p w14:paraId="47B1C8E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k. </w:t>
            </w:r>
            <w:proofErr w:type="spellStart"/>
            <w:r w:rsidRPr="00AD0449">
              <w:rPr>
                <w:rFonts w:ascii="Times New Roman" w:hAnsi="Times New Roman"/>
                <w:sz w:val="24"/>
                <w:szCs w:val="24"/>
                <w:lang w:val="de-DE" w:eastAsia="en-US"/>
              </w:rPr>
              <w:t>Wydruk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w:t>
            </w:r>
          </w:p>
          <w:p w14:paraId="0A75A28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l. </w:t>
            </w:r>
            <w:proofErr w:type="spellStart"/>
            <w:r w:rsidRPr="00AD0449">
              <w:rPr>
                <w:rFonts w:ascii="Times New Roman" w:hAnsi="Times New Roman"/>
                <w:sz w:val="24"/>
                <w:szCs w:val="24"/>
                <w:lang w:val="de-DE" w:eastAsia="en-US"/>
              </w:rPr>
              <w:t>Wykonywanie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korespondencji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bazując</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adresowych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pochodzących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arkusza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kalkulacyjnego</w:t>
            </w:r>
            <w:proofErr w:type="spellEnd"/>
            <w:r w:rsidRPr="00AD0449">
              <w:rPr>
                <w:rFonts w:ascii="Times New Roman" w:hAnsi="Times New Roman"/>
                <w:sz w:val="24"/>
                <w:szCs w:val="24"/>
                <w:lang w:val="de-DE" w:eastAsia="en-US"/>
              </w:rPr>
              <w:t xml:space="preserve"> i z </w:t>
            </w:r>
            <w:proofErr w:type="spellStart"/>
            <w:r w:rsidRPr="00AD0449">
              <w:rPr>
                <w:rFonts w:ascii="Times New Roman" w:hAnsi="Times New Roman"/>
                <w:sz w:val="24"/>
                <w:szCs w:val="24"/>
                <w:lang w:val="de-DE" w:eastAsia="en-US"/>
              </w:rPr>
              <w:t>narzędzia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prywatną</w:t>
            </w:r>
            <w:proofErr w:type="spellEnd"/>
            <w:r w:rsidRPr="00AD0449">
              <w:rPr>
                <w:rFonts w:ascii="Times New Roman" w:hAnsi="Times New Roman"/>
                <w:sz w:val="24"/>
                <w:szCs w:val="24"/>
                <w:lang w:val="de-DE" w:eastAsia="en-US"/>
              </w:rPr>
              <w:t>.</w:t>
            </w:r>
          </w:p>
          <w:p w14:paraId="5DE8257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m. </w:t>
            </w:r>
            <w:proofErr w:type="spellStart"/>
            <w:r w:rsidRPr="00AD0449">
              <w:rPr>
                <w:rFonts w:ascii="Times New Roman" w:hAnsi="Times New Roman"/>
                <w:sz w:val="24"/>
                <w:szCs w:val="24"/>
                <w:lang w:val="de-DE" w:eastAsia="en-US"/>
              </w:rPr>
              <w:t>Pracę</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dokumentach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utworzonych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pomocy</w:t>
            </w:r>
            <w:proofErr w:type="spellEnd"/>
            <w:r w:rsidRPr="00AD0449">
              <w:rPr>
                <w:rFonts w:ascii="Times New Roman" w:hAnsi="Times New Roman"/>
                <w:sz w:val="24"/>
                <w:szCs w:val="24"/>
                <w:lang w:val="de-DE" w:eastAsia="en-US"/>
              </w:rPr>
              <w:t xml:space="preserve"> Microsoft Word 2007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Microsoft Word 2010 i 2013 z </w:t>
            </w:r>
            <w:proofErr w:type="spellStart"/>
            <w:r w:rsidRPr="00AD0449">
              <w:rPr>
                <w:rFonts w:ascii="Times New Roman" w:hAnsi="Times New Roman"/>
                <w:sz w:val="24"/>
                <w:szCs w:val="24"/>
                <w:lang w:val="de-DE" w:eastAsia="en-US"/>
              </w:rPr>
              <w:t>zapewnieniem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bezproblemowej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konwersji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wszystkich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elementów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atrybutów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dokumentu</w:t>
            </w:r>
            <w:proofErr w:type="spellEnd"/>
            <w:r w:rsidRPr="00AD0449">
              <w:rPr>
                <w:rFonts w:ascii="Times New Roman" w:hAnsi="Times New Roman"/>
                <w:sz w:val="24"/>
                <w:szCs w:val="24"/>
                <w:lang w:val="de-DE" w:eastAsia="en-US"/>
              </w:rPr>
              <w:t>.</w:t>
            </w:r>
          </w:p>
          <w:p w14:paraId="2DF2816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 </w:t>
            </w:r>
            <w:proofErr w:type="spellStart"/>
            <w:r w:rsidRPr="00AD0449">
              <w:rPr>
                <w:rFonts w:ascii="Times New Roman" w:hAnsi="Times New Roman"/>
                <w:sz w:val="24"/>
                <w:szCs w:val="24"/>
                <w:lang w:val="de-DE" w:eastAsia="en-US"/>
              </w:rPr>
              <w:t>Zabezpieczenie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odczytem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wprowadzaniem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modyfikacji</w:t>
            </w:r>
            <w:proofErr w:type="spellEnd"/>
            <w:r w:rsidRPr="00AD0449">
              <w:rPr>
                <w:rFonts w:ascii="Times New Roman" w:hAnsi="Times New Roman"/>
                <w:sz w:val="24"/>
                <w:szCs w:val="24"/>
                <w:lang w:val="de-DE" w:eastAsia="en-US"/>
              </w:rPr>
              <w:t>.</w:t>
            </w:r>
          </w:p>
          <w:p w14:paraId="4B5B1C3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o. </w:t>
            </w:r>
            <w:proofErr w:type="spellStart"/>
            <w:r w:rsidRPr="00AD0449">
              <w:rPr>
                <w:rFonts w:ascii="Times New Roman" w:hAnsi="Times New Roman"/>
                <w:sz w:val="24"/>
                <w:szCs w:val="24"/>
                <w:lang w:val="de-DE" w:eastAsia="en-US"/>
              </w:rPr>
              <w:t>Wymagana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dostępność</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edytora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bezpłatnych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narzędzi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wykorzysta</w:t>
            </w:r>
            <w:proofErr w:type="spellEnd"/>
          </w:p>
          <w:p w14:paraId="015654F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nie </w:t>
            </w:r>
            <w:proofErr w:type="spellStart"/>
            <w:r w:rsidRPr="00AD0449">
              <w:rPr>
                <w:rFonts w:ascii="Times New Roman" w:hAnsi="Times New Roman"/>
                <w:sz w:val="24"/>
                <w:szCs w:val="24"/>
                <w:lang w:val="de-DE" w:eastAsia="en-US"/>
              </w:rPr>
              <w:t>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jako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środowiska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kreowania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aktów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normatywnych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prawnych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zgodnie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obowiązującym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prawem</w:t>
            </w:r>
            <w:proofErr w:type="spellEnd"/>
            <w:r w:rsidRPr="00AD0449">
              <w:rPr>
                <w:rFonts w:ascii="Times New Roman" w:hAnsi="Times New Roman"/>
                <w:sz w:val="24"/>
                <w:szCs w:val="24"/>
                <w:lang w:val="de-DE" w:eastAsia="en-US"/>
              </w:rPr>
              <w:t>.</w:t>
            </w:r>
          </w:p>
          <w:p w14:paraId="6806E35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p. </w:t>
            </w:r>
            <w:proofErr w:type="spellStart"/>
            <w:r w:rsidRPr="00AD0449">
              <w:rPr>
                <w:rFonts w:ascii="Times New Roman" w:hAnsi="Times New Roman"/>
                <w:sz w:val="24"/>
                <w:szCs w:val="24"/>
                <w:lang w:val="de-DE" w:eastAsia="en-US"/>
              </w:rPr>
              <w:t>Wymagana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dostępność</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oferowanego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edytora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bezpłatnych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narzędzi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podpisanie</w:t>
            </w:r>
            <w:proofErr w:type="spellEnd"/>
          </w:p>
          <w:p w14:paraId="6B4C8FB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podpisem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pliku</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zapisanym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certyfikatu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kwalifikowanego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zgodnie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wymaganiami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obowiązującego</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Polsce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prawa</w:t>
            </w:r>
            <w:proofErr w:type="spellEnd"/>
            <w:r w:rsidRPr="00AD0449">
              <w:rPr>
                <w:rFonts w:ascii="Times New Roman" w:hAnsi="Times New Roman"/>
                <w:sz w:val="24"/>
                <w:szCs w:val="24"/>
                <w:lang w:val="de-DE" w:eastAsia="en-US"/>
              </w:rPr>
              <w:t>.</w:t>
            </w:r>
          </w:p>
          <w:p w14:paraId="7332689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9.Arkusz </w:t>
            </w:r>
            <w:proofErr w:type="spellStart"/>
            <w:r w:rsidRPr="00AD0449">
              <w:rPr>
                <w:rFonts w:ascii="Times New Roman" w:hAnsi="Times New Roman"/>
                <w:sz w:val="24"/>
                <w:szCs w:val="24"/>
                <w:lang w:val="de-DE" w:eastAsia="en-US"/>
              </w:rPr>
              <w:t>kalkulacyjny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w:t>
            </w:r>
          </w:p>
          <w:p w14:paraId="6FE39F01"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raportów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tabelarycznych</w:t>
            </w:r>
            <w:proofErr w:type="spellEnd"/>
          </w:p>
          <w:p w14:paraId="0A57D91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wykresów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liniowych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linią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trendu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słupkowych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kołowych</w:t>
            </w:r>
            <w:proofErr w:type="spellEnd"/>
          </w:p>
          <w:p w14:paraId="672FCDD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arkuszy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zawierających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liczbowe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formuły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przeprowadzające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logiczne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statystyczne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operacje</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finansowych</w:t>
            </w:r>
            <w:proofErr w:type="spellEnd"/>
            <w:r w:rsidRPr="00AD0449">
              <w:rPr>
                <w:rFonts w:ascii="Times New Roman" w:hAnsi="Times New Roman"/>
                <w:sz w:val="24"/>
                <w:szCs w:val="24"/>
                <w:lang w:val="de-DE" w:eastAsia="en-US"/>
              </w:rPr>
              <w:t xml:space="preserve"> i na </w:t>
            </w:r>
            <w:proofErr w:type="spellStart"/>
            <w:r w:rsidRPr="00AD0449">
              <w:rPr>
                <w:rFonts w:ascii="Times New Roman" w:hAnsi="Times New Roman"/>
                <w:sz w:val="24"/>
                <w:szCs w:val="24"/>
                <w:lang w:val="de-DE" w:eastAsia="en-US"/>
              </w:rPr>
              <w:t>miarach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czasu</w:t>
            </w:r>
            <w:proofErr w:type="spellEnd"/>
            <w:r w:rsidRPr="00AD0449">
              <w:rPr>
                <w:rFonts w:ascii="Times New Roman" w:hAnsi="Times New Roman"/>
                <w:sz w:val="24"/>
                <w:szCs w:val="24"/>
                <w:lang w:val="de-DE" w:eastAsia="en-US"/>
              </w:rPr>
              <w:t>.</w:t>
            </w:r>
          </w:p>
          <w:p w14:paraId="2FF9DCA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raportów</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zewnętrznych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źródeł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(inne </w:t>
            </w:r>
            <w:proofErr w:type="spellStart"/>
            <w:r w:rsidRPr="00AD0449">
              <w:rPr>
                <w:rFonts w:ascii="Times New Roman" w:hAnsi="Times New Roman"/>
                <w:sz w:val="24"/>
                <w:szCs w:val="24"/>
                <w:lang w:val="de-DE" w:eastAsia="en-US"/>
              </w:rPr>
              <w:t>arkusze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zgodne</w:t>
            </w:r>
            <w:proofErr w:type="spellEnd"/>
            <w:r w:rsidRPr="00AD0449">
              <w:rPr>
                <w:rFonts w:ascii="Times New Roman" w:hAnsi="Times New Roman"/>
                <w:sz w:val="24"/>
                <w:szCs w:val="24"/>
                <w:lang w:val="de-DE" w:eastAsia="en-US"/>
              </w:rPr>
              <w:t xml:space="preserve"> z ODBC, </w:t>
            </w:r>
            <w:proofErr w:type="spellStart"/>
            <w:r w:rsidRPr="00AD0449">
              <w:rPr>
                <w:rFonts w:ascii="Times New Roman" w:hAnsi="Times New Roman"/>
                <w:sz w:val="24"/>
                <w:szCs w:val="24"/>
                <w:lang w:val="de-DE" w:eastAsia="en-US"/>
              </w:rPr>
              <w:t>pliki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tekstowe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pliki</w:t>
            </w:r>
            <w:proofErr w:type="spellEnd"/>
            <w:r w:rsidRPr="00AD0449">
              <w:rPr>
                <w:rFonts w:ascii="Times New Roman" w:hAnsi="Times New Roman"/>
                <w:sz w:val="24"/>
                <w:szCs w:val="24"/>
                <w:lang w:val="de-DE" w:eastAsia="en-US"/>
              </w:rPr>
              <w:t xml:space="preserve"> XML, </w:t>
            </w:r>
            <w:proofErr w:type="spellStart"/>
            <w:r w:rsidRPr="00AD0449">
              <w:rPr>
                <w:rFonts w:ascii="Times New Roman" w:hAnsi="Times New Roman"/>
                <w:sz w:val="24"/>
                <w:szCs w:val="24"/>
                <w:lang w:val="de-DE" w:eastAsia="en-US"/>
              </w:rPr>
              <w:t>webservice</w:t>
            </w:r>
            <w:proofErr w:type="spellEnd"/>
            <w:r w:rsidRPr="00AD0449">
              <w:rPr>
                <w:rFonts w:ascii="Times New Roman" w:hAnsi="Times New Roman"/>
                <w:sz w:val="24"/>
                <w:szCs w:val="24"/>
                <w:lang w:val="de-DE" w:eastAsia="en-US"/>
              </w:rPr>
              <w:t>)</w:t>
            </w:r>
          </w:p>
          <w:p w14:paraId="1F9290B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e. </w:t>
            </w:r>
            <w:proofErr w:type="spellStart"/>
            <w:r w:rsidRPr="00AD0449">
              <w:rPr>
                <w:rFonts w:ascii="Times New Roman" w:hAnsi="Times New Roman"/>
                <w:sz w:val="24"/>
                <w:szCs w:val="24"/>
                <w:lang w:val="de-DE" w:eastAsia="en-US"/>
              </w:rPr>
              <w:t>Obsługę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kostek</w:t>
            </w:r>
            <w:proofErr w:type="spellEnd"/>
            <w:r w:rsidRPr="00AD0449">
              <w:rPr>
                <w:rFonts w:ascii="Times New Roman" w:hAnsi="Times New Roman"/>
                <w:sz w:val="24"/>
                <w:szCs w:val="24"/>
                <w:lang w:val="de-DE" w:eastAsia="en-US"/>
              </w:rPr>
              <w:t xml:space="preserve"> OLAP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kwerend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bazodanowych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webowych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Narzędzia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wspomagające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analizę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statystyczną</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finansową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analizę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wariantową</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rozwiązywanie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problemów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optymalizacyjnych</w:t>
            </w:r>
            <w:proofErr w:type="spellEnd"/>
          </w:p>
          <w:p w14:paraId="54C6901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raportów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przestawnych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dynamiczną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zmianę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wymiarów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wykresów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bazujących</w:t>
            </w:r>
            <w:proofErr w:type="spellEnd"/>
            <w:r w:rsidRPr="00AD0449">
              <w:rPr>
                <w:rFonts w:ascii="Times New Roman" w:hAnsi="Times New Roman"/>
                <w:sz w:val="24"/>
                <w:szCs w:val="24"/>
                <w:lang w:val="de-DE" w:eastAsia="en-US"/>
              </w:rPr>
              <w:t xml:space="preserve"> na</w:t>
            </w:r>
          </w:p>
          <w:p w14:paraId="60930431"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tabeli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przestawnych</w:t>
            </w:r>
            <w:proofErr w:type="spellEnd"/>
          </w:p>
          <w:p w14:paraId="0314C85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g. </w:t>
            </w:r>
            <w:proofErr w:type="spellStart"/>
            <w:r w:rsidRPr="00AD0449">
              <w:rPr>
                <w:rFonts w:ascii="Times New Roman" w:hAnsi="Times New Roman"/>
                <w:sz w:val="24"/>
                <w:szCs w:val="24"/>
                <w:lang w:val="de-DE" w:eastAsia="en-US"/>
              </w:rPr>
              <w:t>Wyszukiwanie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zamianę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p>
          <w:p w14:paraId="4F563A5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 </w:t>
            </w:r>
            <w:proofErr w:type="spellStart"/>
            <w:r w:rsidRPr="00AD0449">
              <w:rPr>
                <w:rFonts w:ascii="Times New Roman" w:hAnsi="Times New Roman"/>
                <w:sz w:val="24"/>
                <w:szCs w:val="24"/>
                <w:lang w:val="de-DE" w:eastAsia="en-US"/>
              </w:rPr>
              <w:t>Wykonywanie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analiz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warunkowego</w:t>
            </w:r>
            <w:proofErr w:type="spellEnd"/>
          </w:p>
          <w:p w14:paraId="3A0A3205"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i. </w:t>
            </w:r>
            <w:proofErr w:type="spellStart"/>
            <w:r w:rsidRPr="00AD0449">
              <w:rPr>
                <w:rFonts w:ascii="Times New Roman" w:hAnsi="Times New Roman"/>
                <w:sz w:val="24"/>
                <w:szCs w:val="24"/>
                <w:lang w:val="de-DE" w:eastAsia="en-US"/>
              </w:rPr>
              <w:t>Nazywanie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komórek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arkusza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odwoływanie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formułach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takiej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nazwie</w:t>
            </w:r>
            <w:proofErr w:type="spellEnd"/>
          </w:p>
          <w:p w14:paraId="342DBCB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j. </w:t>
            </w:r>
            <w:proofErr w:type="spellStart"/>
            <w:r w:rsidRPr="00AD0449">
              <w:rPr>
                <w:rFonts w:ascii="Times New Roman" w:hAnsi="Times New Roman"/>
                <w:sz w:val="24"/>
                <w:szCs w:val="24"/>
                <w:lang w:val="de-DE" w:eastAsia="en-US"/>
              </w:rPr>
              <w:t>Nagrywanie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makr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automatyzujących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wykonywanie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czynności</w:t>
            </w:r>
            <w:proofErr w:type="spellEnd"/>
          </w:p>
          <w:p w14:paraId="59AC81B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k.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daty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wartości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finansowych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polskim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formatem</w:t>
            </w:r>
            <w:proofErr w:type="spellEnd"/>
          </w:p>
          <w:p w14:paraId="49F9BBF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l. </w:t>
            </w:r>
            <w:proofErr w:type="spellStart"/>
            <w:r w:rsidRPr="00AD0449">
              <w:rPr>
                <w:rFonts w:ascii="Times New Roman" w:hAnsi="Times New Roman"/>
                <w:sz w:val="24"/>
                <w:szCs w:val="24"/>
                <w:lang w:val="de-DE" w:eastAsia="en-US"/>
              </w:rPr>
              <w:t>Zapis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wielu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arkuszy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jednym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pliku</w:t>
            </w:r>
            <w:proofErr w:type="spellEnd"/>
            <w:r w:rsidRPr="00AD0449">
              <w:rPr>
                <w:rFonts w:ascii="Times New Roman" w:hAnsi="Times New Roman"/>
                <w:sz w:val="24"/>
                <w:szCs w:val="24"/>
                <w:lang w:val="de-DE" w:eastAsia="en-US"/>
              </w:rPr>
              <w:t>.</w:t>
            </w:r>
          </w:p>
          <w:p w14:paraId="0CAC2B0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m. </w:t>
            </w:r>
            <w:proofErr w:type="spellStart"/>
            <w:r w:rsidRPr="00AD0449">
              <w:rPr>
                <w:rFonts w:ascii="Times New Roman" w:hAnsi="Times New Roman"/>
                <w:sz w:val="24"/>
                <w:szCs w:val="24"/>
                <w:lang w:val="de-DE" w:eastAsia="en-US"/>
              </w:rPr>
              <w:t>Zachowanie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pełnej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zgodności</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formatami</w:t>
            </w:r>
            <w:proofErr w:type="spellEnd"/>
            <w:r w:rsidRPr="00AD0449">
              <w:rPr>
                <w:rFonts w:ascii="Times New Roman" w:hAnsi="Times New Roman"/>
                <w:sz w:val="24"/>
                <w:szCs w:val="24"/>
                <w:lang w:val="de-DE" w:eastAsia="en-US"/>
              </w:rPr>
              <w:t xml:space="preserve"> </w:t>
            </w:r>
            <w:proofErr w:type="spellStart"/>
            <w:proofErr w:type="gram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utworzonych</w:t>
            </w:r>
            <w:proofErr w:type="spellEnd"/>
            <w:proofErr w:type="gram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 xml:space="preserve"> Microsoft Excel 2007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Microsoft Excel 2010 i 2013, z </w:t>
            </w:r>
            <w:proofErr w:type="spellStart"/>
            <w:r w:rsidRPr="00AD0449">
              <w:rPr>
                <w:rFonts w:ascii="Times New Roman" w:hAnsi="Times New Roman"/>
                <w:sz w:val="24"/>
                <w:szCs w:val="24"/>
                <w:lang w:val="de-DE" w:eastAsia="en-US"/>
              </w:rPr>
              <w:t>uwzględnieniem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poprawnej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realizacji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nich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funkcji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specjalnych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makropoleceń</w:t>
            </w:r>
            <w:proofErr w:type="spellEnd"/>
            <w:r w:rsidRPr="00AD0449">
              <w:rPr>
                <w:rFonts w:ascii="Times New Roman" w:hAnsi="Times New Roman"/>
                <w:sz w:val="24"/>
                <w:szCs w:val="24"/>
                <w:lang w:val="de-DE" w:eastAsia="en-US"/>
              </w:rPr>
              <w:t>.</w:t>
            </w:r>
          </w:p>
          <w:p w14:paraId="43FB658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 </w:t>
            </w:r>
            <w:proofErr w:type="spellStart"/>
            <w:r w:rsidRPr="00AD0449">
              <w:rPr>
                <w:rFonts w:ascii="Times New Roman" w:hAnsi="Times New Roman"/>
                <w:sz w:val="24"/>
                <w:szCs w:val="24"/>
                <w:lang w:val="de-DE" w:eastAsia="en-US"/>
              </w:rPr>
              <w:t>Zabezpieczenie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hasłem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odczytem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przed</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wprowadzaniem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modyfikacji</w:t>
            </w:r>
            <w:proofErr w:type="spellEnd"/>
            <w:r w:rsidRPr="00AD0449">
              <w:rPr>
                <w:rFonts w:ascii="Times New Roman" w:hAnsi="Times New Roman"/>
                <w:sz w:val="24"/>
                <w:szCs w:val="24"/>
                <w:lang w:val="de-DE" w:eastAsia="en-US"/>
              </w:rPr>
              <w:t>.</w:t>
            </w:r>
          </w:p>
          <w:p w14:paraId="1E73293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10.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przygotowywania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prowadzenia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w:t>
            </w:r>
          </w:p>
          <w:p w14:paraId="4301D54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Przygotowywanie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multimedialnych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będą</w:t>
            </w:r>
            <w:proofErr w:type="spellEnd"/>
            <w:r w:rsidRPr="00AD0449">
              <w:rPr>
                <w:rFonts w:ascii="Times New Roman" w:hAnsi="Times New Roman"/>
                <w:sz w:val="24"/>
                <w:szCs w:val="24"/>
                <w:lang w:val="de-DE" w:eastAsia="en-US"/>
              </w:rPr>
              <w:t>:</w:t>
            </w:r>
          </w:p>
          <w:p w14:paraId="3860405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Prezentowanie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projektora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multimedialnego</w:t>
            </w:r>
            <w:proofErr w:type="spellEnd"/>
          </w:p>
          <w:p w14:paraId="5F9115E2"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Drukowanie</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formacie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umożliwiającym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robienie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notatek</w:t>
            </w:r>
            <w:proofErr w:type="spellEnd"/>
          </w:p>
          <w:p w14:paraId="5C01557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Zapisanie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jako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prezentacja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tylko</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odczytu</w:t>
            </w:r>
            <w:proofErr w:type="spellEnd"/>
            <w:r w:rsidRPr="00AD0449">
              <w:rPr>
                <w:rFonts w:ascii="Times New Roman" w:hAnsi="Times New Roman"/>
                <w:sz w:val="24"/>
                <w:szCs w:val="24"/>
                <w:lang w:val="de-DE" w:eastAsia="en-US"/>
              </w:rPr>
              <w:t>.</w:t>
            </w:r>
          </w:p>
          <w:p w14:paraId="3A39AD2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e. </w:t>
            </w:r>
            <w:proofErr w:type="spellStart"/>
            <w:r w:rsidRPr="00AD0449">
              <w:rPr>
                <w:rFonts w:ascii="Times New Roman" w:hAnsi="Times New Roman"/>
                <w:sz w:val="24"/>
                <w:szCs w:val="24"/>
                <w:lang w:val="de-DE" w:eastAsia="en-US"/>
              </w:rPr>
              <w:t>Nagrywanie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narracji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dołączanie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jej</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prezentacji</w:t>
            </w:r>
            <w:proofErr w:type="spellEnd"/>
          </w:p>
          <w:p w14:paraId="51B5482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 </w:t>
            </w:r>
            <w:proofErr w:type="spellStart"/>
            <w:r w:rsidRPr="00AD0449">
              <w:rPr>
                <w:rFonts w:ascii="Times New Roman" w:hAnsi="Times New Roman"/>
                <w:sz w:val="24"/>
                <w:szCs w:val="24"/>
                <w:lang w:val="de-DE" w:eastAsia="en-US"/>
              </w:rPr>
              <w:t>Opatrywanie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slajdów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notatkami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prezentera</w:t>
            </w:r>
            <w:proofErr w:type="spellEnd"/>
          </w:p>
          <w:p w14:paraId="329CD6F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g. </w:t>
            </w:r>
            <w:proofErr w:type="spellStart"/>
            <w:r w:rsidRPr="00AD0449">
              <w:rPr>
                <w:rFonts w:ascii="Times New Roman" w:hAnsi="Times New Roman"/>
                <w:sz w:val="24"/>
                <w:szCs w:val="24"/>
                <w:lang w:val="de-DE" w:eastAsia="en-US"/>
              </w:rPr>
              <w:t>Umieszczanie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formatowanie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tekstów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obiektów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nagrań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dźwiękowych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wideo</w:t>
            </w:r>
            <w:proofErr w:type="spellEnd"/>
          </w:p>
          <w:p w14:paraId="45F02F7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 </w:t>
            </w:r>
            <w:proofErr w:type="spellStart"/>
            <w:r w:rsidRPr="00AD0449">
              <w:rPr>
                <w:rFonts w:ascii="Times New Roman" w:hAnsi="Times New Roman"/>
                <w:sz w:val="24"/>
                <w:szCs w:val="24"/>
                <w:lang w:val="de-DE" w:eastAsia="en-US"/>
              </w:rPr>
              <w:t>Umieszczanie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tabel</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wykresów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pochodzących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arkusza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kalkulacyjnego</w:t>
            </w:r>
            <w:proofErr w:type="spellEnd"/>
          </w:p>
          <w:p w14:paraId="2A5A426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i. </w:t>
            </w:r>
            <w:proofErr w:type="spellStart"/>
            <w:r w:rsidRPr="00AD0449">
              <w:rPr>
                <w:rFonts w:ascii="Times New Roman" w:hAnsi="Times New Roman"/>
                <w:sz w:val="24"/>
                <w:szCs w:val="24"/>
                <w:lang w:val="de-DE" w:eastAsia="en-US"/>
              </w:rPr>
              <w:t>Odświeżenie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wykresu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znajdującego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się</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prezentacji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zmianie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źródłowym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arkuszu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kalkulacyjnym</w:t>
            </w:r>
            <w:proofErr w:type="spellEnd"/>
          </w:p>
          <w:p w14:paraId="63B300A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j.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animacji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obiektów</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całych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slajdów</w:t>
            </w:r>
            <w:proofErr w:type="spellEnd"/>
          </w:p>
          <w:p w14:paraId="652DC5B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k. </w:t>
            </w:r>
            <w:proofErr w:type="spellStart"/>
            <w:r w:rsidRPr="00AD0449">
              <w:rPr>
                <w:rFonts w:ascii="Times New Roman" w:hAnsi="Times New Roman"/>
                <w:sz w:val="24"/>
                <w:szCs w:val="24"/>
                <w:lang w:val="de-DE" w:eastAsia="en-US"/>
              </w:rPr>
              <w:t>Prowadzenie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prezentacji</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gdzie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slajdy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widoczne</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jednym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monitorze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projektorze</w:t>
            </w:r>
            <w:proofErr w:type="spellEnd"/>
            <w:r w:rsidRPr="00AD0449">
              <w:rPr>
                <w:rFonts w:ascii="Times New Roman" w:hAnsi="Times New Roman"/>
                <w:sz w:val="24"/>
                <w:szCs w:val="24"/>
                <w:lang w:val="de-DE" w:eastAsia="en-US"/>
              </w:rPr>
              <w:t xml:space="preserve">, a na </w:t>
            </w:r>
            <w:proofErr w:type="spellStart"/>
            <w:r w:rsidRPr="00AD0449">
              <w:rPr>
                <w:rFonts w:ascii="Times New Roman" w:hAnsi="Times New Roman"/>
                <w:sz w:val="24"/>
                <w:szCs w:val="24"/>
                <w:lang w:val="de-DE" w:eastAsia="en-US"/>
              </w:rPr>
              <w:t>drugim</w:t>
            </w:r>
            <w:proofErr w:type="spellEnd"/>
          </w:p>
          <w:p w14:paraId="2806C14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widoczne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slajdy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notatki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prezentera</w:t>
            </w:r>
            <w:proofErr w:type="spellEnd"/>
          </w:p>
          <w:p w14:paraId="26321C7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l. </w:t>
            </w:r>
            <w:proofErr w:type="spellStart"/>
            <w:r w:rsidRPr="00AD0449">
              <w:rPr>
                <w:rFonts w:ascii="Times New Roman" w:hAnsi="Times New Roman"/>
                <w:sz w:val="24"/>
                <w:szCs w:val="24"/>
                <w:lang w:val="de-DE" w:eastAsia="en-US"/>
              </w:rPr>
              <w:t>Pełna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zgodność</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formatami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utworzonych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pomocą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oprogramowania</w:t>
            </w:r>
            <w:proofErr w:type="spellEnd"/>
            <w:r w:rsidRPr="00AD0449">
              <w:rPr>
                <w:rFonts w:ascii="Times New Roman" w:hAnsi="Times New Roman"/>
                <w:sz w:val="24"/>
                <w:szCs w:val="24"/>
                <w:lang w:val="de-DE" w:eastAsia="en-US"/>
              </w:rPr>
              <w:t xml:space="preserve"> MS PowerPoint 2007, MS PowerPoint 2010 i 2013.</w:t>
            </w:r>
          </w:p>
          <w:p w14:paraId="6B7B8A6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11.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tworzenia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informacyjnych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w:t>
            </w:r>
          </w:p>
          <w:p w14:paraId="7D79649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informacyjnych</w:t>
            </w:r>
            <w:proofErr w:type="spellEnd"/>
          </w:p>
          <w:p w14:paraId="3514C04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użyciu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dostępnych</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narzędziem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szablonów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broszur</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biuletynów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katalogów</w:t>
            </w:r>
            <w:proofErr w:type="spellEnd"/>
            <w:r w:rsidRPr="00AD0449">
              <w:rPr>
                <w:rFonts w:ascii="Times New Roman" w:hAnsi="Times New Roman"/>
                <w:sz w:val="24"/>
                <w:szCs w:val="24"/>
                <w:lang w:val="de-DE" w:eastAsia="en-US"/>
              </w:rPr>
              <w:t>.</w:t>
            </w:r>
          </w:p>
          <w:p w14:paraId="78226D3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Edycję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poszczególnych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w:t>
            </w:r>
          </w:p>
          <w:p w14:paraId="5BC5B57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Podział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treści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kolumny</w:t>
            </w:r>
            <w:proofErr w:type="spellEnd"/>
            <w:r w:rsidRPr="00AD0449">
              <w:rPr>
                <w:rFonts w:ascii="Times New Roman" w:hAnsi="Times New Roman"/>
                <w:sz w:val="24"/>
                <w:szCs w:val="24"/>
                <w:lang w:val="de-DE" w:eastAsia="en-US"/>
              </w:rPr>
              <w:t>.</w:t>
            </w:r>
          </w:p>
          <w:p w14:paraId="4AD09830"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e. </w:t>
            </w:r>
            <w:proofErr w:type="spellStart"/>
            <w:r w:rsidRPr="00AD0449">
              <w:rPr>
                <w:rFonts w:ascii="Times New Roman" w:hAnsi="Times New Roman"/>
                <w:sz w:val="24"/>
                <w:szCs w:val="24"/>
                <w:lang w:val="de-DE" w:eastAsia="en-US"/>
              </w:rPr>
              <w:t>Umieszczanie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graficznych</w:t>
            </w:r>
            <w:proofErr w:type="spellEnd"/>
            <w:r w:rsidRPr="00AD0449">
              <w:rPr>
                <w:rFonts w:ascii="Times New Roman" w:hAnsi="Times New Roman"/>
                <w:sz w:val="24"/>
                <w:szCs w:val="24"/>
                <w:lang w:val="de-DE" w:eastAsia="en-US"/>
              </w:rPr>
              <w:t>.</w:t>
            </w:r>
          </w:p>
          <w:p w14:paraId="3F6B351E"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 </w:t>
            </w:r>
            <w:proofErr w:type="spellStart"/>
            <w:r w:rsidRPr="00AD0449">
              <w:rPr>
                <w:rFonts w:ascii="Times New Roman" w:hAnsi="Times New Roman"/>
                <w:sz w:val="24"/>
                <w:szCs w:val="24"/>
                <w:lang w:val="de-DE" w:eastAsia="en-US"/>
              </w:rPr>
              <w:t>Wykorzystanie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mechanizmu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korespondencji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seryjnej</w:t>
            </w:r>
            <w:proofErr w:type="spellEnd"/>
            <w:r w:rsidRPr="00AD0449">
              <w:rPr>
                <w:rFonts w:ascii="Times New Roman" w:hAnsi="Times New Roman"/>
                <w:sz w:val="24"/>
                <w:szCs w:val="24"/>
                <w:lang w:val="de-DE" w:eastAsia="en-US"/>
              </w:rPr>
              <w:t>.</w:t>
            </w:r>
          </w:p>
          <w:p w14:paraId="0EE184E9"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g. </w:t>
            </w:r>
            <w:proofErr w:type="spellStart"/>
            <w:r w:rsidRPr="00AD0449">
              <w:rPr>
                <w:rFonts w:ascii="Times New Roman" w:hAnsi="Times New Roman"/>
                <w:sz w:val="24"/>
                <w:szCs w:val="24"/>
                <w:lang w:val="de-DE" w:eastAsia="en-US"/>
              </w:rPr>
              <w:t>Płynne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przesuwanie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całej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publikacji</w:t>
            </w:r>
            <w:proofErr w:type="spellEnd"/>
            <w:r w:rsidRPr="00AD0449">
              <w:rPr>
                <w:rFonts w:ascii="Times New Roman" w:hAnsi="Times New Roman"/>
                <w:sz w:val="24"/>
                <w:szCs w:val="24"/>
                <w:lang w:val="de-DE" w:eastAsia="en-US"/>
              </w:rPr>
              <w:t>.</w:t>
            </w:r>
          </w:p>
          <w:p w14:paraId="7CB49D4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 </w:t>
            </w:r>
            <w:proofErr w:type="spellStart"/>
            <w:r w:rsidRPr="00AD0449">
              <w:rPr>
                <w:rFonts w:ascii="Times New Roman" w:hAnsi="Times New Roman"/>
                <w:sz w:val="24"/>
                <w:szCs w:val="24"/>
                <w:lang w:val="de-DE" w:eastAsia="en-US"/>
              </w:rPr>
              <w:t>Eksport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publikacji</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formatu</w:t>
            </w:r>
            <w:proofErr w:type="spellEnd"/>
            <w:r w:rsidRPr="00AD0449">
              <w:rPr>
                <w:rFonts w:ascii="Times New Roman" w:hAnsi="Times New Roman"/>
                <w:sz w:val="24"/>
                <w:szCs w:val="24"/>
                <w:lang w:val="de-DE" w:eastAsia="en-US"/>
              </w:rPr>
              <w:t xml:space="preserve"> PDF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TIFF.</w:t>
            </w:r>
          </w:p>
          <w:p w14:paraId="3802CDA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i. </w:t>
            </w:r>
            <w:proofErr w:type="spellStart"/>
            <w:r w:rsidRPr="00AD0449">
              <w:rPr>
                <w:rFonts w:ascii="Times New Roman" w:hAnsi="Times New Roman"/>
                <w:sz w:val="24"/>
                <w:szCs w:val="24"/>
                <w:lang w:val="de-DE" w:eastAsia="en-US"/>
              </w:rPr>
              <w:t>Wydruk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publikacji</w:t>
            </w:r>
            <w:proofErr w:type="spellEnd"/>
            <w:r w:rsidRPr="00AD0449">
              <w:rPr>
                <w:rFonts w:ascii="Times New Roman" w:hAnsi="Times New Roman"/>
                <w:sz w:val="24"/>
                <w:szCs w:val="24"/>
                <w:lang w:val="de-DE" w:eastAsia="en-US"/>
              </w:rPr>
              <w:t>.</w:t>
            </w:r>
          </w:p>
          <w:p w14:paraId="5E98CBF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j. </w:t>
            </w:r>
            <w:proofErr w:type="spellStart"/>
            <w:r w:rsidRPr="00AD0449">
              <w:rPr>
                <w:rFonts w:ascii="Times New Roman" w:hAnsi="Times New Roman"/>
                <w:sz w:val="24"/>
                <w:szCs w:val="24"/>
                <w:lang w:val="de-DE" w:eastAsia="en-US"/>
              </w:rPr>
              <w:t>Możliwość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przygotowywania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materiałów</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wydruku</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standardzie</w:t>
            </w:r>
            <w:proofErr w:type="spellEnd"/>
            <w:r w:rsidRPr="00AD0449">
              <w:rPr>
                <w:rFonts w:ascii="Times New Roman" w:hAnsi="Times New Roman"/>
                <w:sz w:val="24"/>
                <w:szCs w:val="24"/>
                <w:lang w:val="de-DE" w:eastAsia="en-US"/>
              </w:rPr>
              <w:t xml:space="preserve"> CMYK.</w:t>
            </w:r>
          </w:p>
          <w:p w14:paraId="26D6DC4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12. </w:t>
            </w:r>
            <w:proofErr w:type="spellStart"/>
            <w:r w:rsidRPr="00AD0449">
              <w:rPr>
                <w:rFonts w:ascii="Times New Roman" w:hAnsi="Times New Roman"/>
                <w:sz w:val="24"/>
                <w:szCs w:val="24"/>
                <w:lang w:val="de-DE" w:eastAsia="en-US"/>
              </w:rPr>
              <w:t>Narzędzie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zarządzania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informacją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prywatną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kalendarzem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kontaktami</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zadaniami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musi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umożliwiać</w:t>
            </w:r>
            <w:proofErr w:type="spellEnd"/>
            <w:r w:rsidRPr="00AD0449">
              <w:rPr>
                <w:rFonts w:ascii="Times New Roman" w:hAnsi="Times New Roman"/>
                <w:sz w:val="24"/>
                <w:szCs w:val="24"/>
                <w:lang w:val="de-DE" w:eastAsia="en-US"/>
              </w:rPr>
              <w:t>:</w:t>
            </w:r>
          </w:p>
          <w:p w14:paraId="1BCDD6E1"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a. </w:t>
            </w:r>
            <w:proofErr w:type="spellStart"/>
            <w:r w:rsidRPr="00AD0449">
              <w:rPr>
                <w:rFonts w:ascii="Times New Roman" w:hAnsi="Times New Roman"/>
                <w:sz w:val="24"/>
                <w:szCs w:val="24"/>
                <w:lang w:val="de-DE" w:eastAsia="en-US"/>
              </w:rPr>
              <w:t>Pobieranie</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wysyłanie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elektronicznej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serwera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pocztowego</w:t>
            </w:r>
            <w:proofErr w:type="spellEnd"/>
            <w:r w:rsidRPr="00AD0449">
              <w:rPr>
                <w:rFonts w:ascii="Times New Roman" w:hAnsi="Times New Roman"/>
                <w:sz w:val="24"/>
                <w:szCs w:val="24"/>
                <w:lang w:val="de-DE" w:eastAsia="en-US"/>
              </w:rPr>
              <w:t>,</w:t>
            </w:r>
          </w:p>
          <w:p w14:paraId="42B940F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b. </w:t>
            </w:r>
            <w:proofErr w:type="spellStart"/>
            <w:r w:rsidRPr="00AD0449">
              <w:rPr>
                <w:rFonts w:ascii="Times New Roman" w:hAnsi="Times New Roman"/>
                <w:sz w:val="24"/>
                <w:szCs w:val="24"/>
                <w:lang w:val="de-DE" w:eastAsia="en-US"/>
              </w:rPr>
              <w:t>Przechowywanie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wiadomości</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serwerze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lokalnym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tworzonym</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zastosowaniem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efektywnej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kompresji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danych</w:t>
            </w:r>
            <w:proofErr w:type="spellEnd"/>
            <w:r w:rsidRPr="00AD0449">
              <w:rPr>
                <w:rFonts w:ascii="Times New Roman" w:hAnsi="Times New Roman"/>
                <w:sz w:val="24"/>
                <w:szCs w:val="24"/>
                <w:lang w:val="de-DE" w:eastAsia="en-US"/>
              </w:rPr>
              <w:t>,</w:t>
            </w:r>
          </w:p>
          <w:p w14:paraId="57FE2BA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c. </w:t>
            </w:r>
            <w:proofErr w:type="spellStart"/>
            <w:r w:rsidRPr="00AD0449">
              <w:rPr>
                <w:rFonts w:ascii="Times New Roman" w:hAnsi="Times New Roman"/>
                <w:sz w:val="24"/>
                <w:szCs w:val="24"/>
                <w:lang w:val="de-DE" w:eastAsia="en-US"/>
              </w:rPr>
              <w:t>Filtrowanie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niechcianej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elektronicznej</w:t>
            </w:r>
            <w:proofErr w:type="spellEnd"/>
            <w:r w:rsidRPr="00AD0449">
              <w:rPr>
                <w:rFonts w:ascii="Times New Roman" w:hAnsi="Times New Roman"/>
                <w:sz w:val="24"/>
                <w:szCs w:val="24"/>
                <w:lang w:val="de-DE" w:eastAsia="en-US"/>
              </w:rPr>
              <w:t xml:space="preserve"> (SPAM) </w:t>
            </w:r>
            <w:proofErr w:type="spellStart"/>
            <w:r w:rsidRPr="00AD0449">
              <w:rPr>
                <w:rFonts w:ascii="Times New Roman" w:hAnsi="Times New Roman"/>
                <w:sz w:val="24"/>
                <w:szCs w:val="24"/>
                <w:lang w:val="de-DE" w:eastAsia="en-US"/>
              </w:rPr>
              <w:t>oraz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określanie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listy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zablokowanych</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bezpiecznych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nadawców</w:t>
            </w:r>
            <w:proofErr w:type="spellEnd"/>
            <w:r w:rsidRPr="00AD0449">
              <w:rPr>
                <w:rFonts w:ascii="Times New Roman" w:hAnsi="Times New Roman"/>
                <w:sz w:val="24"/>
                <w:szCs w:val="24"/>
                <w:lang w:val="de-DE" w:eastAsia="en-US"/>
              </w:rPr>
              <w:t>,</w:t>
            </w:r>
          </w:p>
          <w:p w14:paraId="4CDDA36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d.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pozwalających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katalogować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elektroniczną</w:t>
            </w:r>
            <w:proofErr w:type="spellEnd"/>
            <w:r w:rsidRPr="00AD0449">
              <w:rPr>
                <w:rFonts w:ascii="Times New Roman" w:hAnsi="Times New Roman"/>
                <w:sz w:val="24"/>
                <w:szCs w:val="24"/>
                <w:lang w:val="de-DE" w:eastAsia="en-US"/>
              </w:rPr>
              <w:t>,</w:t>
            </w:r>
          </w:p>
          <w:p w14:paraId="6DD251F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e. </w:t>
            </w:r>
            <w:proofErr w:type="spellStart"/>
            <w:r w:rsidRPr="00AD0449">
              <w:rPr>
                <w:rFonts w:ascii="Times New Roman" w:hAnsi="Times New Roman"/>
                <w:sz w:val="24"/>
                <w:szCs w:val="24"/>
                <w:lang w:val="de-DE" w:eastAsia="en-US"/>
              </w:rPr>
              <w:t>Automatyczne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grupowanie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poczty</w:t>
            </w:r>
            <w:proofErr w:type="spellEnd"/>
            <w:r w:rsidRPr="00AD0449">
              <w:rPr>
                <w:rFonts w:ascii="Times New Roman" w:hAnsi="Times New Roman"/>
                <w:sz w:val="24"/>
                <w:szCs w:val="24"/>
                <w:lang w:val="de-DE" w:eastAsia="en-US"/>
              </w:rPr>
              <w:t xml:space="preserve"> o </w:t>
            </w:r>
            <w:proofErr w:type="spellStart"/>
            <w:r w:rsidRPr="00AD0449">
              <w:rPr>
                <w:rFonts w:ascii="Times New Roman" w:hAnsi="Times New Roman"/>
                <w:sz w:val="24"/>
                <w:szCs w:val="24"/>
                <w:lang w:val="de-DE" w:eastAsia="en-US"/>
              </w:rPr>
              <w:t>tym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samym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tytule</w:t>
            </w:r>
            <w:proofErr w:type="spellEnd"/>
            <w:r w:rsidRPr="00AD0449">
              <w:rPr>
                <w:rFonts w:ascii="Times New Roman" w:hAnsi="Times New Roman"/>
                <w:sz w:val="24"/>
                <w:szCs w:val="24"/>
                <w:lang w:val="de-DE" w:eastAsia="en-US"/>
              </w:rPr>
              <w:t>,</w:t>
            </w:r>
          </w:p>
          <w:p w14:paraId="389EC59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 </w:t>
            </w:r>
            <w:proofErr w:type="spellStart"/>
            <w:r w:rsidRPr="00AD0449">
              <w:rPr>
                <w:rFonts w:ascii="Times New Roman" w:hAnsi="Times New Roman"/>
                <w:sz w:val="24"/>
                <w:szCs w:val="24"/>
                <w:lang w:val="de-DE" w:eastAsia="en-US"/>
              </w:rPr>
              <w:t>Tworzenie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reguł</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przenoszących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nową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pocztę</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elektroniczną</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określonych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katalogów</w:t>
            </w:r>
            <w:proofErr w:type="spellEnd"/>
          </w:p>
          <w:p w14:paraId="3E0E5A4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bazując</w:t>
            </w:r>
            <w:proofErr w:type="spellEnd"/>
          </w:p>
          <w:p w14:paraId="47A9AF94"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na </w:t>
            </w:r>
            <w:proofErr w:type="spellStart"/>
            <w:r w:rsidRPr="00AD0449">
              <w:rPr>
                <w:rFonts w:ascii="Times New Roman" w:hAnsi="Times New Roman"/>
                <w:sz w:val="24"/>
                <w:szCs w:val="24"/>
                <w:lang w:val="de-DE" w:eastAsia="en-US"/>
              </w:rPr>
              <w:t>słowach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zawartych</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tytule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adresie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nadawcy</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odbiorcy</w:t>
            </w:r>
            <w:proofErr w:type="spellEnd"/>
            <w:r w:rsidRPr="00AD0449">
              <w:rPr>
                <w:rFonts w:ascii="Times New Roman" w:hAnsi="Times New Roman"/>
                <w:sz w:val="24"/>
                <w:szCs w:val="24"/>
                <w:lang w:val="de-DE" w:eastAsia="en-US"/>
              </w:rPr>
              <w:t>,</w:t>
            </w:r>
          </w:p>
          <w:p w14:paraId="53C1A88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g. </w:t>
            </w:r>
            <w:proofErr w:type="spellStart"/>
            <w:r w:rsidRPr="00AD0449">
              <w:rPr>
                <w:rFonts w:ascii="Times New Roman" w:hAnsi="Times New Roman"/>
                <w:sz w:val="24"/>
                <w:szCs w:val="24"/>
                <w:lang w:val="de-DE" w:eastAsia="en-US"/>
              </w:rPr>
              <w:t>Oflagowanie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poczty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elektronicznej</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określeniem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terminu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przypomnienia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oddzielnie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dla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nadawcy</w:t>
            </w:r>
            <w:proofErr w:type="spellEnd"/>
            <w:r w:rsidRPr="00AD0449">
              <w:rPr>
                <w:rFonts w:ascii="Times New Roman" w:hAnsi="Times New Roman"/>
                <w:sz w:val="24"/>
                <w:szCs w:val="24"/>
                <w:lang w:val="de-DE" w:eastAsia="en-US"/>
              </w:rPr>
              <w:t xml:space="preserve"> i</w:t>
            </w:r>
          </w:p>
          <w:p w14:paraId="476BA5ED"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adresatów</w:t>
            </w:r>
            <w:proofErr w:type="spellEnd"/>
            <w:r w:rsidRPr="00AD0449">
              <w:rPr>
                <w:rFonts w:ascii="Times New Roman" w:hAnsi="Times New Roman"/>
                <w:sz w:val="24"/>
                <w:szCs w:val="24"/>
                <w:lang w:val="de-DE" w:eastAsia="en-US"/>
              </w:rPr>
              <w:t>,</w:t>
            </w:r>
          </w:p>
          <w:p w14:paraId="07C94F3D"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 </w:t>
            </w:r>
            <w:proofErr w:type="spellStart"/>
            <w:r w:rsidRPr="00AD0449">
              <w:rPr>
                <w:rFonts w:ascii="Times New Roman" w:hAnsi="Times New Roman"/>
                <w:sz w:val="24"/>
                <w:szCs w:val="24"/>
                <w:lang w:val="de-DE" w:eastAsia="en-US"/>
              </w:rPr>
              <w:t>Mechanizm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ustalania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liczby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wiadomości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które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mają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być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synchronizowane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lokalnie</w:t>
            </w:r>
            <w:proofErr w:type="spellEnd"/>
            <w:r w:rsidRPr="00AD0449">
              <w:rPr>
                <w:rFonts w:ascii="Times New Roman" w:hAnsi="Times New Roman"/>
                <w:sz w:val="24"/>
                <w:szCs w:val="24"/>
                <w:lang w:val="de-DE" w:eastAsia="en-US"/>
              </w:rPr>
              <w:t>,</w:t>
            </w:r>
          </w:p>
          <w:p w14:paraId="50F19E57"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i. </w:t>
            </w:r>
            <w:proofErr w:type="spellStart"/>
            <w:r w:rsidRPr="00AD0449">
              <w:rPr>
                <w:rFonts w:ascii="Times New Roman" w:hAnsi="Times New Roman"/>
                <w:sz w:val="24"/>
                <w:szCs w:val="24"/>
                <w:lang w:val="de-DE" w:eastAsia="en-US"/>
              </w:rPr>
              <w:t>Zarządzanie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kalendarzem</w:t>
            </w:r>
            <w:proofErr w:type="spellEnd"/>
            <w:r w:rsidRPr="00AD0449">
              <w:rPr>
                <w:rFonts w:ascii="Times New Roman" w:hAnsi="Times New Roman"/>
                <w:sz w:val="24"/>
                <w:szCs w:val="24"/>
                <w:lang w:val="de-DE" w:eastAsia="en-US"/>
              </w:rPr>
              <w:t>,</w:t>
            </w:r>
          </w:p>
          <w:p w14:paraId="60545EDF"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j. </w:t>
            </w:r>
            <w:proofErr w:type="spellStart"/>
            <w:r w:rsidRPr="00AD0449">
              <w:rPr>
                <w:rFonts w:ascii="Times New Roman" w:hAnsi="Times New Roman"/>
                <w:sz w:val="24"/>
                <w:szCs w:val="24"/>
                <w:lang w:val="de-DE" w:eastAsia="en-US"/>
              </w:rPr>
              <w:t>Udostępnianie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kalendarza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użytkownikom</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możliwością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określania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uprawnień</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w:t>
            </w:r>
          </w:p>
          <w:p w14:paraId="1FC8871A"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k. </w:t>
            </w:r>
            <w:proofErr w:type="spellStart"/>
            <w:r w:rsidRPr="00AD0449">
              <w:rPr>
                <w:rFonts w:ascii="Times New Roman" w:hAnsi="Times New Roman"/>
                <w:sz w:val="24"/>
                <w:szCs w:val="24"/>
                <w:lang w:val="de-DE" w:eastAsia="en-US"/>
              </w:rPr>
              <w:t>Przeglądanie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kalendarza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innych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użytkowników</w:t>
            </w:r>
            <w:proofErr w:type="spellEnd"/>
            <w:r w:rsidRPr="00AD0449">
              <w:rPr>
                <w:rFonts w:ascii="Times New Roman" w:hAnsi="Times New Roman"/>
                <w:sz w:val="24"/>
                <w:szCs w:val="24"/>
                <w:lang w:val="de-DE" w:eastAsia="en-US"/>
              </w:rPr>
              <w:t>,</w:t>
            </w:r>
          </w:p>
          <w:p w14:paraId="6AF3AE1C"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l. </w:t>
            </w:r>
            <w:proofErr w:type="spellStart"/>
            <w:r w:rsidRPr="00AD0449">
              <w:rPr>
                <w:rFonts w:ascii="Times New Roman" w:hAnsi="Times New Roman"/>
                <w:sz w:val="24"/>
                <w:szCs w:val="24"/>
                <w:lang w:val="de-DE" w:eastAsia="en-US"/>
              </w:rPr>
              <w:t>Zapraszanie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uczestników</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spotkanie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co</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t>
            </w:r>
            <w:proofErr w:type="spellEnd"/>
            <w:r w:rsidRPr="00AD0449">
              <w:rPr>
                <w:rFonts w:ascii="Times New Roman" w:hAnsi="Times New Roman"/>
                <w:sz w:val="24"/>
                <w:szCs w:val="24"/>
                <w:lang w:val="de-DE" w:eastAsia="en-US"/>
              </w:rPr>
              <w:t xml:space="preserve"> ich </w:t>
            </w:r>
            <w:proofErr w:type="spellStart"/>
            <w:r w:rsidRPr="00AD0449">
              <w:rPr>
                <w:rFonts w:ascii="Times New Roman" w:hAnsi="Times New Roman"/>
                <w:sz w:val="24"/>
                <w:szCs w:val="24"/>
                <w:lang w:val="de-DE" w:eastAsia="en-US"/>
              </w:rPr>
              <w:t>akceptacji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powoduje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automatyczne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wprowadzenie</w:t>
            </w:r>
            <w:proofErr w:type="spellEnd"/>
          </w:p>
          <w:p w14:paraId="216B54D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spotkania</w:t>
            </w:r>
            <w:proofErr w:type="spellEnd"/>
            <w:r w:rsidRPr="00AD0449">
              <w:rPr>
                <w:rFonts w:ascii="Times New Roman" w:hAnsi="Times New Roman"/>
                <w:sz w:val="24"/>
                <w:szCs w:val="24"/>
                <w:lang w:val="de-DE" w:eastAsia="en-US"/>
              </w:rPr>
              <w:t xml:space="preserve"> w ich </w:t>
            </w:r>
            <w:proofErr w:type="spellStart"/>
            <w:r w:rsidRPr="00AD0449">
              <w:rPr>
                <w:rFonts w:ascii="Times New Roman" w:hAnsi="Times New Roman"/>
                <w:sz w:val="24"/>
                <w:szCs w:val="24"/>
                <w:lang w:val="de-DE" w:eastAsia="en-US"/>
              </w:rPr>
              <w:t>kalendarzach</w:t>
            </w:r>
            <w:proofErr w:type="spellEnd"/>
            <w:r w:rsidRPr="00AD0449">
              <w:rPr>
                <w:rFonts w:ascii="Times New Roman" w:hAnsi="Times New Roman"/>
                <w:sz w:val="24"/>
                <w:szCs w:val="24"/>
                <w:lang w:val="de-DE" w:eastAsia="en-US"/>
              </w:rPr>
              <w:t>,</w:t>
            </w:r>
          </w:p>
          <w:p w14:paraId="2DA1BE74"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 xml:space="preserve">m. </w:t>
            </w:r>
            <w:proofErr w:type="spellStart"/>
            <w:r w:rsidRPr="00AD0449">
              <w:rPr>
                <w:rFonts w:ascii="Times New Roman" w:hAnsi="Times New Roman"/>
                <w:sz w:val="24"/>
                <w:szCs w:val="24"/>
                <w:lang w:val="de-DE" w:eastAsia="en-US"/>
              </w:rPr>
              <w:t>Zarządzanie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listą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zadań</w:t>
            </w:r>
            <w:proofErr w:type="spellEnd"/>
            <w:r w:rsidRPr="00AD0449">
              <w:rPr>
                <w:rFonts w:ascii="Times New Roman" w:hAnsi="Times New Roman"/>
                <w:sz w:val="24"/>
                <w:szCs w:val="24"/>
                <w:lang w:val="de-DE" w:eastAsia="en-US"/>
              </w:rPr>
              <w:t>,</w:t>
            </w:r>
          </w:p>
          <w:p w14:paraId="31142A87" w14:textId="77777777" w:rsidR="00AD0449" w:rsidRPr="00AD0449" w:rsidRDefault="00AD0449" w:rsidP="00AD0449">
            <w:pPr>
              <w:rPr>
                <w:rFonts w:ascii="Times New Roman" w:hAnsi="Times New Roman"/>
                <w:sz w:val="24"/>
                <w:szCs w:val="24"/>
                <w:lang w:val="de-DE" w:eastAsia="en-US"/>
              </w:rPr>
            </w:pPr>
          </w:p>
          <w:p w14:paraId="6DB05455" w14:textId="77777777" w:rsidR="00AD0449" w:rsidRPr="00AD0449" w:rsidRDefault="00AD0449" w:rsidP="00AD0449">
            <w:pPr>
              <w:rPr>
                <w:rFonts w:ascii="Times New Roman" w:hAnsi="Times New Roman"/>
                <w:sz w:val="24"/>
                <w:szCs w:val="24"/>
                <w:highlight w:val="cyan"/>
                <w:lang w:val="de-DE" w:eastAsia="en-US"/>
              </w:rPr>
            </w:pPr>
          </w:p>
        </w:tc>
        <w:tc>
          <w:tcPr>
            <w:tcW w:w="1117" w:type="pct"/>
            <w:tcBorders>
              <w:top w:val="single" w:sz="4" w:space="0" w:color="auto"/>
              <w:left w:val="single" w:sz="4" w:space="0" w:color="auto"/>
              <w:bottom w:val="single" w:sz="4" w:space="0" w:color="auto"/>
              <w:right w:val="single" w:sz="4" w:space="0" w:color="auto"/>
            </w:tcBorders>
          </w:tcPr>
          <w:p w14:paraId="20A0322C" w14:textId="77777777" w:rsidR="00AD0449" w:rsidRPr="00AD0449" w:rsidRDefault="00AD0449" w:rsidP="00AD0449">
            <w:pPr>
              <w:rPr>
                <w:rFonts w:ascii="Times New Roman" w:hAnsi="Times New Roman"/>
                <w:sz w:val="24"/>
                <w:szCs w:val="24"/>
                <w:lang w:val="de-DE" w:eastAsia="en-US"/>
              </w:rPr>
            </w:pPr>
          </w:p>
        </w:tc>
      </w:tr>
      <w:tr w:rsidR="00AD0449" w:rsidRPr="00AD0449" w14:paraId="72948CDB" w14:textId="77777777" w:rsidTr="00AD0449">
        <w:trPr>
          <w:trHeight w:val="203"/>
        </w:trPr>
        <w:tc>
          <w:tcPr>
            <w:tcW w:w="201" w:type="pct"/>
            <w:vMerge w:val="restart"/>
            <w:tcBorders>
              <w:top w:val="single" w:sz="4" w:space="0" w:color="auto"/>
              <w:left w:val="single" w:sz="4" w:space="0" w:color="auto"/>
              <w:bottom w:val="single" w:sz="4" w:space="0" w:color="auto"/>
              <w:right w:val="single" w:sz="4" w:space="0" w:color="auto"/>
            </w:tcBorders>
          </w:tcPr>
          <w:p w14:paraId="02A2D720" w14:textId="77777777" w:rsidR="00AD0449" w:rsidRPr="00AD0449" w:rsidRDefault="00AD0449" w:rsidP="00AD0449">
            <w:pPr>
              <w:rPr>
                <w:rFonts w:ascii="Times New Roman" w:hAnsi="Times New Roman"/>
                <w:bCs/>
                <w:sz w:val="24"/>
                <w:szCs w:val="24"/>
                <w:lang w:val="de-DE" w:eastAsia="en-US"/>
              </w:rPr>
            </w:pPr>
          </w:p>
        </w:tc>
        <w:tc>
          <w:tcPr>
            <w:tcW w:w="706" w:type="pct"/>
            <w:vMerge w:val="restart"/>
            <w:tcBorders>
              <w:top w:val="single" w:sz="4" w:space="0" w:color="auto"/>
              <w:left w:val="single" w:sz="4" w:space="0" w:color="auto"/>
              <w:bottom w:val="single" w:sz="4" w:space="0" w:color="auto"/>
              <w:right w:val="single" w:sz="4" w:space="0" w:color="auto"/>
            </w:tcBorders>
            <w:hideMark/>
          </w:tcPr>
          <w:p w14:paraId="3C2390A9" w14:textId="77777777" w:rsidR="00AD0449" w:rsidRPr="00AD0449" w:rsidRDefault="00AD0449" w:rsidP="00AD0449">
            <w:pPr>
              <w:tabs>
                <w:tab w:val="left" w:pos="213"/>
              </w:tabs>
              <w:rPr>
                <w:rFonts w:ascii="Times New Roman" w:hAnsi="Times New Roman"/>
                <w:bCs/>
                <w:sz w:val="24"/>
                <w:szCs w:val="24"/>
                <w:lang w:val="de-DE" w:eastAsia="en-US"/>
              </w:rPr>
            </w:pPr>
            <w:proofErr w:type="spellStart"/>
            <w:r w:rsidRPr="00AD0449">
              <w:rPr>
                <w:rFonts w:ascii="Times New Roman" w:hAnsi="Times New Roman"/>
                <w:bCs/>
                <w:sz w:val="24"/>
                <w:szCs w:val="24"/>
                <w:lang w:val="de-DE" w:eastAsia="en-US"/>
              </w:rPr>
              <w:t>Urządzenie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wielofunkcyjne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ze</w:t>
            </w:r>
            <w:proofErr w:type="spellEnd"/>
            <w:r w:rsidRPr="00AD0449">
              <w:rPr>
                <w:rFonts w:ascii="Times New Roman" w:hAnsi="Times New Roman"/>
                <w:bCs/>
                <w:sz w:val="24"/>
                <w:szCs w:val="24"/>
                <w:lang w:val="de-DE" w:eastAsia="en-US"/>
              </w:rPr>
              <w:t xml:space="preserve"> </w:t>
            </w:r>
            <w:proofErr w:type="spellStart"/>
            <w:r w:rsidRPr="00AD0449">
              <w:rPr>
                <w:rFonts w:ascii="Times New Roman" w:hAnsi="Times New Roman"/>
                <w:bCs/>
                <w:sz w:val="24"/>
                <w:szCs w:val="24"/>
                <w:lang w:val="de-DE" w:eastAsia="en-US"/>
              </w:rPr>
              <w:t>skanerem</w:t>
            </w:r>
            <w:proofErr w:type="spellEnd"/>
          </w:p>
        </w:tc>
        <w:tc>
          <w:tcPr>
            <w:tcW w:w="2976" w:type="pct"/>
            <w:tcBorders>
              <w:top w:val="single" w:sz="4" w:space="0" w:color="auto"/>
              <w:left w:val="single" w:sz="4" w:space="0" w:color="auto"/>
              <w:bottom w:val="single" w:sz="4" w:space="0" w:color="auto"/>
              <w:right w:val="single" w:sz="4" w:space="0" w:color="auto"/>
            </w:tcBorders>
            <w:hideMark/>
          </w:tcPr>
          <w:p w14:paraId="3B71796A"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Technologia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obrazowania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Laserowa</w:t>
            </w:r>
            <w:proofErr w:type="spellEnd"/>
          </w:p>
        </w:tc>
        <w:tc>
          <w:tcPr>
            <w:tcW w:w="1117" w:type="pct"/>
            <w:tcBorders>
              <w:top w:val="single" w:sz="4" w:space="0" w:color="auto"/>
              <w:left w:val="single" w:sz="4" w:space="0" w:color="auto"/>
              <w:bottom w:val="single" w:sz="4" w:space="0" w:color="auto"/>
              <w:right w:val="single" w:sz="4" w:space="0" w:color="auto"/>
            </w:tcBorders>
          </w:tcPr>
          <w:p w14:paraId="0B4BB612" w14:textId="77777777" w:rsidR="00AD0449" w:rsidRPr="00AD0449" w:rsidRDefault="00AD0449" w:rsidP="00AD0449">
            <w:pPr>
              <w:rPr>
                <w:rFonts w:ascii="Times New Roman" w:hAnsi="Times New Roman"/>
                <w:sz w:val="24"/>
                <w:szCs w:val="24"/>
                <w:lang w:val="de-DE" w:eastAsia="en-US"/>
              </w:rPr>
            </w:pPr>
          </w:p>
        </w:tc>
      </w:tr>
      <w:tr w:rsidR="00AD0449" w:rsidRPr="00AD0449" w14:paraId="1FA7F3AC"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C8FDD"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7F71D"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1EAFE79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Technologia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tonera</w:t>
            </w:r>
            <w:proofErr w:type="spellEnd"/>
            <w:r w:rsidRPr="00AD0449">
              <w:rPr>
                <w:rFonts w:ascii="Times New Roman" w:hAnsi="Times New Roman"/>
                <w:sz w:val="24"/>
                <w:szCs w:val="24"/>
                <w:lang w:val="de-DE" w:eastAsia="en-US"/>
              </w:rPr>
              <w:t xml:space="preserve"> Toner </w:t>
            </w:r>
            <w:proofErr w:type="spellStart"/>
            <w:r w:rsidRPr="00AD0449">
              <w:rPr>
                <w:rFonts w:ascii="Times New Roman" w:hAnsi="Times New Roman"/>
                <w:sz w:val="24"/>
                <w:szCs w:val="24"/>
                <w:lang w:val="de-DE" w:eastAsia="en-US"/>
              </w:rPr>
              <w:t>polimeryzowany</w:t>
            </w:r>
            <w:proofErr w:type="spellEnd"/>
          </w:p>
        </w:tc>
        <w:tc>
          <w:tcPr>
            <w:tcW w:w="1117" w:type="pct"/>
            <w:tcBorders>
              <w:top w:val="single" w:sz="4" w:space="0" w:color="auto"/>
              <w:left w:val="single" w:sz="4" w:space="0" w:color="auto"/>
              <w:bottom w:val="single" w:sz="4" w:space="0" w:color="auto"/>
              <w:right w:val="single" w:sz="4" w:space="0" w:color="auto"/>
            </w:tcBorders>
          </w:tcPr>
          <w:p w14:paraId="5D54F781" w14:textId="77777777" w:rsidR="00AD0449" w:rsidRPr="00AD0449" w:rsidRDefault="00AD0449" w:rsidP="00AD0449">
            <w:pPr>
              <w:rPr>
                <w:rFonts w:ascii="Times New Roman" w:hAnsi="Times New Roman"/>
                <w:sz w:val="24"/>
                <w:szCs w:val="24"/>
                <w:lang w:val="de-DE" w:eastAsia="en-US"/>
              </w:rPr>
            </w:pPr>
          </w:p>
        </w:tc>
      </w:tr>
      <w:tr w:rsidR="00AD0449" w:rsidRPr="00AD0449" w14:paraId="24E84334"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BBEDE"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5F2A9"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690B1715"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Szybkość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kopiowania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druku</w:t>
            </w:r>
            <w:proofErr w:type="spellEnd"/>
            <w:r w:rsidRPr="00AD0449">
              <w:rPr>
                <w:rFonts w:ascii="Times New Roman" w:hAnsi="Times New Roman"/>
                <w:sz w:val="24"/>
                <w:szCs w:val="24"/>
                <w:lang w:val="de-DE" w:eastAsia="en-US"/>
              </w:rPr>
              <w:t xml:space="preserve"> A4 (mono/</w:t>
            </w:r>
            <w:proofErr w:type="spellStart"/>
            <w:r w:rsidRPr="00AD0449">
              <w:rPr>
                <w:rFonts w:ascii="Times New Roman" w:hAnsi="Times New Roman"/>
                <w:sz w:val="24"/>
                <w:szCs w:val="24"/>
                <w:lang w:val="de-DE" w:eastAsia="en-US"/>
              </w:rPr>
              <w:t>kolor</w:t>
            </w:r>
            <w:proofErr w:type="spellEnd"/>
            <w:r w:rsidRPr="00AD0449">
              <w:rPr>
                <w:rFonts w:ascii="Times New Roman" w:hAnsi="Times New Roman"/>
                <w:sz w:val="24"/>
                <w:szCs w:val="24"/>
                <w:lang w:val="de-DE" w:eastAsia="en-US"/>
              </w:rPr>
              <w:t xml:space="preserve">) Do 30/30 </w:t>
            </w:r>
            <w:proofErr w:type="spellStart"/>
            <w:r w:rsidRPr="00AD0449">
              <w:rPr>
                <w:rFonts w:ascii="Times New Roman" w:hAnsi="Times New Roman"/>
                <w:sz w:val="24"/>
                <w:szCs w:val="24"/>
                <w:lang w:val="de-DE" w:eastAsia="en-US"/>
              </w:rPr>
              <w:t>str.</w:t>
            </w:r>
            <w:proofErr w:type="spellEnd"/>
            <w:r w:rsidRPr="00AD0449">
              <w:rPr>
                <w:rFonts w:ascii="Times New Roman" w:hAnsi="Times New Roman"/>
                <w:sz w:val="24"/>
                <w:szCs w:val="24"/>
                <w:lang w:val="de-DE" w:eastAsia="en-US"/>
              </w:rPr>
              <w:t>/min.</w:t>
            </w:r>
          </w:p>
        </w:tc>
        <w:tc>
          <w:tcPr>
            <w:tcW w:w="1117" w:type="pct"/>
            <w:tcBorders>
              <w:top w:val="single" w:sz="4" w:space="0" w:color="auto"/>
              <w:left w:val="single" w:sz="4" w:space="0" w:color="auto"/>
              <w:bottom w:val="single" w:sz="4" w:space="0" w:color="auto"/>
              <w:right w:val="single" w:sz="4" w:space="0" w:color="auto"/>
            </w:tcBorders>
          </w:tcPr>
          <w:p w14:paraId="69816ABA" w14:textId="77777777" w:rsidR="00AD0449" w:rsidRPr="00AD0449" w:rsidRDefault="00AD0449" w:rsidP="00AD0449">
            <w:pPr>
              <w:rPr>
                <w:rFonts w:ascii="Times New Roman" w:hAnsi="Times New Roman"/>
                <w:sz w:val="24"/>
                <w:szCs w:val="24"/>
                <w:lang w:val="de-DE" w:eastAsia="en-US"/>
              </w:rPr>
            </w:pPr>
          </w:p>
        </w:tc>
      </w:tr>
      <w:tr w:rsidR="00AD0449" w:rsidRPr="00AD0449" w14:paraId="762E893D"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6EF5D"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9BBF1"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7AC01D0"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Szybkość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kopiowania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druku</w:t>
            </w:r>
            <w:proofErr w:type="spellEnd"/>
            <w:r w:rsidRPr="00AD0449">
              <w:rPr>
                <w:rFonts w:ascii="Times New Roman" w:hAnsi="Times New Roman"/>
                <w:sz w:val="24"/>
                <w:szCs w:val="24"/>
                <w:lang w:val="de-DE" w:eastAsia="en-US"/>
              </w:rPr>
              <w:t xml:space="preserve"> A3 (mono/</w:t>
            </w:r>
            <w:proofErr w:type="spellStart"/>
            <w:r w:rsidRPr="00AD0449">
              <w:rPr>
                <w:rFonts w:ascii="Times New Roman" w:hAnsi="Times New Roman"/>
                <w:sz w:val="24"/>
                <w:szCs w:val="24"/>
                <w:lang w:val="de-DE" w:eastAsia="en-US"/>
              </w:rPr>
              <w:t>kolor</w:t>
            </w:r>
            <w:proofErr w:type="spellEnd"/>
            <w:r w:rsidRPr="00AD0449">
              <w:rPr>
                <w:rFonts w:ascii="Times New Roman" w:hAnsi="Times New Roman"/>
                <w:sz w:val="24"/>
                <w:szCs w:val="24"/>
                <w:lang w:val="de-DE" w:eastAsia="en-US"/>
              </w:rPr>
              <w:t xml:space="preserve">) Do 15/15 </w:t>
            </w:r>
            <w:proofErr w:type="spellStart"/>
            <w:r w:rsidRPr="00AD0449">
              <w:rPr>
                <w:rFonts w:ascii="Times New Roman" w:hAnsi="Times New Roman"/>
                <w:sz w:val="24"/>
                <w:szCs w:val="24"/>
                <w:lang w:val="de-DE" w:eastAsia="en-US"/>
              </w:rPr>
              <w:t>str.</w:t>
            </w:r>
            <w:proofErr w:type="spellEnd"/>
            <w:r w:rsidRPr="00AD0449">
              <w:rPr>
                <w:rFonts w:ascii="Times New Roman" w:hAnsi="Times New Roman"/>
                <w:sz w:val="24"/>
                <w:szCs w:val="24"/>
                <w:lang w:val="de-DE" w:eastAsia="en-US"/>
              </w:rPr>
              <w:t>/min.</w:t>
            </w:r>
          </w:p>
        </w:tc>
        <w:tc>
          <w:tcPr>
            <w:tcW w:w="1117" w:type="pct"/>
            <w:tcBorders>
              <w:top w:val="single" w:sz="4" w:space="0" w:color="auto"/>
              <w:left w:val="single" w:sz="4" w:space="0" w:color="auto"/>
              <w:bottom w:val="single" w:sz="4" w:space="0" w:color="auto"/>
              <w:right w:val="single" w:sz="4" w:space="0" w:color="auto"/>
            </w:tcBorders>
          </w:tcPr>
          <w:p w14:paraId="5CCE6CBD" w14:textId="77777777" w:rsidR="00AD0449" w:rsidRPr="00AD0449" w:rsidRDefault="00AD0449" w:rsidP="00AD0449">
            <w:pPr>
              <w:rPr>
                <w:rFonts w:ascii="Times New Roman" w:hAnsi="Times New Roman"/>
                <w:sz w:val="24"/>
                <w:szCs w:val="24"/>
                <w:lang w:val="de-DE" w:eastAsia="en-US"/>
              </w:rPr>
            </w:pPr>
          </w:p>
        </w:tc>
      </w:tr>
      <w:tr w:rsidR="00AD0449" w:rsidRPr="00AD0449" w14:paraId="6A33A3B6"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3EFA7"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DDBAC"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29810EA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Szybkość</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automatycznym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dwustronnym</w:t>
            </w:r>
            <w:proofErr w:type="spellEnd"/>
            <w:r w:rsidRPr="00AD0449">
              <w:rPr>
                <w:rFonts w:ascii="Times New Roman" w:hAnsi="Times New Roman"/>
                <w:sz w:val="24"/>
                <w:szCs w:val="24"/>
                <w:lang w:val="de-DE" w:eastAsia="en-US"/>
              </w:rPr>
              <w:t xml:space="preserve"> A4 (mono/</w:t>
            </w:r>
            <w:proofErr w:type="spellStart"/>
            <w:r w:rsidRPr="00AD0449">
              <w:rPr>
                <w:rFonts w:ascii="Times New Roman" w:hAnsi="Times New Roman"/>
                <w:sz w:val="24"/>
                <w:szCs w:val="24"/>
                <w:lang w:val="de-DE" w:eastAsia="en-US"/>
              </w:rPr>
              <w:t>kolor</w:t>
            </w:r>
            <w:proofErr w:type="spellEnd"/>
            <w:r w:rsidRPr="00AD0449">
              <w:rPr>
                <w:rFonts w:ascii="Times New Roman" w:hAnsi="Times New Roman"/>
                <w:sz w:val="24"/>
                <w:szCs w:val="24"/>
                <w:lang w:val="de-DE" w:eastAsia="en-US"/>
              </w:rPr>
              <w:t xml:space="preserve">) Do 30/30 </w:t>
            </w:r>
            <w:proofErr w:type="spellStart"/>
            <w:r w:rsidRPr="00AD0449">
              <w:rPr>
                <w:rFonts w:ascii="Times New Roman" w:hAnsi="Times New Roman"/>
                <w:sz w:val="24"/>
                <w:szCs w:val="24"/>
                <w:lang w:val="de-DE" w:eastAsia="en-US"/>
              </w:rPr>
              <w:t>str.</w:t>
            </w:r>
            <w:proofErr w:type="spellEnd"/>
            <w:r w:rsidRPr="00AD0449">
              <w:rPr>
                <w:rFonts w:ascii="Times New Roman" w:hAnsi="Times New Roman"/>
                <w:sz w:val="24"/>
                <w:szCs w:val="24"/>
                <w:lang w:val="de-DE" w:eastAsia="en-US"/>
              </w:rPr>
              <w:t>/min.</w:t>
            </w:r>
          </w:p>
        </w:tc>
        <w:tc>
          <w:tcPr>
            <w:tcW w:w="1117" w:type="pct"/>
            <w:tcBorders>
              <w:top w:val="single" w:sz="4" w:space="0" w:color="auto"/>
              <w:left w:val="single" w:sz="4" w:space="0" w:color="auto"/>
              <w:bottom w:val="single" w:sz="4" w:space="0" w:color="auto"/>
              <w:right w:val="single" w:sz="4" w:space="0" w:color="auto"/>
            </w:tcBorders>
          </w:tcPr>
          <w:p w14:paraId="571C0D36" w14:textId="77777777" w:rsidR="00AD0449" w:rsidRPr="00AD0449" w:rsidRDefault="00AD0449" w:rsidP="00AD0449">
            <w:pPr>
              <w:rPr>
                <w:rFonts w:ascii="Times New Roman" w:hAnsi="Times New Roman"/>
                <w:sz w:val="24"/>
                <w:szCs w:val="24"/>
                <w:lang w:val="de-DE" w:eastAsia="en-US"/>
              </w:rPr>
            </w:pPr>
          </w:p>
        </w:tc>
      </w:tr>
      <w:tr w:rsidR="00AD0449" w:rsidRPr="00AD0449" w14:paraId="3CF129BE"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C67D0"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78995"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17F5C5A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Czas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oczekiwania</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pierwszą</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kopię</w:t>
            </w:r>
            <w:proofErr w:type="spellEnd"/>
            <w:r w:rsidRPr="00AD0449">
              <w:rPr>
                <w:rFonts w:ascii="Times New Roman" w:hAnsi="Times New Roman"/>
                <w:sz w:val="24"/>
                <w:szCs w:val="24"/>
                <w:lang w:val="de-DE" w:eastAsia="en-US"/>
              </w:rPr>
              <w:t xml:space="preserve"> A4 (mono/</w:t>
            </w:r>
            <w:proofErr w:type="spellStart"/>
            <w:r w:rsidRPr="00AD0449">
              <w:rPr>
                <w:rFonts w:ascii="Times New Roman" w:hAnsi="Times New Roman"/>
                <w:sz w:val="24"/>
                <w:szCs w:val="24"/>
                <w:lang w:val="de-DE" w:eastAsia="en-US"/>
              </w:rPr>
              <w:t>kolor</w:t>
            </w:r>
            <w:proofErr w:type="spellEnd"/>
            <w:r w:rsidRPr="00AD0449">
              <w:rPr>
                <w:rFonts w:ascii="Times New Roman" w:hAnsi="Times New Roman"/>
                <w:sz w:val="24"/>
                <w:szCs w:val="24"/>
                <w:lang w:val="de-DE" w:eastAsia="en-US"/>
              </w:rPr>
              <w:t xml:space="preserve">) 5.0/6.7 </w:t>
            </w:r>
            <w:proofErr w:type="spellStart"/>
            <w:r w:rsidRPr="00AD0449">
              <w:rPr>
                <w:rFonts w:ascii="Times New Roman" w:hAnsi="Times New Roman"/>
                <w:sz w:val="24"/>
                <w:szCs w:val="24"/>
                <w:lang w:val="de-DE" w:eastAsia="en-US"/>
              </w:rPr>
              <w:t>sek.</w:t>
            </w:r>
            <w:proofErr w:type="spellEnd"/>
          </w:p>
        </w:tc>
        <w:tc>
          <w:tcPr>
            <w:tcW w:w="1117" w:type="pct"/>
            <w:tcBorders>
              <w:top w:val="single" w:sz="4" w:space="0" w:color="auto"/>
              <w:left w:val="single" w:sz="4" w:space="0" w:color="auto"/>
              <w:bottom w:val="single" w:sz="4" w:space="0" w:color="auto"/>
              <w:right w:val="single" w:sz="4" w:space="0" w:color="auto"/>
            </w:tcBorders>
          </w:tcPr>
          <w:p w14:paraId="4AABD402" w14:textId="77777777" w:rsidR="00AD0449" w:rsidRPr="00AD0449" w:rsidRDefault="00AD0449" w:rsidP="00AD0449">
            <w:pPr>
              <w:rPr>
                <w:rFonts w:ascii="Times New Roman" w:hAnsi="Times New Roman"/>
                <w:sz w:val="24"/>
                <w:szCs w:val="24"/>
                <w:lang w:val="de-DE" w:eastAsia="en-US"/>
              </w:rPr>
            </w:pPr>
          </w:p>
        </w:tc>
      </w:tr>
      <w:tr w:rsidR="00AD0449" w:rsidRPr="00AD0449" w14:paraId="070BF947"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B2FC6"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478ED"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2D5FE63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Czas</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przygotowania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pracy</w:t>
            </w:r>
            <w:proofErr w:type="spellEnd"/>
            <w:r w:rsidRPr="00AD0449">
              <w:rPr>
                <w:rFonts w:ascii="Times New Roman" w:hAnsi="Times New Roman"/>
                <w:sz w:val="24"/>
                <w:szCs w:val="24"/>
                <w:lang w:val="de-DE" w:eastAsia="en-US"/>
              </w:rPr>
              <w:t xml:space="preserve"> Ok. 11 </w:t>
            </w:r>
            <w:proofErr w:type="spellStart"/>
            <w:r w:rsidRPr="00AD0449">
              <w:rPr>
                <w:rFonts w:ascii="Times New Roman" w:hAnsi="Times New Roman"/>
                <w:sz w:val="24"/>
                <w:szCs w:val="24"/>
                <w:lang w:val="de-DE" w:eastAsia="en-US"/>
              </w:rPr>
              <w:t>sek.</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mono, 13 </w:t>
            </w:r>
            <w:proofErr w:type="spellStart"/>
            <w:r w:rsidRPr="00AD0449">
              <w:rPr>
                <w:rFonts w:ascii="Times New Roman" w:hAnsi="Times New Roman"/>
                <w:sz w:val="24"/>
                <w:szCs w:val="24"/>
                <w:lang w:val="de-DE" w:eastAsia="en-US"/>
              </w:rPr>
              <w:t>sek.</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kolorowym</w:t>
            </w:r>
            <w:proofErr w:type="spellEnd"/>
          </w:p>
        </w:tc>
        <w:tc>
          <w:tcPr>
            <w:tcW w:w="1117" w:type="pct"/>
            <w:tcBorders>
              <w:top w:val="single" w:sz="4" w:space="0" w:color="auto"/>
              <w:left w:val="single" w:sz="4" w:space="0" w:color="auto"/>
              <w:bottom w:val="single" w:sz="4" w:space="0" w:color="auto"/>
              <w:right w:val="single" w:sz="4" w:space="0" w:color="auto"/>
            </w:tcBorders>
          </w:tcPr>
          <w:p w14:paraId="530F2504" w14:textId="77777777" w:rsidR="00AD0449" w:rsidRPr="00AD0449" w:rsidRDefault="00AD0449" w:rsidP="00AD0449">
            <w:pPr>
              <w:rPr>
                <w:rFonts w:ascii="Times New Roman" w:hAnsi="Times New Roman"/>
                <w:sz w:val="24"/>
                <w:szCs w:val="24"/>
                <w:lang w:val="de-DE" w:eastAsia="en-US"/>
              </w:rPr>
            </w:pPr>
          </w:p>
        </w:tc>
      </w:tr>
      <w:tr w:rsidR="00AD0449" w:rsidRPr="00AD0449" w14:paraId="731EFA21"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6BEB4"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EFC26"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D0C01E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Rozdzielczość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kopiowania</w:t>
            </w:r>
            <w:proofErr w:type="spellEnd"/>
            <w:r w:rsidRPr="00AD0449">
              <w:rPr>
                <w:rFonts w:ascii="Times New Roman" w:hAnsi="Times New Roman"/>
                <w:sz w:val="24"/>
                <w:szCs w:val="24"/>
                <w:lang w:val="de-DE" w:eastAsia="en-US"/>
              </w:rPr>
              <w:t xml:space="preserve"> 600 x 600 dpi</w:t>
            </w:r>
          </w:p>
        </w:tc>
        <w:tc>
          <w:tcPr>
            <w:tcW w:w="1117" w:type="pct"/>
            <w:tcBorders>
              <w:top w:val="single" w:sz="4" w:space="0" w:color="auto"/>
              <w:left w:val="single" w:sz="4" w:space="0" w:color="auto"/>
              <w:bottom w:val="single" w:sz="4" w:space="0" w:color="auto"/>
              <w:right w:val="single" w:sz="4" w:space="0" w:color="auto"/>
            </w:tcBorders>
          </w:tcPr>
          <w:p w14:paraId="20B24C1F" w14:textId="77777777" w:rsidR="00AD0449" w:rsidRPr="00AD0449" w:rsidRDefault="00AD0449" w:rsidP="00AD0449">
            <w:pPr>
              <w:rPr>
                <w:rFonts w:ascii="Times New Roman" w:hAnsi="Times New Roman"/>
                <w:sz w:val="24"/>
                <w:szCs w:val="24"/>
                <w:lang w:val="de-DE" w:eastAsia="en-US"/>
              </w:rPr>
            </w:pPr>
          </w:p>
        </w:tc>
      </w:tr>
      <w:tr w:rsidR="00AD0449" w:rsidRPr="00AD0449" w14:paraId="6590C5A5"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EBF06"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3068B"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463EF9A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Półtony</w:t>
            </w:r>
            <w:proofErr w:type="spellEnd"/>
            <w:r w:rsidRPr="00AD0449">
              <w:rPr>
                <w:rFonts w:ascii="Times New Roman" w:hAnsi="Times New Roman"/>
                <w:sz w:val="24"/>
                <w:szCs w:val="24"/>
                <w:lang w:val="de-DE" w:eastAsia="en-US"/>
              </w:rPr>
              <w:t xml:space="preserve"> 256 </w:t>
            </w:r>
            <w:proofErr w:type="spellStart"/>
            <w:r w:rsidRPr="00AD0449">
              <w:rPr>
                <w:rFonts w:ascii="Times New Roman" w:hAnsi="Times New Roman"/>
                <w:sz w:val="24"/>
                <w:szCs w:val="24"/>
                <w:lang w:val="de-DE" w:eastAsia="en-US"/>
              </w:rPr>
              <w:t>odcieni</w:t>
            </w:r>
            <w:proofErr w:type="spellEnd"/>
          </w:p>
        </w:tc>
        <w:tc>
          <w:tcPr>
            <w:tcW w:w="1117" w:type="pct"/>
            <w:tcBorders>
              <w:top w:val="single" w:sz="4" w:space="0" w:color="auto"/>
              <w:left w:val="single" w:sz="4" w:space="0" w:color="auto"/>
              <w:bottom w:val="single" w:sz="4" w:space="0" w:color="auto"/>
              <w:right w:val="single" w:sz="4" w:space="0" w:color="auto"/>
            </w:tcBorders>
          </w:tcPr>
          <w:p w14:paraId="78FB8E58" w14:textId="77777777" w:rsidR="00AD0449" w:rsidRPr="00AD0449" w:rsidRDefault="00AD0449" w:rsidP="00AD0449">
            <w:pPr>
              <w:rPr>
                <w:rFonts w:ascii="Times New Roman" w:hAnsi="Times New Roman"/>
                <w:sz w:val="24"/>
                <w:szCs w:val="24"/>
                <w:lang w:val="de-DE" w:eastAsia="en-US"/>
              </w:rPr>
            </w:pPr>
          </w:p>
        </w:tc>
      </w:tr>
      <w:tr w:rsidR="00AD0449" w:rsidRPr="00AD0449" w14:paraId="7594BB2C"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B388F"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5BC30"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C014931"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Ilość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kopii</w:t>
            </w:r>
            <w:proofErr w:type="spellEnd"/>
            <w:r w:rsidRPr="00AD0449">
              <w:rPr>
                <w:rFonts w:ascii="Times New Roman" w:hAnsi="Times New Roman"/>
                <w:sz w:val="24"/>
                <w:szCs w:val="24"/>
                <w:lang w:val="de-DE" w:eastAsia="en-US"/>
              </w:rPr>
              <w:t xml:space="preserve"> 1-9 999</w:t>
            </w:r>
          </w:p>
        </w:tc>
        <w:tc>
          <w:tcPr>
            <w:tcW w:w="1117" w:type="pct"/>
            <w:tcBorders>
              <w:top w:val="single" w:sz="4" w:space="0" w:color="auto"/>
              <w:left w:val="single" w:sz="4" w:space="0" w:color="auto"/>
              <w:bottom w:val="single" w:sz="4" w:space="0" w:color="auto"/>
              <w:right w:val="single" w:sz="4" w:space="0" w:color="auto"/>
            </w:tcBorders>
          </w:tcPr>
          <w:p w14:paraId="1861A8C8" w14:textId="77777777" w:rsidR="00AD0449" w:rsidRPr="00AD0449" w:rsidRDefault="00AD0449" w:rsidP="00AD0449">
            <w:pPr>
              <w:rPr>
                <w:rFonts w:ascii="Times New Roman" w:hAnsi="Times New Roman"/>
                <w:sz w:val="24"/>
                <w:szCs w:val="24"/>
                <w:lang w:val="de-DE" w:eastAsia="en-US"/>
              </w:rPr>
            </w:pPr>
          </w:p>
        </w:tc>
      </w:tr>
      <w:tr w:rsidR="00AD0449" w:rsidRPr="00AD0449" w14:paraId="12FE016E"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D81DD"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BF74A"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14DAC35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Minimalna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wydajność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tonerów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czarny</w:t>
            </w:r>
            <w:proofErr w:type="spellEnd"/>
            <w:r w:rsidRPr="00AD0449">
              <w:rPr>
                <w:rFonts w:ascii="Times New Roman" w:hAnsi="Times New Roman"/>
                <w:sz w:val="24"/>
                <w:szCs w:val="24"/>
                <w:lang w:val="de-DE" w:eastAsia="en-US"/>
              </w:rPr>
              <w:t xml:space="preserve">– 28.000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cyan</w:t>
            </w:r>
            <w:proofErr w:type="spellEnd"/>
            <w:r w:rsidRPr="00AD0449">
              <w:rPr>
                <w:rFonts w:ascii="Times New Roman" w:hAnsi="Times New Roman"/>
                <w:sz w:val="24"/>
                <w:szCs w:val="24"/>
                <w:lang w:val="de-DE" w:eastAsia="en-US"/>
              </w:rPr>
              <w:t xml:space="preserve"> 28.000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yellow</w:t>
            </w:r>
            <w:proofErr w:type="spellEnd"/>
            <w:r w:rsidRPr="00AD0449">
              <w:rPr>
                <w:rFonts w:ascii="Times New Roman" w:hAnsi="Times New Roman"/>
                <w:sz w:val="24"/>
                <w:szCs w:val="24"/>
                <w:lang w:val="de-DE" w:eastAsia="en-US"/>
              </w:rPr>
              <w:t xml:space="preserve"> 28.000 </w:t>
            </w:r>
            <w:proofErr w:type="spellStart"/>
            <w:r w:rsidRPr="00AD0449">
              <w:rPr>
                <w:rFonts w:ascii="Times New Roman" w:hAnsi="Times New Roman"/>
                <w:sz w:val="24"/>
                <w:szCs w:val="24"/>
                <w:lang w:val="de-DE" w:eastAsia="en-US"/>
              </w:rPr>
              <w:t>stron</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magenta</w:t>
            </w:r>
            <w:proofErr w:type="spellEnd"/>
            <w:r w:rsidRPr="00AD0449">
              <w:rPr>
                <w:rFonts w:ascii="Times New Roman" w:hAnsi="Times New Roman"/>
                <w:sz w:val="24"/>
                <w:szCs w:val="24"/>
                <w:lang w:val="de-DE" w:eastAsia="en-US"/>
              </w:rPr>
              <w:t xml:space="preserve"> 28.000 </w:t>
            </w:r>
            <w:proofErr w:type="spellStart"/>
            <w:r w:rsidRPr="00AD0449">
              <w:rPr>
                <w:rFonts w:ascii="Times New Roman" w:hAnsi="Times New Roman"/>
                <w:sz w:val="24"/>
                <w:szCs w:val="24"/>
                <w:lang w:val="de-DE" w:eastAsia="en-US"/>
              </w:rPr>
              <w:t>stron</w:t>
            </w:r>
            <w:proofErr w:type="spellEnd"/>
          </w:p>
        </w:tc>
        <w:tc>
          <w:tcPr>
            <w:tcW w:w="1117" w:type="pct"/>
            <w:tcBorders>
              <w:top w:val="single" w:sz="4" w:space="0" w:color="auto"/>
              <w:left w:val="single" w:sz="4" w:space="0" w:color="auto"/>
              <w:bottom w:val="single" w:sz="4" w:space="0" w:color="auto"/>
              <w:right w:val="single" w:sz="4" w:space="0" w:color="auto"/>
            </w:tcBorders>
          </w:tcPr>
          <w:p w14:paraId="2784214B" w14:textId="77777777" w:rsidR="00AD0449" w:rsidRPr="00AD0449" w:rsidRDefault="00AD0449" w:rsidP="00AD0449">
            <w:pPr>
              <w:rPr>
                <w:rFonts w:ascii="Times New Roman" w:hAnsi="Times New Roman"/>
                <w:sz w:val="24"/>
                <w:szCs w:val="24"/>
                <w:lang w:val="de-DE" w:eastAsia="en-US"/>
              </w:rPr>
            </w:pPr>
          </w:p>
        </w:tc>
      </w:tr>
      <w:tr w:rsidR="00AD0449" w:rsidRPr="00AD0449" w14:paraId="5AD4818A"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9A1DE"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3915E"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15BCCD8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Format </w:t>
            </w:r>
            <w:proofErr w:type="spellStart"/>
            <w:r w:rsidRPr="00AD0449">
              <w:rPr>
                <w:rFonts w:ascii="Times New Roman" w:hAnsi="Times New Roman"/>
                <w:sz w:val="24"/>
                <w:szCs w:val="24"/>
                <w:lang w:val="de-DE" w:eastAsia="en-US"/>
              </w:rPr>
              <w:t>oryginału</w:t>
            </w:r>
            <w:proofErr w:type="spellEnd"/>
            <w:r w:rsidRPr="00AD0449">
              <w:rPr>
                <w:rFonts w:ascii="Times New Roman" w:hAnsi="Times New Roman"/>
                <w:sz w:val="24"/>
                <w:szCs w:val="24"/>
                <w:lang w:val="de-DE" w:eastAsia="en-US"/>
              </w:rPr>
              <w:t xml:space="preserve"> A6-A3; </w:t>
            </w:r>
            <w:proofErr w:type="spellStart"/>
            <w:r w:rsidRPr="00AD0449">
              <w:rPr>
                <w:rFonts w:ascii="Times New Roman" w:hAnsi="Times New Roman"/>
                <w:sz w:val="24"/>
                <w:szCs w:val="24"/>
                <w:lang w:val="de-DE" w:eastAsia="en-US"/>
              </w:rPr>
              <w:t>formaty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p>
        </w:tc>
        <w:tc>
          <w:tcPr>
            <w:tcW w:w="1117" w:type="pct"/>
            <w:tcBorders>
              <w:top w:val="single" w:sz="4" w:space="0" w:color="auto"/>
              <w:left w:val="single" w:sz="4" w:space="0" w:color="auto"/>
              <w:bottom w:val="single" w:sz="4" w:space="0" w:color="auto"/>
              <w:right w:val="single" w:sz="4" w:space="0" w:color="auto"/>
            </w:tcBorders>
          </w:tcPr>
          <w:p w14:paraId="072613DC" w14:textId="77777777" w:rsidR="00AD0449" w:rsidRPr="00AD0449" w:rsidRDefault="00AD0449" w:rsidP="00AD0449">
            <w:pPr>
              <w:rPr>
                <w:rFonts w:ascii="Times New Roman" w:hAnsi="Times New Roman"/>
                <w:sz w:val="24"/>
                <w:szCs w:val="24"/>
                <w:lang w:val="de-DE" w:eastAsia="en-US"/>
              </w:rPr>
            </w:pPr>
          </w:p>
        </w:tc>
      </w:tr>
      <w:tr w:rsidR="00AD0449" w:rsidRPr="00AD0449" w14:paraId="551D977C"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A61D4"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7BB8F"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AB349F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Powiększenie</w:t>
            </w:r>
            <w:proofErr w:type="spellEnd"/>
            <w:r w:rsidRPr="00AD0449">
              <w:rPr>
                <w:rFonts w:ascii="Times New Roman" w:hAnsi="Times New Roman"/>
                <w:sz w:val="24"/>
                <w:szCs w:val="24"/>
                <w:lang w:val="de-DE" w:eastAsia="en-US"/>
              </w:rPr>
              <w:t xml:space="preserve"> 25¬-400% w </w:t>
            </w:r>
            <w:proofErr w:type="spellStart"/>
            <w:r w:rsidRPr="00AD0449">
              <w:rPr>
                <w:rFonts w:ascii="Times New Roman" w:hAnsi="Times New Roman"/>
                <w:sz w:val="24"/>
                <w:szCs w:val="24"/>
                <w:lang w:val="de-DE" w:eastAsia="en-US"/>
              </w:rPr>
              <w:t>odstępach</w:t>
            </w:r>
            <w:proofErr w:type="spellEnd"/>
            <w:r w:rsidRPr="00AD0449">
              <w:rPr>
                <w:rFonts w:ascii="Times New Roman" w:hAnsi="Times New Roman"/>
                <w:sz w:val="24"/>
                <w:szCs w:val="24"/>
                <w:lang w:val="de-DE" w:eastAsia="en-US"/>
              </w:rPr>
              <w:t xml:space="preserve"> 0,1%; </w:t>
            </w:r>
            <w:proofErr w:type="spellStart"/>
            <w:r w:rsidRPr="00AD0449">
              <w:rPr>
                <w:rFonts w:ascii="Times New Roman" w:hAnsi="Times New Roman"/>
                <w:sz w:val="24"/>
                <w:szCs w:val="24"/>
                <w:lang w:val="de-DE" w:eastAsia="en-US"/>
              </w:rPr>
              <w:t>automatyczny</w:t>
            </w:r>
            <w:proofErr w:type="spellEnd"/>
            <w:r w:rsidRPr="00AD0449">
              <w:rPr>
                <w:rFonts w:ascii="Times New Roman" w:hAnsi="Times New Roman"/>
                <w:sz w:val="24"/>
                <w:szCs w:val="24"/>
                <w:lang w:val="de-DE" w:eastAsia="en-US"/>
              </w:rPr>
              <w:t xml:space="preserve"> zoom</w:t>
            </w:r>
          </w:p>
        </w:tc>
        <w:tc>
          <w:tcPr>
            <w:tcW w:w="1117" w:type="pct"/>
            <w:tcBorders>
              <w:top w:val="single" w:sz="4" w:space="0" w:color="auto"/>
              <w:left w:val="single" w:sz="4" w:space="0" w:color="auto"/>
              <w:bottom w:val="single" w:sz="4" w:space="0" w:color="auto"/>
              <w:right w:val="single" w:sz="4" w:space="0" w:color="auto"/>
            </w:tcBorders>
          </w:tcPr>
          <w:p w14:paraId="0B2993F3" w14:textId="77777777" w:rsidR="00AD0449" w:rsidRPr="00AD0449" w:rsidRDefault="00AD0449" w:rsidP="00AD0449">
            <w:pPr>
              <w:rPr>
                <w:rFonts w:ascii="Times New Roman" w:hAnsi="Times New Roman"/>
                <w:sz w:val="24"/>
                <w:szCs w:val="24"/>
                <w:lang w:val="de-DE" w:eastAsia="en-US"/>
              </w:rPr>
            </w:pPr>
          </w:p>
        </w:tc>
      </w:tr>
      <w:tr w:rsidR="00AD0449" w:rsidRPr="00AD0449" w14:paraId="3582380E"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95174"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6AE12"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F10EE2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Pamięć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systemowa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standardowa</w:t>
            </w:r>
            <w:proofErr w:type="spellEnd"/>
            <w:r w:rsidRPr="00AD0449">
              <w:rPr>
                <w:rFonts w:ascii="Times New Roman" w:hAnsi="Times New Roman"/>
                <w:sz w:val="24"/>
                <w:szCs w:val="24"/>
                <w:lang w:val="de-DE" w:eastAsia="en-US"/>
              </w:rPr>
              <w:t>/</w:t>
            </w:r>
            <w:proofErr w:type="spellStart"/>
            <w:r w:rsidRPr="00AD0449">
              <w:rPr>
                <w:rFonts w:ascii="Times New Roman" w:hAnsi="Times New Roman"/>
                <w:sz w:val="24"/>
                <w:szCs w:val="24"/>
                <w:lang w:val="de-DE" w:eastAsia="en-US"/>
              </w:rPr>
              <w:t>maks</w:t>
            </w:r>
            <w:proofErr w:type="spellEnd"/>
            <w:r w:rsidRPr="00AD0449">
              <w:rPr>
                <w:rFonts w:ascii="Times New Roman" w:hAnsi="Times New Roman"/>
                <w:sz w:val="24"/>
                <w:szCs w:val="24"/>
                <w:lang w:val="de-DE" w:eastAsia="en-US"/>
              </w:rPr>
              <w:t>.) 8 192 MB</w:t>
            </w:r>
          </w:p>
        </w:tc>
        <w:tc>
          <w:tcPr>
            <w:tcW w:w="1117" w:type="pct"/>
            <w:tcBorders>
              <w:top w:val="single" w:sz="4" w:space="0" w:color="auto"/>
              <w:left w:val="single" w:sz="4" w:space="0" w:color="auto"/>
              <w:bottom w:val="single" w:sz="4" w:space="0" w:color="auto"/>
              <w:right w:val="single" w:sz="4" w:space="0" w:color="auto"/>
            </w:tcBorders>
          </w:tcPr>
          <w:p w14:paraId="078C8976" w14:textId="77777777" w:rsidR="00AD0449" w:rsidRPr="00AD0449" w:rsidRDefault="00AD0449" w:rsidP="00AD0449">
            <w:pPr>
              <w:rPr>
                <w:rFonts w:ascii="Times New Roman" w:hAnsi="Times New Roman"/>
                <w:sz w:val="24"/>
                <w:szCs w:val="24"/>
                <w:lang w:val="de-DE" w:eastAsia="en-US"/>
              </w:rPr>
            </w:pPr>
          </w:p>
        </w:tc>
      </w:tr>
      <w:tr w:rsidR="00AD0449" w:rsidRPr="00AD0449" w14:paraId="22A349C3"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2FCD"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FA697"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7D769D8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Twardy </w:t>
            </w:r>
            <w:proofErr w:type="spellStart"/>
            <w:r w:rsidRPr="00AD0449">
              <w:rPr>
                <w:rFonts w:ascii="Times New Roman" w:hAnsi="Times New Roman"/>
                <w:sz w:val="24"/>
                <w:szCs w:val="24"/>
                <w:lang w:val="de-DE" w:eastAsia="en-US"/>
              </w:rPr>
              <w:t>dysk</w:t>
            </w:r>
            <w:proofErr w:type="spellEnd"/>
            <w:r w:rsidRPr="00AD0449">
              <w:rPr>
                <w:rFonts w:ascii="Times New Roman" w:hAnsi="Times New Roman"/>
                <w:sz w:val="24"/>
                <w:szCs w:val="24"/>
                <w:lang w:val="de-DE" w:eastAsia="en-US"/>
              </w:rPr>
              <w:t xml:space="preserve"> 256 GB (</w:t>
            </w:r>
            <w:proofErr w:type="spellStart"/>
            <w:r w:rsidRPr="00AD0449">
              <w:rPr>
                <w:rFonts w:ascii="Times New Roman" w:hAnsi="Times New Roman"/>
                <w:sz w:val="24"/>
                <w:szCs w:val="24"/>
                <w:lang w:val="de-DE" w:eastAsia="en-US"/>
              </w:rPr>
              <w:t>standard</w:t>
            </w:r>
            <w:proofErr w:type="spellEnd"/>
            <w:r w:rsidRPr="00AD0449">
              <w:rPr>
                <w:rFonts w:ascii="Times New Roman" w:hAnsi="Times New Roman"/>
                <w:sz w:val="24"/>
                <w:szCs w:val="24"/>
                <w:lang w:val="de-DE" w:eastAsia="en-US"/>
              </w:rPr>
              <w:t>)</w:t>
            </w:r>
          </w:p>
        </w:tc>
        <w:tc>
          <w:tcPr>
            <w:tcW w:w="1117" w:type="pct"/>
            <w:tcBorders>
              <w:top w:val="single" w:sz="4" w:space="0" w:color="auto"/>
              <w:left w:val="single" w:sz="4" w:space="0" w:color="auto"/>
              <w:bottom w:val="single" w:sz="4" w:space="0" w:color="auto"/>
              <w:right w:val="single" w:sz="4" w:space="0" w:color="auto"/>
            </w:tcBorders>
          </w:tcPr>
          <w:p w14:paraId="4A8670D4" w14:textId="77777777" w:rsidR="00AD0449" w:rsidRPr="00AD0449" w:rsidRDefault="00AD0449" w:rsidP="00AD0449">
            <w:pPr>
              <w:rPr>
                <w:rFonts w:ascii="Times New Roman" w:hAnsi="Times New Roman"/>
                <w:sz w:val="24"/>
                <w:szCs w:val="24"/>
                <w:lang w:val="de-DE" w:eastAsia="en-US"/>
              </w:rPr>
            </w:pPr>
          </w:p>
        </w:tc>
      </w:tr>
      <w:tr w:rsidR="00AD0449" w:rsidRPr="00735393" w14:paraId="436E4DF3"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18206"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60541"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7B349029"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Interfejsy</w:t>
            </w:r>
            <w:proofErr w:type="spellEnd"/>
            <w:r w:rsidRPr="00AD0449">
              <w:rPr>
                <w:rFonts w:ascii="Times New Roman" w:hAnsi="Times New Roman"/>
                <w:sz w:val="24"/>
                <w:szCs w:val="24"/>
                <w:lang w:val="de-DE" w:eastAsia="en-US"/>
              </w:rPr>
              <w:t xml:space="preserve"> 10/100/1,000-Base-T Ethernet; USB 2.0</w:t>
            </w:r>
          </w:p>
        </w:tc>
        <w:tc>
          <w:tcPr>
            <w:tcW w:w="1117" w:type="pct"/>
            <w:tcBorders>
              <w:top w:val="single" w:sz="4" w:space="0" w:color="auto"/>
              <w:left w:val="single" w:sz="4" w:space="0" w:color="auto"/>
              <w:bottom w:val="single" w:sz="4" w:space="0" w:color="auto"/>
              <w:right w:val="single" w:sz="4" w:space="0" w:color="auto"/>
            </w:tcBorders>
          </w:tcPr>
          <w:p w14:paraId="2A8B7759" w14:textId="77777777" w:rsidR="00AD0449" w:rsidRPr="00AD0449" w:rsidRDefault="00AD0449" w:rsidP="00AD0449">
            <w:pPr>
              <w:rPr>
                <w:rFonts w:ascii="Times New Roman" w:hAnsi="Times New Roman"/>
                <w:sz w:val="24"/>
                <w:szCs w:val="24"/>
                <w:lang w:val="de-DE" w:eastAsia="en-US"/>
              </w:rPr>
            </w:pPr>
          </w:p>
        </w:tc>
      </w:tr>
      <w:tr w:rsidR="00AD0449" w:rsidRPr="00AD0449" w14:paraId="383AD382"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13B17"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4DD10"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4A118475"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Protokoły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sieciowe</w:t>
            </w:r>
            <w:proofErr w:type="spellEnd"/>
            <w:r w:rsidRPr="00AD0449">
              <w:rPr>
                <w:rFonts w:ascii="Times New Roman" w:hAnsi="Times New Roman"/>
                <w:sz w:val="24"/>
                <w:szCs w:val="24"/>
                <w:lang w:val="de-DE" w:eastAsia="en-US"/>
              </w:rPr>
              <w:t xml:space="preserve"> TCP/IP (IPv4/IPv6); SMB; LPD; IPP; SNMP;</w:t>
            </w:r>
          </w:p>
          <w:p w14:paraId="1D134796"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HTTP(S); </w:t>
            </w:r>
            <w:proofErr w:type="spellStart"/>
            <w:r w:rsidRPr="00AD0449">
              <w:rPr>
                <w:rFonts w:ascii="Times New Roman" w:hAnsi="Times New Roman"/>
                <w:sz w:val="24"/>
                <w:szCs w:val="24"/>
                <w:lang w:val="de-DE" w:eastAsia="en-US"/>
              </w:rPr>
              <w:t>AppleTalk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Bonjour</w:t>
            </w:r>
            <w:proofErr w:type="spellEnd"/>
          </w:p>
        </w:tc>
        <w:tc>
          <w:tcPr>
            <w:tcW w:w="1117" w:type="pct"/>
            <w:tcBorders>
              <w:top w:val="single" w:sz="4" w:space="0" w:color="auto"/>
              <w:left w:val="single" w:sz="4" w:space="0" w:color="auto"/>
              <w:bottom w:val="single" w:sz="4" w:space="0" w:color="auto"/>
              <w:right w:val="single" w:sz="4" w:space="0" w:color="auto"/>
            </w:tcBorders>
          </w:tcPr>
          <w:p w14:paraId="07ADF91F" w14:textId="77777777" w:rsidR="00AD0449" w:rsidRPr="00AD0449" w:rsidRDefault="00AD0449" w:rsidP="00AD0449">
            <w:pPr>
              <w:rPr>
                <w:rFonts w:ascii="Times New Roman" w:hAnsi="Times New Roman"/>
                <w:sz w:val="24"/>
                <w:szCs w:val="24"/>
                <w:lang w:val="de-DE" w:eastAsia="en-US"/>
              </w:rPr>
            </w:pPr>
          </w:p>
        </w:tc>
      </w:tr>
      <w:tr w:rsidR="00AD0449" w:rsidRPr="00AD0449" w14:paraId="75297BAB"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0F360"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578DA"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4CCA07E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Automatyczny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podajnik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Do 100 </w:t>
            </w:r>
            <w:proofErr w:type="spellStart"/>
            <w:r w:rsidRPr="00AD0449">
              <w:rPr>
                <w:rFonts w:ascii="Times New Roman" w:hAnsi="Times New Roman"/>
                <w:sz w:val="24"/>
                <w:szCs w:val="24"/>
                <w:lang w:val="de-DE" w:eastAsia="en-US"/>
              </w:rPr>
              <w:t>oryginałów</w:t>
            </w:r>
            <w:proofErr w:type="spellEnd"/>
            <w:r w:rsidRPr="00AD0449">
              <w:rPr>
                <w:rFonts w:ascii="Times New Roman" w:hAnsi="Times New Roman"/>
                <w:sz w:val="24"/>
                <w:szCs w:val="24"/>
                <w:lang w:val="de-DE" w:eastAsia="en-US"/>
              </w:rPr>
              <w:t>; A6-A3; 35-163 g/m²;</w:t>
            </w:r>
          </w:p>
          <w:p w14:paraId="7D9E186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lastRenderedPageBreak/>
              <w:t>RADF</w:t>
            </w:r>
          </w:p>
        </w:tc>
        <w:tc>
          <w:tcPr>
            <w:tcW w:w="1117" w:type="pct"/>
            <w:tcBorders>
              <w:top w:val="single" w:sz="4" w:space="0" w:color="auto"/>
              <w:left w:val="single" w:sz="4" w:space="0" w:color="auto"/>
              <w:bottom w:val="single" w:sz="4" w:space="0" w:color="auto"/>
              <w:right w:val="single" w:sz="4" w:space="0" w:color="auto"/>
            </w:tcBorders>
          </w:tcPr>
          <w:p w14:paraId="351B58C6" w14:textId="77777777" w:rsidR="00AD0449" w:rsidRPr="00AD0449" w:rsidRDefault="00AD0449" w:rsidP="00AD0449">
            <w:pPr>
              <w:rPr>
                <w:rFonts w:ascii="Times New Roman" w:hAnsi="Times New Roman"/>
                <w:sz w:val="24"/>
                <w:szCs w:val="24"/>
                <w:lang w:val="de-DE" w:eastAsia="en-US"/>
              </w:rPr>
            </w:pPr>
          </w:p>
        </w:tc>
      </w:tr>
      <w:tr w:rsidR="00AD0449" w:rsidRPr="00AD0449" w14:paraId="0EBCE589"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A43DC"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A28C4"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134A9284"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Podajniki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papieru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standardowe</w:t>
            </w:r>
            <w:proofErr w:type="spellEnd"/>
            <w:r w:rsidRPr="00AD0449">
              <w:rPr>
                <w:rFonts w:ascii="Times New Roman" w:hAnsi="Times New Roman"/>
                <w:sz w:val="24"/>
                <w:szCs w:val="24"/>
                <w:lang w:val="de-DE" w:eastAsia="en-US"/>
              </w:rPr>
              <w:t xml:space="preserve">) </w:t>
            </w:r>
          </w:p>
          <w:p w14:paraId="2EE384FB"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1x 500 </w:t>
            </w:r>
            <w:proofErr w:type="spellStart"/>
            <w:r w:rsidRPr="00AD0449">
              <w:rPr>
                <w:rFonts w:ascii="Times New Roman" w:hAnsi="Times New Roman"/>
                <w:sz w:val="24"/>
                <w:szCs w:val="24"/>
                <w:lang w:val="de-DE" w:eastAsia="en-US"/>
              </w:rPr>
              <w:t>arkuszy</w:t>
            </w:r>
            <w:proofErr w:type="spellEnd"/>
            <w:r w:rsidRPr="00AD0449">
              <w:rPr>
                <w:rFonts w:ascii="Times New Roman" w:hAnsi="Times New Roman"/>
                <w:sz w:val="24"/>
                <w:szCs w:val="24"/>
                <w:lang w:val="de-DE" w:eastAsia="en-US"/>
              </w:rPr>
              <w:t xml:space="preserve">; A6-A3; </w:t>
            </w:r>
            <w:proofErr w:type="spellStart"/>
            <w:r w:rsidRPr="00AD0449">
              <w:rPr>
                <w:rFonts w:ascii="Times New Roman" w:hAnsi="Times New Roman"/>
                <w:sz w:val="24"/>
                <w:szCs w:val="24"/>
                <w:lang w:val="de-DE" w:eastAsia="en-US"/>
              </w:rPr>
              <w:t>własne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papieru</w:t>
            </w:r>
            <w:proofErr w:type="spellEnd"/>
            <w:r w:rsidRPr="00AD0449">
              <w:rPr>
                <w:rFonts w:ascii="Times New Roman" w:hAnsi="Times New Roman"/>
                <w:sz w:val="24"/>
                <w:szCs w:val="24"/>
                <w:lang w:val="de-DE" w:eastAsia="en-US"/>
              </w:rPr>
              <w:t>; 52-256 g/m²</w:t>
            </w:r>
          </w:p>
          <w:p w14:paraId="69715F68"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1x 500 </w:t>
            </w:r>
            <w:proofErr w:type="spellStart"/>
            <w:r w:rsidRPr="00AD0449">
              <w:rPr>
                <w:rFonts w:ascii="Times New Roman" w:hAnsi="Times New Roman"/>
                <w:sz w:val="24"/>
                <w:szCs w:val="24"/>
                <w:lang w:val="de-DE" w:eastAsia="en-US"/>
              </w:rPr>
              <w:t>arkuszy</w:t>
            </w:r>
            <w:proofErr w:type="spellEnd"/>
            <w:r w:rsidRPr="00AD0449">
              <w:rPr>
                <w:rFonts w:ascii="Times New Roman" w:hAnsi="Times New Roman"/>
                <w:sz w:val="24"/>
                <w:szCs w:val="24"/>
                <w:lang w:val="de-DE" w:eastAsia="en-US"/>
              </w:rPr>
              <w:t xml:space="preserve">; A5-SRA3; </w:t>
            </w:r>
            <w:proofErr w:type="spellStart"/>
            <w:r w:rsidRPr="00AD0449">
              <w:rPr>
                <w:rFonts w:ascii="Times New Roman" w:hAnsi="Times New Roman"/>
                <w:sz w:val="24"/>
                <w:szCs w:val="24"/>
                <w:lang w:val="de-DE" w:eastAsia="en-US"/>
              </w:rPr>
              <w:t>własne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papieru</w:t>
            </w:r>
            <w:proofErr w:type="spellEnd"/>
            <w:r w:rsidRPr="00AD0449">
              <w:rPr>
                <w:rFonts w:ascii="Times New Roman" w:hAnsi="Times New Roman"/>
                <w:sz w:val="24"/>
                <w:szCs w:val="24"/>
                <w:lang w:val="de-DE" w:eastAsia="en-US"/>
              </w:rPr>
              <w:t>; 52-256 g/m²</w:t>
            </w:r>
          </w:p>
        </w:tc>
        <w:tc>
          <w:tcPr>
            <w:tcW w:w="1117" w:type="pct"/>
            <w:tcBorders>
              <w:top w:val="single" w:sz="4" w:space="0" w:color="auto"/>
              <w:left w:val="single" w:sz="4" w:space="0" w:color="auto"/>
              <w:bottom w:val="single" w:sz="4" w:space="0" w:color="auto"/>
              <w:right w:val="single" w:sz="4" w:space="0" w:color="auto"/>
            </w:tcBorders>
          </w:tcPr>
          <w:p w14:paraId="3D660AE6" w14:textId="77777777" w:rsidR="00AD0449" w:rsidRPr="00AD0449" w:rsidRDefault="00AD0449" w:rsidP="00AD0449">
            <w:pPr>
              <w:rPr>
                <w:rFonts w:ascii="Times New Roman" w:hAnsi="Times New Roman"/>
                <w:sz w:val="24"/>
                <w:szCs w:val="24"/>
                <w:lang w:val="de-DE" w:eastAsia="en-US"/>
              </w:rPr>
            </w:pPr>
          </w:p>
        </w:tc>
      </w:tr>
      <w:tr w:rsidR="00AD0449" w:rsidRPr="00AD0449" w14:paraId="1F83009D"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E7349"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9B267"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41DEF10"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Podajnik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boczny</w:t>
            </w:r>
            <w:proofErr w:type="spellEnd"/>
          </w:p>
          <w:p w14:paraId="7B6903E3" w14:textId="77777777" w:rsidR="00AD0449" w:rsidRPr="00AD0449" w:rsidRDefault="00AD0449" w:rsidP="00AD0449">
            <w:pPr>
              <w:rPr>
                <w:rFonts w:ascii="Times New Roman" w:hAnsi="Times New Roman"/>
                <w:sz w:val="24"/>
                <w:szCs w:val="24"/>
                <w:lang w:val="de-DE" w:eastAsia="en-US"/>
              </w:rPr>
            </w:pPr>
            <w:r w:rsidRPr="00AD0449">
              <w:rPr>
                <w:rFonts w:ascii="Times New Roman" w:hAnsi="Times New Roman"/>
                <w:sz w:val="24"/>
                <w:szCs w:val="24"/>
                <w:lang w:val="de-DE" w:eastAsia="en-US"/>
              </w:rPr>
              <w:t xml:space="preserve">150 </w:t>
            </w:r>
            <w:proofErr w:type="spellStart"/>
            <w:r w:rsidRPr="00AD0449">
              <w:rPr>
                <w:rFonts w:ascii="Times New Roman" w:hAnsi="Times New Roman"/>
                <w:sz w:val="24"/>
                <w:szCs w:val="24"/>
                <w:lang w:val="de-DE" w:eastAsia="en-US"/>
              </w:rPr>
              <w:t>arkuszy</w:t>
            </w:r>
            <w:proofErr w:type="spellEnd"/>
            <w:r w:rsidRPr="00AD0449">
              <w:rPr>
                <w:rFonts w:ascii="Times New Roman" w:hAnsi="Times New Roman"/>
                <w:sz w:val="24"/>
                <w:szCs w:val="24"/>
                <w:lang w:val="de-DE" w:eastAsia="en-US"/>
              </w:rPr>
              <w:t xml:space="preserve">; A6-SRA3; </w:t>
            </w:r>
            <w:proofErr w:type="spellStart"/>
            <w:r w:rsidRPr="00AD0449">
              <w:rPr>
                <w:rFonts w:ascii="Times New Roman" w:hAnsi="Times New Roman"/>
                <w:sz w:val="24"/>
                <w:szCs w:val="24"/>
                <w:lang w:val="de-DE" w:eastAsia="en-US"/>
              </w:rPr>
              <w:t>własne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formaty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papieru</w:t>
            </w:r>
            <w:proofErr w:type="spellEnd"/>
            <w:r w:rsidRPr="00AD0449">
              <w:rPr>
                <w:rFonts w:ascii="Times New Roman" w:hAnsi="Times New Roman"/>
                <w:sz w:val="24"/>
                <w:szCs w:val="24"/>
                <w:lang w:val="de-DE" w:eastAsia="en-US"/>
              </w:rPr>
              <w:t>; Banner; 60-300 g/m²</w:t>
            </w:r>
          </w:p>
        </w:tc>
        <w:tc>
          <w:tcPr>
            <w:tcW w:w="1117" w:type="pct"/>
            <w:tcBorders>
              <w:top w:val="single" w:sz="4" w:space="0" w:color="auto"/>
              <w:left w:val="single" w:sz="4" w:space="0" w:color="auto"/>
              <w:bottom w:val="single" w:sz="4" w:space="0" w:color="auto"/>
              <w:right w:val="single" w:sz="4" w:space="0" w:color="auto"/>
            </w:tcBorders>
          </w:tcPr>
          <w:p w14:paraId="06C71BD2" w14:textId="77777777" w:rsidR="00AD0449" w:rsidRPr="00AD0449" w:rsidRDefault="00AD0449" w:rsidP="00AD0449">
            <w:pPr>
              <w:rPr>
                <w:rFonts w:ascii="Times New Roman" w:hAnsi="Times New Roman"/>
                <w:sz w:val="24"/>
                <w:szCs w:val="24"/>
                <w:lang w:val="de-DE" w:eastAsia="en-US"/>
              </w:rPr>
            </w:pPr>
          </w:p>
        </w:tc>
      </w:tr>
      <w:tr w:rsidR="00AD0449" w:rsidRPr="00AD0449" w14:paraId="6C6CD90C"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B38C9"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E683C"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2871B15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Automatyczny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dwustronny</w:t>
            </w:r>
            <w:proofErr w:type="spellEnd"/>
          </w:p>
        </w:tc>
        <w:tc>
          <w:tcPr>
            <w:tcW w:w="1117" w:type="pct"/>
            <w:tcBorders>
              <w:top w:val="single" w:sz="4" w:space="0" w:color="auto"/>
              <w:left w:val="single" w:sz="4" w:space="0" w:color="auto"/>
              <w:bottom w:val="single" w:sz="4" w:space="0" w:color="auto"/>
              <w:right w:val="single" w:sz="4" w:space="0" w:color="auto"/>
            </w:tcBorders>
          </w:tcPr>
          <w:p w14:paraId="2CAC635E" w14:textId="77777777" w:rsidR="00AD0449" w:rsidRPr="00AD0449" w:rsidRDefault="00AD0449" w:rsidP="00AD0449">
            <w:pPr>
              <w:rPr>
                <w:rFonts w:ascii="Times New Roman" w:hAnsi="Times New Roman"/>
                <w:sz w:val="24"/>
                <w:szCs w:val="24"/>
                <w:lang w:val="de-DE" w:eastAsia="en-US"/>
              </w:rPr>
            </w:pPr>
          </w:p>
        </w:tc>
      </w:tr>
      <w:tr w:rsidR="00AD0449" w:rsidRPr="00AD0449" w14:paraId="5A78FCA1"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FA1A3"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C2DC"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61D820D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Rozdzielczość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drukowania</w:t>
            </w:r>
            <w:proofErr w:type="spellEnd"/>
            <w:r w:rsidRPr="00AD0449">
              <w:rPr>
                <w:rFonts w:ascii="Times New Roman" w:hAnsi="Times New Roman"/>
                <w:sz w:val="24"/>
                <w:szCs w:val="24"/>
                <w:lang w:val="de-DE" w:eastAsia="en-US"/>
              </w:rPr>
              <w:t xml:space="preserve"> 1,800 (</w:t>
            </w:r>
            <w:proofErr w:type="spellStart"/>
            <w:r w:rsidRPr="00AD0449">
              <w:rPr>
                <w:rFonts w:ascii="Times New Roman" w:hAnsi="Times New Roman"/>
                <w:sz w:val="24"/>
                <w:szCs w:val="24"/>
                <w:lang w:val="de-DE" w:eastAsia="en-US"/>
              </w:rPr>
              <w:t>odpowiednik</w:t>
            </w:r>
            <w:proofErr w:type="spellEnd"/>
            <w:r w:rsidRPr="00AD0449">
              <w:rPr>
                <w:rFonts w:ascii="Times New Roman" w:hAnsi="Times New Roman"/>
                <w:sz w:val="24"/>
                <w:szCs w:val="24"/>
                <w:lang w:val="de-DE" w:eastAsia="en-US"/>
              </w:rPr>
              <w:t>) x 600 dpi; 1200 x 1200 dpi</w:t>
            </w:r>
          </w:p>
        </w:tc>
        <w:tc>
          <w:tcPr>
            <w:tcW w:w="1117" w:type="pct"/>
            <w:tcBorders>
              <w:top w:val="single" w:sz="4" w:space="0" w:color="auto"/>
              <w:left w:val="single" w:sz="4" w:space="0" w:color="auto"/>
              <w:bottom w:val="single" w:sz="4" w:space="0" w:color="auto"/>
              <w:right w:val="single" w:sz="4" w:space="0" w:color="auto"/>
            </w:tcBorders>
          </w:tcPr>
          <w:p w14:paraId="3B70339E" w14:textId="77777777" w:rsidR="00AD0449" w:rsidRPr="00AD0449" w:rsidRDefault="00AD0449" w:rsidP="00AD0449">
            <w:pPr>
              <w:rPr>
                <w:rFonts w:ascii="Times New Roman" w:hAnsi="Times New Roman"/>
                <w:sz w:val="24"/>
                <w:szCs w:val="24"/>
                <w:lang w:val="de-DE" w:eastAsia="en-US"/>
              </w:rPr>
            </w:pPr>
          </w:p>
        </w:tc>
      </w:tr>
      <w:tr w:rsidR="00AD0449" w:rsidRPr="00AD0449" w14:paraId="1706583F"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08A39"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38F76"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3EE38B4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Język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opisu</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strony</w:t>
            </w:r>
            <w:proofErr w:type="spellEnd"/>
            <w:r w:rsidRPr="00AD0449">
              <w:rPr>
                <w:rFonts w:ascii="Times New Roman" w:hAnsi="Times New Roman"/>
                <w:sz w:val="24"/>
                <w:szCs w:val="24"/>
                <w:lang w:val="de-DE" w:eastAsia="en-US"/>
              </w:rPr>
              <w:t xml:space="preserve"> PCL 6 (XL3.0); PCL 5c; PostScript 3 (CPSI 3016); XPS</w:t>
            </w:r>
          </w:p>
        </w:tc>
        <w:tc>
          <w:tcPr>
            <w:tcW w:w="1117" w:type="pct"/>
            <w:tcBorders>
              <w:top w:val="single" w:sz="4" w:space="0" w:color="auto"/>
              <w:left w:val="single" w:sz="4" w:space="0" w:color="auto"/>
              <w:bottom w:val="single" w:sz="4" w:space="0" w:color="auto"/>
              <w:right w:val="single" w:sz="4" w:space="0" w:color="auto"/>
            </w:tcBorders>
          </w:tcPr>
          <w:p w14:paraId="3A638587" w14:textId="77777777" w:rsidR="00AD0449" w:rsidRPr="00AD0449" w:rsidRDefault="00AD0449" w:rsidP="00AD0449">
            <w:pPr>
              <w:rPr>
                <w:rFonts w:ascii="Times New Roman" w:hAnsi="Times New Roman"/>
                <w:sz w:val="24"/>
                <w:szCs w:val="24"/>
                <w:lang w:val="de-DE" w:eastAsia="en-US"/>
              </w:rPr>
            </w:pPr>
          </w:p>
        </w:tc>
      </w:tr>
      <w:tr w:rsidR="00AD0449" w:rsidRPr="00735393" w14:paraId="0A02AE44"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4384F"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11D38"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1EAC41D"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Systemy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operacyjne</w:t>
            </w:r>
            <w:proofErr w:type="spellEnd"/>
            <w:r w:rsidRPr="00AD0449">
              <w:rPr>
                <w:rFonts w:ascii="Times New Roman" w:hAnsi="Times New Roman"/>
                <w:sz w:val="24"/>
                <w:szCs w:val="24"/>
                <w:lang w:val="de-DE" w:eastAsia="en-US"/>
              </w:rPr>
              <w:t xml:space="preserve"> Windows 7 (32/64); Windows 8/8.1 (32/64); Windows 10 (32/64); Windows Server 2008 (32/64); Windows Server 2008 R2; Windows Server 2012; Windows Server 2012 R2; Windows Server 2016; Windows Server 2019; Macintosh OS X 10.10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późniejsze</w:t>
            </w:r>
            <w:proofErr w:type="spellEnd"/>
            <w:r w:rsidRPr="00AD0449">
              <w:rPr>
                <w:rFonts w:ascii="Times New Roman" w:hAnsi="Times New Roman"/>
                <w:sz w:val="24"/>
                <w:szCs w:val="24"/>
                <w:lang w:val="de-DE" w:eastAsia="en-US"/>
              </w:rPr>
              <w:t>; Unix; Linux; Citrix</w:t>
            </w:r>
          </w:p>
        </w:tc>
        <w:tc>
          <w:tcPr>
            <w:tcW w:w="1117" w:type="pct"/>
            <w:tcBorders>
              <w:top w:val="single" w:sz="4" w:space="0" w:color="auto"/>
              <w:left w:val="single" w:sz="4" w:space="0" w:color="auto"/>
              <w:bottom w:val="single" w:sz="4" w:space="0" w:color="auto"/>
              <w:right w:val="single" w:sz="4" w:space="0" w:color="auto"/>
            </w:tcBorders>
          </w:tcPr>
          <w:p w14:paraId="26724D0D" w14:textId="77777777" w:rsidR="00AD0449" w:rsidRPr="00AD0449" w:rsidRDefault="00AD0449" w:rsidP="00AD0449">
            <w:pPr>
              <w:rPr>
                <w:rFonts w:ascii="Times New Roman" w:hAnsi="Times New Roman"/>
                <w:sz w:val="24"/>
                <w:szCs w:val="24"/>
                <w:lang w:val="de-DE" w:eastAsia="en-US"/>
              </w:rPr>
            </w:pPr>
          </w:p>
        </w:tc>
      </w:tr>
      <w:tr w:rsidR="00AD0449" w:rsidRPr="00735393" w14:paraId="0189A812"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41636"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4CF3E"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4FF24CA"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Czcionki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drukarki</w:t>
            </w:r>
            <w:proofErr w:type="spellEnd"/>
            <w:r w:rsidRPr="00AD0449">
              <w:rPr>
                <w:rFonts w:ascii="Times New Roman" w:hAnsi="Times New Roman"/>
                <w:sz w:val="24"/>
                <w:szCs w:val="24"/>
                <w:lang w:val="de-DE" w:eastAsia="en-US"/>
              </w:rPr>
              <w:t xml:space="preserve"> 80 PCL </w:t>
            </w:r>
            <w:proofErr w:type="spellStart"/>
            <w:r w:rsidRPr="00AD0449">
              <w:rPr>
                <w:rFonts w:ascii="Times New Roman" w:hAnsi="Times New Roman"/>
                <w:sz w:val="24"/>
                <w:szCs w:val="24"/>
                <w:lang w:val="de-DE" w:eastAsia="en-US"/>
              </w:rPr>
              <w:t>Latin</w:t>
            </w:r>
            <w:proofErr w:type="spellEnd"/>
            <w:r w:rsidRPr="00AD0449">
              <w:rPr>
                <w:rFonts w:ascii="Times New Roman" w:hAnsi="Times New Roman"/>
                <w:sz w:val="24"/>
                <w:szCs w:val="24"/>
                <w:lang w:val="de-DE" w:eastAsia="en-US"/>
              </w:rPr>
              <w:t xml:space="preserve">; 137 PostScript 3 Emulation </w:t>
            </w:r>
            <w:proofErr w:type="spellStart"/>
            <w:r w:rsidRPr="00AD0449">
              <w:rPr>
                <w:rFonts w:ascii="Times New Roman" w:hAnsi="Times New Roman"/>
                <w:sz w:val="24"/>
                <w:szCs w:val="24"/>
                <w:lang w:val="de-DE" w:eastAsia="en-US"/>
              </w:rPr>
              <w:t>Latin</w:t>
            </w:r>
            <w:proofErr w:type="spellEnd"/>
          </w:p>
        </w:tc>
        <w:tc>
          <w:tcPr>
            <w:tcW w:w="1117" w:type="pct"/>
            <w:tcBorders>
              <w:top w:val="single" w:sz="4" w:space="0" w:color="auto"/>
              <w:left w:val="single" w:sz="4" w:space="0" w:color="auto"/>
              <w:bottom w:val="single" w:sz="4" w:space="0" w:color="auto"/>
              <w:right w:val="single" w:sz="4" w:space="0" w:color="auto"/>
            </w:tcBorders>
          </w:tcPr>
          <w:p w14:paraId="4B3313C1" w14:textId="77777777" w:rsidR="00AD0449" w:rsidRPr="00AD0449" w:rsidRDefault="00AD0449" w:rsidP="00AD0449">
            <w:pPr>
              <w:rPr>
                <w:rFonts w:ascii="Times New Roman" w:hAnsi="Times New Roman"/>
                <w:sz w:val="24"/>
                <w:szCs w:val="24"/>
                <w:lang w:val="de-DE" w:eastAsia="en-US"/>
              </w:rPr>
            </w:pPr>
          </w:p>
        </w:tc>
      </w:tr>
      <w:tr w:rsidR="00AD0449" w:rsidRPr="00AD0449" w14:paraId="793F85EF"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17CC7"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CA7A6"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B5869F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Szybkość</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skanowania</w:t>
            </w:r>
            <w:proofErr w:type="spellEnd"/>
            <w:r w:rsidRPr="00AD0449">
              <w:rPr>
                <w:rFonts w:ascii="Times New Roman" w:hAnsi="Times New Roman"/>
                <w:sz w:val="24"/>
                <w:szCs w:val="24"/>
                <w:lang w:val="de-DE" w:eastAsia="en-US"/>
              </w:rPr>
              <w:t xml:space="preserve"> (mono/</w:t>
            </w:r>
            <w:proofErr w:type="spellStart"/>
            <w:r w:rsidRPr="00AD0449">
              <w:rPr>
                <w:rFonts w:ascii="Times New Roman" w:hAnsi="Times New Roman"/>
                <w:sz w:val="24"/>
                <w:szCs w:val="24"/>
                <w:lang w:val="de-DE" w:eastAsia="en-US"/>
              </w:rPr>
              <w:t>kolor</w:t>
            </w:r>
            <w:proofErr w:type="spellEnd"/>
            <w:r w:rsidRPr="00AD0449">
              <w:rPr>
                <w:rFonts w:ascii="Times New Roman" w:hAnsi="Times New Roman"/>
                <w:sz w:val="24"/>
                <w:szCs w:val="24"/>
                <w:lang w:val="de-DE" w:eastAsia="en-US"/>
              </w:rPr>
              <w:t xml:space="preserve">) Do 100/100 </w:t>
            </w:r>
            <w:proofErr w:type="spellStart"/>
            <w:r w:rsidRPr="00AD0449">
              <w:rPr>
                <w:rFonts w:ascii="Times New Roman" w:hAnsi="Times New Roman"/>
                <w:sz w:val="24"/>
                <w:szCs w:val="24"/>
                <w:lang w:val="de-DE" w:eastAsia="en-US"/>
              </w:rPr>
              <w:t>obrazów</w:t>
            </w:r>
            <w:proofErr w:type="spellEnd"/>
            <w:r w:rsidRPr="00AD0449">
              <w:rPr>
                <w:rFonts w:ascii="Times New Roman" w:hAnsi="Times New Roman"/>
                <w:sz w:val="24"/>
                <w:szCs w:val="24"/>
                <w:lang w:val="de-DE" w:eastAsia="en-US"/>
              </w:rPr>
              <w:t xml:space="preserve">/min. w </w:t>
            </w:r>
            <w:proofErr w:type="spellStart"/>
            <w:r w:rsidRPr="00AD0449">
              <w:rPr>
                <w:rFonts w:ascii="Times New Roman" w:hAnsi="Times New Roman"/>
                <w:sz w:val="24"/>
                <w:szCs w:val="24"/>
                <w:lang w:val="de-DE" w:eastAsia="en-US"/>
              </w:rPr>
              <w:t>trybie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jednostronnym</w:t>
            </w:r>
            <w:proofErr w:type="spellEnd"/>
          </w:p>
        </w:tc>
        <w:tc>
          <w:tcPr>
            <w:tcW w:w="1117" w:type="pct"/>
            <w:tcBorders>
              <w:top w:val="single" w:sz="4" w:space="0" w:color="auto"/>
              <w:left w:val="single" w:sz="4" w:space="0" w:color="auto"/>
              <w:bottom w:val="single" w:sz="4" w:space="0" w:color="auto"/>
              <w:right w:val="single" w:sz="4" w:space="0" w:color="auto"/>
            </w:tcBorders>
          </w:tcPr>
          <w:p w14:paraId="59E675BC" w14:textId="77777777" w:rsidR="00AD0449" w:rsidRPr="00AD0449" w:rsidRDefault="00AD0449" w:rsidP="00AD0449">
            <w:pPr>
              <w:rPr>
                <w:rFonts w:ascii="Times New Roman" w:hAnsi="Times New Roman"/>
                <w:sz w:val="24"/>
                <w:szCs w:val="24"/>
                <w:lang w:val="de-DE" w:eastAsia="en-US"/>
              </w:rPr>
            </w:pPr>
          </w:p>
        </w:tc>
      </w:tr>
      <w:tr w:rsidR="00AD0449" w:rsidRPr="00AD0449" w14:paraId="732BC752"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21D75"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0E042"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2717F3C8"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Tryby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skanowania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e-mail</w:t>
            </w:r>
            <w:proofErr w:type="spellEnd"/>
            <w:r w:rsidRPr="00AD0449">
              <w:rPr>
                <w:rFonts w:ascii="Times New Roman" w:hAnsi="Times New Roman"/>
                <w:sz w:val="24"/>
                <w:szCs w:val="24"/>
                <w:lang w:val="de-DE" w:eastAsia="en-US"/>
              </w:rPr>
              <w:t xml:space="preserve"> (Scan-</w:t>
            </w:r>
            <w:proofErr w:type="spellStart"/>
            <w:r w:rsidRPr="00AD0449">
              <w:rPr>
                <w:rFonts w:ascii="Times New Roman" w:hAnsi="Times New Roman"/>
                <w:sz w:val="24"/>
                <w:szCs w:val="24"/>
                <w:lang w:val="de-DE" w:eastAsia="en-US"/>
              </w:rPr>
              <w:t>to</w:t>
            </w:r>
            <w:proofErr w:type="spellEnd"/>
            <w:r w:rsidRPr="00AD0449">
              <w:rPr>
                <w:rFonts w:ascii="Times New Roman" w:hAnsi="Times New Roman"/>
                <w:sz w:val="24"/>
                <w:szCs w:val="24"/>
                <w:lang w:val="de-DE" w:eastAsia="en-US"/>
              </w:rPr>
              <w:t xml:space="preserve">-Me),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SMB (Scan-</w:t>
            </w:r>
            <w:proofErr w:type="spellStart"/>
            <w:r w:rsidRPr="00AD0449">
              <w:rPr>
                <w:rFonts w:ascii="Times New Roman" w:hAnsi="Times New Roman"/>
                <w:sz w:val="24"/>
                <w:szCs w:val="24"/>
                <w:lang w:val="de-DE" w:eastAsia="en-US"/>
              </w:rPr>
              <w:t>to</w:t>
            </w:r>
            <w:proofErr w:type="spellEnd"/>
            <w:r w:rsidRPr="00AD0449">
              <w:rPr>
                <w:rFonts w:ascii="Times New Roman" w:hAnsi="Times New Roman"/>
                <w:sz w:val="24"/>
                <w:szCs w:val="24"/>
                <w:lang w:val="de-DE" w:eastAsia="en-US"/>
              </w:rPr>
              <w:t xml:space="preserve">-Home) </w:t>
            </w:r>
          </w:p>
          <w:p w14:paraId="5CF01526"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FTP,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skrzynki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użytkownika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USB,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WebDAV, </w:t>
            </w:r>
          </w:p>
          <w:p w14:paraId="01683650"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do URL, </w:t>
            </w:r>
            <w:proofErr w:type="spellStart"/>
            <w:r w:rsidRPr="00AD0449">
              <w:rPr>
                <w:rFonts w:ascii="Times New Roman" w:hAnsi="Times New Roman"/>
                <w:sz w:val="24"/>
                <w:szCs w:val="24"/>
                <w:lang w:val="de-DE" w:eastAsia="en-US"/>
              </w:rPr>
              <w:t>Skanowanie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sieciowe</w:t>
            </w:r>
            <w:proofErr w:type="spellEnd"/>
            <w:r w:rsidRPr="00AD0449">
              <w:rPr>
                <w:rFonts w:ascii="Times New Roman" w:hAnsi="Times New Roman"/>
                <w:sz w:val="24"/>
                <w:szCs w:val="24"/>
                <w:lang w:val="de-DE" w:eastAsia="en-US"/>
              </w:rPr>
              <w:t xml:space="preserve"> TWAIN</w:t>
            </w:r>
          </w:p>
        </w:tc>
        <w:tc>
          <w:tcPr>
            <w:tcW w:w="1117" w:type="pct"/>
            <w:tcBorders>
              <w:top w:val="single" w:sz="4" w:space="0" w:color="auto"/>
              <w:left w:val="single" w:sz="4" w:space="0" w:color="auto"/>
              <w:bottom w:val="single" w:sz="4" w:space="0" w:color="auto"/>
              <w:right w:val="single" w:sz="4" w:space="0" w:color="auto"/>
            </w:tcBorders>
          </w:tcPr>
          <w:p w14:paraId="15F856EF" w14:textId="77777777" w:rsidR="00AD0449" w:rsidRPr="00AD0449" w:rsidRDefault="00AD0449" w:rsidP="00AD0449">
            <w:pPr>
              <w:rPr>
                <w:rFonts w:ascii="Times New Roman" w:hAnsi="Times New Roman"/>
                <w:sz w:val="24"/>
                <w:szCs w:val="24"/>
                <w:lang w:val="de-DE" w:eastAsia="en-US"/>
              </w:rPr>
            </w:pPr>
          </w:p>
        </w:tc>
      </w:tr>
      <w:tr w:rsidR="00AD0449" w:rsidRPr="00AD0449" w14:paraId="2E429602"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A787A"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CE744"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380FAC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Formaty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plików</w:t>
            </w:r>
            <w:proofErr w:type="spellEnd"/>
            <w:r w:rsidRPr="00AD0449">
              <w:rPr>
                <w:rFonts w:ascii="Times New Roman" w:hAnsi="Times New Roman"/>
                <w:sz w:val="24"/>
                <w:szCs w:val="24"/>
                <w:lang w:val="de-DE" w:eastAsia="en-US"/>
              </w:rPr>
              <w:t xml:space="preserve"> JPEG; TIFF; PDF; </w:t>
            </w:r>
            <w:proofErr w:type="spellStart"/>
            <w:r w:rsidRPr="00AD0449">
              <w:rPr>
                <w:rFonts w:ascii="Times New Roman" w:hAnsi="Times New Roman"/>
                <w:sz w:val="24"/>
                <w:szCs w:val="24"/>
                <w:lang w:val="de-DE" w:eastAsia="en-US"/>
              </w:rPr>
              <w:t>kompaktowy</w:t>
            </w:r>
            <w:proofErr w:type="spellEnd"/>
            <w:r w:rsidRPr="00AD0449">
              <w:rPr>
                <w:rFonts w:ascii="Times New Roman" w:hAnsi="Times New Roman"/>
                <w:sz w:val="24"/>
                <w:szCs w:val="24"/>
                <w:lang w:val="de-DE" w:eastAsia="en-US"/>
              </w:rPr>
              <w:t xml:space="preserve"> PDF; </w:t>
            </w:r>
            <w:proofErr w:type="spellStart"/>
            <w:r w:rsidRPr="00AD0449">
              <w:rPr>
                <w:rFonts w:ascii="Times New Roman" w:hAnsi="Times New Roman"/>
                <w:sz w:val="24"/>
                <w:szCs w:val="24"/>
                <w:lang w:val="de-DE" w:eastAsia="en-US"/>
              </w:rPr>
              <w:t>szyfrowany</w:t>
            </w:r>
            <w:proofErr w:type="spellEnd"/>
            <w:r w:rsidRPr="00AD0449">
              <w:rPr>
                <w:rFonts w:ascii="Times New Roman" w:hAnsi="Times New Roman"/>
                <w:sz w:val="24"/>
                <w:szCs w:val="24"/>
                <w:lang w:val="de-DE" w:eastAsia="en-US"/>
              </w:rPr>
              <w:t xml:space="preserve"> PDF; XPS;</w:t>
            </w:r>
          </w:p>
          <w:p w14:paraId="0621DE1E"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kompaktowy</w:t>
            </w:r>
            <w:proofErr w:type="spellEnd"/>
            <w:r w:rsidRPr="00AD0449">
              <w:rPr>
                <w:rFonts w:ascii="Times New Roman" w:hAnsi="Times New Roman"/>
                <w:sz w:val="24"/>
                <w:szCs w:val="24"/>
                <w:lang w:val="de-DE" w:eastAsia="en-US"/>
              </w:rPr>
              <w:t xml:space="preserve"> XPS; PPTX</w:t>
            </w:r>
          </w:p>
          <w:p w14:paraId="5C52EA5B"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Miejsca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przeznaczenia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skanowanych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2 100 (</w:t>
            </w:r>
            <w:proofErr w:type="spellStart"/>
            <w:r w:rsidRPr="00AD0449">
              <w:rPr>
                <w:rFonts w:ascii="Times New Roman" w:hAnsi="Times New Roman"/>
                <w:sz w:val="24"/>
                <w:szCs w:val="24"/>
                <w:lang w:val="de-DE" w:eastAsia="en-US"/>
              </w:rPr>
              <w:t>pojedynczo</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grupami</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obsługa</w:t>
            </w:r>
            <w:proofErr w:type="spellEnd"/>
            <w:r w:rsidRPr="00AD0449">
              <w:rPr>
                <w:rFonts w:ascii="Times New Roman" w:hAnsi="Times New Roman"/>
                <w:sz w:val="24"/>
                <w:szCs w:val="24"/>
                <w:lang w:val="de-DE" w:eastAsia="en-US"/>
              </w:rPr>
              <w:t xml:space="preserve"> LDAP</w:t>
            </w:r>
          </w:p>
        </w:tc>
        <w:tc>
          <w:tcPr>
            <w:tcW w:w="1117" w:type="pct"/>
            <w:tcBorders>
              <w:top w:val="single" w:sz="4" w:space="0" w:color="auto"/>
              <w:left w:val="single" w:sz="4" w:space="0" w:color="auto"/>
              <w:bottom w:val="single" w:sz="4" w:space="0" w:color="auto"/>
              <w:right w:val="single" w:sz="4" w:space="0" w:color="auto"/>
            </w:tcBorders>
          </w:tcPr>
          <w:p w14:paraId="73F58D81" w14:textId="77777777" w:rsidR="00AD0449" w:rsidRPr="00AD0449" w:rsidRDefault="00AD0449" w:rsidP="00AD0449">
            <w:pPr>
              <w:rPr>
                <w:rFonts w:ascii="Times New Roman" w:hAnsi="Times New Roman"/>
                <w:sz w:val="24"/>
                <w:szCs w:val="24"/>
                <w:lang w:val="de-DE" w:eastAsia="en-US"/>
              </w:rPr>
            </w:pPr>
          </w:p>
        </w:tc>
      </w:tr>
      <w:tr w:rsidR="00AD0449" w:rsidRPr="00AD0449" w14:paraId="72D48257" w14:textId="77777777" w:rsidTr="00AD044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A637"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25D81"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6C59E950"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Kserokopiarka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gotowa</w:t>
            </w:r>
            <w:proofErr w:type="spellEnd"/>
            <w:r w:rsidRPr="00AD0449">
              <w:rPr>
                <w:rFonts w:ascii="Times New Roman" w:hAnsi="Times New Roman"/>
                <w:sz w:val="24"/>
                <w:szCs w:val="24"/>
                <w:lang w:val="de-DE" w:eastAsia="en-US"/>
              </w:rPr>
              <w:t xml:space="preserve"> do </w:t>
            </w:r>
            <w:proofErr w:type="spellStart"/>
            <w:r w:rsidRPr="00AD0449">
              <w:rPr>
                <w:rFonts w:ascii="Times New Roman" w:hAnsi="Times New Roman"/>
                <w:sz w:val="24"/>
                <w:szCs w:val="24"/>
                <w:lang w:val="de-DE" w:eastAsia="en-US"/>
              </w:rPr>
              <w:t>pracy</w:t>
            </w:r>
            <w:proofErr w:type="spellEnd"/>
          </w:p>
        </w:tc>
        <w:tc>
          <w:tcPr>
            <w:tcW w:w="1117" w:type="pct"/>
            <w:tcBorders>
              <w:top w:val="single" w:sz="4" w:space="0" w:color="auto"/>
              <w:left w:val="single" w:sz="4" w:space="0" w:color="auto"/>
              <w:bottom w:val="single" w:sz="4" w:space="0" w:color="auto"/>
              <w:right w:val="single" w:sz="4" w:space="0" w:color="auto"/>
            </w:tcBorders>
          </w:tcPr>
          <w:p w14:paraId="50589EE4" w14:textId="77777777" w:rsidR="00AD0449" w:rsidRPr="00AD0449" w:rsidRDefault="00AD0449" w:rsidP="00AD0449">
            <w:pPr>
              <w:rPr>
                <w:rFonts w:ascii="Times New Roman" w:hAnsi="Times New Roman"/>
                <w:sz w:val="24"/>
                <w:szCs w:val="24"/>
                <w:lang w:val="de-DE" w:eastAsia="en-US"/>
              </w:rPr>
            </w:pPr>
          </w:p>
        </w:tc>
      </w:tr>
      <w:tr w:rsidR="00AD0449" w:rsidRPr="00AD0449" w14:paraId="40F355B6" w14:textId="77777777" w:rsidTr="00AD0449">
        <w:trPr>
          <w:trHeight w:val="2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94AED" w14:textId="77777777" w:rsidR="00AD0449" w:rsidRPr="00AD0449" w:rsidRDefault="00AD0449" w:rsidP="00AD0449">
            <w:pPr>
              <w:rPr>
                <w:rFonts w:ascii="Times New Roman" w:hAnsi="Times New Roman"/>
                <w:bCs/>
                <w:sz w:val="24"/>
                <w:szCs w:val="24"/>
                <w:lang w:val="de-DE"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C41BC" w14:textId="77777777" w:rsidR="00AD0449" w:rsidRPr="00AD0449" w:rsidRDefault="00AD0449" w:rsidP="00AD0449">
            <w:pPr>
              <w:rPr>
                <w:rFonts w:ascii="Times New Roman" w:hAnsi="Times New Roman"/>
                <w:bCs/>
                <w:sz w:val="24"/>
                <w:szCs w:val="24"/>
                <w:lang w:val="de-DE" w:eastAsia="en-US"/>
              </w:rPr>
            </w:pPr>
          </w:p>
        </w:tc>
        <w:tc>
          <w:tcPr>
            <w:tcW w:w="2976" w:type="pct"/>
            <w:tcBorders>
              <w:top w:val="single" w:sz="4" w:space="0" w:color="auto"/>
              <w:left w:val="single" w:sz="4" w:space="0" w:color="auto"/>
              <w:bottom w:val="single" w:sz="4" w:space="0" w:color="auto"/>
              <w:right w:val="single" w:sz="4" w:space="0" w:color="auto"/>
            </w:tcBorders>
            <w:hideMark/>
          </w:tcPr>
          <w:p w14:paraId="08D2A8C2"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Podstawa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p>
          <w:p w14:paraId="14A0DDB1"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Dedykowana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podstawa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p>
          <w:p w14:paraId="7A658027"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Stolik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uzupełnieniem</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urządzenia</w:t>
            </w:r>
            <w:proofErr w:type="spellEnd"/>
            <w:r w:rsidRPr="00AD0449">
              <w:rPr>
                <w:rFonts w:ascii="Times New Roman" w:hAnsi="Times New Roman"/>
                <w:sz w:val="24"/>
                <w:szCs w:val="24"/>
                <w:lang w:val="de-DE" w:eastAsia="en-US"/>
              </w:rPr>
              <w:t xml:space="preserve"> i </w:t>
            </w:r>
            <w:proofErr w:type="spellStart"/>
            <w:r w:rsidRPr="00AD0449">
              <w:rPr>
                <w:rFonts w:ascii="Times New Roman" w:hAnsi="Times New Roman"/>
                <w:sz w:val="24"/>
                <w:szCs w:val="24"/>
                <w:lang w:val="de-DE" w:eastAsia="en-US"/>
              </w:rPr>
              <w:t>utrzymany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być</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spójnej</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kolorystyce</w:t>
            </w:r>
            <w:proofErr w:type="spellEnd"/>
            <w:r w:rsidRPr="00AD0449">
              <w:rPr>
                <w:rFonts w:ascii="Times New Roman" w:hAnsi="Times New Roman"/>
                <w:sz w:val="24"/>
                <w:szCs w:val="24"/>
                <w:lang w:val="de-DE" w:eastAsia="en-US"/>
              </w:rPr>
              <w:t xml:space="preserve"> z </w:t>
            </w:r>
            <w:proofErr w:type="spellStart"/>
            <w:r w:rsidRPr="00AD0449">
              <w:rPr>
                <w:rFonts w:ascii="Times New Roman" w:hAnsi="Times New Roman"/>
                <w:sz w:val="24"/>
                <w:szCs w:val="24"/>
                <w:lang w:val="de-DE" w:eastAsia="en-US"/>
              </w:rPr>
              <w:t>urządzeniem</w:t>
            </w:r>
            <w:proofErr w:type="spellEnd"/>
            <w:r w:rsidRPr="00AD0449">
              <w:rPr>
                <w:rFonts w:ascii="Times New Roman" w:hAnsi="Times New Roman"/>
                <w:sz w:val="24"/>
                <w:szCs w:val="24"/>
                <w:lang w:val="de-DE" w:eastAsia="en-US"/>
              </w:rPr>
              <w:t>.</w:t>
            </w:r>
          </w:p>
          <w:p w14:paraId="22F2427E"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Stolik</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wyposażony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jest</w:t>
            </w:r>
            <w:proofErr w:type="spellEnd"/>
            <w:r w:rsidRPr="00AD0449">
              <w:rPr>
                <w:rFonts w:ascii="Times New Roman" w:hAnsi="Times New Roman"/>
                <w:sz w:val="24"/>
                <w:szCs w:val="24"/>
                <w:lang w:val="de-DE" w:eastAsia="en-US"/>
              </w:rPr>
              <w:t xml:space="preserve"> w </w:t>
            </w:r>
            <w:proofErr w:type="spellStart"/>
            <w:r w:rsidRPr="00AD0449">
              <w:rPr>
                <w:rFonts w:ascii="Times New Roman" w:hAnsi="Times New Roman"/>
                <w:sz w:val="24"/>
                <w:szCs w:val="24"/>
                <w:lang w:val="de-DE" w:eastAsia="en-US"/>
              </w:rPr>
              <w:t>specjalne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miejsce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zaprojektowane</w:t>
            </w:r>
            <w:proofErr w:type="spellEnd"/>
            <w:r w:rsidRPr="00AD0449">
              <w:rPr>
                <w:rFonts w:ascii="Times New Roman" w:hAnsi="Times New Roman"/>
                <w:sz w:val="24"/>
                <w:szCs w:val="24"/>
                <w:lang w:val="de-DE" w:eastAsia="en-US"/>
              </w:rPr>
              <w:t xml:space="preserve"> na </w:t>
            </w:r>
            <w:proofErr w:type="spellStart"/>
            <w:r w:rsidRPr="00AD0449">
              <w:rPr>
                <w:rFonts w:ascii="Times New Roman" w:hAnsi="Times New Roman"/>
                <w:sz w:val="24"/>
                <w:szCs w:val="24"/>
                <w:lang w:val="de-DE" w:eastAsia="en-US"/>
              </w:rPr>
              <w:t>przechowywanie</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dokumentów</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lub</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dodatkowych</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ryz</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papieru</w:t>
            </w:r>
            <w:proofErr w:type="spellEnd"/>
            <w:r w:rsidRPr="00AD0449">
              <w:rPr>
                <w:rFonts w:ascii="Times New Roman" w:hAnsi="Times New Roman"/>
                <w:sz w:val="24"/>
                <w:szCs w:val="24"/>
                <w:lang w:val="de-DE" w:eastAsia="en-US"/>
              </w:rPr>
              <w:t>.</w:t>
            </w:r>
          </w:p>
          <w:p w14:paraId="42EDAC06"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Wymiary</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SxGxW</w:t>
            </w:r>
            <w:proofErr w:type="spellEnd"/>
            <w:r w:rsidRPr="00AD0449">
              <w:rPr>
                <w:rFonts w:ascii="Times New Roman" w:hAnsi="Times New Roman"/>
                <w:sz w:val="24"/>
                <w:szCs w:val="24"/>
                <w:lang w:val="de-DE" w:eastAsia="en-US"/>
              </w:rPr>
              <w:t>) 615 x 650 x 252 mm</w:t>
            </w:r>
          </w:p>
          <w:p w14:paraId="32ED2A43" w14:textId="77777777" w:rsidR="00AD0449" w:rsidRPr="00AD0449" w:rsidRDefault="00AD0449" w:rsidP="00AD0449">
            <w:pPr>
              <w:rPr>
                <w:rFonts w:ascii="Times New Roman" w:hAnsi="Times New Roman"/>
                <w:sz w:val="24"/>
                <w:szCs w:val="24"/>
                <w:lang w:val="de-DE" w:eastAsia="en-US"/>
              </w:rPr>
            </w:pPr>
            <w:proofErr w:type="spellStart"/>
            <w:r w:rsidRPr="00AD0449">
              <w:rPr>
                <w:rFonts w:ascii="Times New Roman" w:hAnsi="Times New Roman"/>
                <w:sz w:val="24"/>
                <w:szCs w:val="24"/>
                <w:lang w:val="de-DE" w:eastAsia="en-US"/>
              </w:rPr>
              <w:t>Waga</w:t>
            </w:r>
            <w:proofErr w:type="spellEnd"/>
            <w:r w:rsidRPr="00AD0449">
              <w:rPr>
                <w:rFonts w:ascii="Times New Roman" w:hAnsi="Times New Roman"/>
                <w:sz w:val="24"/>
                <w:szCs w:val="24"/>
                <w:lang w:val="de-DE" w:eastAsia="en-US"/>
              </w:rPr>
              <w:t xml:space="preserve"> </w:t>
            </w:r>
            <w:proofErr w:type="spellStart"/>
            <w:r w:rsidRPr="00AD0449">
              <w:rPr>
                <w:rFonts w:ascii="Times New Roman" w:hAnsi="Times New Roman"/>
                <w:sz w:val="24"/>
                <w:szCs w:val="24"/>
                <w:lang w:val="de-DE" w:eastAsia="en-US"/>
              </w:rPr>
              <w:t>podstawy</w:t>
            </w:r>
            <w:proofErr w:type="spellEnd"/>
            <w:r w:rsidRPr="00AD0449">
              <w:rPr>
                <w:rFonts w:ascii="Times New Roman" w:hAnsi="Times New Roman"/>
                <w:sz w:val="24"/>
                <w:szCs w:val="24"/>
                <w:lang w:val="de-DE" w:eastAsia="en-US"/>
              </w:rPr>
              <w:t xml:space="preserve"> 14,2 kg</w:t>
            </w:r>
          </w:p>
        </w:tc>
        <w:tc>
          <w:tcPr>
            <w:tcW w:w="1117" w:type="pct"/>
            <w:tcBorders>
              <w:top w:val="single" w:sz="4" w:space="0" w:color="auto"/>
              <w:left w:val="single" w:sz="4" w:space="0" w:color="auto"/>
              <w:bottom w:val="single" w:sz="4" w:space="0" w:color="auto"/>
              <w:right w:val="single" w:sz="4" w:space="0" w:color="auto"/>
            </w:tcBorders>
          </w:tcPr>
          <w:p w14:paraId="4F7B1C23" w14:textId="77777777" w:rsidR="00AD0449" w:rsidRPr="00AD0449" w:rsidRDefault="00AD0449" w:rsidP="00AD0449">
            <w:pPr>
              <w:rPr>
                <w:rFonts w:ascii="Times New Roman" w:hAnsi="Times New Roman"/>
                <w:sz w:val="24"/>
                <w:szCs w:val="24"/>
                <w:lang w:val="de-DE" w:eastAsia="en-US"/>
              </w:rPr>
            </w:pPr>
          </w:p>
        </w:tc>
      </w:tr>
      <w:bookmarkEnd w:id="0"/>
    </w:tbl>
    <w:p w14:paraId="522C0FA4" w14:textId="77777777" w:rsidR="00AD0449" w:rsidRPr="00AD0449" w:rsidRDefault="00AD0449" w:rsidP="00AD0449">
      <w:pPr>
        <w:rPr>
          <w:rFonts w:ascii="Times New Roman" w:hAnsi="Times New Roman"/>
          <w:sz w:val="24"/>
          <w:szCs w:val="24"/>
        </w:rPr>
      </w:pPr>
    </w:p>
    <w:p w14:paraId="7F60EF53" w14:textId="77777777" w:rsidR="00AD0449" w:rsidRPr="00AD0449" w:rsidRDefault="00AD0449" w:rsidP="00AD0449">
      <w:pPr>
        <w:rPr>
          <w:rFonts w:ascii="Times New Roman" w:hAnsi="Times New Roman"/>
          <w:sz w:val="24"/>
          <w:szCs w:val="24"/>
        </w:rPr>
      </w:pPr>
    </w:p>
    <w:p w14:paraId="44CA40CF" w14:textId="77777777" w:rsidR="00AD0449" w:rsidRPr="00AD0449" w:rsidRDefault="00AD0449" w:rsidP="00AD0449">
      <w:pPr>
        <w:spacing w:after="120"/>
        <w:jc w:val="both"/>
        <w:rPr>
          <w:rFonts w:ascii="Times New Roman" w:hAnsi="Times New Roman"/>
          <w:b/>
          <w:bCs/>
          <w:sz w:val="24"/>
          <w:szCs w:val="24"/>
        </w:rPr>
      </w:pPr>
      <w:r w:rsidRPr="00AD0449">
        <w:rPr>
          <w:rFonts w:ascii="Times New Roman" w:hAnsi="Times New Roman"/>
          <w:b/>
          <w:bCs/>
          <w:sz w:val="24"/>
          <w:szCs w:val="24"/>
        </w:rPr>
        <w:t xml:space="preserve">UWAGA: W celu obiektywnej weryfikacji złożonych ofert, zamawiający wymaga, aby testy </w:t>
      </w:r>
      <w:proofErr w:type="spellStart"/>
      <w:r w:rsidRPr="00AD0449">
        <w:rPr>
          <w:rFonts w:ascii="Times New Roman" w:hAnsi="Times New Roman"/>
          <w:b/>
          <w:bCs/>
          <w:sz w:val="24"/>
          <w:szCs w:val="24"/>
        </w:rPr>
        <w:t>Bapco</w:t>
      </w:r>
      <w:proofErr w:type="spellEnd"/>
      <w:r w:rsidRPr="00AD0449">
        <w:rPr>
          <w:rFonts w:ascii="Times New Roman" w:hAnsi="Times New Roman"/>
          <w:b/>
          <w:bCs/>
          <w:sz w:val="24"/>
          <w:szCs w:val="24"/>
        </w:rPr>
        <w:t xml:space="preserve"> MobileMark25 oraz </w:t>
      </w:r>
      <w:proofErr w:type="spellStart"/>
      <w:r w:rsidRPr="00AD0449">
        <w:rPr>
          <w:rFonts w:ascii="Times New Roman" w:hAnsi="Times New Roman"/>
          <w:b/>
          <w:bCs/>
          <w:sz w:val="24"/>
          <w:szCs w:val="24"/>
        </w:rPr>
        <w:t>Bapco</w:t>
      </w:r>
      <w:proofErr w:type="spellEnd"/>
      <w:r w:rsidRPr="00AD0449">
        <w:rPr>
          <w:rFonts w:ascii="Times New Roman" w:hAnsi="Times New Roman"/>
          <w:b/>
          <w:bCs/>
          <w:sz w:val="24"/>
          <w:szCs w:val="24"/>
        </w:rPr>
        <w:t xml:space="preserve"> SYSmark25 zostały wykonane przez wykonawców w oparciu o niżej wskazane wytyczne:</w:t>
      </w:r>
    </w:p>
    <w:p w14:paraId="1E251034" w14:textId="77777777" w:rsidR="00AD0449" w:rsidRPr="00AD0449" w:rsidRDefault="00AD0449" w:rsidP="00AD0449">
      <w:pPr>
        <w:pStyle w:val="Akapitzlist"/>
        <w:numPr>
          <w:ilvl w:val="0"/>
          <w:numId w:val="34"/>
        </w:numPr>
        <w:contextualSpacing/>
        <w:jc w:val="both"/>
        <w:rPr>
          <w:rFonts w:ascii="Times New Roman" w:hAnsi="Times New Roman"/>
          <w:bCs/>
          <w:sz w:val="24"/>
          <w:szCs w:val="24"/>
        </w:rPr>
      </w:pPr>
      <w:r w:rsidRPr="00AD0449">
        <w:rPr>
          <w:rFonts w:ascii="Times New Roman" w:hAnsi="Times New Roman"/>
          <w:bCs/>
          <w:sz w:val="24"/>
          <w:szCs w:val="24"/>
        </w:rPr>
        <w:t xml:space="preserve">Testy </w:t>
      </w:r>
      <w:proofErr w:type="spellStart"/>
      <w:r w:rsidRPr="00AD0449">
        <w:rPr>
          <w:rFonts w:ascii="Times New Roman" w:hAnsi="Times New Roman"/>
          <w:bCs/>
          <w:sz w:val="24"/>
          <w:szCs w:val="24"/>
        </w:rPr>
        <w:t>MobileMark</w:t>
      </w:r>
      <w:proofErr w:type="spellEnd"/>
      <w:r w:rsidRPr="00AD0449">
        <w:rPr>
          <w:rFonts w:ascii="Times New Roman" w:hAnsi="Times New Roman"/>
          <w:bCs/>
          <w:sz w:val="24"/>
          <w:szCs w:val="24"/>
        </w:rPr>
        <w:t xml:space="preserve">® 25 oraz </w:t>
      </w:r>
      <w:proofErr w:type="spellStart"/>
      <w:r w:rsidRPr="00AD0449">
        <w:rPr>
          <w:rFonts w:ascii="Times New Roman" w:hAnsi="Times New Roman"/>
          <w:bCs/>
          <w:sz w:val="24"/>
          <w:szCs w:val="24"/>
        </w:rPr>
        <w:t>SYSmark</w:t>
      </w:r>
      <w:proofErr w:type="spellEnd"/>
      <w:r w:rsidRPr="00AD0449">
        <w:rPr>
          <w:rFonts w:ascii="Times New Roman" w:hAnsi="Times New Roman"/>
          <w:bCs/>
          <w:sz w:val="24"/>
          <w:szCs w:val="24"/>
        </w:rPr>
        <w:t xml:space="preserve">® 25 muszą być wykonane w konfiguracji całego laptopa identycznej z wymaganą (włącznie z baterią) oraz przy rozdzielczości ekranu 1920x1080 </w:t>
      </w:r>
      <w:proofErr w:type="spellStart"/>
      <w:r w:rsidRPr="00AD0449">
        <w:rPr>
          <w:rFonts w:ascii="Times New Roman" w:hAnsi="Times New Roman"/>
          <w:bCs/>
          <w:sz w:val="24"/>
          <w:szCs w:val="24"/>
        </w:rPr>
        <w:t>pixeli</w:t>
      </w:r>
      <w:proofErr w:type="spellEnd"/>
      <w:r w:rsidRPr="00AD0449">
        <w:rPr>
          <w:rFonts w:ascii="Times New Roman" w:hAnsi="Times New Roman"/>
          <w:bCs/>
          <w:sz w:val="24"/>
          <w:szCs w:val="24"/>
        </w:rPr>
        <w:t xml:space="preserve">/60 </w:t>
      </w:r>
      <w:proofErr w:type="spellStart"/>
      <w:r w:rsidRPr="00AD0449">
        <w:rPr>
          <w:rFonts w:ascii="Times New Roman" w:hAnsi="Times New Roman"/>
          <w:bCs/>
          <w:sz w:val="24"/>
          <w:szCs w:val="24"/>
        </w:rPr>
        <w:t>Hz</w:t>
      </w:r>
      <w:proofErr w:type="spellEnd"/>
      <w:r w:rsidRPr="00AD0449">
        <w:rPr>
          <w:rFonts w:ascii="Times New Roman" w:hAnsi="Times New Roman"/>
          <w:bCs/>
          <w:sz w:val="24"/>
          <w:szCs w:val="24"/>
        </w:rPr>
        <w:t>, 32-bitowej głębi koloru.</w:t>
      </w:r>
    </w:p>
    <w:p w14:paraId="0EEB6DEA" w14:textId="77777777" w:rsidR="00AD0449" w:rsidRPr="00AD0449" w:rsidRDefault="00AD0449" w:rsidP="00AD0449">
      <w:pPr>
        <w:pStyle w:val="Akapitzlist"/>
        <w:numPr>
          <w:ilvl w:val="0"/>
          <w:numId w:val="34"/>
        </w:numPr>
        <w:jc w:val="both"/>
        <w:rPr>
          <w:rFonts w:ascii="Times New Roman" w:hAnsi="Times New Roman"/>
          <w:bCs/>
          <w:sz w:val="24"/>
          <w:szCs w:val="24"/>
        </w:rPr>
      </w:pPr>
      <w:r w:rsidRPr="00AD0449">
        <w:rPr>
          <w:rFonts w:ascii="Times New Roman" w:hAnsi="Times New Roman"/>
          <w:bCs/>
          <w:sz w:val="24"/>
          <w:szCs w:val="24"/>
        </w:rPr>
        <w:t>Dopuszcza się ustawienie jasności ekranu bez pomiaru miernikiem, lecz nie niżej niż 80% dostępnego zakresu regulacji maksymalnej jasności ekranu.</w:t>
      </w:r>
    </w:p>
    <w:p w14:paraId="78E4675F" w14:textId="77777777" w:rsidR="00AD0449" w:rsidRPr="00AD0449" w:rsidRDefault="00AD0449" w:rsidP="00AD0449">
      <w:pPr>
        <w:pStyle w:val="Akapitzlist"/>
        <w:numPr>
          <w:ilvl w:val="0"/>
          <w:numId w:val="34"/>
        </w:numPr>
        <w:jc w:val="both"/>
        <w:rPr>
          <w:rFonts w:ascii="Times New Roman" w:hAnsi="Times New Roman"/>
          <w:bCs/>
          <w:sz w:val="24"/>
          <w:szCs w:val="24"/>
        </w:rPr>
      </w:pPr>
      <w:r w:rsidRPr="00AD0449">
        <w:rPr>
          <w:rFonts w:ascii="Times New Roman" w:hAnsi="Times New Roman"/>
          <w:bCs/>
          <w:sz w:val="24"/>
          <w:szCs w:val="24"/>
        </w:rPr>
        <w:t xml:space="preserve">Wymaga się przeprowadzenia testów </w:t>
      </w:r>
      <w:proofErr w:type="spellStart"/>
      <w:r w:rsidRPr="00AD0449">
        <w:rPr>
          <w:rFonts w:ascii="Times New Roman" w:hAnsi="Times New Roman"/>
          <w:bCs/>
          <w:sz w:val="24"/>
          <w:szCs w:val="24"/>
        </w:rPr>
        <w:t>MobileMark</w:t>
      </w:r>
      <w:proofErr w:type="spellEnd"/>
      <w:r w:rsidRPr="00AD0449">
        <w:rPr>
          <w:rFonts w:ascii="Times New Roman" w:hAnsi="Times New Roman"/>
          <w:bCs/>
          <w:sz w:val="24"/>
          <w:szCs w:val="24"/>
        </w:rPr>
        <w:t xml:space="preserve">® 25 oraz </w:t>
      </w:r>
      <w:proofErr w:type="spellStart"/>
      <w:r w:rsidRPr="00AD0449">
        <w:rPr>
          <w:rFonts w:ascii="Times New Roman" w:hAnsi="Times New Roman"/>
          <w:bCs/>
          <w:sz w:val="24"/>
          <w:szCs w:val="24"/>
        </w:rPr>
        <w:t>SYSmark</w:t>
      </w:r>
      <w:proofErr w:type="spellEnd"/>
      <w:r w:rsidRPr="00AD0449">
        <w:rPr>
          <w:rFonts w:ascii="Times New Roman" w:hAnsi="Times New Roman"/>
          <w:bCs/>
          <w:sz w:val="24"/>
          <w:szCs w:val="24"/>
        </w:rPr>
        <w:t xml:space="preserve">® 25 na systemie operacyjnym Windows 10 lub nowszym i nie starszym wydaniem niż 21H2. </w:t>
      </w:r>
    </w:p>
    <w:p w14:paraId="6D5E9EA5" w14:textId="77777777" w:rsidR="00AD0449" w:rsidRPr="00AD0449" w:rsidRDefault="00AD0449" w:rsidP="00AD0449">
      <w:pPr>
        <w:pStyle w:val="Akapitzlist"/>
        <w:numPr>
          <w:ilvl w:val="0"/>
          <w:numId w:val="34"/>
        </w:numPr>
        <w:jc w:val="both"/>
        <w:rPr>
          <w:rFonts w:ascii="Times New Roman" w:hAnsi="Times New Roman"/>
          <w:bCs/>
          <w:sz w:val="24"/>
          <w:szCs w:val="24"/>
        </w:rPr>
      </w:pPr>
      <w:r w:rsidRPr="00AD0449">
        <w:rPr>
          <w:rFonts w:ascii="Times New Roman" w:hAnsi="Times New Roman"/>
          <w:bCs/>
          <w:sz w:val="24"/>
          <w:szCs w:val="24"/>
        </w:rPr>
        <w:t>Testy muszą zostać wykonane z włączonymi wszystkimi ustawieniami z zakładki „</w:t>
      </w:r>
      <w:proofErr w:type="spellStart"/>
      <w:r w:rsidRPr="00AD0449">
        <w:rPr>
          <w:rFonts w:ascii="Times New Roman" w:hAnsi="Times New Roman"/>
          <w:bCs/>
          <w:sz w:val="24"/>
          <w:szCs w:val="24"/>
        </w:rPr>
        <w:t>Required</w:t>
      </w:r>
      <w:proofErr w:type="spellEnd"/>
      <w:r w:rsidRPr="00AD0449">
        <w:rPr>
          <w:rFonts w:ascii="Times New Roman" w:hAnsi="Times New Roman"/>
          <w:bCs/>
          <w:sz w:val="24"/>
          <w:szCs w:val="24"/>
        </w:rPr>
        <w:t>” oraz „</w:t>
      </w:r>
      <w:proofErr w:type="spellStart"/>
      <w:r w:rsidRPr="00AD0449">
        <w:rPr>
          <w:rFonts w:ascii="Times New Roman" w:hAnsi="Times New Roman"/>
          <w:bCs/>
          <w:sz w:val="24"/>
          <w:szCs w:val="24"/>
        </w:rPr>
        <w:t>Recommended</w:t>
      </w:r>
      <w:proofErr w:type="spellEnd"/>
      <w:r w:rsidRPr="00AD0449">
        <w:rPr>
          <w:rFonts w:ascii="Times New Roman" w:hAnsi="Times New Roman"/>
          <w:bCs/>
          <w:sz w:val="24"/>
          <w:szCs w:val="24"/>
        </w:rPr>
        <w:t>”. Nie dopuszcza się w teście używania żadnej opcji z zakładki „</w:t>
      </w:r>
      <w:proofErr w:type="spellStart"/>
      <w:r w:rsidRPr="00AD0449">
        <w:rPr>
          <w:rFonts w:ascii="Times New Roman" w:hAnsi="Times New Roman"/>
          <w:bCs/>
          <w:sz w:val="24"/>
          <w:szCs w:val="24"/>
        </w:rPr>
        <w:t>Optional</w:t>
      </w:r>
      <w:proofErr w:type="spellEnd"/>
      <w:r w:rsidRPr="00AD0449">
        <w:rPr>
          <w:rFonts w:ascii="Times New Roman" w:hAnsi="Times New Roman"/>
          <w:bCs/>
          <w:sz w:val="24"/>
          <w:szCs w:val="24"/>
        </w:rPr>
        <w:t>”.</w:t>
      </w:r>
    </w:p>
    <w:p w14:paraId="61F918F3" w14:textId="77777777" w:rsidR="00AD0449" w:rsidRPr="00AD0449" w:rsidRDefault="00AD0449" w:rsidP="00AD0449">
      <w:pPr>
        <w:pStyle w:val="Akapitzlist"/>
        <w:numPr>
          <w:ilvl w:val="0"/>
          <w:numId w:val="34"/>
        </w:numPr>
        <w:jc w:val="both"/>
        <w:rPr>
          <w:rFonts w:ascii="Times New Roman" w:hAnsi="Times New Roman"/>
          <w:bCs/>
          <w:sz w:val="24"/>
          <w:szCs w:val="24"/>
        </w:rPr>
      </w:pPr>
      <w:r w:rsidRPr="00AD0449">
        <w:rPr>
          <w:rFonts w:ascii="Times New Roman" w:hAnsi="Times New Roman"/>
          <w:bCs/>
          <w:sz w:val="24"/>
          <w:szCs w:val="24"/>
        </w:rPr>
        <w:t>Nie dopuszcza się modyfikacji ustawień BIOS (</w:t>
      </w:r>
      <w:proofErr w:type="spellStart"/>
      <w:r w:rsidRPr="00AD0449">
        <w:rPr>
          <w:rFonts w:ascii="Times New Roman" w:hAnsi="Times New Roman"/>
          <w:bCs/>
          <w:sz w:val="24"/>
          <w:szCs w:val="24"/>
        </w:rPr>
        <w:t>overclockingu</w:t>
      </w:r>
      <w:proofErr w:type="spellEnd"/>
      <w:r w:rsidRPr="00AD0449">
        <w:rPr>
          <w:rFonts w:ascii="Times New Roman" w:hAnsi="Times New Roman"/>
          <w:bCs/>
          <w:sz w:val="24"/>
          <w:szCs w:val="24"/>
        </w:rPr>
        <w:t>) w celu osiągnięcia wyższej wydajności urządzenia.</w:t>
      </w:r>
    </w:p>
    <w:p w14:paraId="2C3F099B" w14:textId="77777777" w:rsidR="00AD0449" w:rsidRPr="00AD0449" w:rsidRDefault="00AD0449" w:rsidP="00AD0449">
      <w:pPr>
        <w:pStyle w:val="Akapitzlist"/>
        <w:numPr>
          <w:ilvl w:val="0"/>
          <w:numId w:val="34"/>
        </w:numPr>
        <w:jc w:val="both"/>
        <w:rPr>
          <w:rFonts w:ascii="Times New Roman" w:hAnsi="Times New Roman"/>
          <w:bCs/>
          <w:sz w:val="24"/>
          <w:szCs w:val="24"/>
        </w:rPr>
      </w:pPr>
      <w:r w:rsidRPr="00AD0449">
        <w:rPr>
          <w:rFonts w:ascii="Times New Roman" w:hAnsi="Times New Roman"/>
          <w:bCs/>
          <w:sz w:val="24"/>
          <w:szCs w:val="24"/>
        </w:rPr>
        <w:lastRenderedPageBreak/>
        <w:t xml:space="preserve">Testy </w:t>
      </w:r>
      <w:proofErr w:type="spellStart"/>
      <w:r w:rsidRPr="00AD0449">
        <w:rPr>
          <w:rFonts w:ascii="Times New Roman" w:hAnsi="Times New Roman"/>
          <w:bCs/>
          <w:sz w:val="24"/>
          <w:szCs w:val="24"/>
        </w:rPr>
        <w:t>MobileMark</w:t>
      </w:r>
      <w:proofErr w:type="spellEnd"/>
      <w:r w:rsidRPr="00AD0449">
        <w:rPr>
          <w:rFonts w:ascii="Times New Roman" w:hAnsi="Times New Roman"/>
          <w:bCs/>
          <w:sz w:val="24"/>
          <w:szCs w:val="24"/>
        </w:rPr>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AD0449">
        <w:rPr>
          <w:rFonts w:ascii="Times New Roman" w:hAnsi="Times New Roman"/>
          <w:bCs/>
          <w:sz w:val="24"/>
          <w:szCs w:val="24"/>
        </w:rPr>
        <w:t>Process</w:t>
      </w:r>
      <w:proofErr w:type="spellEnd"/>
      <w:r w:rsidRPr="00AD0449">
        <w:rPr>
          <w:rFonts w:ascii="Times New Roman" w:hAnsi="Times New Roman"/>
          <w:bCs/>
          <w:sz w:val="24"/>
          <w:szCs w:val="24"/>
        </w:rPr>
        <w:t xml:space="preserve"> </w:t>
      </w:r>
      <w:proofErr w:type="spellStart"/>
      <w:r w:rsidRPr="00AD0449">
        <w:rPr>
          <w:rFonts w:ascii="Times New Roman" w:hAnsi="Times New Roman"/>
          <w:bCs/>
          <w:sz w:val="24"/>
          <w:szCs w:val="24"/>
        </w:rPr>
        <w:t>Idle</w:t>
      </w:r>
      <w:proofErr w:type="spellEnd"/>
      <w:r w:rsidRPr="00AD0449">
        <w:rPr>
          <w:rFonts w:ascii="Times New Roman" w:hAnsi="Times New Roman"/>
          <w:bCs/>
          <w:sz w:val="24"/>
          <w:szCs w:val="24"/>
        </w:rPr>
        <w:t xml:space="preserve"> </w:t>
      </w:r>
      <w:proofErr w:type="spellStart"/>
      <w:r w:rsidRPr="00AD0449">
        <w:rPr>
          <w:rFonts w:ascii="Times New Roman" w:hAnsi="Times New Roman"/>
          <w:bCs/>
          <w:sz w:val="24"/>
          <w:szCs w:val="24"/>
        </w:rPr>
        <w:t>Tasks</w:t>
      </w:r>
      <w:proofErr w:type="spellEnd"/>
      <w:r w:rsidRPr="00AD0449">
        <w:rPr>
          <w:rFonts w:ascii="Times New Roman" w:hAnsi="Times New Roman"/>
          <w:bCs/>
          <w:sz w:val="24"/>
          <w:szCs w:val="24"/>
        </w:rPr>
        <w:t>” dla testu „Battery Life”. Wykonany test musi przedstawiać funkcję „PROCESS IDLE TASKS” jako „</w:t>
      </w:r>
      <w:proofErr w:type="spellStart"/>
      <w:r w:rsidRPr="00AD0449">
        <w:rPr>
          <w:rFonts w:ascii="Times New Roman" w:hAnsi="Times New Roman"/>
          <w:bCs/>
          <w:sz w:val="24"/>
          <w:szCs w:val="24"/>
        </w:rPr>
        <w:t>False</w:t>
      </w:r>
      <w:proofErr w:type="spellEnd"/>
      <w:r w:rsidRPr="00AD0449">
        <w:rPr>
          <w:rFonts w:ascii="Times New Roman" w:hAnsi="Times New Roman"/>
          <w:bCs/>
          <w:sz w:val="24"/>
          <w:szCs w:val="24"/>
        </w:rPr>
        <w:t>”.</w:t>
      </w:r>
    </w:p>
    <w:p w14:paraId="0960454C" w14:textId="77777777" w:rsidR="00AD0449" w:rsidRPr="00AD0449" w:rsidRDefault="00AD0449" w:rsidP="00AD0449">
      <w:pPr>
        <w:pStyle w:val="Akapitzlist"/>
        <w:numPr>
          <w:ilvl w:val="0"/>
          <w:numId w:val="34"/>
        </w:numPr>
        <w:jc w:val="both"/>
        <w:rPr>
          <w:rFonts w:ascii="Times New Roman" w:hAnsi="Times New Roman"/>
          <w:b/>
          <w:bCs/>
          <w:sz w:val="24"/>
          <w:szCs w:val="24"/>
        </w:rPr>
      </w:pPr>
      <w:r w:rsidRPr="00AD0449">
        <w:rPr>
          <w:rFonts w:ascii="Times New Roman" w:hAnsi="Times New Roman"/>
          <w:sz w:val="24"/>
          <w:szCs w:val="24"/>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p w14:paraId="4D4F1ABF" w14:textId="77777777" w:rsidR="00AD0449" w:rsidRDefault="00AD0449" w:rsidP="00AD0449">
      <w:pPr>
        <w:rPr>
          <w:rFonts w:ascii="Verdana" w:hAnsi="Verdana"/>
          <w:sz w:val="20"/>
        </w:rPr>
      </w:pPr>
    </w:p>
    <w:p w14:paraId="70E9A7E6" w14:textId="77777777" w:rsidR="00682EBB" w:rsidRPr="00AD0449" w:rsidRDefault="00682EBB" w:rsidP="00AD0449"/>
    <w:sectPr w:rsidR="00682EBB" w:rsidRPr="00AD0449" w:rsidSect="00B03902">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2D04" w14:textId="77777777" w:rsidR="008C4673" w:rsidRDefault="008C4673" w:rsidP="00EE5902">
      <w:r>
        <w:separator/>
      </w:r>
    </w:p>
  </w:endnote>
  <w:endnote w:type="continuationSeparator" w:id="0">
    <w:p w14:paraId="62C66F5F" w14:textId="77777777" w:rsidR="008C4673" w:rsidRDefault="008C4673"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306F" w14:textId="77777777" w:rsidR="007C631C" w:rsidRPr="00567437" w:rsidRDefault="007C631C" w:rsidP="007C631C">
    <w:pPr>
      <w:pStyle w:val="Stopka"/>
      <w:jc w:val="both"/>
      <w:rPr>
        <w:rFonts w:ascii="Times New Roman" w:hAnsi="Times New Roman"/>
        <w:sz w:val="18"/>
        <w:szCs w:val="18"/>
      </w:rPr>
    </w:pPr>
    <w:r w:rsidRPr="00567437">
      <w:rPr>
        <w:rFonts w:ascii="Times New Roman" w:hAnsi="Times New Roman"/>
        <w:sz w:val="18"/>
        <w:szCs w:val="18"/>
      </w:rPr>
      <w:t>Projekt „Cyfrowa Gmina” jest finansowany ze środków Europejskiego Funduszu Rozwoju Regionalnego w ramach Programu Operacyjnego Polska Cyfrowa na lata 2014-2020</w:t>
    </w:r>
  </w:p>
  <w:p w14:paraId="5753C32D" w14:textId="77777777" w:rsidR="007C631C" w:rsidRDefault="007C631C" w:rsidP="007C631C">
    <w:pPr>
      <w:tabs>
        <w:tab w:val="center" w:pos="731"/>
        <w:tab w:val="right" w:pos="9818"/>
      </w:tabs>
      <w:spacing w:line="259" w:lineRule="auto"/>
      <w:rPr>
        <w:rFonts w:ascii="Times New Roman" w:hAnsi="Times New Roman"/>
        <w:sz w:val="16"/>
        <w:szCs w:val="16"/>
      </w:rPr>
    </w:pPr>
  </w:p>
  <w:p w14:paraId="43737FAC" w14:textId="2460292A" w:rsidR="007C631C" w:rsidRPr="0055190A" w:rsidRDefault="007C631C" w:rsidP="007C631C">
    <w:pPr>
      <w:tabs>
        <w:tab w:val="center" w:pos="731"/>
        <w:tab w:val="right" w:pos="9818"/>
      </w:tabs>
      <w:spacing w:line="259" w:lineRule="auto"/>
      <w:jc w:val="center"/>
      <w:rPr>
        <w:rFonts w:ascii="Times New Roman" w:hAnsi="Times New Roman"/>
        <w:sz w:val="16"/>
        <w:szCs w:val="16"/>
      </w:rPr>
    </w:pPr>
    <w:r>
      <w:rPr>
        <w:noProof/>
      </w:rPr>
      <mc:AlternateContent>
        <mc:Choice Requires="wpg">
          <w:drawing>
            <wp:anchor distT="0" distB="0" distL="114300" distR="114300" simplePos="0" relativeHeight="251658240" behindDoc="0" locked="0" layoutInCell="1" allowOverlap="1" wp14:anchorId="13D5DE98" wp14:editId="0FAABEA3">
              <wp:simplePos x="0" y="0"/>
              <wp:positionH relativeFrom="page">
                <wp:posOffset>755650</wp:posOffset>
              </wp:positionH>
              <wp:positionV relativeFrom="page">
                <wp:posOffset>9998710</wp:posOffset>
              </wp:positionV>
              <wp:extent cx="6121400" cy="3175"/>
              <wp:effectExtent l="0" t="0"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3175"/>
                        <a:chOff x="0" y="0"/>
                        <a:chExt cx="6121654" cy="3048"/>
                      </a:xfrm>
                    </wpg:grpSpPr>
                    <wps:wsp>
                      <wps:cNvPr id="57929" name="Shape 57929"/>
                      <wps:cNvSpPr/>
                      <wps:spPr>
                        <a:xfrm>
                          <a:off x="0" y="0"/>
                          <a:ext cx="3060827" cy="9144"/>
                        </a:xfrm>
                        <a:custGeom>
                          <a:avLst/>
                          <a:gdLst/>
                          <a:ahLst/>
                          <a:cxnLst/>
                          <a:rect l="0" t="0" r="0" b="0"/>
                          <a:pathLst>
                            <a:path w="3060827" h="9144">
                              <a:moveTo>
                                <a:pt x="0" y="0"/>
                              </a:moveTo>
                              <a:lnTo>
                                <a:pt x="3060827" y="0"/>
                              </a:lnTo>
                              <a:lnTo>
                                <a:pt x="3060827" y="9144"/>
                              </a:lnTo>
                              <a:lnTo>
                                <a:pt x="0" y="9144"/>
                              </a:lnTo>
                              <a:lnTo>
                                <a:pt x="0" y="0"/>
                              </a:lnTo>
                            </a:path>
                          </a:pathLst>
                        </a:custGeom>
                        <a:solidFill>
                          <a:srgbClr val="000000"/>
                        </a:solidFill>
                        <a:ln w="0" cap="flat">
                          <a:noFill/>
                          <a:miter lim="127000"/>
                        </a:ln>
                        <a:effectLst/>
                      </wps:spPr>
                      <wps:bodyPr/>
                    </wps:wsp>
                    <wps:wsp>
                      <wps:cNvPr id="57930" name="Shape 57930"/>
                      <wps:cNvSpPr/>
                      <wps:spPr>
                        <a:xfrm>
                          <a:off x="306082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7931" name="Shape 57931"/>
                      <wps:cNvSpPr/>
                      <wps:spPr>
                        <a:xfrm>
                          <a:off x="3063875" y="0"/>
                          <a:ext cx="3057779" cy="9144"/>
                        </a:xfrm>
                        <a:custGeom>
                          <a:avLst/>
                          <a:gdLst/>
                          <a:ahLst/>
                          <a:cxnLst/>
                          <a:rect l="0" t="0" r="0" b="0"/>
                          <a:pathLst>
                            <a:path w="3057779" h="9144">
                              <a:moveTo>
                                <a:pt x="0" y="0"/>
                              </a:moveTo>
                              <a:lnTo>
                                <a:pt x="3057779" y="0"/>
                              </a:lnTo>
                              <a:lnTo>
                                <a:pt x="3057779"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E93535D" id="Grupa 1" o:spid="_x0000_s1026" style="position:absolute;margin-left:59.5pt;margin-top:787.3pt;width:482pt;height:.25pt;z-index:251658240;mso-position-horizontal-relative:page;mso-position-vertical-relative:page" coordsize="612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">
              <v:shape id="Shape 57929" o:spid="_x0000_s1027" style="position:absolute;width:30608;height:91;visibility:visible;mso-wrap-style:square;v-text-anchor:top" coordsize="3060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" path="m,l3060827,r,9144l,9144,,e" fillcolor="black" stroked="f" strokeweight="0">
                <v:stroke miterlimit="83231f" joinstyle="miter"/>
                <v:path arrowok="t" textboxrect="0,0,3060827,9144"/>
              </v:shape>
              <v:shape id="Shape 57930" o:spid="_x0000_s1028" style="position:absolute;left:306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" path="m,l9144,r,9144l,9144,,e" fillcolor="black" stroked="f" strokeweight="0">
                <v:stroke miterlimit="83231f" joinstyle="miter"/>
                <v:path arrowok="t" textboxrect="0,0,9144,9144"/>
              </v:shape>
              <v:shape id="Shape 57931" o:spid="_x0000_s1029" style="position:absolute;left:30638;width:30578;height:91;visibility:visible;mso-wrap-style:square;v-text-anchor:top" coordsize="30577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" path="m,l3057779,r,9144l,9144,,e" fillcolor="black" stroked="f" strokeweight="0">
                <v:stroke miterlimit="83231f" joinstyle="miter"/>
                <v:path arrowok="t" textboxrect="0,0,3057779,9144"/>
              </v:shape>
              <w10:wrap type="square" anchorx="page" anchory="page"/>
            </v:group>
          </w:pict>
        </mc:Fallback>
      </mc:AlternateContent>
    </w:r>
    <w:r w:rsidRPr="0055190A">
      <w:rPr>
        <w:rFonts w:ascii="Times New Roman" w:hAnsi="Times New Roman"/>
        <w:sz w:val="16"/>
        <w:szCs w:val="16"/>
      </w:rPr>
      <w:t xml:space="preserve">Strona </w:t>
    </w:r>
    <w:r w:rsidRPr="0055190A">
      <w:rPr>
        <w:rFonts w:ascii="Times New Roman" w:hAnsi="Times New Roman"/>
        <w:sz w:val="16"/>
        <w:szCs w:val="16"/>
      </w:rPr>
      <w:fldChar w:fldCharType="begin"/>
    </w:r>
    <w:r w:rsidRPr="0055190A">
      <w:rPr>
        <w:rFonts w:ascii="Times New Roman" w:hAnsi="Times New Roman"/>
        <w:sz w:val="16"/>
        <w:szCs w:val="16"/>
      </w:rPr>
      <w:instrText xml:space="preserve"> PAGE   \* MERGEFORMAT </w:instrText>
    </w:r>
    <w:r w:rsidRPr="0055190A">
      <w:rPr>
        <w:rFonts w:ascii="Times New Roman" w:hAnsi="Times New Roman"/>
        <w:sz w:val="16"/>
        <w:szCs w:val="16"/>
      </w:rPr>
      <w:fldChar w:fldCharType="separate"/>
    </w:r>
    <w:r>
      <w:rPr>
        <w:rFonts w:ascii="Times New Roman" w:hAnsi="Times New Roman"/>
        <w:sz w:val="16"/>
        <w:szCs w:val="16"/>
      </w:rPr>
      <w:t>7</w:t>
    </w:r>
    <w:r w:rsidRPr="0055190A">
      <w:rPr>
        <w:rFonts w:ascii="Times New Roman" w:hAnsi="Times New Roman"/>
        <w:sz w:val="16"/>
        <w:szCs w:val="16"/>
      </w:rPr>
      <w:fldChar w:fldCharType="end"/>
    </w:r>
    <w:r w:rsidRPr="0055190A">
      <w:rPr>
        <w:rFonts w:ascii="Times New Roman" w:hAnsi="Times New Roman"/>
        <w:sz w:val="16"/>
        <w:szCs w:val="16"/>
      </w:rPr>
      <w:t xml:space="preserve"> z </w:t>
    </w:r>
    <w:r w:rsidRPr="0055190A">
      <w:rPr>
        <w:rFonts w:ascii="Times New Roman" w:hAnsi="Times New Roman"/>
        <w:sz w:val="16"/>
        <w:szCs w:val="16"/>
      </w:rPr>
      <w:fldChar w:fldCharType="begin"/>
    </w:r>
    <w:r w:rsidRPr="0055190A">
      <w:rPr>
        <w:rFonts w:ascii="Times New Roman" w:hAnsi="Times New Roman"/>
        <w:sz w:val="16"/>
        <w:szCs w:val="16"/>
      </w:rPr>
      <w:instrText xml:space="preserve"> NUMPAGES   \* MERGEFORMAT </w:instrText>
    </w:r>
    <w:r w:rsidRPr="0055190A">
      <w:rPr>
        <w:rFonts w:ascii="Times New Roman" w:hAnsi="Times New Roman"/>
        <w:sz w:val="16"/>
        <w:szCs w:val="16"/>
      </w:rPr>
      <w:fldChar w:fldCharType="separate"/>
    </w:r>
    <w:r>
      <w:rPr>
        <w:rFonts w:ascii="Times New Roman" w:hAnsi="Times New Roman"/>
        <w:sz w:val="16"/>
        <w:szCs w:val="16"/>
      </w:rPr>
      <w:t>7</w:t>
    </w:r>
    <w:r w:rsidRPr="0055190A">
      <w:rPr>
        <w:rFonts w:ascii="Times New Roman" w:hAnsi="Times New Roman"/>
        <w:sz w:val="16"/>
        <w:szCs w:val="16"/>
      </w:rPr>
      <w:fldChar w:fldCharType="end"/>
    </w:r>
  </w:p>
  <w:p w14:paraId="40F5B9A8" w14:textId="77777777" w:rsidR="007C631C" w:rsidRDefault="007C631C" w:rsidP="007C631C">
    <w:pPr>
      <w:spacing w:after="227" w:line="259" w:lineRule="auto"/>
      <w:ind w:left="175"/>
    </w:pPr>
    <w:r>
      <w:rPr>
        <w:sz w:val="2"/>
      </w:rPr>
      <w:t xml:space="preserve"> </w:t>
    </w:r>
  </w:p>
  <w:p w14:paraId="462E738D" w14:textId="77777777" w:rsidR="005E208E" w:rsidRDefault="005E2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C29D" w14:textId="77777777" w:rsidR="008C4673" w:rsidRDefault="008C4673" w:rsidP="00EE5902">
      <w:r>
        <w:separator/>
      </w:r>
    </w:p>
  </w:footnote>
  <w:footnote w:type="continuationSeparator" w:id="0">
    <w:p w14:paraId="1AAC3AFB" w14:textId="77777777" w:rsidR="008C4673" w:rsidRDefault="008C4673"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5488" w14:textId="3BF0CC7B" w:rsidR="00A20508" w:rsidRDefault="00A20508" w:rsidP="00A20508">
    <w:pPr>
      <w:pStyle w:val="Nagwek"/>
      <w:tabs>
        <w:tab w:val="clear" w:pos="4680"/>
        <w:tab w:val="clear" w:pos="9360"/>
        <w:tab w:val="right" w:pos="14287"/>
      </w:tabs>
    </w:pPr>
    <w:r>
      <w:rPr>
        <w:noProof/>
      </w:rPr>
      <w:drawing>
        <wp:anchor distT="0" distB="0" distL="114300" distR="114300" simplePos="0" relativeHeight="251659264" behindDoc="1" locked="0" layoutInCell="1" allowOverlap="1" wp14:anchorId="41C2EDC1" wp14:editId="7E38F5F2">
          <wp:simplePos x="0" y="0"/>
          <wp:positionH relativeFrom="page">
            <wp:posOffset>762000</wp:posOffset>
          </wp:positionH>
          <wp:positionV relativeFrom="page">
            <wp:posOffset>137160</wp:posOffset>
          </wp:positionV>
          <wp:extent cx="9022080" cy="53340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22080" cy="533400"/>
                  </a:xfrm>
                  <a:prstGeom prst="rect">
                    <a:avLst/>
                  </a:prstGeom>
                  <a:noFill/>
                </pic:spPr>
              </pic:pic>
            </a:graphicData>
          </a:graphic>
          <wp14:sizeRelH relativeFrom="page">
            <wp14:pctWidth>0</wp14:pctWidth>
          </wp14:sizeRelH>
          <wp14:sizeRelV relativeFrom="page">
            <wp14:pctHeight>0</wp14:pctHeight>
          </wp14:sizeRelV>
        </wp:anchor>
      </w:drawing>
    </w:r>
    <w:r>
      <w:tab/>
    </w:r>
  </w:p>
  <w:p w14:paraId="1FE169D8" w14:textId="25A6512C" w:rsidR="00A20508" w:rsidRDefault="00A20508" w:rsidP="00A20508">
    <w:pPr>
      <w:pStyle w:val="Nagwek"/>
      <w:tabs>
        <w:tab w:val="clear" w:pos="4680"/>
        <w:tab w:val="clear" w:pos="9360"/>
        <w:tab w:val="right" w:pos="14287"/>
      </w:tabs>
    </w:pPr>
  </w:p>
  <w:p w14:paraId="7884C652" w14:textId="18B9209E" w:rsidR="00A20508" w:rsidRDefault="00A20508" w:rsidP="00A20508">
    <w:pPr>
      <w:pStyle w:val="Nagwek"/>
      <w:tabs>
        <w:tab w:val="clear" w:pos="4680"/>
        <w:tab w:val="clear" w:pos="9360"/>
        <w:tab w:val="right" w:pos="14287"/>
      </w:tabs>
    </w:pPr>
  </w:p>
  <w:p w14:paraId="7423D88C" w14:textId="587D8CFE" w:rsidR="007C631C" w:rsidRPr="007C631C" w:rsidRDefault="007C631C" w:rsidP="007C631C">
    <w:pPr>
      <w:tabs>
        <w:tab w:val="left" w:pos="284"/>
      </w:tabs>
      <w:spacing w:after="120" w:line="276" w:lineRule="auto"/>
      <w:jc w:val="both"/>
      <w:rPr>
        <w:rFonts w:ascii="Times New Roman" w:hAnsi="Times New Roman"/>
        <w:i/>
        <w:sz w:val="20"/>
      </w:rPr>
    </w:pPr>
    <w:r w:rsidRPr="007C631C">
      <w:rPr>
        <w:rFonts w:ascii="Times New Roman" w:hAnsi="Times New Roman"/>
        <w:sz w:val="20"/>
      </w:rPr>
      <w:t xml:space="preserve">Postępowanie na </w:t>
    </w:r>
    <w:bookmarkStart w:id="1" w:name="_Hlk83206918"/>
    <w:r w:rsidRPr="007C631C">
      <w:rPr>
        <w:rFonts w:ascii="Times New Roman" w:hAnsi="Times New Roman"/>
        <w:b/>
        <w:bCs/>
        <w:sz w:val="20"/>
      </w:rPr>
      <w:t>Cyfrową gminę nr postepowania IP.271.1.</w:t>
    </w:r>
    <w:r w:rsidR="00E076CF">
      <w:rPr>
        <w:rFonts w:ascii="Times New Roman" w:hAnsi="Times New Roman"/>
        <w:b/>
        <w:bCs/>
        <w:sz w:val="20"/>
      </w:rPr>
      <w:t>3</w:t>
    </w:r>
    <w:r w:rsidRPr="007C631C">
      <w:rPr>
        <w:rFonts w:ascii="Times New Roman" w:hAnsi="Times New Roman"/>
        <w:b/>
        <w:bCs/>
        <w:sz w:val="20"/>
      </w:rPr>
      <w:t>.2023</w:t>
    </w:r>
    <w:r w:rsidRPr="007C631C">
      <w:rPr>
        <w:rFonts w:ascii="Times New Roman" w:hAnsi="Times New Roman"/>
        <w:b/>
        <w:sz w:val="20"/>
      </w:rPr>
      <w:t xml:space="preserve"> </w:t>
    </w:r>
    <w:bookmarkEnd w:id="1"/>
  </w:p>
  <w:p w14:paraId="1E377144" w14:textId="77777777" w:rsidR="007C631C" w:rsidRPr="007C631C" w:rsidRDefault="007C631C" w:rsidP="007C631C">
    <w:pPr>
      <w:jc w:val="center"/>
      <w:rPr>
        <w:rFonts w:ascii="Times New Roman" w:hAnsi="Times New Roman"/>
        <w:b/>
        <w:sz w:val="20"/>
      </w:rPr>
    </w:pPr>
  </w:p>
  <w:p w14:paraId="500101AA" w14:textId="77777777" w:rsidR="007C631C" w:rsidRPr="007C631C" w:rsidRDefault="007C631C" w:rsidP="007C631C">
    <w:pPr>
      <w:jc w:val="right"/>
      <w:rPr>
        <w:rFonts w:ascii="Times New Roman" w:hAnsi="Times New Roman"/>
        <w:bCs/>
        <w:sz w:val="20"/>
      </w:rPr>
    </w:pPr>
    <w:r w:rsidRPr="007C631C">
      <w:rPr>
        <w:rFonts w:ascii="Times New Roman" w:hAnsi="Times New Roman"/>
        <w:bCs/>
        <w:sz w:val="20"/>
      </w:rPr>
      <w:t>Załącznik nr 1.1 do SWZ</w:t>
    </w:r>
  </w:p>
  <w:p w14:paraId="12F36A2F" w14:textId="082F2574" w:rsidR="007C631C" w:rsidRDefault="007C631C" w:rsidP="007C631C">
    <w:pPr>
      <w:jc w:val="center"/>
      <w:rPr>
        <w:rFonts w:ascii="Times New Roman" w:eastAsia="Arial" w:hAnsi="Times New Roman"/>
        <w:b/>
        <w:u w:val="single"/>
      </w:rPr>
    </w:pPr>
    <w:r>
      <w:rPr>
        <w:rFonts w:ascii="Times New Roman" w:eastAsia="Arial" w:hAnsi="Times New Roman"/>
        <w:b/>
        <w:u w:val="single"/>
      </w:rPr>
      <w:t xml:space="preserve">CZĘŚĆ NR </w:t>
    </w:r>
    <w:r w:rsidR="00E076CF">
      <w:rPr>
        <w:rFonts w:ascii="Times New Roman" w:eastAsia="Arial" w:hAnsi="Times New Roman"/>
        <w:b/>
        <w:u w:val="single"/>
      </w:rPr>
      <w:t>1</w:t>
    </w:r>
    <w:r>
      <w:rPr>
        <w:rFonts w:ascii="Times New Roman" w:eastAsia="Arial" w:hAnsi="Times New Roman"/>
        <w:b/>
        <w:u w:val="single"/>
      </w:rPr>
      <w:t xml:space="preserve"> PRZEDMIOTU ZAMÓWIENIA CYFROWA GMINA </w:t>
    </w:r>
  </w:p>
  <w:p w14:paraId="1F3D565B" w14:textId="77777777" w:rsidR="007C631C" w:rsidRDefault="007C631C" w:rsidP="007C631C">
    <w:pPr>
      <w:jc w:val="center"/>
      <w:rPr>
        <w:rFonts w:ascii="Times New Roman" w:eastAsia="Arial" w:hAnsi="Times New Roman"/>
        <w:b/>
        <w:u w:val="single"/>
      </w:rPr>
    </w:pPr>
    <w:r>
      <w:rPr>
        <w:rFonts w:ascii="Times New Roman" w:eastAsia="Arial" w:hAnsi="Times New Roman"/>
        <w:b/>
        <w:u w:val="single"/>
      </w:rPr>
      <w:t>pod nazwą:” DOSTAWA LAPTOPÓW Z OPROGRAMOWANIEM BIUROWYM ORAZ URZĄDZEŃ WIELOFUNKCYJNYCH”</w:t>
    </w:r>
  </w:p>
  <w:p w14:paraId="11250560" w14:textId="29C7E188" w:rsidR="00A20508" w:rsidRPr="00A20508" w:rsidRDefault="00A20508" w:rsidP="007C631C">
    <w:pPr>
      <w:pStyle w:val="Nagwek"/>
      <w:tabs>
        <w:tab w:val="clear" w:pos="4680"/>
        <w:tab w:val="clear" w:pos="9360"/>
        <w:tab w:val="right" w:pos="14287"/>
      </w:tabs>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19F"/>
    <w:multiLevelType w:val="hybridMultilevel"/>
    <w:tmpl w:val="DBAAC278"/>
    <w:lvl w:ilvl="0" w:tplc="2FF8918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6"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250383071">
    <w:abstractNumId w:val="19"/>
  </w:num>
  <w:num w:numId="2" w16cid:durableId="1913466137">
    <w:abstractNumId w:val="12"/>
  </w:num>
  <w:num w:numId="3" w16cid:durableId="180632394">
    <w:abstractNumId w:val="24"/>
  </w:num>
  <w:num w:numId="4" w16cid:durableId="464738826">
    <w:abstractNumId w:val="8"/>
  </w:num>
  <w:num w:numId="5" w16cid:durableId="1863324831">
    <w:abstractNumId w:val="20"/>
  </w:num>
  <w:num w:numId="6" w16cid:durableId="13199203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8554704">
    <w:abstractNumId w:val="23"/>
  </w:num>
  <w:num w:numId="8" w16cid:durableId="1707948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1938447">
    <w:abstractNumId w:val="13"/>
  </w:num>
  <w:num w:numId="10" w16cid:durableId="1136216421">
    <w:abstractNumId w:val="2"/>
  </w:num>
  <w:num w:numId="11" w16cid:durableId="1238712597">
    <w:abstractNumId w:val="3"/>
  </w:num>
  <w:num w:numId="12" w16cid:durableId="1880050216">
    <w:abstractNumId w:val="25"/>
  </w:num>
  <w:num w:numId="13" w16cid:durableId="2080395832">
    <w:abstractNumId w:val="0"/>
  </w:num>
  <w:num w:numId="14" w16cid:durableId="870149017">
    <w:abstractNumId w:val="10"/>
  </w:num>
  <w:num w:numId="15" w16cid:durableId="1870987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826386">
    <w:abstractNumId w:val="16"/>
  </w:num>
  <w:num w:numId="17" w16cid:durableId="829636725">
    <w:abstractNumId w:val="14"/>
  </w:num>
  <w:num w:numId="18" w16cid:durableId="579605464">
    <w:abstractNumId w:val="17"/>
  </w:num>
  <w:num w:numId="19" w16cid:durableId="391854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8424523">
    <w:abstractNumId w:val="18"/>
  </w:num>
  <w:num w:numId="21" w16cid:durableId="856310830">
    <w:abstractNumId w:val="26"/>
  </w:num>
  <w:num w:numId="22" w16cid:durableId="624429073">
    <w:abstractNumId w:val="7"/>
  </w:num>
  <w:num w:numId="23" w16cid:durableId="44913590">
    <w:abstractNumId w:val="14"/>
  </w:num>
  <w:num w:numId="24" w16cid:durableId="794912060">
    <w:abstractNumId w:val="27"/>
  </w:num>
  <w:num w:numId="25" w16cid:durableId="1443452934">
    <w:abstractNumId w:val="6"/>
  </w:num>
  <w:num w:numId="26" w16cid:durableId="1637838605">
    <w:abstractNumId w:val="4"/>
  </w:num>
  <w:num w:numId="27" w16cid:durableId="1192963276">
    <w:abstractNumId w:val="21"/>
  </w:num>
  <w:num w:numId="28" w16cid:durableId="1336222956">
    <w:abstractNumId w:val="15"/>
  </w:num>
  <w:num w:numId="29" w16cid:durableId="1726218622">
    <w:abstractNumId w:val="9"/>
  </w:num>
  <w:num w:numId="30" w16cid:durableId="220754670">
    <w:abstractNumId w:val="5"/>
  </w:num>
  <w:num w:numId="31" w16cid:durableId="991522504">
    <w:abstractNumId w:val="11"/>
  </w:num>
  <w:num w:numId="32" w16cid:durableId="887884184">
    <w:abstractNumId w:val="1"/>
  </w:num>
  <w:num w:numId="33" w16cid:durableId="369033483">
    <w:abstractNumId w:val="28"/>
  </w:num>
  <w:num w:numId="34" w16cid:durableId="548078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281192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0372368">
    <w:abstractNumId w:val="27"/>
  </w:num>
  <w:num w:numId="37" w16cid:durableId="1955209355">
    <w:abstractNumId w:val="20"/>
  </w:num>
  <w:num w:numId="38" w16cid:durableId="1670017796">
    <w:abstractNumId w:val="1"/>
  </w:num>
  <w:num w:numId="39" w16cid:durableId="1444231176">
    <w:abstractNumId w:val="24"/>
  </w:num>
  <w:num w:numId="40" w16cid:durableId="1377894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79BC"/>
    <w:rsid w:val="00021DB6"/>
    <w:rsid w:val="00022236"/>
    <w:rsid w:val="00026B2D"/>
    <w:rsid w:val="00026C90"/>
    <w:rsid w:val="000274C5"/>
    <w:rsid w:val="0003444B"/>
    <w:rsid w:val="00040056"/>
    <w:rsid w:val="000443C6"/>
    <w:rsid w:val="0004774F"/>
    <w:rsid w:val="00051834"/>
    <w:rsid w:val="00057ED2"/>
    <w:rsid w:val="00061F11"/>
    <w:rsid w:val="000662FE"/>
    <w:rsid w:val="00071918"/>
    <w:rsid w:val="00071E2F"/>
    <w:rsid w:val="00075364"/>
    <w:rsid w:val="00082B5A"/>
    <w:rsid w:val="00082C03"/>
    <w:rsid w:val="00086369"/>
    <w:rsid w:val="00090544"/>
    <w:rsid w:val="000913AC"/>
    <w:rsid w:val="00096EF6"/>
    <w:rsid w:val="000A544C"/>
    <w:rsid w:val="000C6C24"/>
    <w:rsid w:val="000D0251"/>
    <w:rsid w:val="000D6E7B"/>
    <w:rsid w:val="000E4512"/>
    <w:rsid w:val="000F5665"/>
    <w:rsid w:val="000F5888"/>
    <w:rsid w:val="0010046B"/>
    <w:rsid w:val="0013174D"/>
    <w:rsid w:val="00133165"/>
    <w:rsid w:val="00140404"/>
    <w:rsid w:val="0014395A"/>
    <w:rsid w:val="00143F99"/>
    <w:rsid w:val="00157D3B"/>
    <w:rsid w:val="00162FEB"/>
    <w:rsid w:val="00171250"/>
    <w:rsid w:val="00180D2B"/>
    <w:rsid w:val="001814A6"/>
    <w:rsid w:val="00181B73"/>
    <w:rsid w:val="0018418E"/>
    <w:rsid w:val="00184520"/>
    <w:rsid w:val="00187968"/>
    <w:rsid w:val="001A6A4B"/>
    <w:rsid w:val="001C1681"/>
    <w:rsid w:val="001D1E93"/>
    <w:rsid w:val="001D58DB"/>
    <w:rsid w:val="001E3989"/>
    <w:rsid w:val="001E49FF"/>
    <w:rsid w:val="001F0987"/>
    <w:rsid w:val="001F10C4"/>
    <w:rsid w:val="001F4440"/>
    <w:rsid w:val="001F45C7"/>
    <w:rsid w:val="00203194"/>
    <w:rsid w:val="0020562D"/>
    <w:rsid w:val="00207105"/>
    <w:rsid w:val="00215AFF"/>
    <w:rsid w:val="00236B87"/>
    <w:rsid w:val="0024310D"/>
    <w:rsid w:val="002512C3"/>
    <w:rsid w:val="00252894"/>
    <w:rsid w:val="00255845"/>
    <w:rsid w:val="00256F8E"/>
    <w:rsid w:val="00261CB8"/>
    <w:rsid w:val="002635AC"/>
    <w:rsid w:val="00273D11"/>
    <w:rsid w:val="00274E9A"/>
    <w:rsid w:val="0027626F"/>
    <w:rsid w:val="00276348"/>
    <w:rsid w:val="002900EC"/>
    <w:rsid w:val="002954CC"/>
    <w:rsid w:val="002A5679"/>
    <w:rsid w:val="002B6DAB"/>
    <w:rsid w:val="002B7D66"/>
    <w:rsid w:val="002E2324"/>
    <w:rsid w:val="002E23B0"/>
    <w:rsid w:val="002E77B5"/>
    <w:rsid w:val="002F1DA2"/>
    <w:rsid w:val="002F2020"/>
    <w:rsid w:val="00312E8A"/>
    <w:rsid w:val="00315EBE"/>
    <w:rsid w:val="00331D6C"/>
    <w:rsid w:val="00332AA8"/>
    <w:rsid w:val="00350517"/>
    <w:rsid w:val="003535A7"/>
    <w:rsid w:val="00377A39"/>
    <w:rsid w:val="00387F9D"/>
    <w:rsid w:val="00392861"/>
    <w:rsid w:val="003B2213"/>
    <w:rsid w:val="003C372D"/>
    <w:rsid w:val="003D17C6"/>
    <w:rsid w:val="003D5D3D"/>
    <w:rsid w:val="003E307C"/>
    <w:rsid w:val="003F1FC7"/>
    <w:rsid w:val="003F33DB"/>
    <w:rsid w:val="003F54BA"/>
    <w:rsid w:val="00403E82"/>
    <w:rsid w:val="00413BD7"/>
    <w:rsid w:val="004313DE"/>
    <w:rsid w:val="004407A8"/>
    <w:rsid w:val="00446DF7"/>
    <w:rsid w:val="004523D0"/>
    <w:rsid w:val="00456C6E"/>
    <w:rsid w:val="004613B9"/>
    <w:rsid w:val="00463508"/>
    <w:rsid w:val="004642E1"/>
    <w:rsid w:val="00467D4C"/>
    <w:rsid w:val="004801C9"/>
    <w:rsid w:val="004A4057"/>
    <w:rsid w:val="004A528B"/>
    <w:rsid w:val="004B5619"/>
    <w:rsid w:val="004C1917"/>
    <w:rsid w:val="004D643A"/>
    <w:rsid w:val="004F072C"/>
    <w:rsid w:val="004F4E73"/>
    <w:rsid w:val="004F5689"/>
    <w:rsid w:val="004F609F"/>
    <w:rsid w:val="00500E8A"/>
    <w:rsid w:val="00502431"/>
    <w:rsid w:val="0050403C"/>
    <w:rsid w:val="00513966"/>
    <w:rsid w:val="00514B32"/>
    <w:rsid w:val="00526803"/>
    <w:rsid w:val="00526F5C"/>
    <w:rsid w:val="00530FB8"/>
    <w:rsid w:val="00532E6C"/>
    <w:rsid w:val="00534A39"/>
    <w:rsid w:val="00544086"/>
    <w:rsid w:val="00544123"/>
    <w:rsid w:val="005607C1"/>
    <w:rsid w:val="00565CEA"/>
    <w:rsid w:val="00580BDC"/>
    <w:rsid w:val="00583A98"/>
    <w:rsid w:val="00586ABF"/>
    <w:rsid w:val="0058776E"/>
    <w:rsid w:val="005A14DD"/>
    <w:rsid w:val="005A2ED2"/>
    <w:rsid w:val="005A3CE5"/>
    <w:rsid w:val="005B5C1F"/>
    <w:rsid w:val="005B6360"/>
    <w:rsid w:val="005C42AA"/>
    <w:rsid w:val="005D22D5"/>
    <w:rsid w:val="005D4BA5"/>
    <w:rsid w:val="005E181D"/>
    <w:rsid w:val="005E208E"/>
    <w:rsid w:val="005E4B91"/>
    <w:rsid w:val="005E75DF"/>
    <w:rsid w:val="005F0E38"/>
    <w:rsid w:val="006003AB"/>
    <w:rsid w:val="00604FE1"/>
    <w:rsid w:val="00622114"/>
    <w:rsid w:val="006223E9"/>
    <w:rsid w:val="006363BE"/>
    <w:rsid w:val="006413DE"/>
    <w:rsid w:val="00641C47"/>
    <w:rsid w:val="00651F6B"/>
    <w:rsid w:val="00652132"/>
    <w:rsid w:val="00654823"/>
    <w:rsid w:val="00656D0A"/>
    <w:rsid w:val="00663204"/>
    <w:rsid w:val="006755B1"/>
    <w:rsid w:val="006759C9"/>
    <w:rsid w:val="00681F13"/>
    <w:rsid w:val="00682151"/>
    <w:rsid w:val="00682EBB"/>
    <w:rsid w:val="00692C33"/>
    <w:rsid w:val="006973C3"/>
    <w:rsid w:val="006A2921"/>
    <w:rsid w:val="006A392C"/>
    <w:rsid w:val="006A3F77"/>
    <w:rsid w:val="006A5832"/>
    <w:rsid w:val="006B2EBC"/>
    <w:rsid w:val="006B49B2"/>
    <w:rsid w:val="006B7A90"/>
    <w:rsid w:val="006B7C85"/>
    <w:rsid w:val="006C1796"/>
    <w:rsid w:val="006C2F62"/>
    <w:rsid w:val="006C5CA9"/>
    <w:rsid w:val="006D2DC9"/>
    <w:rsid w:val="006D424E"/>
    <w:rsid w:val="006E33BE"/>
    <w:rsid w:val="006E56F3"/>
    <w:rsid w:val="006E7EF1"/>
    <w:rsid w:val="006F55D8"/>
    <w:rsid w:val="006F790B"/>
    <w:rsid w:val="0070311B"/>
    <w:rsid w:val="00711A8B"/>
    <w:rsid w:val="00717E36"/>
    <w:rsid w:val="007313D1"/>
    <w:rsid w:val="00735393"/>
    <w:rsid w:val="00746260"/>
    <w:rsid w:val="00754804"/>
    <w:rsid w:val="00760DCD"/>
    <w:rsid w:val="00760F48"/>
    <w:rsid w:val="007708B7"/>
    <w:rsid w:val="00781534"/>
    <w:rsid w:val="00781D24"/>
    <w:rsid w:val="00790B00"/>
    <w:rsid w:val="00790B1C"/>
    <w:rsid w:val="007A3556"/>
    <w:rsid w:val="007A4CD2"/>
    <w:rsid w:val="007B2BF5"/>
    <w:rsid w:val="007B3889"/>
    <w:rsid w:val="007C631C"/>
    <w:rsid w:val="007D3792"/>
    <w:rsid w:val="007D7BE4"/>
    <w:rsid w:val="007E1EAD"/>
    <w:rsid w:val="007F67E1"/>
    <w:rsid w:val="008261E1"/>
    <w:rsid w:val="008306E0"/>
    <w:rsid w:val="008348B6"/>
    <w:rsid w:val="00834F0B"/>
    <w:rsid w:val="008374D9"/>
    <w:rsid w:val="008462D3"/>
    <w:rsid w:val="008550A7"/>
    <w:rsid w:val="00861192"/>
    <w:rsid w:val="008655D6"/>
    <w:rsid w:val="008726CD"/>
    <w:rsid w:val="00875AEA"/>
    <w:rsid w:val="00877F4C"/>
    <w:rsid w:val="00884F8E"/>
    <w:rsid w:val="008A018E"/>
    <w:rsid w:val="008B0778"/>
    <w:rsid w:val="008B0F8E"/>
    <w:rsid w:val="008C26FB"/>
    <w:rsid w:val="008C4673"/>
    <w:rsid w:val="008D0E92"/>
    <w:rsid w:val="008E113E"/>
    <w:rsid w:val="008F0C24"/>
    <w:rsid w:val="008F24C6"/>
    <w:rsid w:val="008F73F5"/>
    <w:rsid w:val="00905F74"/>
    <w:rsid w:val="009068B9"/>
    <w:rsid w:val="009078DC"/>
    <w:rsid w:val="00916E61"/>
    <w:rsid w:val="00917668"/>
    <w:rsid w:val="00917C5F"/>
    <w:rsid w:val="00920743"/>
    <w:rsid w:val="00925016"/>
    <w:rsid w:val="009259C0"/>
    <w:rsid w:val="00926984"/>
    <w:rsid w:val="00931A59"/>
    <w:rsid w:val="00933818"/>
    <w:rsid w:val="0093657A"/>
    <w:rsid w:val="009401D5"/>
    <w:rsid w:val="00940F9F"/>
    <w:rsid w:val="009439B0"/>
    <w:rsid w:val="00944BA0"/>
    <w:rsid w:val="00947429"/>
    <w:rsid w:val="009607F9"/>
    <w:rsid w:val="009628A1"/>
    <w:rsid w:val="009919E0"/>
    <w:rsid w:val="00992E5D"/>
    <w:rsid w:val="009946AF"/>
    <w:rsid w:val="00995C30"/>
    <w:rsid w:val="009B65DA"/>
    <w:rsid w:val="009D2FD7"/>
    <w:rsid w:val="009E0216"/>
    <w:rsid w:val="009E5A30"/>
    <w:rsid w:val="009F750A"/>
    <w:rsid w:val="00A04208"/>
    <w:rsid w:val="00A07FFA"/>
    <w:rsid w:val="00A11B7B"/>
    <w:rsid w:val="00A13EF3"/>
    <w:rsid w:val="00A20508"/>
    <w:rsid w:val="00A36574"/>
    <w:rsid w:val="00A44018"/>
    <w:rsid w:val="00A47898"/>
    <w:rsid w:val="00A51402"/>
    <w:rsid w:val="00A53291"/>
    <w:rsid w:val="00A623ED"/>
    <w:rsid w:val="00A62E12"/>
    <w:rsid w:val="00A63199"/>
    <w:rsid w:val="00A710BB"/>
    <w:rsid w:val="00A715A0"/>
    <w:rsid w:val="00A81BEC"/>
    <w:rsid w:val="00A85DDE"/>
    <w:rsid w:val="00A86D34"/>
    <w:rsid w:val="00A875C9"/>
    <w:rsid w:val="00A878E3"/>
    <w:rsid w:val="00A97D45"/>
    <w:rsid w:val="00AA2599"/>
    <w:rsid w:val="00AA2B77"/>
    <w:rsid w:val="00AA4312"/>
    <w:rsid w:val="00AA4F22"/>
    <w:rsid w:val="00AA71A1"/>
    <w:rsid w:val="00AA7E5D"/>
    <w:rsid w:val="00AD0449"/>
    <w:rsid w:val="00AF192F"/>
    <w:rsid w:val="00B03902"/>
    <w:rsid w:val="00B05F46"/>
    <w:rsid w:val="00B115E1"/>
    <w:rsid w:val="00B169F5"/>
    <w:rsid w:val="00B20F7B"/>
    <w:rsid w:val="00B21B08"/>
    <w:rsid w:val="00B3212D"/>
    <w:rsid w:val="00B3453A"/>
    <w:rsid w:val="00B401EC"/>
    <w:rsid w:val="00B42C2A"/>
    <w:rsid w:val="00B44901"/>
    <w:rsid w:val="00B52A04"/>
    <w:rsid w:val="00B5525F"/>
    <w:rsid w:val="00B60244"/>
    <w:rsid w:val="00B643F3"/>
    <w:rsid w:val="00B95D51"/>
    <w:rsid w:val="00B96B64"/>
    <w:rsid w:val="00BA0CD5"/>
    <w:rsid w:val="00BA18E8"/>
    <w:rsid w:val="00BA1F37"/>
    <w:rsid w:val="00BB36FE"/>
    <w:rsid w:val="00BB55A9"/>
    <w:rsid w:val="00BC1BB5"/>
    <w:rsid w:val="00BC4274"/>
    <w:rsid w:val="00BD6550"/>
    <w:rsid w:val="00BD7B32"/>
    <w:rsid w:val="00C01C35"/>
    <w:rsid w:val="00C02441"/>
    <w:rsid w:val="00C061C1"/>
    <w:rsid w:val="00C1225D"/>
    <w:rsid w:val="00C12A20"/>
    <w:rsid w:val="00C13EB1"/>
    <w:rsid w:val="00C209AF"/>
    <w:rsid w:val="00C21AC8"/>
    <w:rsid w:val="00C24858"/>
    <w:rsid w:val="00C36227"/>
    <w:rsid w:val="00C445FA"/>
    <w:rsid w:val="00C465F7"/>
    <w:rsid w:val="00C52FC5"/>
    <w:rsid w:val="00C54003"/>
    <w:rsid w:val="00C72762"/>
    <w:rsid w:val="00C75DC3"/>
    <w:rsid w:val="00C836FC"/>
    <w:rsid w:val="00C93A34"/>
    <w:rsid w:val="00CA0C4F"/>
    <w:rsid w:val="00CB79C3"/>
    <w:rsid w:val="00CC09AE"/>
    <w:rsid w:val="00CC6AA3"/>
    <w:rsid w:val="00CD298E"/>
    <w:rsid w:val="00CF0CC1"/>
    <w:rsid w:val="00CF74B0"/>
    <w:rsid w:val="00D0284B"/>
    <w:rsid w:val="00D22E4E"/>
    <w:rsid w:val="00D25AF0"/>
    <w:rsid w:val="00D32192"/>
    <w:rsid w:val="00D3657D"/>
    <w:rsid w:val="00D42669"/>
    <w:rsid w:val="00D4383A"/>
    <w:rsid w:val="00D44749"/>
    <w:rsid w:val="00D54D5A"/>
    <w:rsid w:val="00D5610D"/>
    <w:rsid w:val="00D57B5D"/>
    <w:rsid w:val="00D65CDC"/>
    <w:rsid w:val="00D72427"/>
    <w:rsid w:val="00D931FA"/>
    <w:rsid w:val="00D942A6"/>
    <w:rsid w:val="00D94F00"/>
    <w:rsid w:val="00D9702D"/>
    <w:rsid w:val="00DA6774"/>
    <w:rsid w:val="00DB42F4"/>
    <w:rsid w:val="00DE2CBF"/>
    <w:rsid w:val="00DE6251"/>
    <w:rsid w:val="00DF1FAE"/>
    <w:rsid w:val="00DF53B6"/>
    <w:rsid w:val="00DF6206"/>
    <w:rsid w:val="00E076CF"/>
    <w:rsid w:val="00E22EC4"/>
    <w:rsid w:val="00E36EF7"/>
    <w:rsid w:val="00E4641C"/>
    <w:rsid w:val="00E644F9"/>
    <w:rsid w:val="00E72D1C"/>
    <w:rsid w:val="00E74586"/>
    <w:rsid w:val="00E77D3A"/>
    <w:rsid w:val="00E839EE"/>
    <w:rsid w:val="00E83C72"/>
    <w:rsid w:val="00E85E17"/>
    <w:rsid w:val="00E95A6E"/>
    <w:rsid w:val="00EB0068"/>
    <w:rsid w:val="00EC2AD6"/>
    <w:rsid w:val="00EC39C1"/>
    <w:rsid w:val="00ED030A"/>
    <w:rsid w:val="00ED5991"/>
    <w:rsid w:val="00EE0A86"/>
    <w:rsid w:val="00EE1761"/>
    <w:rsid w:val="00EE3BE3"/>
    <w:rsid w:val="00EE5902"/>
    <w:rsid w:val="00EE7C7B"/>
    <w:rsid w:val="00EF3678"/>
    <w:rsid w:val="00EF42E3"/>
    <w:rsid w:val="00F0028F"/>
    <w:rsid w:val="00F05127"/>
    <w:rsid w:val="00F17DAE"/>
    <w:rsid w:val="00F321DF"/>
    <w:rsid w:val="00F3522B"/>
    <w:rsid w:val="00F35549"/>
    <w:rsid w:val="00F465B6"/>
    <w:rsid w:val="00F47C83"/>
    <w:rsid w:val="00F511E1"/>
    <w:rsid w:val="00F61C8F"/>
    <w:rsid w:val="00F66688"/>
    <w:rsid w:val="00F76784"/>
    <w:rsid w:val="00F81254"/>
    <w:rsid w:val="00F82E25"/>
    <w:rsid w:val="00F853AF"/>
    <w:rsid w:val="00F85D0B"/>
    <w:rsid w:val="00F86B77"/>
    <w:rsid w:val="00F9266C"/>
    <w:rsid w:val="00F94050"/>
    <w:rsid w:val="00F94EBC"/>
    <w:rsid w:val="00FA1AD5"/>
    <w:rsid w:val="00FB1839"/>
    <w:rsid w:val="00FB6317"/>
    <w:rsid w:val="00FD0F81"/>
    <w:rsid w:val="00FD3533"/>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basedOn w:val="Normalny"/>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35807870">
      <w:bodyDiv w:val="1"/>
      <w:marLeft w:val="0"/>
      <w:marRight w:val="0"/>
      <w:marTop w:val="0"/>
      <w:marBottom w:val="0"/>
      <w:divBdr>
        <w:top w:val="none" w:sz="0" w:space="0" w:color="auto"/>
        <w:left w:val="none" w:sz="0" w:space="0" w:color="auto"/>
        <w:bottom w:val="none" w:sz="0" w:space="0" w:color="auto"/>
        <w:right w:val="none" w:sz="0" w:space="0" w:color="auto"/>
      </w:divBdr>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4098225">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51B8-D73C-48A0-A33D-E233E7D4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4668</Words>
  <Characters>28009</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benia@grodziczno.pl</cp:lastModifiedBy>
  <cp:revision>14</cp:revision>
  <cp:lastPrinted>2023-03-17T08:16:00Z</cp:lastPrinted>
  <dcterms:created xsi:type="dcterms:W3CDTF">2022-11-10T06:47:00Z</dcterms:created>
  <dcterms:modified xsi:type="dcterms:W3CDTF">2023-03-17T08:16:00Z</dcterms:modified>
</cp:coreProperties>
</file>