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551" w:type="dxa"/>
        <w:tblLook w:val="04A0" w:firstRow="1" w:lastRow="0" w:firstColumn="1" w:lastColumn="0" w:noHBand="0" w:noVBand="1"/>
      </w:tblPr>
      <w:tblGrid>
        <w:gridCol w:w="575"/>
        <w:gridCol w:w="7784"/>
        <w:gridCol w:w="2551"/>
        <w:gridCol w:w="3641"/>
      </w:tblGrid>
      <w:tr w:rsidR="00582860" w:rsidTr="00B758D6">
        <w:trPr>
          <w:trHeight w:val="586"/>
        </w:trPr>
        <w:tc>
          <w:tcPr>
            <w:tcW w:w="14551" w:type="dxa"/>
            <w:gridSpan w:val="4"/>
          </w:tcPr>
          <w:p w:rsidR="004019A6" w:rsidRPr="004019A6" w:rsidRDefault="0078738D" w:rsidP="004019A6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FORMULARZ CENOWY</w:t>
            </w:r>
          </w:p>
          <w:p w:rsidR="004019A6" w:rsidRPr="004019A6" w:rsidRDefault="004019A6" w:rsidP="004019A6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019A6">
              <w:rPr>
                <w:rFonts w:ascii="Arial" w:hAnsi="Arial" w:cs="Arial"/>
                <w:b/>
              </w:rPr>
              <w:t>Sporządzenie dokumentacji technicznej na  wykonanie remontu dachu budynku Klubu Wojskowego</w:t>
            </w:r>
          </w:p>
          <w:p w:rsidR="00582860" w:rsidRPr="00490A35" w:rsidRDefault="00582860" w:rsidP="00490A35">
            <w:pPr>
              <w:spacing w:before="240"/>
              <w:jc w:val="center"/>
              <w:rPr>
                <w:b/>
              </w:rPr>
            </w:pPr>
          </w:p>
        </w:tc>
      </w:tr>
      <w:tr w:rsidR="005B1CC1" w:rsidTr="00CF334F">
        <w:trPr>
          <w:trHeight w:val="586"/>
        </w:trPr>
        <w:tc>
          <w:tcPr>
            <w:tcW w:w="575" w:type="dxa"/>
          </w:tcPr>
          <w:p w:rsidR="005B1CC1" w:rsidRDefault="005B1CC1" w:rsidP="00490A35">
            <w:pPr>
              <w:spacing w:before="240"/>
            </w:pPr>
            <w:r>
              <w:t>Lp.</w:t>
            </w:r>
          </w:p>
        </w:tc>
        <w:tc>
          <w:tcPr>
            <w:tcW w:w="7784" w:type="dxa"/>
          </w:tcPr>
          <w:p w:rsidR="005B1CC1" w:rsidRPr="00490A35" w:rsidRDefault="005B1CC1" w:rsidP="00490A35">
            <w:pPr>
              <w:spacing w:before="240"/>
              <w:jc w:val="center"/>
              <w:rPr>
                <w:b/>
              </w:rPr>
            </w:pPr>
            <w:r w:rsidRPr="00490A35">
              <w:rPr>
                <w:b/>
              </w:rPr>
              <w:t>Opis czynności</w:t>
            </w:r>
          </w:p>
        </w:tc>
        <w:tc>
          <w:tcPr>
            <w:tcW w:w="2551" w:type="dxa"/>
          </w:tcPr>
          <w:p w:rsidR="005B1CC1" w:rsidRPr="00490A35" w:rsidRDefault="005B1CC1" w:rsidP="00490A35">
            <w:pPr>
              <w:spacing w:before="240"/>
              <w:jc w:val="center"/>
              <w:rPr>
                <w:b/>
              </w:rPr>
            </w:pPr>
            <w:r w:rsidRPr="00490A35">
              <w:rPr>
                <w:b/>
              </w:rPr>
              <w:t>Udział procentowy w zadaniu</w:t>
            </w:r>
            <w:r w:rsidR="007943BA">
              <w:rPr>
                <w:b/>
              </w:rPr>
              <w:t>[%]</w:t>
            </w:r>
          </w:p>
        </w:tc>
        <w:tc>
          <w:tcPr>
            <w:tcW w:w="3641" w:type="dxa"/>
          </w:tcPr>
          <w:p w:rsidR="005B1CC1" w:rsidRPr="00490A35" w:rsidRDefault="007943BA" w:rsidP="00490A35">
            <w:pPr>
              <w:spacing w:before="240"/>
              <w:jc w:val="center"/>
              <w:rPr>
                <w:b/>
              </w:rPr>
            </w:pPr>
            <w:r w:rsidRPr="00490A35">
              <w:rPr>
                <w:b/>
              </w:rPr>
              <w:t>K</w:t>
            </w:r>
            <w:r w:rsidR="005B1CC1" w:rsidRPr="00490A35">
              <w:rPr>
                <w:b/>
              </w:rPr>
              <w:t>wota</w:t>
            </w:r>
            <w:r w:rsidR="002874C8">
              <w:rPr>
                <w:b/>
              </w:rPr>
              <w:t xml:space="preserve"> brutto[zł]</w:t>
            </w:r>
          </w:p>
        </w:tc>
      </w:tr>
      <w:tr w:rsidR="005B1CC1" w:rsidTr="00CF334F">
        <w:trPr>
          <w:trHeight w:val="563"/>
        </w:trPr>
        <w:tc>
          <w:tcPr>
            <w:tcW w:w="575" w:type="dxa"/>
          </w:tcPr>
          <w:p w:rsidR="005B1CC1" w:rsidRPr="00B758D6" w:rsidRDefault="005B1CC1" w:rsidP="00AA4D9E">
            <w:pPr>
              <w:spacing w:before="240"/>
              <w:jc w:val="center"/>
              <w:rPr>
                <w:rFonts w:ascii="Arial" w:hAnsi="Arial" w:cs="Arial"/>
              </w:rPr>
            </w:pPr>
            <w:r w:rsidRPr="00B758D6">
              <w:rPr>
                <w:rFonts w:ascii="Arial" w:hAnsi="Arial" w:cs="Arial"/>
              </w:rPr>
              <w:t>1</w:t>
            </w:r>
          </w:p>
        </w:tc>
        <w:tc>
          <w:tcPr>
            <w:tcW w:w="7784" w:type="dxa"/>
          </w:tcPr>
          <w:p w:rsidR="005B1CC1" w:rsidRPr="00B758D6" w:rsidRDefault="00B758D6" w:rsidP="0078738D">
            <w:pPr>
              <w:pStyle w:val="Akapitzlist"/>
              <w:spacing w:before="240" w:line="276" w:lineRule="auto"/>
              <w:ind w:left="0"/>
              <w:rPr>
                <w:rFonts w:cs="Arial"/>
              </w:rPr>
            </w:pPr>
            <w:r w:rsidRPr="00B758D6">
              <w:rPr>
                <w:rFonts w:cs="Arial"/>
              </w:rPr>
              <w:t>Weryfikacja posiadanej  dokumentacji technicznej na podstawie oględzin, pomiarów sprawdzających, odkrywek elementów więźby dachowej i poszycia pokrycia,</w:t>
            </w:r>
          </w:p>
        </w:tc>
        <w:tc>
          <w:tcPr>
            <w:tcW w:w="2551" w:type="dxa"/>
          </w:tcPr>
          <w:p w:rsidR="005B1CC1" w:rsidRPr="00B758D6" w:rsidRDefault="001D0D2A" w:rsidP="00CF334F">
            <w:pPr>
              <w:spacing w:before="240"/>
              <w:ind w:left="1208" w:hanging="1208"/>
              <w:jc w:val="center"/>
            </w:pPr>
            <w:r>
              <w:t>1</w:t>
            </w:r>
          </w:p>
        </w:tc>
        <w:tc>
          <w:tcPr>
            <w:tcW w:w="3641" w:type="dxa"/>
          </w:tcPr>
          <w:p w:rsidR="005B1CC1" w:rsidRPr="00B758D6" w:rsidRDefault="005B1CC1" w:rsidP="00CF334F">
            <w:pPr>
              <w:spacing w:before="240"/>
              <w:ind w:left="1208" w:hanging="1208"/>
              <w:jc w:val="center"/>
            </w:pPr>
          </w:p>
        </w:tc>
      </w:tr>
      <w:tr w:rsidR="005B1CC1" w:rsidTr="00CF334F">
        <w:trPr>
          <w:trHeight w:val="586"/>
        </w:trPr>
        <w:tc>
          <w:tcPr>
            <w:tcW w:w="575" w:type="dxa"/>
          </w:tcPr>
          <w:p w:rsidR="005B1CC1" w:rsidRPr="00B758D6" w:rsidRDefault="005B1CC1" w:rsidP="00AA4D9E">
            <w:pPr>
              <w:spacing w:before="240"/>
              <w:jc w:val="center"/>
              <w:rPr>
                <w:rFonts w:ascii="Arial" w:hAnsi="Arial" w:cs="Arial"/>
              </w:rPr>
            </w:pPr>
            <w:r w:rsidRPr="00B758D6">
              <w:rPr>
                <w:rFonts w:ascii="Arial" w:hAnsi="Arial" w:cs="Arial"/>
              </w:rPr>
              <w:t>2</w:t>
            </w:r>
          </w:p>
        </w:tc>
        <w:tc>
          <w:tcPr>
            <w:tcW w:w="7784" w:type="dxa"/>
          </w:tcPr>
          <w:p w:rsidR="00B758D6" w:rsidRPr="00B758D6" w:rsidRDefault="00B758D6" w:rsidP="0078738D">
            <w:pPr>
              <w:spacing w:before="240"/>
              <w:rPr>
                <w:rFonts w:ascii="Arial" w:hAnsi="Arial" w:cs="Arial"/>
              </w:rPr>
            </w:pPr>
            <w:r w:rsidRPr="00B758D6">
              <w:rPr>
                <w:rFonts w:ascii="Arial" w:hAnsi="Arial" w:cs="Arial"/>
              </w:rPr>
              <w:t>Ekspertyza stanu technicznego elementów więźby dachowej oceniającą stan jej techniczny</w:t>
            </w:r>
          </w:p>
        </w:tc>
        <w:tc>
          <w:tcPr>
            <w:tcW w:w="2551" w:type="dxa"/>
          </w:tcPr>
          <w:p w:rsidR="005B1CC1" w:rsidRPr="00B758D6" w:rsidRDefault="001D0D2A" w:rsidP="00CF334F">
            <w:pPr>
              <w:spacing w:before="240"/>
              <w:ind w:left="1208" w:hanging="1208"/>
              <w:jc w:val="center"/>
            </w:pPr>
            <w:r>
              <w:t>4</w:t>
            </w:r>
          </w:p>
        </w:tc>
        <w:tc>
          <w:tcPr>
            <w:tcW w:w="3641" w:type="dxa"/>
          </w:tcPr>
          <w:p w:rsidR="005B1CC1" w:rsidRPr="00B758D6" w:rsidRDefault="005B1CC1" w:rsidP="00CF334F">
            <w:pPr>
              <w:spacing w:before="240"/>
              <w:ind w:left="1208" w:hanging="1208"/>
              <w:jc w:val="center"/>
            </w:pPr>
          </w:p>
        </w:tc>
      </w:tr>
      <w:tr w:rsidR="005B1CC1" w:rsidTr="00CF334F">
        <w:trPr>
          <w:trHeight w:val="1090"/>
        </w:trPr>
        <w:tc>
          <w:tcPr>
            <w:tcW w:w="575" w:type="dxa"/>
          </w:tcPr>
          <w:p w:rsidR="005B1CC1" w:rsidRPr="00B758D6" w:rsidRDefault="005B1CC1" w:rsidP="00AA4D9E">
            <w:pPr>
              <w:spacing w:before="240"/>
              <w:jc w:val="center"/>
              <w:rPr>
                <w:rFonts w:ascii="Arial" w:hAnsi="Arial" w:cs="Arial"/>
              </w:rPr>
            </w:pPr>
            <w:r w:rsidRPr="00B758D6">
              <w:rPr>
                <w:rFonts w:ascii="Arial" w:hAnsi="Arial" w:cs="Arial"/>
              </w:rPr>
              <w:t>3</w:t>
            </w:r>
          </w:p>
        </w:tc>
        <w:tc>
          <w:tcPr>
            <w:tcW w:w="7784" w:type="dxa"/>
          </w:tcPr>
          <w:p w:rsidR="00B758D6" w:rsidRPr="00B758D6" w:rsidRDefault="00B758D6" w:rsidP="0078738D">
            <w:pPr>
              <w:spacing w:before="240" w:line="276" w:lineRule="auto"/>
              <w:ind w:left="284"/>
              <w:contextualSpacing/>
              <w:rPr>
                <w:rFonts w:ascii="Arial" w:hAnsi="Arial" w:cs="Arial"/>
              </w:rPr>
            </w:pPr>
          </w:p>
          <w:p w:rsidR="005B1CC1" w:rsidRPr="00B758D6" w:rsidRDefault="00B758D6" w:rsidP="0078738D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B758D6">
              <w:rPr>
                <w:rFonts w:ascii="Arial" w:hAnsi="Arial" w:cs="Arial"/>
              </w:rPr>
              <w:t>Wytyczne projektowe i wykonawcze dla przeprowadzenia remontu, ze szczególnym uwzględnieniem daszków mansardowych,</w:t>
            </w:r>
          </w:p>
        </w:tc>
        <w:tc>
          <w:tcPr>
            <w:tcW w:w="2551" w:type="dxa"/>
          </w:tcPr>
          <w:p w:rsidR="005B1CC1" w:rsidRPr="00B758D6" w:rsidRDefault="001D0D2A" w:rsidP="00CF334F">
            <w:pPr>
              <w:spacing w:before="240"/>
              <w:ind w:left="1208" w:hanging="1208"/>
              <w:jc w:val="center"/>
            </w:pPr>
            <w:r>
              <w:t>5</w:t>
            </w:r>
          </w:p>
        </w:tc>
        <w:tc>
          <w:tcPr>
            <w:tcW w:w="3641" w:type="dxa"/>
          </w:tcPr>
          <w:p w:rsidR="005B1CC1" w:rsidRPr="00B758D6" w:rsidRDefault="005B1CC1" w:rsidP="00CF334F">
            <w:pPr>
              <w:spacing w:before="240"/>
              <w:ind w:left="1208" w:hanging="1208"/>
              <w:jc w:val="center"/>
            </w:pPr>
          </w:p>
        </w:tc>
      </w:tr>
      <w:tr w:rsidR="005B1CC1" w:rsidTr="00CF334F">
        <w:trPr>
          <w:trHeight w:val="586"/>
        </w:trPr>
        <w:tc>
          <w:tcPr>
            <w:tcW w:w="575" w:type="dxa"/>
          </w:tcPr>
          <w:p w:rsidR="005B1CC1" w:rsidRPr="00B758D6" w:rsidRDefault="005B1CC1" w:rsidP="00AA4D9E">
            <w:pPr>
              <w:spacing w:before="240"/>
              <w:jc w:val="center"/>
              <w:rPr>
                <w:rFonts w:ascii="Arial" w:hAnsi="Arial" w:cs="Arial"/>
              </w:rPr>
            </w:pPr>
            <w:r w:rsidRPr="00B758D6">
              <w:rPr>
                <w:rFonts w:ascii="Arial" w:hAnsi="Arial" w:cs="Arial"/>
              </w:rPr>
              <w:t>4</w:t>
            </w:r>
          </w:p>
        </w:tc>
        <w:tc>
          <w:tcPr>
            <w:tcW w:w="7784" w:type="dxa"/>
          </w:tcPr>
          <w:p w:rsidR="005B1CC1" w:rsidRPr="00CF334F" w:rsidRDefault="00B758D6" w:rsidP="0078738D">
            <w:pPr>
              <w:spacing w:before="240"/>
              <w:rPr>
                <w:rFonts w:ascii="Arial" w:hAnsi="Arial" w:cs="Arial"/>
              </w:rPr>
            </w:pPr>
            <w:r w:rsidRPr="00CF334F">
              <w:rPr>
                <w:rFonts w:ascii="Arial" w:hAnsi="Arial" w:cs="Arial"/>
                <w:color w:val="000000"/>
              </w:rPr>
              <w:t>Projekty robót naprawczych</w:t>
            </w:r>
          </w:p>
        </w:tc>
        <w:tc>
          <w:tcPr>
            <w:tcW w:w="2551" w:type="dxa"/>
          </w:tcPr>
          <w:p w:rsidR="005B1CC1" w:rsidRPr="00CF334F" w:rsidRDefault="001D0D2A" w:rsidP="00CF334F">
            <w:pPr>
              <w:spacing w:before="240"/>
              <w:ind w:left="1208" w:hanging="12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641" w:type="dxa"/>
          </w:tcPr>
          <w:p w:rsidR="005B1CC1" w:rsidRPr="00CF334F" w:rsidRDefault="005B1CC1" w:rsidP="00CF334F">
            <w:pPr>
              <w:pStyle w:val="Akapitzlist"/>
              <w:spacing w:before="240"/>
              <w:ind w:left="1208" w:hanging="1208"/>
              <w:jc w:val="center"/>
              <w:rPr>
                <w:rFonts w:cs="Arial"/>
              </w:rPr>
            </w:pPr>
          </w:p>
        </w:tc>
        <w:bookmarkStart w:id="0" w:name="_GoBack"/>
        <w:bookmarkEnd w:id="0"/>
      </w:tr>
      <w:tr w:rsidR="005B1CC1" w:rsidTr="00CF334F">
        <w:trPr>
          <w:trHeight w:val="586"/>
        </w:trPr>
        <w:tc>
          <w:tcPr>
            <w:tcW w:w="575" w:type="dxa"/>
          </w:tcPr>
          <w:p w:rsidR="005B1CC1" w:rsidRPr="00B758D6" w:rsidRDefault="00AA4D9E" w:rsidP="00F816CD">
            <w:pPr>
              <w:spacing w:before="240"/>
              <w:jc w:val="center"/>
              <w:rPr>
                <w:rFonts w:ascii="Arial" w:hAnsi="Arial" w:cs="Arial"/>
              </w:rPr>
            </w:pPr>
            <w:r w:rsidRPr="00B758D6">
              <w:rPr>
                <w:rFonts w:ascii="Arial" w:hAnsi="Arial" w:cs="Arial"/>
              </w:rPr>
              <w:t>5</w:t>
            </w:r>
          </w:p>
        </w:tc>
        <w:tc>
          <w:tcPr>
            <w:tcW w:w="7784" w:type="dxa"/>
          </w:tcPr>
          <w:p w:rsidR="00B758D6" w:rsidRPr="00CF334F" w:rsidRDefault="00B758D6" w:rsidP="0078738D">
            <w:pPr>
              <w:spacing w:line="276" w:lineRule="auto"/>
              <w:ind w:left="284"/>
              <w:contextualSpacing/>
              <w:rPr>
                <w:rFonts w:ascii="Arial" w:hAnsi="Arial" w:cs="Arial"/>
              </w:rPr>
            </w:pPr>
          </w:p>
          <w:p w:rsidR="00B758D6" w:rsidRPr="00CF334F" w:rsidRDefault="00B758D6" w:rsidP="0078738D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F334F">
              <w:rPr>
                <w:rFonts w:ascii="Arial" w:hAnsi="Arial" w:cs="Arial"/>
              </w:rPr>
              <w:t xml:space="preserve">Sporządzenie kosztorysu inwestorskiego wraz z przedmiarem </w:t>
            </w:r>
          </w:p>
          <w:p w:rsidR="005B1CC1" w:rsidRPr="00CF334F" w:rsidRDefault="005B1CC1" w:rsidP="0078738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B1CC1" w:rsidRPr="00CF334F" w:rsidRDefault="001D0D2A" w:rsidP="00CF334F">
            <w:pPr>
              <w:spacing w:before="240"/>
              <w:ind w:left="1208" w:hanging="12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641" w:type="dxa"/>
          </w:tcPr>
          <w:p w:rsidR="005B1CC1" w:rsidRPr="00CF334F" w:rsidRDefault="005B1CC1" w:rsidP="00CF334F">
            <w:pPr>
              <w:spacing w:before="240"/>
              <w:ind w:left="1208" w:hanging="1208"/>
              <w:jc w:val="center"/>
              <w:rPr>
                <w:rFonts w:ascii="Arial" w:hAnsi="Arial" w:cs="Arial"/>
              </w:rPr>
            </w:pPr>
          </w:p>
        </w:tc>
      </w:tr>
      <w:tr w:rsidR="00B758D6" w:rsidTr="00CF334F">
        <w:trPr>
          <w:trHeight w:val="586"/>
        </w:trPr>
        <w:tc>
          <w:tcPr>
            <w:tcW w:w="575" w:type="dxa"/>
          </w:tcPr>
          <w:p w:rsidR="00B758D6" w:rsidRPr="00B758D6" w:rsidRDefault="0085759A" w:rsidP="00F816C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84" w:type="dxa"/>
          </w:tcPr>
          <w:p w:rsidR="00B758D6" w:rsidRPr="00CF334F" w:rsidRDefault="00B758D6" w:rsidP="0078738D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:rsidR="00B758D6" w:rsidRPr="00CF334F" w:rsidRDefault="00B758D6" w:rsidP="0078738D">
            <w:pPr>
              <w:spacing w:line="276" w:lineRule="auto"/>
              <w:ind w:left="20"/>
              <w:rPr>
                <w:rFonts w:ascii="Arial" w:hAnsi="Arial" w:cs="Arial"/>
              </w:rPr>
            </w:pPr>
            <w:r w:rsidRPr="00CF334F">
              <w:rPr>
                <w:rFonts w:ascii="Arial" w:hAnsi="Arial" w:cs="Arial"/>
              </w:rPr>
              <w:t xml:space="preserve">Sporządzenie </w:t>
            </w:r>
            <w:r w:rsidR="0078738D">
              <w:rPr>
                <w:rFonts w:ascii="Arial" w:hAnsi="Arial" w:cs="Arial"/>
              </w:rPr>
              <w:t>planu B i O Z</w:t>
            </w:r>
            <w:r w:rsidR="00F05F34">
              <w:rPr>
                <w:rFonts w:ascii="Arial" w:hAnsi="Arial" w:cs="Arial"/>
              </w:rPr>
              <w:t xml:space="preserve"> i STWiOR</w:t>
            </w:r>
          </w:p>
          <w:p w:rsidR="00B758D6" w:rsidRPr="00CF334F" w:rsidRDefault="00B758D6" w:rsidP="0078738D">
            <w:pPr>
              <w:spacing w:line="276" w:lineRule="auto"/>
              <w:ind w:left="284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758D6" w:rsidRPr="00CF334F" w:rsidRDefault="001D0D2A" w:rsidP="00CF334F">
            <w:pPr>
              <w:spacing w:before="240"/>
              <w:ind w:left="1208" w:hanging="12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41" w:type="dxa"/>
          </w:tcPr>
          <w:p w:rsidR="00B758D6" w:rsidRPr="00CF334F" w:rsidRDefault="00B758D6" w:rsidP="00CF334F">
            <w:pPr>
              <w:spacing w:before="240"/>
              <w:ind w:left="1208" w:hanging="1208"/>
              <w:jc w:val="center"/>
              <w:rPr>
                <w:rFonts w:ascii="Arial" w:hAnsi="Arial" w:cs="Arial"/>
              </w:rPr>
            </w:pPr>
          </w:p>
        </w:tc>
      </w:tr>
      <w:tr w:rsidR="00F816CD" w:rsidTr="00CF334F">
        <w:trPr>
          <w:trHeight w:val="586"/>
        </w:trPr>
        <w:tc>
          <w:tcPr>
            <w:tcW w:w="8359" w:type="dxa"/>
            <w:gridSpan w:val="2"/>
          </w:tcPr>
          <w:p w:rsidR="00F816CD" w:rsidRPr="00CF334F" w:rsidRDefault="00F816CD" w:rsidP="00F816CD">
            <w:pPr>
              <w:spacing w:before="240"/>
              <w:contextualSpacing/>
              <w:jc w:val="right"/>
              <w:rPr>
                <w:rFonts w:ascii="Arial" w:hAnsi="Arial" w:cs="Arial"/>
                <w:color w:val="000000"/>
              </w:rPr>
            </w:pPr>
            <w:r w:rsidRPr="00CF334F">
              <w:rPr>
                <w:rFonts w:ascii="Arial" w:hAnsi="Arial" w:cs="Arial"/>
                <w:color w:val="000000"/>
              </w:rPr>
              <w:t>suma</w:t>
            </w:r>
          </w:p>
        </w:tc>
        <w:tc>
          <w:tcPr>
            <w:tcW w:w="2551" w:type="dxa"/>
          </w:tcPr>
          <w:p w:rsidR="00F816CD" w:rsidRPr="00CF334F" w:rsidRDefault="001D0D2A" w:rsidP="00CF334F">
            <w:pPr>
              <w:ind w:left="1208" w:hanging="12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641" w:type="dxa"/>
          </w:tcPr>
          <w:p w:rsidR="00F816CD" w:rsidRPr="00CF334F" w:rsidRDefault="00F816CD" w:rsidP="00CF334F">
            <w:pPr>
              <w:ind w:left="1208" w:hanging="12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759A" w:rsidRDefault="0085759A" w:rsidP="0085759A">
      <w:pPr>
        <w:ind w:left="8496" w:firstLine="708"/>
      </w:pPr>
    </w:p>
    <w:p w:rsidR="005B07A1" w:rsidRDefault="0085759A" w:rsidP="0085759A">
      <w:pPr>
        <w:ind w:left="8496" w:firstLine="708"/>
      </w:pPr>
      <w:r>
        <w:t>Podpis</w:t>
      </w:r>
    </w:p>
    <w:p w:rsidR="002874C8" w:rsidRDefault="003022F8" w:rsidP="0078738D">
      <w:pPr>
        <w:ind w:left="4248" w:firstLine="708"/>
        <w:jc w:val="center"/>
      </w:pPr>
      <w:r>
        <w:t xml:space="preserve">……………………………………………..                                                                                                                           </w:t>
      </w:r>
    </w:p>
    <w:sectPr w:rsidR="002874C8" w:rsidSect="0085759A">
      <w:head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E7" w:rsidRDefault="00F532E7" w:rsidP="005B1CC1">
      <w:pPr>
        <w:spacing w:after="0" w:line="240" w:lineRule="auto"/>
      </w:pPr>
      <w:r>
        <w:separator/>
      </w:r>
    </w:p>
  </w:endnote>
  <w:endnote w:type="continuationSeparator" w:id="0">
    <w:p w:rsidR="00F532E7" w:rsidRDefault="00F532E7" w:rsidP="005B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E7" w:rsidRDefault="00F532E7" w:rsidP="005B1CC1">
      <w:pPr>
        <w:spacing w:after="0" w:line="240" w:lineRule="auto"/>
      </w:pPr>
      <w:r>
        <w:separator/>
      </w:r>
    </w:p>
  </w:footnote>
  <w:footnote w:type="continuationSeparator" w:id="0">
    <w:p w:rsidR="00F532E7" w:rsidRDefault="00F532E7" w:rsidP="005B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9A" w:rsidRPr="0085759A" w:rsidRDefault="0085759A">
    <w:pPr>
      <w:pStyle w:val="Nagwek"/>
    </w:pPr>
    <w:r w:rsidRPr="0085759A">
      <w:rPr>
        <w:rFonts w:ascii="Arial" w:hAnsi="Arial" w:cs="Arial"/>
        <w:bCs/>
      </w:rPr>
      <w:t>4WOG-6800.2712.65.2024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6B8"/>
    <w:multiLevelType w:val="hybridMultilevel"/>
    <w:tmpl w:val="482070B6"/>
    <w:lvl w:ilvl="0" w:tplc="7B6693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208B"/>
    <w:multiLevelType w:val="hybridMultilevel"/>
    <w:tmpl w:val="6B22706C"/>
    <w:lvl w:ilvl="0" w:tplc="06B247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0E7055"/>
    <w:multiLevelType w:val="hybridMultilevel"/>
    <w:tmpl w:val="C7E09678"/>
    <w:lvl w:ilvl="0" w:tplc="1BD28D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C18BA"/>
    <w:multiLevelType w:val="hybridMultilevel"/>
    <w:tmpl w:val="78EEE376"/>
    <w:lvl w:ilvl="0" w:tplc="06B247CA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 w15:restartNumberingAfterBreak="0">
    <w:nsid w:val="5A414A4C"/>
    <w:multiLevelType w:val="hybridMultilevel"/>
    <w:tmpl w:val="4CA829DC"/>
    <w:lvl w:ilvl="0" w:tplc="C1C400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F"/>
    <w:rsid w:val="0004358E"/>
    <w:rsid w:val="0012087D"/>
    <w:rsid w:val="001568CE"/>
    <w:rsid w:val="001D0D2A"/>
    <w:rsid w:val="0023746E"/>
    <w:rsid w:val="002874C8"/>
    <w:rsid w:val="002A352F"/>
    <w:rsid w:val="0030080A"/>
    <w:rsid w:val="003022F8"/>
    <w:rsid w:val="004019A6"/>
    <w:rsid w:val="00490A35"/>
    <w:rsid w:val="00495142"/>
    <w:rsid w:val="00582860"/>
    <w:rsid w:val="00586613"/>
    <w:rsid w:val="005B07A1"/>
    <w:rsid w:val="005B1CC1"/>
    <w:rsid w:val="0078738D"/>
    <w:rsid w:val="007943BA"/>
    <w:rsid w:val="007A3708"/>
    <w:rsid w:val="007E468C"/>
    <w:rsid w:val="00807A50"/>
    <w:rsid w:val="00855544"/>
    <w:rsid w:val="0085759A"/>
    <w:rsid w:val="00973390"/>
    <w:rsid w:val="00977ABB"/>
    <w:rsid w:val="00AA4D9E"/>
    <w:rsid w:val="00AB2E72"/>
    <w:rsid w:val="00AD60FA"/>
    <w:rsid w:val="00B758D6"/>
    <w:rsid w:val="00C648AE"/>
    <w:rsid w:val="00CF334F"/>
    <w:rsid w:val="00D14613"/>
    <w:rsid w:val="00E0124A"/>
    <w:rsid w:val="00F05F34"/>
    <w:rsid w:val="00F141A7"/>
    <w:rsid w:val="00F532E7"/>
    <w:rsid w:val="00F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2ADC67"/>
  <w15:chartTrackingRefBased/>
  <w15:docId w15:val="{42ABC603-65AC-43BA-9841-B4471B2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C1"/>
  </w:style>
  <w:style w:type="paragraph" w:styleId="Stopka">
    <w:name w:val="footer"/>
    <w:basedOn w:val="Normalny"/>
    <w:link w:val="StopkaZnak"/>
    <w:uiPriority w:val="99"/>
    <w:unhideWhenUsed/>
    <w:rsid w:val="005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C1"/>
  </w:style>
  <w:style w:type="table" w:styleId="Tabela-Siatka">
    <w:name w:val="Table Grid"/>
    <w:basedOn w:val="Standardowy"/>
    <w:uiPriority w:val="39"/>
    <w:rsid w:val="005B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B1CC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CC1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758D6"/>
    <w:pPr>
      <w:spacing w:after="0" w:line="240" w:lineRule="auto"/>
      <w:ind w:left="720"/>
      <w:contextualSpacing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rsid w:val="00B758D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632E-4794-486A-868F-ADA0BD4801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3F50EC-15D1-41AE-A50A-B5E19547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Kostkowska Zofia</dc:creator>
  <cp:keywords/>
  <dc:description/>
  <cp:lastModifiedBy>Adamczyk Barbara</cp:lastModifiedBy>
  <cp:revision>10</cp:revision>
  <cp:lastPrinted>2024-10-02T08:16:00Z</cp:lastPrinted>
  <dcterms:created xsi:type="dcterms:W3CDTF">2024-09-27T07:06:00Z</dcterms:created>
  <dcterms:modified xsi:type="dcterms:W3CDTF">2024-10-02T08:16:00Z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551e7637-9bba-4e03-8c9e-c73bf2e39a1f</vt:lpwstr>
  </property>
  <property fmtid="{D5CDD505-2E9C-101B-9397-08002B2CF9AE}" pid="3" name="bjSaver">
    <vt:lpwstr>D3mAwkEIZIqaQdwBYrjaQGp9Tl8d+F/a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Kostkowska Zofia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10.80.36.4</vt:lpwstr>
  </property>
</Properties>
</file>