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91409" w14:textId="77777777"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14:paraId="0AC2852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14:paraId="6379C6A8" w14:textId="1112BC0E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>Samodzielny Publiczny Zakład Opieki Zdrowotnej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>Ministerstwa Spraw Wewnętrznych i Administracji w Poznaniu im. prof. Ludwika Bierkowskiego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 xml:space="preserve">ul.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</w:p>
    <w:p w14:paraId="51C71769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</w:p>
    <w:p w14:paraId="5DDA0510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</w:p>
    <w:p w14:paraId="1001229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14:paraId="1697A96F" w14:textId="77777777"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14:paraId="534BC6DD" w14:textId="37E5926C" w:rsidR="000C41F3" w:rsidRPr="00B84A64" w:rsidRDefault="0069600D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B84A64">
        <w:rPr>
          <w:rFonts w:ascii="Arial" w:hAnsi="Arial" w:cs="Arial"/>
          <w:sz w:val="20"/>
          <w:szCs w:val="20"/>
        </w:rPr>
        <w:t>art. 6 ust. 1 lit.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Pr="00B84A64">
        <w:rPr>
          <w:rFonts w:ascii="Arial" w:hAnsi="Arial" w:cs="Arial"/>
          <w:sz w:val="20"/>
          <w:szCs w:val="20"/>
        </w:rPr>
        <w:t>c</w:t>
      </w:r>
      <w:r w:rsidR="00806C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A64">
        <w:rPr>
          <w:rFonts w:ascii="Arial" w:hAnsi="Arial" w:cs="Arial"/>
          <w:sz w:val="20"/>
          <w:szCs w:val="20"/>
        </w:rPr>
        <w:t>RODOw</w:t>
      </w:r>
      <w:proofErr w:type="spellEnd"/>
      <w:r w:rsidRPr="00B84A64">
        <w:rPr>
          <w:rFonts w:ascii="Arial" w:hAnsi="Arial" w:cs="Arial"/>
          <w:sz w:val="20"/>
          <w:szCs w:val="20"/>
        </w:rPr>
        <w:t xml:space="preserve"> oparciu o ustawę z dnia 11 września 2019 r. Prawo zamówień publicznych (</w:t>
      </w:r>
      <w:proofErr w:type="spellStart"/>
      <w:r w:rsidRPr="00B84A64">
        <w:rPr>
          <w:rFonts w:ascii="Arial" w:hAnsi="Arial" w:cs="Arial"/>
          <w:sz w:val="20"/>
          <w:szCs w:val="20"/>
        </w:rPr>
        <w:t>t.j</w:t>
      </w:r>
      <w:proofErr w:type="spellEnd"/>
      <w:r w:rsidRPr="00B84A64">
        <w:rPr>
          <w:rFonts w:ascii="Arial" w:hAnsi="Arial" w:cs="Arial"/>
          <w:sz w:val="20"/>
          <w:szCs w:val="20"/>
        </w:rPr>
        <w:t xml:space="preserve">. </w:t>
      </w:r>
      <w:r w:rsidR="00020AD5" w:rsidRPr="00B84A64">
        <w:rPr>
          <w:rFonts w:ascii="Arial" w:hAnsi="Arial" w:cs="Arial"/>
          <w:sz w:val="20"/>
          <w:szCs w:val="20"/>
        </w:rPr>
        <w:t xml:space="preserve">Dz.U. 2023 poz. 1605 </w:t>
      </w:r>
      <w:r w:rsidRPr="00B84A64">
        <w:rPr>
          <w:rFonts w:ascii="Arial" w:hAnsi="Arial" w:cs="Arial"/>
          <w:sz w:val="20"/>
          <w:szCs w:val="20"/>
        </w:rPr>
        <w:t>z p</w:t>
      </w:r>
      <w:r w:rsidR="00422602" w:rsidRPr="00B84A64">
        <w:rPr>
          <w:rFonts w:ascii="Arial" w:hAnsi="Arial" w:cs="Arial"/>
          <w:sz w:val="20"/>
          <w:szCs w:val="20"/>
        </w:rPr>
        <w:t xml:space="preserve">óźn.zm.) zwanej dalej „ustawą </w:t>
      </w:r>
      <w:proofErr w:type="spellStart"/>
      <w:r w:rsidR="00422602" w:rsidRPr="00B84A64">
        <w:rPr>
          <w:rFonts w:ascii="Arial" w:hAnsi="Arial" w:cs="Arial"/>
          <w:sz w:val="20"/>
          <w:szCs w:val="20"/>
        </w:rPr>
        <w:t>Pzp</w:t>
      </w:r>
      <w:proofErr w:type="spellEnd"/>
      <w:r w:rsidRPr="00B84A64">
        <w:rPr>
          <w:rFonts w:ascii="Arial" w:hAnsi="Arial" w:cs="Arial"/>
          <w:sz w:val="20"/>
          <w:szCs w:val="20"/>
        </w:rPr>
        <w:t xml:space="preserve">” </w:t>
      </w:r>
      <w:r w:rsidR="007007FD" w:rsidRPr="00B84A64">
        <w:rPr>
          <w:rFonts w:ascii="Arial" w:hAnsi="Arial" w:cs="Arial"/>
          <w:sz w:val="20"/>
          <w:szCs w:val="20"/>
        </w:rPr>
        <w:t>w celu</w:t>
      </w:r>
      <w:r w:rsidR="00455800" w:rsidRPr="00B84A64">
        <w:rPr>
          <w:rFonts w:ascii="Arial" w:hAnsi="Arial" w:cs="Arial"/>
          <w:sz w:val="20"/>
          <w:szCs w:val="20"/>
        </w:rPr>
        <w:t xml:space="preserve"> </w:t>
      </w:r>
      <w:r w:rsidR="00695DD7" w:rsidRPr="00B84A64">
        <w:rPr>
          <w:rFonts w:ascii="Arial" w:hAnsi="Arial" w:cs="Arial"/>
          <w:sz w:val="20"/>
          <w:szCs w:val="20"/>
        </w:rPr>
        <w:t>związanym z postępowaniem o ud</w:t>
      </w:r>
      <w:r w:rsidR="00D46439" w:rsidRPr="00B84A64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B84A64">
        <w:rPr>
          <w:rFonts w:ascii="Arial" w:hAnsi="Arial" w:cs="Arial"/>
          <w:b/>
          <w:sz w:val="20"/>
          <w:szCs w:val="20"/>
        </w:rPr>
        <w:t>ZP/p/</w:t>
      </w:r>
      <w:r w:rsidR="00806C5A">
        <w:rPr>
          <w:rFonts w:ascii="Arial" w:hAnsi="Arial" w:cs="Arial"/>
          <w:b/>
          <w:sz w:val="20"/>
          <w:szCs w:val="20"/>
        </w:rPr>
        <w:t>23</w:t>
      </w:r>
      <w:r w:rsidR="00DF25AB" w:rsidRPr="00B84A64">
        <w:rPr>
          <w:rFonts w:ascii="Arial" w:hAnsi="Arial" w:cs="Arial"/>
          <w:b/>
          <w:sz w:val="20"/>
          <w:szCs w:val="20"/>
        </w:rPr>
        <w:t>/202</w:t>
      </w:r>
      <w:r w:rsidR="00563F76" w:rsidRPr="00B84A64">
        <w:rPr>
          <w:rFonts w:ascii="Arial" w:hAnsi="Arial" w:cs="Arial"/>
          <w:b/>
          <w:sz w:val="20"/>
          <w:szCs w:val="20"/>
        </w:rPr>
        <w:t>4</w:t>
      </w:r>
      <w:r w:rsidR="00DF25AB" w:rsidRPr="00B84A64">
        <w:rPr>
          <w:rFonts w:ascii="Arial" w:hAnsi="Arial" w:cs="Arial"/>
          <w:b/>
          <w:bCs/>
          <w:sz w:val="20"/>
          <w:szCs w:val="20"/>
        </w:rPr>
        <w:t xml:space="preserve"> „</w:t>
      </w:r>
      <w:r w:rsidR="00806C5A" w:rsidRPr="00806C5A">
        <w:rPr>
          <w:rFonts w:ascii="Arial" w:hAnsi="Arial" w:cs="Arial"/>
          <w:b/>
          <w:bCs/>
          <w:iCs/>
          <w:sz w:val="20"/>
          <w:szCs w:val="20"/>
        </w:rPr>
        <w:t xml:space="preserve">Zapewnienie zapasu wody dla celów przeciwpożarowych i bytowych – etap I </w:t>
      </w:r>
      <w:r w:rsidR="00806C5A" w:rsidRPr="00806C5A">
        <w:rPr>
          <w:rFonts w:ascii="Arial" w:hAnsi="Arial" w:cs="Arial"/>
          <w:b/>
          <w:bCs/>
          <w:iCs/>
          <w:sz w:val="20"/>
          <w:szCs w:val="20"/>
        </w:rPr>
        <w:br/>
        <w:t xml:space="preserve">w Samodzielnym Publicznym Zakładzie Opieki Zdrowotnej Ministerstwa Spraw Wewnętrznych </w:t>
      </w:r>
      <w:r w:rsidR="00806C5A" w:rsidRPr="00806C5A">
        <w:rPr>
          <w:rFonts w:ascii="Arial" w:hAnsi="Arial" w:cs="Arial"/>
          <w:b/>
          <w:bCs/>
          <w:iCs/>
          <w:sz w:val="20"/>
          <w:szCs w:val="20"/>
        </w:rPr>
        <w:br/>
        <w:t>i Administracji w Poznaniu im. prof. Ludwika Bierkowskiego przy ul. Dojazd 34 w Poznaniu</w:t>
      </w:r>
      <w:r w:rsidR="00DF25AB" w:rsidRPr="00B84A64">
        <w:rPr>
          <w:rFonts w:ascii="Arial" w:hAnsi="Arial" w:cs="Arial"/>
          <w:b/>
          <w:bCs/>
          <w:sz w:val="20"/>
          <w:szCs w:val="20"/>
        </w:rPr>
        <w:t>”</w:t>
      </w:r>
    </w:p>
    <w:p w14:paraId="1D18E753" w14:textId="77777777" w:rsidR="000C41F3" w:rsidRPr="00682896" w:rsidRDefault="000C41F3" w:rsidP="00D40EA4">
      <w:pPr>
        <w:pStyle w:val="Akapitzlist"/>
        <w:spacing w:after="60" w:line="25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>W przypadku gdy w ogłoszeniu o zamówieniu lub dokumentach zamówienia na usługi lub roboty budowlane są określone wymagania związane z realizacją zamówienia w zakresie zatrudnienia przez Wykonawcę lub Podwykonawcę</w:t>
      </w:r>
      <w:r w:rsidRPr="000C41F3">
        <w:rPr>
          <w:rFonts w:ascii="Arial" w:hAnsi="Arial" w:cs="Arial"/>
          <w:sz w:val="20"/>
          <w:szCs w:val="20"/>
        </w:rPr>
        <w:t xml:space="preserve"> na podstawie stosunku pracy osób wykonujących wskazane przez </w:t>
      </w:r>
      <w:r w:rsidR="00F95078">
        <w:rPr>
          <w:rFonts w:ascii="Arial" w:hAnsi="Arial" w:cs="Arial"/>
          <w:sz w:val="20"/>
          <w:szCs w:val="20"/>
        </w:rPr>
        <w:t>Z</w:t>
      </w:r>
      <w:r w:rsidRPr="000C41F3">
        <w:rPr>
          <w:rFonts w:ascii="Arial" w:hAnsi="Arial" w:cs="Arial"/>
          <w:sz w:val="20"/>
          <w:szCs w:val="20"/>
        </w:rPr>
        <w:t xml:space="preserve">amawiającego czynności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>
        <w:rPr>
          <w:rFonts w:ascii="Arial" w:hAnsi="Arial" w:cs="Arial"/>
          <w:sz w:val="20"/>
          <w:szCs w:val="20"/>
        </w:rPr>
        <w:t>,</w:t>
      </w:r>
    </w:p>
    <w:p w14:paraId="5F6F293A" w14:textId="7C279358"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</w:t>
      </w:r>
      <w:r w:rsidR="00806C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="0069600D" w:rsidRPr="007007FD">
        <w:rPr>
          <w:rFonts w:ascii="Arial" w:hAnsi="Arial" w:cs="Arial"/>
          <w:sz w:val="20"/>
          <w:szCs w:val="20"/>
        </w:rPr>
        <w:t>ustalenia,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14:paraId="468D7A40" w14:textId="77777777"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14:paraId="3C97BD78" w14:textId="45441C56"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422602" w:rsidRPr="001D424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422602" w:rsidRPr="001D4242">
        <w:rPr>
          <w:rFonts w:ascii="Arial" w:hAnsi="Arial" w:cs="Arial"/>
          <w:sz w:val="20"/>
          <w:szCs w:val="20"/>
        </w:rPr>
        <w:t>Pzp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20AD5">
        <w:rPr>
          <w:rFonts w:ascii="Arial" w:hAnsi="Arial" w:cs="Arial"/>
          <w:sz w:val="20"/>
          <w:szCs w:val="20"/>
        </w:rPr>
        <w:t>Pzp</w:t>
      </w:r>
      <w:proofErr w:type="spellEnd"/>
      <w:r w:rsidR="00455800">
        <w:rPr>
          <w:rFonts w:ascii="Arial" w:hAnsi="Arial" w:cs="Arial"/>
          <w:sz w:val="20"/>
          <w:szCs w:val="20"/>
        </w:rPr>
        <w:t xml:space="preserve"> </w:t>
      </w:r>
      <w:r w:rsidR="005124FD" w:rsidRPr="001D4242">
        <w:rPr>
          <w:rFonts w:ascii="Arial" w:hAnsi="Arial" w:cs="Arial"/>
          <w:sz w:val="20"/>
          <w:szCs w:val="20"/>
        </w:rPr>
        <w:t xml:space="preserve">ma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14:paraId="244C84BB" w14:textId="77777777"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14:paraId="268CAF22" w14:textId="77777777"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14:paraId="7E2783D7" w14:textId="77777777"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14:paraId="4CF9BCCD" w14:textId="61A1FE8E"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</w:t>
      </w:r>
      <w:proofErr w:type="spellStart"/>
      <w:r w:rsidRPr="003A1E2F">
        <w:rPr>
          <w:rFonts w:ascii="Arial" w:hAnsi="Arial" w:cs="Arial"/>
          <w:sz w:val="20"/>
          <w:szCs w:val="20"/>
        </w:rPr>
        <w:t>Pzp</w:t>
      </w:r>
      <w:proofErr w:type="spellEnd"/>
      <w:r w:rsidRPr="003A1E2F">
        <w:rPr>
          <w:rFonts w:ascii="Arial" w:hAnsi="Arial" w:cs="Arial"/>
          <w:sz w:val="20"/>
          <w:szCs w:val="20"/>
        </w:rPr>
        <w:t xml:space="preserve">, przez okres </w:t>
      </w:r>
      <w:r w:rsidR="005124FD" w:rsidRPr="003A1E2F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umowy. Okres przetwarzania może być przedłużony w granicach prawa w </w:t>
      </w:r>
      <w:r w:rsidR="00455800" w:rsidRPr="003A1E2F">
        <w:rPr>
          <w:rFonts w:ascii="Arial" w:hAnsi="Arial" w:cs="Arial"/>
          <w:sz w:val="20"/>
          <w:szCs w:val="20"/>
        </w:rPr>
        <w:t>przypadku,</w:t>
      </w:r>
      <w:r w:rsidR="005124FD" w:rsidRPr="003A1E2F">
        <w:rPr>
          <w:rFonts w:ascii="Arial" w:hAnsi="Arial" w:cs="Arial"/>
          <w:sz w:val="20"/>
          <w:szCs w:val="20"/>
        </w:rPr>
        <w:t xml:space="preserve"> gdy przetwarzanie danych osobowych niezbędne jest do dochodzenia lub obrony przed roszczeniami.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Zamawiający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14:paraId="23CCDB51" w14:textId="77777777"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050679E9" w14:textId="4660580A"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>, przy czym Zamawiający może żądać od osoby występującej z żądaniem wskazania dodatkowych informacji, mających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14:paraId="647F9E0F" w14:textId="495F8AD9"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</w:t>
      </w:r>
      <w:r w:rsidR="00455800" w:rsidRPr="00E85709">
        <w:rPr>
          <w:rFonts w:ascii="Arial" w:hAnsi="Arial" w:cs="Arial"/>
          <w:sz w:val="20"/>
          <w:szCs w:val="20"/>
        </w:rPr>
        <w:t>osobowych,</w:t>
      </w:r>
      <w:r w:rsidR="00B94DE1" w:rsidRPr="00E85709">
        <w:rPr>
          <w:rFonts w:ascii="Arial" w:hAnsi="Arial" w:cs="Arial"/>
          <w:sz w:val="20"/>
          <w:szCs w:val="20"/>
        </w:rPr>
        <w:t xml:space="preserve">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t xml:space="preserve">zamówienia </w:t>
      </w:r>
      <w:r w:rsidR="00B94DE1" w:rsidRPr="003E4AE0">
        <w:rPr>
          <w:rFonts w:ascii="Arial" w:hAnsi="Arial" w:cs="Arial"/>
          <w:sz w:val="20"/>
          <w:szCs w:val="20"/>
        </w:rPr>
        <w:lastRenderedPageBreak/>
        <w:t xml:space="preserve">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14:paraId="0EDF8B0E" w14:textId="77777777"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</w:p>
    <w:p w14:paraId="30E65740" w14:textId="0DD1A596"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lit.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="00FC3941" w:rsidRPr="003E4AE0">
        <w:rPr>
          <w:rFonts w:ascii="Arial" w:hAnsi="Arial" w:cs="Arial"/>
          <w:sz w:val="20"/>
          <w:szCs w:val="20"/>
        </w:rPr>
        <w:t>c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14:paraId="0FAE10D0" w14:textId="3ECA3572"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Pr="003E4AE0">
        <w:rPr>
          <w:rFonts w:ascii="Arial" w:hAnsi="Arial" w:cs="Arial"/>
          <w:sz w:val="20"/>
          <w:szCs w:val="20"/>
        </w:rPr>
        <w:t>.</w:t>
      </w:r>
      <w:r w:rsidR="00B94DE1" w:rsidRPr="003E4AE0">
        <w:rPr>
          <w:rFonts w:ascii="Arial" w:hAnsi="Arial" w:cs="Arial"/>
          <w:sz w:val="20"/>
          <w:szCs w:val="20"/>
        </w:rPr>
        <w:t>b,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23C7B7E2" w14:textId="77777777"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14:paraId="3FE6150B" w14:textId="77777777"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14:paraId="78C22CD2" w14:textId="6E713AF7"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>a opartego o art. 6 ust. 1 lit.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="00F64BA0" w:rsidRPr="003E4AE0">
        <w:rPr>
          <w:rFonts w:ascii="Arial" w:hAnsi="Arial" w:cs="Arial"/>
          <w:sz w:val="20"/>
          <w:szCs w:val="20"/>
        </w:rPr>
        <w:t>f</w:t>
      </w:r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14:paraId="4C3E6EB9" w14:textId="77777777"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122A818E" w14:textId="77777777"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14:paraId="03B8EFF8" w14:textId="77777777"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8DAA63A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14:paraId="2727F48F" w14:textId="77777777"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 xml:space="preserve">określonym w przepisach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 xml:space="preserve">onsekwencje niepodania określonych danych wynikają z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="009B66E9" w:rsidRPr="00015A95">
        <w:rPr>
          <w:rFonts w:ascii="Arial" w:hAnsi="Arial" w:cs="Arial"/>
          <w:sz w:val="20"/>
          <w:szCs w:val="20"/>
        </w:rPr>
        <w:t>.</w:t>
      </w:r>
    </w:p>
    <w:p w14:paraId="42DDE498" w14:textId="710FFFB5"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 w:rsidR="00806C5A">
        <w:rPr>
          <w:rFonts w:ascii="Arial" w:hAnsi="Arial" w:cs="Arial"/>
          <w:sz w:val="20"/>
          <w:szCs w:val="20"/>
        </w:rPr>
        <w:t xml:space="preserve"> 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14:paraId="55978278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14:paraId="30751AF9" w14:textId="77777777"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14:paraId="534F5130" w14:textId="77777777"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14:paraId="24EA7FFF" w14:textId="77777777"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4635" w14:textId="77777777" w:rsidR="008F4D91" w:rsidRDefault="008F4D91" w:rsidP="001B5512">
      <w:r>
        <w:separator/>
      </w:r>
    </w:p>
  </w:endnote>
  <w:endnote w:type="continuationSeparator" w:id="0">
    <w:p w14:paraId="61D9DAE1" w14:textId="77777777" w:rsidR="008F4D91" w:rsidRDefault="008F4D91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EBB60" w14:textId="77777777" w:rsidR="008F4D91" w:rsidRDefault="008F4D91" w:rsidP="001B5512">
      <w:r>
        <w:separator/>
      </w:r>
    </w:p>
  </w:footnote>
  <w:footnote w:type="continuationSeparator" w:id="0">
    <w:p w14:paraId="56BA6B4E" w14:textId="77777777" w:rsidR="008F4D91" w:rsidRDefault="008F4D91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411"/>
      <w:gridCol w:w="3543"/>
      <w:gridCol w:w="2551"/>
      <w:gridCol w:w="1133"/>
    </w:tblGrid>
    <w:tr w:rsidR="00BA41DF" w:rsidRPr="002342E4" w14:paraId="4449C05C" w14:textId="77777777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14:paraId="7CE2749D" w14:textId="77777777"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 wp14:anchorId="6692FDFC" wp14:editId="3026AB1A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14:paraId="16A0991C" w14:textId="77777777"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14:paraId="2A1E7435" w14:textId="77777777"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14:paraId="6D5CCF19" w14:textId="77777777"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14:paraId="1C81D49D" w14:textId="77777777"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</w:p>
      </w:tc>
      <w:tc>
        <w:tcPr>
          <w:tcW w:w="1133" w:type="dxa"/>
          <w:tcBorders>
            <w:left w:val="nil"/>
          </w:tcBorders>
        </w:tcPr>
        <w:p w14:paraId="3BC65F7B" w14:textId="77777777"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 wp14:anchorId="567ED644" wp14:editId="5AEED607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14:paraId="7999071D" w14:textId="77777777" w:rsidTr="007007FD">
      <w:trPr>
        <w:trHeight w:hRule="exact" w:val="284"/>
        <w:jc w:val="center"/>
      </w:trPr>
      <w:tc>
        <w:tcPr>
          <w:tcW w:w="3546" w:type="dxa"/>
          <w:gridSpan w:val="2"/>
        </w:tcPr>
        <w:p w14:paraId="5C65589F" w14:textId="77777777"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14:paraId="3705A560" w14:textId="77777777"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14:paraId="6EA63701" w14:textId="77777777"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945852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945852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14:paraId="7EB2D725" w14:textId="77777777" w:rsidR="00BA41DF" w:rsidRDefault="00BA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1342396353">
    <w:abstractNumId w:val="4"/>
  </w:num>
  <w:num w:numId="2" w16cid:durableId="308437930">
    <w:abstractNumId w:val="13"/>
  </w:num>
  <w:num w:numId="3" w16cid:durableId="1326857397">
    <w:abstractNumId w:val="10"/>
  </w:num>
  <w:num w:numId="4" w16cid:durableId="73782918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 w16cid:durableId="362826511">
    <w:abstractNumId w:val="2"/>
  </w:num>
  <w:num w:numId="6" w16cid:durableId="568000683">
    <w:abstractNumId w:val="11"/>
  </w:num>
  <w:num w:numId="7" w16cid:durableId="254090917">
    <w:abstractNumId w:val="12"/>
  </w:num>
  <w:num w:numId="8" w16cid:durableId="472404815">
    <w:abstractNumId w:val="1"/>
  </w:num>
  <w:num w:numId="9" w16cid:durableId="1719282309">
    <w:abstractNumId w:val="3"/>
  </w:num>
  <w:num w:numId="10" w16cid:durableId="930892346">
    <w:abstractNumId w:val="7"/>
  </w:num>
  <w:num w:numId="11" w16cid:durableId="694813903">
    <w:abstractNumId w:val="9"/>
  </w:num>
  <w:num w:numId="12" w16cid:durableId="524250388">
    <w:abstractNumId w:val="6"/>
  </w:num>
  <w:num w:numId="13" w16cid:durableId="264388858">
    <w:abstractNumId w:val="5"/>
  </w:num>
  <w:num w:numId="14" w16cid:durableId="982661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B53D8"/>
    <w:rsid w:val="000C41F3"/>
    <w:rsid w:val="000D580E"/>
    <w:rsid w:val="00105D92"/>
    <w:rsid w:val="00107BC7"/>
    <w:rsid w:val="00112048"/>
    <w:rsid w:val="00113FE5"/>
    <w:rsid w:val="001151C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1F6910"/>
    <w:rsid w:val="00222E25"/>
    <w:rsid w:val="002428A2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800"/>
    <w:rsid w:val="00455E4F"/>
    <w:rsid w:val="00456530"/>
    <w:rsid w:val="0046284E"/>
    <w:rsid w:val="00475CEF"/>
    <w:rsid w:val="004A3CFB"/>
    <w:rsid w:val="004B290F"/>
    <w:rsid w:val="004B29AC"/>
    <w:rsid w:val="004B5E54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63F76"/>
    <w:rsid w:val="00580807"/>
    <w:rsid w:val="00582A7F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31E19"/>
    <w:rsid w:val="00740A02"/>
    <w:rsid w:val="00743ED5"/>
    <w:rsid w:val="00744558"/>
    <w:rsid w:val="00762D6C"/>
    <w:rsid w:val="00764475"/>
    <w:rsid w:val="00765747"/>
    <w:rsid w:val="007934D9"/>
    <w:rsid w:val="007A343A"/>
    <w:rsid w:val="007B532D"/>
    <w:rsid w:val="007E4F83"/>
    <w:rsid w:val="007F2ADC"/>
    <w:rsid w:val="007F4CAC"/>
    <w:rsid w:val="00803085"/>
    <w:rsid w:val="00806C5A"/>
    <w:rsid w:val="00832709"/>
    <w:rsid w:val="00881644"/>
    <w:rsid w:val="00882FBA"/>
    <w:rsid w:val="00887B33"/>
    <w:rsid w:val="00890AB8"/>
    <w:rsid w:val="008A38C6"/>
    <w:rsid w:val="008F4D91"/>
    <w:rsid w:val="008F5FAE"/>
    <w:rsid w:val="00904072"/>
    <w:rsid w:val="0090446C"/>
    <w:rsid w:val="00907261"/>
    <w:rsid w:val="0091115F"/>
    <w:rsid w:val="00911D5F"/>
    <w:rsid w:val="00913E0D"/>
    <w:rsid w:val="009173F1"/>
    <w:rsid w:val="00945852"/>
    <w:rsid w:val="00950444"/>
    <w:rsid w:val="009516ED"/>
    <w:rsid w:val="009577D5"/>
    <w:rsid w:val="0098095F"/>
    <w:rsid w:val="009B66E9"/>
    <w:rsid w:val="009C4D4D"/>
    <w:rsid w:val="009D1691"/>
    <w:rsid w:val="009E428C"/>
    <w:rsid w:val="00A239B2"/>
    <w:rsid w:val="00A256D3"/>
    <w:rsid w:val="00A3358C"/>
    <w:rsid w:val="00A34AE5"/>
    <w:rsid w:val="00A47D79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4A64"/>
    <w:rsid w:val="00B86E45"/>
    <w:rsid w:val="00B94DE1"/>
    <w:rsid w:val="00BA2DE4"/>
    <w:rsid w:val="00BA41DF"/>
    <w:rsid w:val="00BB23F5"/>
    <w:rsid w:val="00BC6B58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07312"/>
    <w:rsid w:val="00E23539"/>
    <w:rsid w:val="00E27A09"/>
    <w:rsid w:val="00E33C2F"/>
    <w:rsid w:val="00E50600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3EDD"/>
    <w:rsid w:val="00EF5475"/>
    <w:rsid w:val="00F14BA0"/>
    <w:rsid w:val="00F17CC1"/>
    <w:rsid w:val="00F25591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1554"/>
  <w15:docId w15:val="{26FB0A5C-D6DD-4B79-9F59-8FFC822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Ewa Filipiak-Kozłowska</cp:lastModifiedBy>
  <cp:revision>5</cp:revision>
  <cp:lastPrinted>2023-12-07T12:36:00Z</cp:lastPrinted>
  <dcterms:created xsi:type="dcterms:W3CDTF">2024-06-12T10:20:00Z</dcterms:created>
  <dcterms:modified xsi:type="dcterms:W3CDTF">2024-07-15T08:45:00Z</dcterms:modified>
</cp:coreProperties>
</file>