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B7E9E" w14:textId="77777777" w:rsidR="00AC2E8F" w:rsidRPr="00077479" w:rsidRDefault="00AC2E8F" w:rsidP="00AC2E8F">
      <w:pPr>
        <w:spacing w:after="0" w:line="240" w:lineRule="auto"/>
        <w:ind w:left="7659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Załącznik nr 1 do SWZ</w:t>
      </w:r>
    </w:p>
    <w:p w14:paraId="08C53E7B" w14:textId="77777777" w:rsidR="00AC2E8F" w:rsidRPr="00077479" w:rsidRDefault="00AC2E8F" w:rsidP="00AC2E8F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11FAA850" w14:textId="77777777" w:rsidR="00AC2E8F" w:rsidRPr="00077479" w:rsidRDefault="00AC2E8F" w:rsidP="00AC2E8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A41EF9">
        <w:rPr>
          <w:rFonts w:ascii="Arial" w:hAnsi="Arial" w:cs="Arial"/>
          <w:b/>
          <w:bCs/>
          <w:lang w:eastAsia="pl-PL"/>
        </w:rPr>
        <w:t>FORMULARZ OFERTOWY</w:t>
      </w:r>
    </w:p>
    <w:p w14:paraId="5817BE4E" w14:textId="77777777" w:rsidR="00AC2E8F" w:rsidRPr="00077479" w:rsidRDefault="00AC2E8F" w:rsidP="00AC2E8F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21ECADD9" w14:textId="074006AE" w:rsidR="00AC2E8F" w:rsidRPr="00902968" w:rsidRDefault="00AC2E8F" w:rsidP="00AC2E8F">
      <w:pPr>
        <w:spacing w:after="0" w:line="240" w:lineRule="auto"/>
        <w:jc w:val="both"/>
        <w:rPr>
          <w:rFonts w:ascii="Arial" w:hAnsi="Arial" w:cs="Arial"/>
          <w:b/>
        </w:rPr>
      </w:pPr>
      <w:r w:rsidRPr="00077479">
        <w:rPr>
          <w:rFonts w:ascii="Arial" w:hAnsi="Arial" w:cs="Arial"/>
          <w:b/>
          <w:bCs/>
          <w:lang w:eastAsia="pl-PL"/>
        </w:rPr>
        <w:t xml:space="preserve">W odpowiedzi na ogłoszenie o przetargu nieograniczonym w postępowaniu o udzielenie zamówienia publicznego prowadzonym, zgodnie z przepisami ustawy z dnia 11 września 2019 r. Prawo zamówień publicznych (t.j.: </w:t>
      </w:r>
      <w:r w:rsidR="00535403">
        <w:rPr>
          <w:rFonts w:ascii="Arial" w:hAnsi="Arial" w:cs="Arial"/>
          <w:b/>
          <w:bCs/>
          <w:lang w:eastAsia="pl-PL"/>
        </w:rPr>
        <w:t>Dz.U. z 2024 r., poz. 1320</w:t>
      </w:r>
      <w:r w:rsidRPr="00077479">
        <w:rPr>
          <w:rFonts w:ascii="Arial" w:hAnsi="Arial" w:cs="Arial"/>
          <w:b/>
          <w:bCs/>
          <w:lang w:eastAsia="pl-PL"/>
        </w:rPr>
        <w:t xml:space="preserve">), w sprawie </w:t>
      </w:r>
      <w:r w:rsidR="00043491" w:rsidRPr="005805E0">
        <w:rPr>
          <w:rFonts w:ascii="Arial" w:hAnsi="Arial"/>
          <w:b/>
        </w:rPr>
        <w:t xml:space="preserve">dostawy </w:t>
      </w:r>
      <w:r w:rsidR="00043491">
        <w:rPr>
          <w:rFonts w:ascii="Arial" w:hAnsi="Arial"/>
          <w:b/>
        </w:rPr>
        <w:t>mebli do budynku Naczelnego Sądu Administracyjnego przy ul. Jasnej 2/</w:t>
      </w:r>
      <w:r w:rsidR="00043491" w:rsidRPr="009118C1">
        <w:rPr>
          <w:rFonts w:ascii="Arial" w:hAnsi="Arial"/>
          <w:b/>
        </w:rPr>
        <w:t>4 w Warszawie</w:t>
      </w:r>
      <w:r w:rsidR="007779EB">
        <w:rPr>
          <w:rFonts w:ascii="Arial" w:hAnsi="Arial"/>
          <w:b/>
        </w:rPr>
        <w:t xml:space="preserve"> </w:t>
      </w:r>
      <w:r w:rsidR="007779EB" w:rsidRPr="005D0CA7">
        <w:rPr>
          <w:rFonts w:ascii="Arial" w:hAnsi="Arial"/>
          <w:b/>
        </w:rPr>
        <w:t>wraz z wywozem i utylizacją zużytych mebli</w:t>
      </w:r>
      <w:r w:rsidRPr="005D0CA7">
        <w:rPr>
          <w:rFonts w:ascii="Arial" w:hAnsi="Arial" w:cs="Arial"/>
          <w:b/>
        </w:rPr>
        <w:t xml:space="preserve"> </w:t>
      </w:r>
      <w:r w:rsidRPr="00077479">
        <w:rPr>
          <w:rFonts w:ascii="Arial" w:hAnsi="Arial" w:cs="Arial"/>
          <w:b/>
          <w:bCs/>
          <w:lang w:eastAsia="pl-PL"/>
        </w:rPr>
        <w:t xml:space="preserve">- Nr sprawy: </w:t>
      </w:r>
      <w:r w:rsidR="00051C8C">
        <w:rPr>
          <w:rFonts w:ascii="Arial" w:hAnsi="Arial" w:cs="Arial"/>
          <w:b/>
          <w:bCs/>
          <w:lang w:eastAsia="pl-PL"/>
        </w:rPr>
        <w:t>WAG.262.1.2025</w:t>
      </w:r>
    </w:p>
    <w:p w14:paraId="0FD62CCF" w14:textId="77777777" w:rsidR="00AC2E8F" w:rsidRPr="00077479" w:rsidRDefault="00AC2E8F" w:rsidP="00AC2E8F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2681C5E9" w14:textId="77777777" w:rsidR="00AC2E8F" w:rsidRPr="00077479" w:rsidRDefault="00AC2E8F" w:rsidP="00AC2E8F">
      <w:pPr>
        <w:spacing w:after="0" w:line="240" w:lineRule="auto"/>
        <w:ind w:left="360" w:hanging="360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WYKONAWCA: </w:t>
      </w:r>
    </w:p>
    <w:p w14:paraId="5B9244C6" w14:textId="77777777" w:rsidR="00AC2E8F" w:rsidRPr="00077479" w:rsidRDefault="00AC2E8F" w:rsidP="00AC2E8F">
      <w:pPr>
        <w:spacing w:after="240" w:line="240" w:lineRule="auto"/>
        <w:ind w:left="9"/>
        <w:jc w:val="both"/>
        <w:rPr>
          <w:rFonts w:ascii="Arial" w:hAnsi="Arial" w:cs="Arial"/>
          <w:i/>
          <w:iCs/>
          <w:sz w:val="16"/>
          <w:szCs w:val="16"/>
          <w:lang w:eastAsia="pl-PL"/>
        </w:rPr>
      </w:pPr>
      <w:r w:rsidRPr="00077479">
        <w:rPr>
          <w:rFonts w:ascii="Arial" w:hAnsi="Arial" w:cs="Arial"/>
          <w:i/>
          <w:iCs/>
          <w:sz w:val="16"/>
          <w:szCs w:val="16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tbl>
      <w:tblPr>
        <w:tblW w:w="9675" w:type="dxa"/>
        <w:tblInd w:w="-106" w:type="dxa"/>
        <w:tblLook w:val="0000" w:firstRow="0" w:lastRow="0" w:firstColumn="0" w:lastColumn="0" w:noHBand="0" w:noVBand="0"/>
      </w:tblPr>
      <w:tblGrid>
        <w:gridCol w:w="3855"/>
        <w:gridCol w:w="5820"/>
      </w:tblGrid>
      <w:tr w:rsidR="00AC2E8F" w:rsidRPr="00077479" w14:paraId="588BE9CE" w14:textId="77777777" w:rsidTr="001A24EC">
        <w:trPr>
          <w:trHeight w:val="567"/>
        </w:trPr>
        <w:tc>
          <w:tcPr>
            <w:tcW w:w="3855" w:type="dxa"/>
            <w:vAlign w:val="bottom"/>
          </w:tcPr>
          <w:p w14:paraId="15654490" w14:textId="77777777" w:rsidR="00AC2E8F" w:rsidRPr="00077479" w:rsidRDefault="00AC2E8F" w:rsidP="001A24E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Imię i nazwisko lub firma Wykonawcy:</w:t>
            </w:r>
          </w:p>
        </w:tc>
        <w:tc>
          <w:tcPr>
            <w:tcW w:w="5820" w:type="dxa"/>
            <w:vAlign w:val="bottom"/>
          </w:tcPr>
          <w:p w14:paraId="6903F99D" w14:textId="77777777" w:rsidR="00AC2E8F" w:rsidRPr="00077479" w:rsidRDefault="00AC2E8F" w:rsidP="001A24EC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AC2E8F" w:rsidRPr="00077479" w14:paraId="3CAAD2BA" w14:textId="77777777" w:rsidTr="001A24EC">
        <w:trPr>
          <w:trHeight w:val="567"/>
        </w:trPr>
        <w:tc>
          <w:tcPr>
            <w:tcW w:w="3855" w:type="dxa"/>
            <w:vAlign w:val="bottom"/>
          </w:tcPr>
          <w:p w14:paraId="0A9561A6" w14:textId="77777777" w:rsidR="00AC2E8F" w:rsidRPr="00077479" w:rsidRDefault="00AC2E8F" w:rsidP="001A24E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1FCFE0AB" w14:textId="77777777" w:rsidR="00AC2E8F" w:rsidRPr="00077479" w:rsidRDefault="00AC2E8F" w:rsidP="001A24E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Adres (siedziba):</w:t>
            </w:r>
          </w:p>
        </w:tc>
        <w:tc>
          <w:tcPr>
            <w:tcW w:w="5820" w:type="dxa"/>
            <w:vAlign w:val="bottom"/>
          </w:tcPr>
          <w:p w14:paraId="04EABEEA" w14:textId="77777777" w:rsidR="00AC2E8F" w:rsidRPr="00077479" w:rsidRDefault="00AC2E8F" w:rsidP="001A24EC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AC2E8F" w:rsidRPr="00077479" w14:paraId="12B28655" w14:textId="77777777" w:rsidTr="001A24EC">
        <w:trPr>
          <w:trHeight w:val="567"/>
        </w:trPr>
        <w:tc>
          <w:tcPr>
            <w:tcW w:w="3855" w:type="dxa"/>
            <w:vAlign w:val="bottom"/>
          </w:tcPr>
          <w:p w14:paraId="0062FA7F" w14:textId="77777777" w:rsidR="00AC2E8F" w:rsidRPr="00077479" w:rsidRDefault="00AC2E8F" w:rsidP="001A24E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Województwo:</w:t>
            </w:r>
          </w:p>
        </w:tc>
        <w:tc>
          <w:tcPr>
            <w:tcW w:w="5820" w:type="dxa"/>
            <w:vAlign w:val="bottom"/>
          </w:tcPr>
          <w:p w14:paraId="70309434" w14:textId="77777777" w:rsidR="00AC2E8F" w:rsidRPr="00077479" w:rsidRDefault="00AC2E8F" w:rsidP="001A24EC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AC2E8F" w:rsidRPr="00077479" w14:paraId="772B8A59" w14:textId="77777777" w:rsidTr="001A24EC">
        <w:trPr>
          <w:trHeight w:val="567"/>
        </w:trPr>
        <w:tc>
          <w:tcPr>
            <w:tcW w:w="3855" w:type="dxa"/>
            <w:vAlign w:val="bottom"/>
          </w:tcPr>
          <w:p w14:paraId="65D81AE8" w14:textId="77777777" w:rsidR="00AC2E8F" w:rsidRPr="00077479" w:rsidRDefault="00AC2E8F" w:rsidP="001A24E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Telefon:</w:t>
            </w:r>
          </w:p>
        </w:tc>
        <w:tc>
          <w:tcPr>
            <w:tcW w:w="5820" w:type="dxa"/>
            <w:vAlign w:val="bottom"/>
          </w:tcPr>
          <w:p w14:paraId="2E8D20AE" w14:textId="77777777" w:rsidR="00AC2E8F" w:rsidRPr="00077479" w:rsidRDefault="00AC2E8F" w:rsidP="001A24EC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AC2E8F" w:rsidRPr="00077479" w14:paraId="173A9D4C" w14:textId="77777777" w:rsidTr="001A24EC">
        <w:trPr>
          <w:trHeight w:val="567"/>
        </w:trPr>
        <w:tc>
          <w:tcPr>
            <w:tcW w:w="3855" w:type="dxa"/>
            <w:vAlign w:val="bottom"/>
          </w:tcPr>
          <w:p w14:paraId="5C67820D" w14:textId="77777777" w:rsidR="00AC2E8F" w:rsidRPr="00077479" w:rsidRDefault="00AC2E8F" w:rsidP="001A24E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e-mail:</w:t>
            </w:r>
          </w:p>
        </w:tc>
        <w:tc>
          <w:tcPr>
            <w:tcW w:w="5820" w:type="dxa"/>
            <w:vAlign w:val="bottom"/>
          </w:tcPr>
          <w:p w14:paraId="09F5012C" w14:textId="77777777" w:rsidR="00AC2E8F" w:rsidRPr="00077479" w:rsidRDefault="00AC2E8F" w:rsidP="001A24EC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AC2E8F" w:rsidRPr="00077479" w14:paraId="450FA130" w14:textId="77777777" w:rsidTr="001A24EC">
        <w:trPr>
          <w:trHeight w:val="567"/>
        </w:trPr>
        <w:tc>
          <w:tcPr>
            <w:tcW w:w="3855" w:type="dxa"/>
            <w:vAlign w:val="bottom"/>
          </w:tcPr>
          <w:p w14:paraId="3EB13BCF" w14:textId="77777777" w:rsidR="00AC2E8F" w:rsidRPr="00077479" w:rsidRDefault="00AC2E8F" w:rsidP="001A24EC">
            <w:pPr>
              <w:spacing w:after="0" w:line="240" w:lineRule="auto"/>
              <w:rPr>
                <w:rFonts w:ascii="Arial" w:hAnsi="Arial" w:cs="Arial"/>
              </w:rPr>
            </w:pPr>
          </w:p>
          <w:p w14:paraId="30504DD1" w14:textId="77777777" w:rsidR="00AC2E8F" w:rsidRPr="00077479" w:rsidRDefault="00AC2E8F" w:rsidP="001A24EC">
            <w:pPr>
              <w:spacing w:after="0" w:line="240" w:lineRule="auto"/>
              <w:rPr>
                <w:rFonts w:ascii="Arial" w:hAnsi="Arial" w:cs="Arial"/>
              </w:rPr>
            </w:pPr>
            <w:r w:rsidRPr="00077479">
              <w:rPr>
                <w:rFonts w:ascii="Arial" w:hAnsi="Arial" w:cs="Arial"/>
              </w:rPr>
              <w:t xml:space="preserve">NIP/ PESEL, </w:t>
            </w:r>
          </w:p>
          <w:p w14:paraId="13C607B2" w14:textId="77777777" w:rsidR="00AC2E8F" w:rsidRPr="00077479" w:rsidRDefault="00AC2E8F" w:rsidP="001A24EC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i/>
                <w:iCs/>
                <w:sz w:val="20"/>
                <w:szCs w:val="20"/>
              </w:rPr>
              <w:t>(w zależności od podmiotu)</w:t>
            </w:r>
          </w:p>
        </w:tc>
        <w:tc>
          <w:tcPr>
            <w:tcW w:w="5820" w:type="dxa"/>
            <w:vAlign w:val="bottom"/>
          </w:tcPr>
          <w:p w14:paraId="2F21F70E" w14:textId="77777777" w:rsidR="00AC2E8F" w:rsidRPr="00077479" w:rsidRDefault="00AC2E8F" w:rsidP="001A24EC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…………………………………………………….…………</w:t>
            </w:r>
          </w:p>
        </w:tc>
      </w:tr>
    </w:tbl>
    <w:p w14:paraId="03A784C2" w14:textId="77777777" w:rsidR="003C348D" w:rsidRDefault="00AC2E8F" w:rsidP="00930157">
      <w:p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380689">
        <w:rPr>
          <w:rFonts w:ascii="Arial" w:hAnsi="Arial" w:cs="Arial"/>
          <w:sz w:val="21"/>
          <w:szCs w:val="21"/>
          <w:lang w:eastAsia="pl-PL"/>
        </w:rPr>
        <w:t>składa ofertę w wyżej wymienionym postępowaniu i oświadcza, że</w:t>
      </w:r>
      <w:r w:rsidR="003C348D" w:rsidRPr="003C348D">
        <w:rPr>
          <w:rFonts w:ascii="Arial" w:hAnsi="Arial" w:cs="Arial"/>
          <w:lang w:eastAsia="pl-PL"/>
        </w:rPr>
        <w:t xml:space="preserve"> </w:t>
      </w:r>
      <w:r w:rsidR="003C348D">
        <w:rPr>
          <w:rFonts w:ascii="Arial" w:hAnsi="Arial" w:cs="Arial"/>
          <w:lang w:eastAsia="pl-PL"/>
        </w:rPr>
        <w:t>oferuje wykonanie zamówienia dla danej części zamówienia:</w:t>
      </w:r>
    </w:p>
    <w:p w14:paraId="4C9CC38B" w14:textId="1D5FDCD8" w:rsidR="003C348D" w:rsidRPr="00D4106C" w:rsidRDefault="003C348D" w:rsidP="00930157">
      <w:pPr>
        <w:spacing w:before="120" w:after="0" w:line="240" w:lineRule="auto"/>
        <w:jc w:val="center"/>
        <w:rPr>
          <w:rFonts w:ascii="Arial Narrow" w:hAnsi="Arial Narrow" w:cs="Arial"/>
          <w:sz w:val="18"/>
          <w:szCs w:val="18"/>
          <w:lang w:eastAsia="pl-PL"/>
        </w:rPr>
      </w:pPr>
      <w:r w:rsidRPr="00DE7829">
        <w:rPr>
          <w:rFonts w:ascii="Arial Narrow" w:hAnsi="Arial Narrow" w:cs="Arial"/>
          <w:sz w:val="18"/>
          <w:szCs w:val="18"/>
          <w:lang w:eastAsia="pl-PL"/>
        </w:rPr>
        <w:t xml:space="preserve">Wykonawca składający </w:t>
      </w:r>
      <w:r w:rsidRPr="00D4106C">
        <w:rPr>
          <w:rFonts w:ascii="Arial Narrow" w:hAnsi="Arial Narrow" w:cs="Arial"/>
          <w:sz w:val="18"/>
          <w:szCs w:val="18"/>
          <w:lang w:eastAsia="pl-PL"/>
        </w:rPr>
        <w:t>oferty na jedną</w:t>
      </w:r>
      <w:r w:rsidR="00535403" w:rsidRPr="00D4106C">
        <w:rPr>
          <w:rFonts w:ascii="Arial Narrow" w:hAnsi="Arial Narrow" w:cs="Arial"/>
          <w:sz w:val="18"/>
          <w:szCs w:val="18"/>
          <w:lang w:eastAsia="pl-PL"/>
        </w:rPr>
        <w:t>,</w:t>
      </w:r>
      <w:r w:rsidRPr="00D4106C">
        <w:rPr>
          <w:rFonts w:ascii="Arial Narrow" w:hAnsi="Arial Narrow"/>
          <w:sz w:val="18"/>
          <w:szCs w:val="18"/>
        </w:rPr>
        <w:t xml:space="preserve"> dwie </w:t>
      </w:r>
      <w:r w:rsidR="00535403" w:rsidRPr="00D4106C">
        <w:rPr>
          <w:rFonts w:ascii="Arial Narrow" w:hAnsi="Arial Narrow"/>
          <w:sz w:val="18"/>
          <w:szCs w:val="18"/>
        </w:rPr>
        <w:t xml:space="preserve">lub trzy </w:t>
      </w:r>
      <w:r w:rsidRPr="00D4106C">
        <w:rPr>
          <w:rFonts w:ascii="Arial Narrow" w:hAnsi="Arial Narrow"/>
          <w:sz w:val="18"/>
          <w:szCs w:val="18"/>
        </w:rPr>
        <w:t xml:space="preserve">części zamówienia zobowiązani są do wypełnienia formularza ofertowego </w:t>
      </w:r>
      <w:r w:rsidRPr="00D4106C">
        <w:rPr>
          <w:rFonts w:ascii="Arial Narrow" w:hAnsi="Arial Narrow"/>
          <w:sz w:val="18"/>
          <w:szCs w:val="18"/>
        </w:rPr>
        <w:br/>
        <w:t>w zakresie tych części zamówienia, podając ceny za realizację poszczególnych części zamówienia</w:t>
      </w:r>
    </w:p>
    <w:p w14:paraId="350686C2" w14:textId="7F301C4F" w:rsidR="00FA0E24" w:rsidRPr="00D4106C" w:rsidRDefault="00FA0E24" w:rsidP="004B370E">
      <w:pPr>
        <w:spacing w:before="100" w:beforeAutospacing="1" w:after="0" w:line="240" w:lineRule="auto"/>
        <w:jc w:val="both"/>
        <w:rPr>
          <w:rFonts w:ascii="Arial" w:hAnsi="Arial" w:cs="Arial"/>
          <w:b/>
          <w:sz w:val="21"/>
          <w:szCs w:val="21"/>
          <w:u w:val="single"/>
          <w:lang w:eastAsia="pl-PL"/>
        </w:rPr>
      </w:pPr>
      <w:r w:rsidRPr="00D4106C">
        <w:rPr>
          <w:rFonts w:ascii="Arial" w:hAnsi="Arial" w:cs="Arial"/>
          <w:b/>
          <w:bCs/>
          <w:u w:val="single"/>
          <w:lang w:eastAsia="pl-PL"/>
        </w:rPr>
        <w:t xml:space="preserve">W części I – </w:t>
      </w:r>
      <w:r w:rsidRPr="00D4106C">
        <w:rPr>
          <w:rFonts w:ascii="Arial" w:hAnsi="Arial" w:cs="Arial"/>
          <w:b/>
          <w:u w:val="single"/>
          <w:lang w:eastAsia="ar-SA"/>
        </w:rPr>
        <w:t>meble biurowe</w:t>
      </w:r>
      <w:r w:rsidR="00535403" w:rsidRPr="00D4106C">
        <w:rPr>
          <w:rFonts w:ascii="Arial" w:hAnsi="Arial" w:cs="Arial"/>
          <w:b/>
          <w:u w:val="single"/>
          <w:lang w:eastAsia="ar-SA"/>
        </w:rPr>
        <w:t xml:space="preserve"> i</w:t>
      </w:r>
      <w:r w:rsidRPr="00D4106C">
        <w:rPr>
          <w:rFonts w:ascii="Arial" w:hAnsi="Arial" w:cs="Arial"/>
          <w:b/>
          <w:u w:val="single"/>
          <w:lang w:eastAsia="ar-SA"/>
        </w:rPr>
        <w:t xml:space="preserve"> gabinetowe</w:t>
      </w:r>
      <w:r w:rsidR="006A4284" w:rsidRPr="00D4106C">
        <w:rPr>
          <w:rFonts w:ascii="Arial" w:hAnsi="Arial" w:cs="Arial"/>
          <w:b/>
          <w:u w:val="single"/>
          <w:lang w:eastAsia="ar-SA"/>
        </w:rPr>
        <w:t xml:space="preserve"> </w:t>
      </w:r>
    </w:p>
    <w:p w14:paraId="566CA375" w14:textId="36228428" w:rsidR="00FA0E24" w:rsidRPr="00D4106C" w:rsidRDefault="00AC2E8F" w:rsidP="004B370E">
      <w:pPr>
        <w:pStyle w:val="Akapitzlist"/>
        <w:numPr>
          <w:ilvl w:val="0"/>
          <w:numId w:val="80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4106C">
        <w:rPr>
          <w:rFonts w:ascii="Arial" w:hAnsi="Arial" w:cs="Arial"/>
          <w:sz w:val="22"/>
          <w:szCs w:val="22"/>
        </w:rPr>
        <w:t xml:space="preserve">Oferuje dostawę </w:t>
      </w:r>
      <w:r w:rsidR="00FA0E24" w:rsidRPr="00D4106C">
        <w:rPr>
          <w:rFonts w:ascii="Arial" w:hAnsi="Arial" w:cs="Arial"/>
          <w:sz w:val="22"/>
          <w:szCs w:val="22"/>
        </w:rPr>
        <w:t>i montaż mebli biurowych</w:t>
      </w:r>
      <w:r w:rsidR="007779EB" w:rsidRPr="00D4106C">
        <w:rPr>
          <w:rFonts w:ascii="Arial" w:hAnsi="Arial" w:cs="Arial"/>
          <w:sz w:val="22"/>
          <w:szCs w:val="22"/>
        </w:rPr>
        <w:t xml:space="preserve"> i </w:t>
      </w:r>
      <w:r w:rsidR="00FA0E24" w:rsidRPr="00D4106C">
        <w:rPr>
          <w:rFonts w:ascii="Arial" w:hAnsi="Arial" w:cs="Arial"/>
          <w:sz w:val="22"/>
          <w:szCs w:val="22"/>
        </w:rPr>
        <w:t>gabinetowych</w:t>
      </w:r>
      <w:r w:rsidR="001B0097" w:rsidRPr="00D4106C">
        <w:rPr>
          <w:rFonts w:ascii="Arial" w:hAnsi="Arial" w:cs="Arial"/>
          <w:sz w:val="22"/>
          <w:szCs w:val="22"/>
        </w:rPr>
        <w:t xml:space="preserve"> oraz sprzętu AGD</w:t>
      </w:r>
      <w:r w:rsidR="00FA0E24" w:rsidRPr="00D4106C">
        <w:rPr>
          <w:rFonts w:ascii="Arial" w:hAnsi="Arial" w:cs="Arial"/>
          <w:sz w:val="22"/>
          <w:szCs w:val="22"/>
        </w:rPr>
        <w:t xml:space="preserve">, </w:t>
      </w:r>
      <w:r w:rsidR="00C06BF6" w:rsidRPr="00D4106C">
        <w:rPr>
          <w:rFonts w:ascii="Arial" w:hAnsi="Arial" w:cs="Arial"/>
          <w:sz w:val="22"/>
          <w:szCs w:val="22"/>
        </w:rPr>
        <w:t>zgodnie</w:t>
      </w:r>
      <w:r w:rsidR="006A4284" w:rsidRPr="00D4106C">
        <w:rPr>
          <w:rFonts w:ascii="Arial" w:hAnsi="Arial" w:cs="Arial"/>
          <w:sz w:val="22"/>
          <w:szCs w:val="22"/>
        </w:rPr>
        <w:t xml:space="preserve"> </w:t>
      </w:r>
      <w:r w:rsidR="009861DC">
        <w:rPr>
          <w:rFonts w:ascii="Arial" w:hAnsi="Arial" w:cs="Arial"/>
          <w:sz w:val="22"/>
          <w:szCs w:val="22"/>
        </w:rPr>
        <w:br/>
      </w:r>
      <w:r w:rsidR="00C06BF6" w:rsidRPr="00D4106C">
        <w:rPr>
          <w:rFonts w:ascii="Arial" w:hAnsi="Arial" w:cs="Arial"/>
          <w:sz w:val="22"/>
          <w:szCs w:val="22"/>
        </w:rPr>
        <w:t xml:space="preserve">z </w:t>
      </w:r>
      <w:r w:rsidR="009861DC">
        <w:rPr>
          <w:rFonts w:ascii="Arial" w:hAnsi="Arial" w:cs="Arial"/>
          <w:sz w:val="22"/>
          <w:szCs w:val="22"/>
        </w:rPr>
        <w:t>P</w:t>
      </w:r>
      <w:r w:rsidR="00C06BF6" w:rsidRPr="00D4106C">
        <w:rPr>
          <w:rFonts w:ascii="Arial" w:hAnsi="Arial" w:cs="Arial"/>
          <w:sz w:val="22"/>
          <w:szCs w:val="22"/>
        </w:rPr>
        <w:t>rojektem wyposażenia meblowego</w:t>
      </w:r>
      <w:r w:rsidR="009A1E15" w:rsidRPr="00D4106C">
        <w:rPr>
          <w:rFonts w:ascii="Arial" w:hAnsi="Arial" w:cs="Arial"/>
          <w:sz w:val="22"/>
          <w:szCs w:val="22"/>
        </w:rPr>
        <w:t>,</w:t>
      </w:r>
      <w:r w:rsidR="009A1E15" w:rsidRPr="00D4106C">
        <w:rPr>
          <w:rFonts w:ascii="Arial" w:hAnsi="Arial" w:cs="Arial"/>
          <w:lang w:eastAsia="ar-SA"/>
        </w:rPr>
        <w:t xml:space="preserve"> </w:t>
      </w:r>
      <w:r w:rsidR="009A1E15" w:rsidRPr="00D4106C">
        <w:rPr>
          <w:rFonts w:ascii="Arial" w:hAnsi="Arial" w:cs="Arial"/>
          <w:sz w:val="22"/>
          <w:szCs w:val="22"/>
          <w:lang w:eastAsia="ar-SA"/>
        </w:rPr>
        <w:t>stanowiąc</w:t>
      </w:r>
      <w:r w:rsidR="009861DC">
        <w:rPr>
          <w:rFonts w:ascii="Arial" w:hAnsi="Arial" w:cs="Arial"/>
          <w:sz w:val="22"/>
          <w:szCs w:val="22"/>
          <w:lang w:eastAsia="ar-SA"/>
        </w:rPr>
        <w:t>ym</w:t>
      </w:r>
      <w:r w:rsidR="009A1E15" w:rsidRPr="00D4106C">
        <w:rPr>
          <w:rFonts w:ascii="Arial" w:hAnsi="Arial" w:cs="Arial"/>
          <w:sz w:val="22"/>
          <w:szCs w:val="22"/>
          <w:lang w:eastAsia="ar-SA"/>
        </w:rPr>
        <w:t xml:space="preserve"> opis przedmiotu zamówienia,</w:t>
      </w:r>
      <w:r w:rsidR="009A1E15" w:rsidRPr="00D4106C">
        <w:rPr>
          <w:rFonts w:ascii="Arial" w:hAnsi="Arial" w:cs="Arial"/>
          <w:lang w:eastAsia="ar-SA"/>
        </w:rPr>
        <w:t xml:space="preserve"> </w:t>
      </w:r>
      <w:r w:rsidRPr="00D4106C">
        <w:rPr>
          <w:rFonts w:ascii="Arial" w:hAnsi="Arial" w:cs="Arial"/>
          <w:sz w:val="22"/>
          <w:szCs w:val="22"/>
        </w:rPr>
        <w:t>zawartym</w:t>
      </w:r>
      <w:r w:rsidR="006A4284" w:rsidRPr="00D4106C">
        <w:rPr>
          <w:rFonts w:ascii="Arial" w:hAnsi="Arial" w:cs="Arial"/>
          <w:sz w:val="22"/>
          <w:szCs w:val="22"/>
        </w:rPr>
        <w:t xml:space="preserve"> </w:t>
      </w:r>
      <w:r w:rsidR="009861DC">
        <w:rPr>
          <w:rFonts w:ascii="Arial" w:hAnsi="Arial" w:cs="Arial"/>
          <w:sz w:val="22"/>
          <w:szCs w:val="22"/>
        </w:rPr>
        <w:br/>
      </w:r>
      <w:r w:rsidRPr="00D4106C">
        <w:rPr>
          <w:rFonts w:ascii="Arial" w:hAnsi="Arial" w:cs="Arial"/>
          <w:sz w:val="22"/>
          <w:szCs w:val="22"/>
        </w:rPr>
        <w:t xml:space="preserve">w </w:t>
      </w:r>
      <w:r w:rsidR="00FA0E24" w:rsidRPr="00D4106C">
        <w:rPr>
          <w:rFonts w:ascii="Arial" w:hAnsi="Arial" w:cs="Arial"/>
          <w:sz w:val="22"/>
          <w:szCs w:val="22"/>
        </w:rPr>
        <w:t xml:space="preserve">załączniku nr 2a do </w:t>
      </w:r>
      <w:r w:rsidRPr="00D4106C">
        <w:rPr>
          <w:rFonts w:ascii="Arial" w:hAnsi="Arial" w:cs="Arial"/>
          <w:sz w:val="22"/>
          <w:szCs w:val="22"/>
        </w:rPr>
        <w:t>SWZ oraz wg zasa</w:t>
      </w:r>
      <w:r w:rsidR="00FA0E24" w:rsidRPr="00D4106C">
        <w:rPr>
          <w:rFonts w:ascii="Arial" w:hAnsi="Arial" w:cs="Arial"/>
          <w:sz w:val="22"/>
          <w:szCs w:val="22"/>
        </w:rPr>
        <w:t>d i na warunkach określonych w PPU</w:t>
      </w:r>
      <w:r w:rsidR="00866FD6" w:rsidRPr="00D4106C">
        <w:rPr>
          <w:rFonts w:ascii="Arial" w:hAnsi="Arial" w:cs="Arial"/>
          <w:sz w:val="22"/>
          <w:szCs w:val="22"/>
        </w:rPr>
        <w:t>,</w:t>
      </w:r>
      <w:r w:rsidR="00FA0E24" w:rsidRPr="00D4106C">
        <w:rPr>
          <w:rFonts w:ascii="Arial" w:hAnsi="Arial" w:cs="Arial"/>
          <w:sz w:val="22"/>
          <w:szCs w:val="22"/>
        </w:rPr>
        <w:t xml:space="preserve"> stanowiących załącznik nr 4a do SWZ</w:t>
      </w:r>
      <w:r w:rsidR="00064610" w:rsidRPr="00D4106C">
        <w:rPr>
          <w:rFonts w:ascii="Arial" w:hAnsi="Arial" w:cs="Arial"/>
          <w:sz w:val="22"/>
          <w:szCs w:val="22"/>
        </w:rPr>
        <w:t xml:space="preserve"> oraz</w:t>
      </w:r>
      <w:r w:rsidR="001B0097" w:rsidRPr="00D4106C">
        <w:rPr>
          <w:rFonts w:ascii="Arial" w:hAnsi="Arial" w:cs="Arial"/>
          <w:sz w:val="22"/>
          <w:szCs w:val="22"/>
        </w:rPr>
        <w:t xml:space="preserve"> </w:t>
      </w:r>
      <w:r w:rsidR="00064610" w:rsidRPr="00D4106C">
        <w:rPr>
          <w:rFonts w:ascii="Arial" w:hAnsi="Arial" w:cs="Arial"/>
          <w:sz w:val="22"/>
          <w:szCs w:val="22"/>
        </w:rPr>
        <w:t xml:space="preserve">wywóz i utylizację zużytych mebli zgodnie z wykazem </w:t>
      </w:r>
      <w:r w:rsidR="009861DC">
        <w:rPr>
          <w:rFonts w:ascii="Arial" w:hAnsi="Arial" w:cs="Arial"/>
          <w:sz w:val="22"/>
          <w:szCs w:val="22"/>
        </w:rPr>
        <w:t>przedstawionym w PPU</w:t>
      </w:r>
      <w:r w:rsidR="00064610" w:rsidRPr="00D4106C">
        <w:rPr>
          <w:rFonts w:ascii="Arial" w:hAnsi="Arial" w:cs="Arial"/>
          <w:sz w:val="22"/>
          <w:szCs w:val="22"/>
        </w:rPr>
        <w:t xml:space="preserve"> (załącznik nr 4a do SWZ)</w:t>
      </w:r>
      <w:r w:rsidR="00FA0E24" w:rsidRPr="00D4106C">
        <w:rPr>
          <w:rFonts w:ascii="Arial" w:hAnsi="Arial" w:cs="Arial"/>
          <w:sz w:val="22"/>
          <w:szCs w:val="22"/>
        </w:rPr>
        <w:t>:</w:t>
      </w:r>
    </w:p>
    <w:p w14:paraId="20C79752" w14:textId="3FFE0EEE" w:rsidR="00FA0E24" w:rsidRPr="002030CD" w:rsidRDefault="00AC2E8F" w:rsidP="00930157">
      <w:pPr>
        <w:spacing w:before="240" w:after="0"/>
        <w:ind w:left="709"/>
        <w:jc w:val="both"/>
        <w:rPr>
          <w:rFonts w:ascii="Arial" w:hAnsi="Arial" w:cs="Arial"/>
        </w:rPr>
      </w:pPr>
      <w:r w:rsidRPr="009A1E15">
        <w:rPr>
          <w:rFonts w:ascii="Arial" w:hAnsi="Arial" w:cs="Arial"/>
          <w:b/>
        </w:rPr>
        <w:t xml:space="preserve">za cenę </w:t>
      </w:r>
      <w:r w:rsidR="00FA0E24" w:rsidRPr="009A1E15">
        <w:rPr>
          <w:rFonts w:ascii="Arial" w:hAnsi="Arial" w:cs="Arial"/>
          <w:b/>
        </w:rPr>
        <w:t>brutto (cena oferty za przedmiot zamówienia w ramach części I): ............................... zł</w:t>
      </w:r>
      <w:r w:rsidR="00FA0E24" w:rsidRPr="002030CD">
        <w:rPr>
          <w:rFonts w:ascii="Arial" w:hAnsi="Arial" w:cs="Arial"/>
        </w:rPr>
        <w:t xml:space="preserve"> (słownie złotych:………/100), na którą składa się su</w:t>
      </w:r>
      <w:r w:rsidR="00C06BF6" w:rsidRPr="002030CD">
        <w:rPr>
          <w:rFonts w:ascii="Arial" w:hAnsi="Arial" w:cs="Arial"/>
        </w:rPr>
        <w:t>ma wartości brutto zawartych w F</w:t>
      </w:r>
      <w:r w:rsidR="00FA0E24" w:rsidRPr="002030CD">
        <w:rPr>
          <w:rFonts w:ascii="Arial" w:hAnsi="Arial" w:cs="Arial"/>
        </w:rPr>
        <w:t>ormularzu cen</w:t>
      </w:r>
      <w:r w:rsidR="00C06BF6" w:rsidRPr="002030CD">
        <w:rPr>
          <w:rFonts w:ascii="Arial" w:hAnsi="Arial" w:cs="Arial"/>
        </w:rPr>
        <w:t xml:space="preserve"> jednostkowych</w:t>
      </w:r>
      <w:r w:rsidR="00FA0E24" w:rsidRPr="002030CD">
        <w:rPr>
          <w:rFonts w:ascii="Arial" w:hAnsi="Arial" w:cs="Arial"/>
        </w:rPr>
        <w:t xml:space="preserve"> stanowiącym załącznik </w:t>
      </w:r>
      <w:r w:rsidR="00F50CA1">
        <w:rPr>
          <w:rFonts w:ascii="Arial" w:hAnsi="Arial" w:cs="Arial"/>
        </w:rPr>
        <w:t>n</w:t>
      </w:r>
      <w:r w:rsidR="00FA0E24" w:rsidRPr="002030CD">
        <w:rPr>
          <w:rFonts w:ascii="Arial" w:hAnsi="Arial" w:cs="Arial"/>
        </w:rPr>
        <w:t>r 1a do SWZ.</w:t>
      </w:r>
    </w:p>
    <w:p w14:paraId="2404FA22" w14:textId="77777777" w:rsidR="00FA0E24" w:rsidRDefault="00FA0E24" w:rsidP="00930157">
      <w:pPr>
        <w:spacing w:after="0" w:line="240" w:lineRule="auto"/>
        <w:ind w:left="425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</w:t>
      </w:r>
      <w:r w:rsidRPr="006A3CAE">
        <w:rPr>
          <w:rFonts w:ascii="Arial" w:hAnsi="Arial" w:cs="Arial"/>
          <w:i/>
          <w:sz w:val="20"/>
        </w:rPr>
        <w:t>Cena oferty musi być wyrażona w złotych polskich z dokładnością do dwóch miejsc po przecinku.</w:t>
      </w:r>
    </w:p>
    <w:p w14:paraId="6DFCBFEB" w14:textId="77777777" w:rsidR="00FA0E24" w:rsidRPr="006A3CAE" w:rsidRDefault="00FA0E24" w:rsidP="00FA0E24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145B84D9" w14:textId="77777777" w:rsidR="00FA0E24" w:rsidRPr="0022795E" w:rsidRDefault="00290DBE" w:rsidP="005B2D1D">
      <w:pPr>
        <w:pStyle w:val="Akapitzlist"/>
        <w:numPr>
          <w:ilvl w:val="0"/>
          <w:numId w:val="80"/>
        </w:num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</w:t>
      </w:r>
      <w:r w:rsidR="00FA0E24" w:rsidRPr="0022795E">
        <w:rPr>
          <w:rFonts w:ascii="Arial" w:eastAsia="Calibri" w:hAnsi="Arial" w:cs="Arial"/>
          <w:sz w:val="22"/>
          <w:szCs w:val="22"/>
        </w:rPr>
        <w:t>eklaruje:</w:t>
      </w:r>
    </w:p>
    <w:p w14:paraId="160430A8" w14:textId="018D731C" w:rsidR="00FA0E24" w:rsidRPr="003A5782" w:rsidRDefault="00FA0E24" w:rsidP="005B2D1D">
      <w:pPr>
        <w:pStyle w:val="podpunkt"/>
        <w:numPr>
          <w:ilvl w:val="0"/>
          <w:numId w:val="81"/>
        </w:numPr>
        <w:ind w:left="882" w:hanging="294"/>
        <w:rPr>
          <w:rFonts w:ascii="Arial" w:hAnsi="Arial" w:cs="Arial"/>
        </w:rPr>
      </w:pPr>
      <w:r w:rsidRPr="003A5782">
        <w:rPr>
          <w:rFonts w:ascii="Arial" w:hAnsi="Arial" w:cs="Arial"/>
          <w:b/>
        </w:rPr>
        <w:t>Termin realizacji (T)</w:t>
      </w:r>
      <w:r w:rsidR="0022795E" w:rsidRPr="003A5782">
        <w:rPr>
          <w:rFonts w:ascii="Arial" w:hAnsi="Arial" w:cs="Arial"/>
        </w:rPr>
        <w:t xml:space="preserve"> przedmiotu zamówienia</w:t>
      </w:r>
      <w:r w:rsidRPr="003A5782">
        <w:rPr>
          <w:rFonts w:ascii="Arial" w:hAnsi="Arial" w:cs="Arial"/>
        </w:rPr>
        <w:t>, licząc od dnia zawarcia umowy</w:t>
      </w:r>
      <w:r w:rsidR="00CE2D31" w:rsidRPr="003A5782">
        <w:rPr>
          <w:rFonts w:ascii="Arial" w:hAnsi="Arial" w:cs="Arial"/>
        </w:rPr>
        <w:t xml:space="preserve"> (lub przesłania zamówienia w przypadku realizacji zamówień opcjonalnych</w:t>
      </w:r>
      <w:r w:rsidR="00825CF7" w:rsidRPr="003A5782">
        <w:rPr>
          <w:rFonts w:ascii="Arial" w:hAnsi="Arial" w:cs="Arial"/>
        </w:rPr>
        <w:t>)</w:t>
      </w:r>
      <w:r w:rsidRPr="003A5782">
        <w:rPr>
          <w:rFonts w:ascii="Arial" w:hAnsi="Arial" w:cs="Arial"/>
        </w:rPr>
        <w:t>:</w:t>
      </w:r>
    </w:p>
    <w:p w14:paraId="39CB5CDF" w14:textId="77777777" w:rsidR="00FA0E24" w:rsidRPr="003A5782" w:rsidRDefault="00FA0E24" w:rsidP="0022795E">
      <w:pPr>
        <w:spacing w:after="120"/>
        <w:ind w:left="143" w:firstLine="708"/>
        <w:jc w:val="both"/>
        <w:rPr>
          <w:rFonts w:ascii="Arial" w:hAnsi="Arial" w:cs="Arial"/>
          <w:sz w:val="18"/>
          <w:szCs w:val="18"/>
        </w:rPr>
      </w:pPr>
      <w:r w:rsidRPr="003A5782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</w:t>
      </w:r>
      <w:r w:rsidRPr="003A5782" w:rsidDel="00932F30">
        <w:rPr>
          <w:rFonts w:ascii="Arial" w:hAnsi="Arial" w:cs="Arial"/>
          <w:i/>
          <w:iCs/>
          <w:sz w:val="18"/>
          <w:szCs w:val="18"/>
        </w:rPr>
        <w:t xml:space="preserve"> </w:t>
      </w:r>
      <w:r w:rsidRPr="003A5782">
        <w:rPr>
          <w:rFonts w:ascii="Arial" w:hAnsi="Arial" w:cs="Arial"/>
          <w:i/>
          <w:iCs/>
          <w:sz w:val="18"/>
          <w:szCs w:val="18"/>
        </w:rPr>
        <w:t>)</w:t>
      </w:r>
    </w:p>
    <w:p w14:paraId="49B6A78F" w14:textId="1AA33999" w:rsidR="00FA0E24" w:rsidRPr="003A5782" w:rsidRDefault="00B26A08" w:rsidP="0022795E">
      <w:pPr>
        <w:pStyle w:val="podpunkt"/>
        <w:numPr>
          <w:ilvl w:val="0"/>
          <w:numId w:val="0"/>
        </w:numPr>
        <w:ind w:left="851"/>
        <w:rPr>
          <w:rFonts w:ascii="Arial" w:hAnsi="Arial" w:cs="Arial"/>
        </w:rPr>
      </w:pPr>
      <w:r w:rsidRPr="003A5782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5782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276FC5">
        <w:rPr>
          <w:rFonts w:ascii="Arial" w:hAnsi="Arial" w:cs="Arial"/>
          <w:b/>
          <w:sz w:val="18"/>
          <w:szCs w:val="18"/>
        </w:rPr>
      </w:r>
      <w:r w:rsidR="00276FC5">
        <w:rPr>
          <w:rFonts w:ascii="Arial" w:hAnsi="Arial" w:cs="Arial"/>
          <w:b/>
          <w:sz w:val="18"/>
          <w:szCs w:val="18"/>
        </w:rPr>
        <w:fldChar w:fldCharType="separate"/>
      </w:r>
      <w:r w:rsidRPr="003A5782">
        <w:rPr>
          <w:rFonts w:ascii="Arial" w:hAnsi="Arial" w:cs="Arial"/>
          <w:b/>
          <w:sz w:val="18"/>
          <w:szCs w:val="18"/>
        </w:rPr>
        <w:fldChar w:fldCharType="end"/>
      </w:r>
      <w:r w:rsidR="0022795E" w:rsidRPr="003A5782">
        <w:rPr>
          <w:rFonts w:ascii="Arial" w:hAnsi="Arial" w:cs="Arial"/>
        </w:rPr>
        <w:t xml:space="preserve">  </w:t>
      </w:r>
      <w:r w:rsidR="00A93856" w:rsidRPr="003A5782">
        <w:rPr>
          <w:rFonts w:ascii="Arial" w:hAnsi="Arial" w:cs="Arial"/>
        </w:rPr>
        <w:t>5</w:t>
      </w:r>
      <w:r w:rsidR="0022795E" w:rsidRPr="003A5782">
        <w:rPr>
          <w:rFonts w:ascii="Arial" w:hAnsi="Arial" w:cs="Arial"/>
        </w:rPr>
        <w:t>0 dni</w:t>
      </w:r>
    </w:p>
    <w:p w14:paraId="7F46FCE6" w14:textId="04BCBC8F" w:rsidR="0022795E" w:rsidRPr="003A5782" w:rsidRDefault="0022795E" w:rsidP="0022795E">
      <w:pPr>
        <w:pStyle w:val="podpunkt"/>
        <w:numPr>
          <w:ilvl w:val="0"/>
          <w:numId w:val="0"/>
        </w:numPr>
        <w:ind w:left="851"/>
        <w:rPr>
          <w:rFonts w:ascii="Arial" w:hAnsi="Arial" w:cs="Arial"/>
        </w:rPr>
      </w:pPr>
      <w:r w:rsidRPr="003A5782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5782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276FC5">
        <w:rPr>
          <w:rFonts w:ascii="Arial" w:hAnsi="Arial" w:cs="Arial"/>
          <w:b/>
          <w:sz w:val="18"/>
          <w:szCs w:val="18"/>
        </w:rPr>
      </w:r>
      <w:r w:rsidR="00276FC5">
        <w:rPr>
          <w:rFonts w:ascii="Arial" w:hAnsi="Arial" w:cs="Arial"/>
          <w:b/>
          <w:sz w:val="18"/>
          <w:szCs w:val="18"/>
        </w:rPr>
        <w:fldChar w:fldCharType="separate"/>
      </w:r>
      <w:r w:rsidRPr="003A5782">
        <w:rPr>
          <w:rFonts w:ascii="Arial" w:hAnsi="Arial" w:cs="Arial"/>
          <w:b/>
          <w:sz w:val="18"/>
          <w:szCs w:val="18"/>
        </w:rPr>
        <w:fldChar w:fldCharType="end"/>
      </w:r>
      <w:r w:rsidRPr="003A5782">
        <w:rPr>
          <w:rFonts w:ascii="Arial" w:hAnsi="Arial" w:cs="Arial"/>
        </w:rPr>
        <w:t xml:space="preserve">  </w:t>
      </w:r>
      <w:r w:rsidR="00A93856" w:rsidRPr="003A5782">
        <w:rPr>
          <w:rFonts w:ascii="Arial" w:hAnsi="Arial" w:cs="Arial"/>
        </w:rPr>
        <w:t>6</w:t>
      </w:r>
      <w:r w:rsidRPr="003A5782">
        <w:rPr>
          <w:rFonts w:ascii="Arial" w:hAnsi="Arial" w:cs="Arial"/>
        </w:rPr>
        <w:t>0 dni</w:t>
      </w:r>
    </w:p>
    <w:p w14:paraId="61610F98" w14:textId="001A6C7B" w:rsidR="0022795E" w:rsidRPr="003A5782" w:rsidRDefault="0022795E" w:rsidP="0022795E">
      <w:pPr>
        <w:pStyle w:val="podpunkt"/>
        <w:numPr>
          <w:ilvl w:val="0"/>
          <w:numId w:val="0"/>
        </w:numPr>
        <w:ind w:left="851"/>
        <w:rPr>
          <w:rFonts w:ascii="Arial" w:hAnsi="Arial" w:cs="Arial"/>
        </w:rPr>
      </w:pPr>
      <w:r w:rsidRPr="003A5782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5782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276FC5">
        <w:rPr>
          <w:rFonts w:ascii="Arial" w:hAnsi="Arial" w:cs="Arial"/>
          <w:b/>
          <w:sz w:val="18"/>
          <w:szCs w:val="18"/>
        </w:rPr>
      </w:r>
      <w:r w:rsidR="00276FC5">
        <w:rPr>
          <w:rFonts w:ascii="Arial" w:hAnsi="Arial" w:cs="Arial"/>
          <w:b/>
          <w:sz w:val="18"/>
          <w:szCs w:val="18"/>
        </w:rPr>
        <w:fldChar w:fldCharType="separate"/>
      </w:r>
      <w:r w:rsidRPr="003A5782">
        <w:rPr>
          <w:rFonts w:ascii="Arial" w:hAnsi="Arial" w:cs="Arial"/>
          <w:b/>
          <w:sz w:val="18"/>
          <w:szCs w:val="18"/>
        </w:rPr>
        <w:fldChar w:fldCharType="end"/>
      </w:r>
      <w:r w:rsidRPr="003A5782">
        <w:rPr>
          <w:rFonts w:ascii="Arial" w:hAnsi="Arial" w:cs="Arial"/>
        </w:rPr>
        <w:t xml:space="preserve">  </w:t>
      </w:r>
      <w:r w:rsidR="00A93856" w:rsidRPr="003A5782">
        <w:rPr>
          <w:rFonts w:ascii="Arial" w:hAnsi="Arial" w:cs="Arial"/>
        </w:rPr>
        <w:t>7</w:t>
      </w:r>
      <w:r w:rsidRPr="003A5782">
        <w:rPr>
          <w:rFonts w:ascii="Arial" w:hAnsi="Arial" w:cs="Arial"/>
        </w:rPr>
        <w:t>0 dni</w:t>
      </w:r>
    </w:p>
    <w:p w14:paraId="11FCF4CB" w14:textId="096E8712" w:rsidR="00FA0E24" w:rsidRPr="003A5782" w:rsidRDefault="00FA0E24" w:rsidP="005B2D1D">
      <w:pPr>
        <w:pStyle w:val="Akapitzlist"/>
        <w:numPr>
          <w:ilvl w:val="0"/>
          <w:numId w:val="82"/>
        </w:numPr>
        <w:spacing w:before="120"/>
        <w:ind w:left="910"/>
        <w:jc w:val="both"/>
        <w:rPr>
          <w:rFonts w:ascii="Arial" w:hAnsi="Arial" w:cs="Arial"/>
          <w:sz w:val="22"/>
          <w:szCs w:val="22"/>
        </w:rPr>
      </w:pPr>
      <w:r w:rsidRPr="003A5782">
        <w:rPr>
          <w:rFonts w:ascii="Arial" w:hAnsi="Arial" w:cs="Arial"/>
          <w:b/>
          <w:bCs/>
          <w:sz w:val="22"/>
          <w:szCs w:val="22"/>
        </w:rPr>
        <w:t>Okres gwarancji (G)</w:t>
      </w:r>
      <w:r w:rsidR="0022795E" w:rsidRPr="003A5782">
        <w:rPr>
          <w:rFonts w:ascii="Arial" w:hAnsi="Arial" w:cs="Arial"/>
          <w:b/>
          <w:bCs/>
          <w:sz w:val="22"/>
          <w:szCs w:val="22"/>
        </w:rPr>
        <w:t xml:space="preserve"> </w:t>
      </w:r>
      <w:r w:rsidR="0022795E" w:rsidRPr="003A5782">
        <w:rPr>
          <w:rFonts w:ascii="Arial" w:hAnsi="Arial" w:cs="Arial"/>
          <w:bCs/>
          <w:sz w:val="22"/>
          <w:szCs w:val="22"/>
        </w:rPr>
        <w:t xml:space="preserve">na dostarczone meble </w:t>
      </w:r>
      <w:r w:rsidR="007E548C" w:rsidRPr="003A5782">
        <w:rPr>
          <w:rFonts w:ascii="Arial" w:hAnsi="Arial" w:cs="Arial"/>
          <w:bCs/>
          <w:sz w:val="22"/>
          <w:szCs w:val="22"/>
        </w:rPr>
        <w:t xml:space="preserve">(w tym na sprzęt AGD) </w:t>
      </w:r>
      <w:r w:rsidR="0022795E" w:rsidRPr="003A5782">
        <w:rPr>
          <w:rFonts w:ascii="Arial" w:hAnsi="Arial" w:cs="Arial"/>
          <w:bCs/>
          <w:sz w:val="22"/>
          <w:szCs w:val="22"/>
        </w:rPr>
        <w:t>oraz prace montażowe</w:t>
      </w:r>
      <w:r w:rsidRPr="003A5782">
        <w:rPr>
          <w:rFonts w:ascii="Arial" w:hAnsi="Arial" w:cs="Arial"/>
          <w:bCs/>
          <w:sz w:val="22"/>
          <w:szCs w:val="22"/>
        </w:rPr>
        <w:t>, licząc od dnia odbioru końcowego</w:t>
      </w:r>
      <w:r w:rsidR="00825CF7" w:rsidRPr="003A5782">
        <w:rPr>
          <w:rFonts w:ascii="Arial" w:hAnsi="Arial" w:cs="Arial"/>
          <w:color w:val="000000" w:themeColor="text1"/>
          <w:spacing w:val="-5"/>
          <w:sz w:val="22"/>
          <w:szCs w:val="22"/>
          <w:shd w:val="clear" w:color="auto" w:fill="FFFFFF"/>
        </w:rPr>
        <w:t xml:space="preserve"> lub od daty odbioru częściowego dla zamówień obejmujących zakres opcjonalny</w:t>
      </w:r>
      <w:r w:rsidR="0022795E" w:rsidRPr="003A5782">
        <w:rPr>
          <w:rFonts w:ascii="Arial" w:hAnsi="Arial" w:cs="Arial"/>
          <w:bCs/>
          <w:sz w:val="22"/>
          <w:szCs w:val="22"/>
        </w:rPr>
        <w:t>:</w:t>
      </w:r>
    </w:p>
    <w:p w14:paraId="3047C851" w14:textId="77777777" w:rsidR="0022795E" w:rsidRPr="0022795E" w:rsidRDefault="0022795E" w:rsidP="00100B1E">
      <w:pPr>
        <w:spacing w:after="120"/>
        <w:ind w:left="786" w:firstLine="124"/>
        <w:jc w:val="both"/>
        <w:rPr>
          <w:rFonts w:ascii="Arial" w:hAnsi="Arial" w:cs="Arial"/>
          <w:sz w:val="18"/>
          <w:szCs w:val="18"/>
        </w:rPr>
      </w:pPr>
      <w:r w:rsidRPr="0022795E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</w:t>
      </w:r>
      <w:r w:rsidRPr="0022795E" w:rsidDel="00932F30">
        <w:rPr>
          <w:rFonts w:ascii="Arial" w:hAnsi="Arial" w:cs="Arial"/>
          <w:i/>
          <w:iCs/>
          <w:sz w:val="18"/>
          <w:szCs w:val="18"/>
        </w:rPr>
        <w:t xml:space="preserve"> </w:t>
      </w:r>
      <w:r w:rsidRPr="0022795E">
        <w:rPr>
          <w:rFonts w:ascii="Arial" w:hAnsi="Arial" w:cs="Arial"/>
          <w:i/>
          <w:iCs/>
          <w:sz w:val="18"/>
          <w:szCs w:val="18"/>
        </w:rPr>
        <w:t>)</w:t>
      </w:r>
    </w:p>
    <w:p w14:paraId="48890A31" w14:textId="77777777" w:rsidR="00AC2E8F" w:rsidRPr="0022795E" w:rsidRDefault="0022795E" w:rsidP="00100B1E">
      <w:pPr>
        <w:spacing w:after="0" w:line="276" w:lineRule="auto"/>
        <w:ind w:left="840"/>
        <w:jc w:val="both"/>
        <w:rPr>
          <w:rFonts w:ascii="Arial" w:hAnsi="Arial" w:cs="Arial"/>
        </w:rPr>
      </w:pPr>
      <w:r w:rsidRPr="0022795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95E">
        <w:rPr>
          <w:rFonts w:ascii="Arial" w:hAnsi="Arial" w:cs="Arial"/>
          <w:b/>
        </w:rPr>
        <w:instrText xml:space="preserve"> FORMCHECKBOX </w:instrText>
      </w:r>
      <w:r w:rsidR="00276FC5">
        <w:rPr>
          <w:rFonts w:ascii="Arial" w:hAnsi="Arial" w:cs="Arial"/>
          <w:b/>
        </w:rPr>
      </w:r>
      <w:r w:rsidR="00276FC5">
        <w:rPr>
          <w:rFonts w:ascii="Arial" w:hAnsi="Arial" w:cs="Arial"/>
          <w:b/>
        </w:rPr>
        <w:fldChar w:fldCharType="separate"/>
      </w:r>
      <w:r w:rsidRPr="0022795E">
        <w:rPr>
          <w:rFonts w:ascii="Arial" w:hAnsi="Arial" w:cs="Arial"/>
          <w:b/>
        </w:rPr>
        <w:fldChar w:fldCharType="end"/>
      </w:r>
      <w:r w:rsidRPr="0022795E">
        <w:rPr>
          <w:rFonts w:ascii="Arial" w:hAnsi="Arial" w:cs="Arial"/>
        </w:rPr>
        <w:t xml:space="preserve">  36 miesięcy</w:t>
      </w:r>
    </w:p>
    <w:p w14:paraId="4C58E180" w14:textId="77777777" w:rsidR="0022795E" w:rsidRPr="0022795E" w:rsidRDefault="0022795E" w:rsidP="00100B1E">
      <w:pPr>
        <w:spacing w:after="0" w:line="276" w:lineRule="auto"/>
        <w:ind w:left="840"/>
        <w:jc w:val="both"/>
        <w:rPr>
          <w:rFonts w:ascii="Arial" w:hAnsi="Arial" w:cs="Arial"/>
        </w:rPr>
      </w:pPr>
      <w:r w:rsidRPr="0022795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95E">
        <w:rPr>
          <w:rFonts w:ascii="Arial" w:hAnsi="Arial" w:cs="Arial"/>
          <w:b/>
        </w:rPr>
        <w:instrText xml:space="preserve"> FORMCHECKBOX </w:instrText>
      </w:r>
      <w:r w:rsidR="00276FC5">
        <w:rPr>
          <w:rFonts w:ascii="Arial" w:hAnsi="Arial" w:cs="Arial"/>
          <w:b/>
        </w:rPr>
      </w:r>
      <w:r w:rsidR="00276FC5">
        <w:rPr>
          <w:rFonts w:ascii="Arial" w:hAnsi="Arial" w:cs="Arial"/>
          <w:b/>
        </w:rPr>
        <w:fldChar w:fldCharType="separate"/>
      </w:r>
      <w:r w:rsidRPr="0022795E">
        <w:rPr>
          <w:rFonts w:ascii="Arial" w:hAnsi="Arial" w:cs="Arial"/>
          <w:b/>
        </w:rPr>
        <w:fldChar w:fldCharType="end"/>
      </w:r>
      <w:r w:rsidRPr="0022795E">
        <w:rPr>
          <w:rFonts w:ascii="Arial" w:hAnsi="Arial" w:cs="Arial"/>
        </w:rPr>
        <w:t xml:space="preserve">  48 miesięcy</w:t>
      </w:r>
    </w:p>
    <w:p w14:paraId="08CFD454" w14:textId="77777777" w:rsidR="0022795E" w:rsidRPr="0022795E" w:rsidRDefault="0022795E" w:rsidP="00100B1E">
      <w:pPr>
        <w:spacing w:after="0" w:line="276" w:lineRule="auto"/>
        <w:ind w:left="840"/>
        <w:jc w:val="both"/>
        <w:rPr>
          <w:rFonts w:ascii="Arial" w:eastAsia="Times New Roman" w:hAnsi="Arial" w:cs="Times New Roman"/>
          <w:lang w:eastAsia="pl-PL"/>
        </w:rPr>
      </w:pPr>
      <w:r w:rsidRPr="0022795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95E">
        <w:rPr>
          <w:rFonts w:ascii="Arial" w:hAnsi="Arial" w:cs="Arial"/>
          <w:b/>
        </w:rPr>
        <w:instrText xml:space="preserve"> FORMCHECKBOX </w:instrText>
      </w:r>
      <w:r w:rsidR="00276FC5">
        <w:rPr>
          <w:rFonts w:ascii="Arial" w:hAnsi="Arial" w:cs="Arial"/>
          <w:b/>
        </w:rPr>
      </w:r>
      <w:r w:rsidR="00276FC5">
        <w:rPr>
          <w:rFonts w:ascii="Arial" w:hAnsi="Arial" w:cs="Arial"/>
          <w:b/>
        </w:rPr>
        <w:fldChar w:fldCharType="separate"/>
      </w:r>
      <w:r w:rsidRPr="0022795E">
        <w:rPr>
          <w:rFonts w:ascii="Arial" w:hAnsi="Arial" w:cs="Arial"/>
          <w:b/>
        </w:rPr>
        <w:fldChar w:fldCharType="end"/>
      </w:r>
      <w:r w:rsidRPr="0022795E">
        <w:rPr>
          <w:rFonts w:ascii="Arial" w:hAnsi="Arial" w:cs="Arial"/>
        </w:rPr>
        <w:t xml:space="preserve">  60 miesięcy</w:t>
      </w:r>
    </w:p>
    <w:p w14:paraId="2811526A" w14:textId="77777777" w:rsidR="00290DBE" w:rsidRPr="00C933D5" w:rsidRDefault="00290DBE" w:rsidP="004B370E">
      <w:pPr>
        <w:spacing w:before="100" w:beforeAutospacing="1" w:after="0" w:line="240" w:lineRule="auto"/>
        <w:ind w:firstLine="357"/>
        <w:jc w:val="both"/>
        <w:rPr>
          <w:rFonts w:ascii="Arial" w:hAnsi="Arial" w:cs="Arial"/>
          <w:b/>
          <w:sz w:val="21"/>
          <w:szCs w:val="21"/>
          <w:u w:val="single"/>
          <w:lang w:eastAsia="pl-PL"/>
        </w:rPr>
      </w:pPr>
      <w:r w:rsidRPr="00C933D5">
        <w:rPr>
          <w:rFonts w:ascii="Arial" w:hAnsi="Arial" w:cs="Arial"/>
          <w:b/>
          <w:bCs/>
          <w:u w:val="single"/>
          <w:lang w:eastAsia="pl-PL"/>
        </w:rPr>
        <w:t xml:space="preserve">W części II – </w:t>
      </w:r>
      <w:r w:rsidRPr="00C933D5">
        <w:rPr>
          <w:rFonts w:ascii="Arial" w:hAnsi="Arial" w:cs="Arial"/>
          <w:b/>
          <w:u w:val="single"/>
          <w:lang w:eastAsia="ar-SA"/>
        </w:rPr>
        <w:t xml:space="preserve">meble w salach rozpraw </w:t>
      </w:r>
    </w:p>
    <w:p w14:paraId="3B937351" w14:textId="51FA837C" w:rsidR="00290DBE" w:rsidRPr="002030CD" w:rsidRDefault="00290DBE" w:rsidP="004B370E">
      <w:pPr>
        <w:pStyle w:val="Akapitzlist"/>
        <w:numPr>
          <w:ilvl w:val="0"/>
          <w:numId w:val="89"/>
        </w:numPr>
        <w:spacing w:before="120"/>
        <w:ind w:left="590" w:hanging="380"/>
        <w:jc w:val="both"/>
        <w:rPr>
          <w:rFonts w:ascii="Arial" w:hAnsi="Arial" w:cs="Arial"/>
          <w:sz w:val="22"/>
          <w:szCs w:val="22"/>
        </w:rPr>
      </w:pPr>
      <w:r w:rsidRPr="002030CD">
        <w:rPr>
          <w:rFonts w:ascii="Arial" w:hAnsi="Arial" w:cs="Arial"/>
          <w:sz w:val="22"/>
          <w:szCs w:val="22"/>
        </w:rPr>
        <w:t xml:space="preserve">Oferuje dostawę i montaż mebli w salach rozpraw, zgodnie z </w:t>
      </w:r>
      <w:r w:rsidR="009861DC">
        <w:rPr>
          <w:rFonts w:ascii="Arial" w:hAnsi="Arial" w:cs="Arial"/>
          <w:sz w:val="22"/>
          <w:szCs w:val="22"/>
        </w:rPr>
        <w:t>P</w:t>
      </w:r>
      <w:r w:rsidR="00C06BF6" w:rsidRPr="002030CD">
        <w:rPr>
          <w:rFonts w:ascii="Arial" w:hAnsi="Arial" w:cs="Arial"/>
          <w:sz w:val="22"/>
          <w:szCs w:val="22"/>
        </w:rPr>
        <w:t>rojektem wyposażenia meblowego</w:t>
      </w:r>
      <w:r w:rsidR="009A1E15">
        <w:rPr>
          <w:rFonts w:ascii="Arial" w:hAnsi="Arial" w:cs="Arial"/>
          <w:sz w:val="22"/>
          <w:szCs w:val="22"/>
        </w:rPr>
        <w:t>,</w:t>
      </w:r>
      <w:r w:rsidR="009A1E15" w:rsidRPr="009A1E15">
        <w:rPr>
          <w:rFonts w:ascii="Arial" w:hAnsi="Arial" w:cs="Arial"/>
          <w:lang w:eastAsia="ar-SA"/>
        </w:rPr>
        <w:t xml:space="preserve"> </w:t>
      </w:r>
      <w:r w:rsidR="009A1E15" w:rsidRPr="009A1E15">
        <w:rPr>
          <w:rFonts w:ascii="Arial" w:hAnsi="Arial" w:cs="Arial"/>
          <w:sz w:val="22"/>
          <w:szCs w:val="22"/>
          <w:lang w:eastAsia="ar-SA"/>
        </w:rPr>
        <w:t>stanowiąc</w:t>
      </w:r>
      <w:r w:rsidR="009861DC">
        <w:rPr>
          <w:rFonts w:ascii="Arial" w:hAnsi="Arial" w:cs="Arial"/>
          <w:sz w:val="22"/>
          <w:szCs w:val="22"/>
          <w:lang w:eastAsia="ar-SA"/>
        </w:rPr>
        <w:t>ym</w:t>
      </w:r>
      <w:r w:rsidR="009A1E15" w:rsidRPr="009A1E15">
        <w:rPr>
          <w:rFonts w:ascii="Arial" w:hAnsi="Arial" w:cs="Arial"/>
          <w:sz w:val="22"/>
          <w:szCs w:val="22"/>
          <w:lang w:eastAsia="ar-SA"/>
        </w:rPr>
        <w:t xml:space="preserve"> opis przedmiotu zamówienia</w:t>
      </w:r>
      <w:r w:rsidR="009A1E15" w:rsidRPr="00EE7B68">
        <w:rPr>
          <w:rFonts w:ascii="Arial" w:hAnsi="Arial" w:cs="Arial"/>
          <w:lang w:eastAsia="ar-SA"/>
        </w:rPr>
        <w:t xml:space="preserve">, </w:t>
      </w:r>
      <w:r w:rsidRPr="002030CD">
        <w:rPr>
          <w:rFonts w:ascii="Arial" w:hAnsi="Arial" w:cs="Arial"/>
          <w:sz w:val="22"/>
          <w:szCs w:val="22"/>
        </w:rPr>
        <w:t>zawartym w załączniku nr 2b do SWZ oraz wg zasad i na warunkach określonych w PPU</w:t>
      </w:r>
      <w:r w:rsidR="00866FD6">
        <w:rPr>
          <w:rFonts w:ascii="Arial" w:hAnsi="Arial" w:cs="Arial"/>
          <w:sz w:val="22"/>
          <w:szCs w:val="22"/>
        </w:rPr>
        <w:t>,</w:t>
      </w:r>
      <w:r w:rsidRPr="002030CD">
        <w:rPr>
          <w:rFonts w:ascii="Arial" w:hAnsi="Arial" w:cs="Arial"/>
          <w:sz w:val="22"/>
          <w:szCs w:val="22"/>
        </w:rPr>
        <w:t xml:space="preserve"> stanowiących załącznik nr 4b do SWZ:</w:t>
      </w:r>
    </w:p>
    <w:p w14:paraId="22BBB6DB" w14:textId="2D0AEA7E" w:rsidR="00290DBE" w:rsidRPr="002030CD" w:rsidRDefault="00290DBE" w:rsidP="00930157">
      <w:pPr>
        <w:spacing w:before="240" w:after="0"/>
        <w:ind w:left="709"/>
        <w:jc w:val="both"/>
        <w:rPr>
          <w:rFonts w:ascii="Arial" w:hAnsi="Arial" w:cs="Arial"/>
        </w:rPr>
      </w:pPr>
      <w:r w:rsidRPr="009A1E15">
        <w:rPr>
          <w:rFonts w:ascii="Arial" w:hAnsi="Arial" w:cs="Arial"/>
          <w:b/>
        </w:rPr>
        <w:t>za cenę brutto (cena oferty za przedmiot zamówienia w ramach części II): ............................... zł</w:t>
      </w:r>
      <w:r w:rsidRPr="002030CD">
        <w:rPr>
          <w:rFonts w:ascii="Arial" w:hAnsi="Arial" w:cs="Arial"/>
        </w:rPr>
        <w:t xml:space="preserve"> (słownie złotych:………/100), na którą składa się suma wartości brutto zawartych w </w:t>
      </w:r>
      <w:r w:rsidR="00C06BF6" w:rsidRPr="002030CD">
        <w:rPr>
          <w:rFonts w:ascii="Arial" w:hAnsi="Arial" w:cs="Arial"/>
        </w:rPr>
        <w:t>F</w:t>
      </w:r>
      <w:r w:rsidRPr="002030CD">
        <w:rPr>
          <w:rFonts w:ascii="Arial" w:hAnsi="Arial" w:cs="Arial"/>
        </w:rPr>
        <w:t>ormularzu cen</w:t>
      </w:r>
      <w:r w:rsidR="0044142D">
        <w:rPr>
          <w:rFonts w:ascii="Arial" w:hAnsi="Arial" w:cs="Arial"/>
        </w:rPr>
        <w:t xml:space="preserve"> jednostkowych</w:t>
      </w:r>
      <w:r w:rsidRPr="002030CD">
        <w:rPr>
          <w:rFonts w:ascii="Arial" w:hAnsi="Arial" w:cs="Arial"/>
        </w:rPr>
        <w:t xml:space="preserve"> stanowiącym załącznik </w:t>
      </w:r>
      <w:r w:rsidR="00F50CA1">
        <w:rPr>
          <w:rFonts w:ascii="Arial" w:hAnsi="Arial" w:cs="Arial"/>
        </w:rPr>
        <w:t>n</w:t>
      </w:r>
      <w:r w:rsidRPr="002030CD">
        <w:rPr>
          <w:rFonts w:ascii="Arial" w:hAnsi="Arial" w:cs="Arial"/>
        </w:rPr>
        <w:t>r 1b do SWZ.</w:t>
      </w:r>
    </w:p>
    <w:p w14:paraId="1662AD87" w14:textId="77777777" w:rsidR="00290DBE" w:rsidRDefault="00290DBE" w:rsidP="00290DBE">
      <w:pPr>
        <w:spacing w:after="0" w:line="240" w:lineRule="auto"/>
        <w:ind w:left="426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</w:t>
      </w:r>
      <w:r w:rsidRPr="006A3CAE">
        <w:rPr>
          <w:rFonts w:ascii="Arial" w:hAnsi="Arial" w:cs="Arial"/>
          <w:i/>
          <w:sz w:val="20"/>
        </w:rPr>
        <w:t>Cena oferty musi być wyrażona w złotych polskich z dokładnością do dwóch miejsc po przecinku.</w:t>
      </w:r>
    </w:p>
    <w:p w14:paraId="62A7CFD5" w14:textId="77777777" w:rsidR="00290DBE" w:rsidRPr="006A3CAE" w:rsidRDefault="00290DBE" w:rsidP="00290DBE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5ADD1CA2" w14:textId="77777777" w:rsidR="00290DBE" w:rsidRPr="0022795E" w:rsidRDefault="00290DBE" w:rsidP="005B2D1D">
      <w:pPr>
        <w:pStyle w:val="Akapitzlist"/>
        <w:numPr>
          <w:ilvl w:val="0"/>
          <w:numId w:val="89"/>
        </w:numPr>
        <w:ind w:left="574" w:hanging="322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</w:t>
      </w:r>
      <w:r w:rsidRPr="0022795E">
        <w:rPr>
          <w:rFonts w:ascii="Arial" w:eastAsia="Calibri" w:hAnsi="Arial" w:cs="Arial"/>
          <w:sz w:val="22"/>
          <w:szCs w:val="22"/>
        </w:rPr>
        <w:t>eklaruje:</w:t>
      </w:r>
    </w:p>
    <w:p w14:paraId="6FA04F29" w14:textId="3B7484FC" w:rsidR="00290DBE" w:rsidRPr="003A5782" w:rsidRDefault="00290DBE" w:rsidP="005B2D1D">
      <w:pPr>
        <w:pStyle w:val="podpunkt"/>
        <w:numPr>
          <w:ilvl w:val="0"/>
          <w:numId w:val="83"/>
        </w:numPr>
        <w:ind w:left="868" w:hanging="301"/>
        <w:rPr>
          <w:rFonts w:ascii="Arial" w:hAnsi="Arial" w:cs="Arial"/>
        </w:rPr>
      </w:pPr>
      <w:r w:rsidRPr="00C71E27">
        <w:rPr>
          <w:rFonts w:ascii="Arial" w:hAnsi="Arial" w:cs="Arial"/>
          <w:b/>
        </w:rPr>
        <w:t>Termin realizacji (T)</w:t>
      </w:r>
      <w:r>
        <w:rPr>
          <w:rFonts w:ascii="Arial" w:hAnsi="Arial" w:cs="Arial"/>
        </w:rPr>
        <w:t xml:space="preserve"> przedmiotu zamówienia</w:t>
      </w:r>
      <w:r w:rsidRPr="00C71E27">
        <w:rPr>
          <w:rFonts w:ascii="Arial" w:hAnsi="Arial" w:cs="Arial"/>
        </w:rPr>
        <w:t xml:space="preserve">, licząc od dnia </w:t>
      </w:r>
      <w:r w:rsidRPr="003A5782">
        <w:rPr>
          <w:rFonts w:ascii="Arial" w:hAnsi="Arial" w:cs="Arial"/>
        </w:rPr>
        <w:t>zawarcia umowy</w:t>
      </w:r>
      <w:r w:rsidR="00825CF7" w:rsidRPr="003A5782">
        <w:rPr>
          <w:rFonts w:ascii="Arial" w:hAnsi="Arial" w:cs="Arial"/>
        </w:rPr>
        <w:t xml:space="preserve"> (lub przesłania zamówienia w przypadku realizacji zamówień opcjonalnych)</w:t>
      </w:r>
      <w:r w:rsidRPr="003A5782">
        <w:rPr>
          <w:rFonts w:ascii="Arial" w:hAnsi="Arial" w:cs="Arial"/>
        </w:rPr>
        <w:t>:</w:t>
      </w:r>
    </w:p>
    <w:p w14:paraId="7409CFB4" w14:textId="77777777" w:rsidR="00290DBE" w:rsidRPr="0022795E" w:rsidRDefault="00290DBE" w:rsidP="00290DBE">
      <w:pPr>
        <w:spacing w:after="120"/>
        <w:ind w:left="143" w:firstLine="708"/>
        <w:jc w:val="both"/>
        <w:rPr>
          <w:rFonts w:ascii="Arial" w:hAnsi="Arial" w:cs="Arial"/>
          <w:sz w:val="18"/>
          <w:szCs w:val="18"/>
        </w:rPr>
      </w:pPr>
      <w:r w:rsidRPr="003A5782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</w:t>
      </w:r>
      <w:r w:rsidRPr="003A5782" w:rsidDel="00932F30">
        <w:rPr>
          <w:rFonts w:ascii="Arial" w:hAnsi="Arial" w:cs="Arial"/>
          <w:i/>
          <w:iCs/>
          <w:sz w:val="18"/>
          <w:szCs w:val="18"/>
        </w:rPr>
        <w:t xml:space="preserve"> </w:t>
      </w:r>
      <w:r w:rsidRPr="003A5782">
        <w:rPr>
          <w:rFonts w:ascii="Arial" w:hAnsi="Arial" w:cs="Arial"/>
          <w:i/>
          <w:iCs/>
          <w:sz w:val="18"/>
          <w:szCs w:val="18"/>
        </w:rPr>
        <w:t>)</w:t>
      </w:r>
    </w:p>
    <w:p w14:paraId="2FC34165" w14:textId="77777777" w:rsidR="00A93856" w:rsidRDefault="00A93856" w:rsidP="00A93856">
      <w:pPr>
        <w:pStyle w:val="podpunkt"/>
        <w:numPr>
          <w:ilvl w:val="0"/>
          <w:numId w:val="0"/>
        </w:numPr>
        <w:ind w:left="851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276FC5">
        <w:rPr>
          <w:rFonts w:ascii="Arial" w:hAnsi="Arial" w:cs="Arial"/>
          <w:b/>
          <w:sz w:val="18"/>
          <w:szCs w:val="18"/>
        </w:rPr>
      </w:r>
      <w:r w:rsidR="00276FC5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</w:rPr>
        <w:t xml:space="preserve">  50 dni</w:t>
      </w:r>
    </w:p>
    <w:p w14:paraId="70B08FF0" w14:textId="77777777" w:rsidR="00A93856" w:rsidRDefault="00A93856" w:rsidP="00A93856">
      <w:pPr>
        <w:pStyle w:val="podpunkt"/>
        <w:numPr>
          <w:ilvl w:val="0"/>
          <w:numId w:val="0"/>
        </w:numPr>
        <w:ind w:left="851"/>
        <w:rPr>
          <w:rFonts w:ascii="Arial" w:hAnsi="Arial" w:cs="Arial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276FC5">
        <w:rPr>
          <w:rFonts w:ascii="Arial" w:hAnsi="Arial" w:cs="Arial"/>
          <w:b/>
          <w:sz w:val="18"/>
          <w:szCs w:val="18"/>
        </w:rPr>
      </w:r>
      <w:r w:rsidR="00276FC5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60 dni</w:t>
      </w:r>
    </w:p>
    <w:p w14:paraId="408ED8A2" w14:textId="77777777" w:rsidR="00A93856" w:rsidRDefault="00A93856" w:rsidP="00A93856">
      <w:pPr>
        <w:pStyle w:val="podpunkt"/>
        <w:numPr>
          <w:ilvl w:val="0"/>
          <w:numId w:val="0"/>
        </w:numPr>
        <w:ind w:left="851"/>
        <w:rPr>
          <w:rFonts w:ascii="Arial" w:hAnsi="Arial" w:cs="Arial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276FC5">
        <w:rPr>
          <w:rFonts w:ascii="Arial" w:hAnsi="Arial" w:cs="Arial"/>
          <w:b/>
          <w:sz w:val="18"/>
          <w:szCs w:val="18"/>
        </w:rPr>
      </w:r>
      <w:r w:rsidR="00276FC5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70 dni</w:t>
      </w:r>
    </w:p>
    <w:p w14:paraId="1C594234" w14:textId="042AB0E7" w:rsidR="00290DBE" w:rsidRPr="003A5782" w:rsidRDefault="00290DBE" w:rsidP="005B2D1D">
      <w:pPr>
        <w:pStyle w:val="Akapitzlist"/>
        <w:numPr>
          <w:ilvl w:val="0"/>
          <w:numId w:val="84"/>
        </w:numPr>
        <w:spacing w:before="120"/>
        <w:ind w:left="938" w:hanging="371"/>
        <w:jc w:val="both"/>
        <w:rPr>
          <w:rFonts w:ascii="Arial" w:hAnsi="Arial" w:cs="Arial"/>
          <w:sz w:val="22"/>
          <w:szCs w:val="22"/>
        </w:rPr>
      </w:pPr>
      <w:r w:rsidRPr="00885EAD">
        <w:rPr>
          <w:rFonts w:ascii="Arial" w:hAnsi="Arial" w:cs="Arial"/>
          <w:b/>
          <w:bCs/>
          <w:sz w:val="22"/>
          <w:szCs w:val="22"/>
        </w:rPr>
        <w:t>Okres gwarancji (G)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2795E">
        <w:rPr>
          <w:rFonts w:ascii="Arial" w:hAnsi="Arial" w:cs="Arial"/>
          <w:bCs/>
          <w:sz w:val="22"/>
          <w:szCs w:val="22"/>
        </w:rPr>
        <w:t>na dostarczone meble oraz prace montażowe</w:t>
      </w:r>
      <w:r w:rsidRPr="00885EAD">
        <w:rPr>
          <w:rFonts w:ascii="Arial" w:hAnsi="Arial" w:cs="Arial"/>
          <w:bCs/>
          <w:sz w:val="22"/>
          <w:szCs w:val="22"/>
        </w:rPr>
        <w:t>, licząc od dnia odbioru końcoweg</w:t>
      </w:r>
      <w:r w:rsidRPr="003A5782">
        <w:rPr>
          <w:rFonts w:ascii="Arial" w:hAnsi="Arial" w:cs="Arial"/>
          <w:bCs/>
          <w:sz w:val="22"/>
          <w:szCs w:val="22"/>
        </w:rPr>
        <w:t>o</w:t>
      </w:r>
      <w:r w:rsidR="00825CF7" w:rsidRPr="003A5782">
        <w:rPr>
          <w:rFonts w:ascii="Arial" w:hAnsi="Arial" w:cs="Arial"/>
          <w:color w:val="000000" w:themeColor="text1"/>
          <w:spacing w:val="-5"/>
          <w:sz w:val="22"/>
          <w:szCs w:val="22"/>
          <w:shd w:val="clear" w:color="auto" w:fill="FFFFFF"/>
        </w:rPr>
        <w:t xml:space="preserve"> lub od daty odbioru częściowego dla zamówień obejmujących zakres opcjonalny</w:t>
      </w:r>
      <w:r w:rsidRPr="003A5782">
        <w:rPr>
          <w:rFonts w:ascii="Arial" w:hAnsi="Arial" w:cs="Arial"/>
          <w:bCs/>
          <w:sz w:val="22"/>
          <w:szCs w:val="22"/>
        </w:rPr>
        <w:t>:</w:t>
      </w:r>
    </w:p>
    <w:p w14:paraId="274D7BAA" w14:textId="77777777" w:rsidR="00290DBE" w:rsidRPr="0022795E" w:rsidRDefault="00290DBE" w:rsidP="00100B1E">
      <w:pPr>
        <w:spacing w:after="120"/>
        <w:ind w:left="786" w:firstLine="54"/>
        <w:jc w:val="both"/>
        <w:rPr>
          <w:rFonts w:ascii="Arial" w:hAnsi="Arial" w:cs="Arial"/>
          <w:sz w:val="18"/>
          <w:szCs w:val="18"/>
        </w:rPr>
      </w:pPr>
      <w:r w:rsidRPr="0022795E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</w:t>
      </w:r>
      <w:r w:rsidRPr="0022795E" w:rsidDel="00932F30">
        <w:rPr>
          <w:rFonts w:ascii="Arial" w:hAnsi="Arial" w:cs="Arial"/>
          <w:i/>
          <w:iCs/>
          <w:sz w:val="18"/>
          <w:szCs w:val="18"/>
        </w:rPr>
        <w:t xml:space="preserve"> </w:t>
      </w:r>
      <w:r w:rsidRPr="0022795E">
        <w:rPr>
          <w:rFonts w:ascii="Arial" w:hAnsi="Arial" w:cs="Arial"/>
          <w:i/>
          <w:iCs/>
          <w:sz w:val="18"/>
          <w:szCs w:val="18"/>
        </w:rPr>
        <w:t>)</w:t>
      </w:r>
    </w:p>
    <w:p w14:paraId="628DFA21" w14:textId="77777777" w:rsidR="00290DBE" w:rsidRPr="0022795E" w:rsidRDefault="00290DBE" w:rsidP="00100B1E">
      <w:pPr>
        <w:spacing w:after="0" w:line="276" w:lineRule="auto"/>
        <w:ind w:left="854" w:hanging="14"/>
        <w:jc w:val="both"/>
        <w:rPr>
          <w:rFonts w:ascii="Arial" w:hAnsi="Arial" w:cs="Arial"/>
        </w:rPr>
      </w:pPr>
      <w:r w:rsidRPr="0022795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95E">
        <w:rPr>
          <w:rFonts w:ascii="Arial" w:hAnsi="Arial" w:cs="Arial"/>
          <w:b/>
        </w:rPr>
        <w:instrText xml:space="preserve"> FORMCHECKBOX </w:instrText>
      </w:r>
      <w:r w:rsidR="00276FC5">
        <w:rPr>
          <w:rFonts w:ascii="Arial" w:hAnsi="Arial" w:cs="Arial"/>
          <w:b/>
        </w:rPr>
      </w:r>
      <w:r w:rsidR="00276FC5">
        <w:rPr>
          <w:rFonts w:ascii="Arial" w:hAnsi="Arial" w:cs="Arial"/>
          <w:b/>
        </w:rPr>
        <w:fldChar w:fldCharType="separate"/>
      </w:r>
      <w:r w:rsidRPr="0022795E">
        <w:rPr>
          <w:rFonts w:ascii="Arial" w:hAnsi="Arial" w:cs="Arial"/>
          <w:b/>
        </w:rPr>
        <w:fldChar w:fldCharType="end"/>
      </w:r>
      <w:r w:rsidRPr="0022795E">
        <w:rPr>
          <w:rFonts w:ascii="Arial" w:hAnsi="Arial" w:cs="Arial"/>
        </w:rPr>
        <w:t xml:space="preserve">  36 miesięcy</w:t>
      </w:r>
    </w:p>
    <w:p w14:paraId="7BC1A7DD" w14:textId="77777777" w:rsidR="00290DBE" w:rsidRPr="0022795E" w:rsidRDefault="00290DBE" w:rsidP="00100B1E">
      <w:pPr>
        <w:spacing w:after="0" w:line="276" w:lineRule="auto"/>
        <w:ind w:left="854" w:hanging="14"/>
        <w:jc w:val="both"/>
        <w:rPr>
          <w:rFonts w:ascii="Arial" w:hAnsi="Arial" w:cs="Arial"/>
        </w:rPr>
      </w:pPr>
      <w:r w:rsidRPr="0022795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95E">
        <w:rPr>
          <w:rFonts w:ascii="Arial" w:hAnsi="Arial" w:cs="Arial"/>
          <w:b/>
        </w:rPr>
        <w:instrText xml:space="preserve"> FORMCHECKBOX </w:instrText>
      </w:r>
      <w:r w:rsidR="00276FC5">
        <w:rPr>
          <w:rFonts w:ascii="Arial" w:hAnsi="Arial" w:cs="Arial"/>
          <w:b/>
        </w:rPr>
      </w:r>
      <w:r w:rsidR="00276FC5">
        <w:rPr>
          <w:rFonts w:ascii="Arial" w:hAnsi="Arial" w:cs="Arial"/>
          <w:b/>
        </w:rPr>
        <w:fldChar w:fldCharType="separate"/>
      </w:r>
      <w:r w:rsidRPr="0022795E">
        <w:rPr>
          <w:rFonts w:ascii="Arial" w:hAnsi="Arial" w:cs="Arial"/>
          <w:b/>
        </w:rPr>
        <w:fldChar w:fldCharType="end"/>
      </w:r>
      <w:r w:rsidRPr="0022795E">
        <w:rPr>
          <w:rFonts w:ascii="Arial" w:hAnsi="Arial" w:cs="Arial"/>
        </w:rPr>
        <w:t xml:space="preserve">  48 miesięcy</w:t>
      </w:r>
    </w:p>
    <w:p w14:paraId="4F51CE5B" w14:textId="77777777" w:rsidR="00290DBE" w:rsidRDefault="00290DBE" w:rsidP="00100B1E">
      <w:pPr>
        <w:spacing w:after="0" w:line="276" w:lineRule="auto"/>
        <w:ind w:left="854" w:hanging="14"/>
        <w:jc w:val="both"/>
        <w:rPr>
          <w:rFonts w:ascii="Arial" w:hAnsi="Arial" w:cs="Arial"/>
        </w:rPr>
      </w:pPr>
      <w:r w:rsidRPr="0022795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95E">
        <w:rPr>
          <w:rFonts w:ascii="Arial" w:hAnsi="Arial" w:cs="Arial"/>
          <w:b/>
        </w:rPr>
        <w:instrText xml:space="preserve"> FORMCHECKBOX </w:instrText>
      </w:r>
      <w:r w:rsidR="00276FC5">
        <w:rPr>
          <w:rFonts w:ascii="Arial" w:hAnsi="Arial" w:cs="Arial"/>
          <w:b/>
        </w:rPr>
      </w:r>
      <w:r w:rsidR="00276FC5">
        <w:rPr>
          <w:rFonts w:ascii="Arial" w:hAnsi="Arial" w:cs="Arial"/>
          <w:b/>
        </w:rPr>
        <w:fldChar w:fldCharType="separate"/>
      </w:r>
      <w:r w:rsidRPr="0022795E">
        <w:rPr>
          <w:rFonts w:ascii="Arial" w:hAnsi="Arial" w:cs="Arial"/>
          <w:b/>
        </w:rPr>
        <w:fldChar w:fldCharType="end"/>
      </w:r>
      <w:r w:rsidRPr="0022795E">
        <w:rPr>
          <w:rFonts w:ascii="Arial" w:hAnsi="Arial" w:cs="Arial"/>
        </w:rPr>
        <w:t xml:space="preserve">  60 miesięcy</w:t>
      </w:r>
    </w:p>
    <w:p w14:paraId="106669AE" w14:textId="77777777" w:rsidR="00290DBE" w:rsidRDefault="00290DBE" w:rsidP="00100B1E">
      <w:pPr>
        <w:spacing w:after="0" w:line="276" w:lineRule="auto"/>
        <w:ind w:left="854" w:hanging="14"/>
        <w:jc w:val="both"/>
        <w:rPr>
          <w:rFonts w:ascii="Arial" w:hAnsi="Arial" w:cs="Arial"/>
        </w:rPr>
      </w:pPr>
      <w:r w:rsidRPr="0022795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95E">
        <w:rPr>
          <w:rFonts w:ascii="Arial" w:hAnsi="Arial" w:cs="Arial"/>
          <w:b/>
        </w:rPr>
        <w:instrText xml:space="preserve"> FORMCHECKBOX </w:instrText>
      </w:r>
      <w:r w:rsidR="00276FC5">
        <w:rPr>
          <w:rFonts w:ascii="Arial" w:hAnsi="Arial" w:cs="Arial"/>
          <w:b/>
        </w:rPr>
      </w:r>
      <w:r w:rsidR="00276FC5">
        <w:rPr>
          <w:rFonts w:ascii="Arial" w:hAnsi="Arial" w:cs="Arial"/>
          <w:b/>
        </w:rPr>
        <w:fldChar w:fldCharType="separate"/>
      </w:r>
      <w:r w:rsidRPr="0022795E">
        <w:rPr>
          <w:rFonts w:ascii="Arial" w:hAnsi="Arial" w:cs="Arial"/>
          <w:b/>
        </w:rPr>
        <w:fldChar w:fldCharType="end"/>
      </w:r>
      <w:r w:rsidRPr="0022795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72 miesiące</w:t>
      </w:r>
    </w:p>
    <w:p w14:paraId="43F0EBE9" w14:textId="77777777" w:rsidR="00290DBE" w:rsidRDefault="00290DBE" w:rsidP="00100B1E">
      <w:pPr>
        <w:spacing w:after="0" w:line="276" w:lineRule="auto"/>
        <w:ind w:left="854" w:hanging="14"/>
        <w:jc w:val="both"/>
        <w:rPr>
          <w:rFonts w:ascii="Arial" w:hAnsi="Arial" w:cs="Arial"/>
        </w:rPr>
      </w:pPr>
      <w:r w:rsidRPr="0022795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95E">
        <w:rPr>
          <w:rFonts w:ascii="Arial" w:hAnsi="Arial" w:cs="Arial"/>
          <w:b/>
        </w:rPr>
        <w:instrText xml:space="preserve"> FORMCHECKBOX </w:instrText>
      </w:r>
      <w:r w:rsidR="00276FC5">
        <w:rPr>
          <w:rFonts w:ascii="Arial" w:hAnsi="Arial" w:cs="Arial"/>
          <w:b/>
        </w:rPr>
      </w:r>
      <w:r w:rsidR="00276FC5">
        <w:rPr>
          <w:rFonts w:ascii="Arial" w:hAnsi="Arial" w:cs="Arial"/>
          <w:b/>
        </w:rPr>
        <w:fldChar w:fldCharType="separate"/>
      </w:r>
      <w:r w:rsidRPr="0022795E">
        <w:rPr>
          <w:rFonts w:ascii="Arial" w:hAnsi="Arial" w:cs="Arial"/>
          <w:b/>
        </w:rPr>
        <w:fldChar w:fldCharType="end"/>
      </w:r>
      <w:r w:rsidRPr="0022795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84 miesiące</w:t>
      </w:r>
    </w:p>
    <w:p w14:paraId="3E0693FF" w14:textId="369C526B" w:rsidR="00535403" w:rsidRPr="00C933D5" w:rsidRDefault="00535403" w:rsidP="004B370E">
      <w:pPr>
        <w:spacing w:before="240" w:after="0" w:line="240" w:lineRule="auto"/>
        <w:ind w:firstLine="425"/>
        <w:jc w:val="both"/>
        <w:rPr>
          <w:rFonts w:ascii="Arial" w:hAnsi="Arial" w:cs="Arial"/>
          <w:b/>
          <w:sz w:val="21"/>
          <w:szCs w:val="21"/>
          <w:u w:val="single"/>
          <w:lang w:eastAsia="pl-PL"/>
        </w:rPr>
      </w:pPr>
      <w:r w:rsidRPr="00C933D5">
        <w:rPr>
          <w:rFonts w:ascii="Arial" w:hAnsi="Arial" w:cs="Arial"/>
          <w:b/>
          <w:bCs/>
          <w:u w:val="single"/>
          <w:lang w:eastAsia="pl-PL"/>
        </w:rPr>
        <w:t>W części I</w:t>
      </w:r>
      <w:r w:rsidR="000A266F" w:rsidRPr="00C933D5">
        <w:rPr>
          <w:rFonts w:ascii="Arial" w:hAnsi="Arial" w:cs="Arial"/>
          <w:b/>
          <w:bCs/>
          <w:u w:val="single"/>
          <w:lang w:eastAsia="pl-PL"/>
        </w:rPr>
        <w:t>II</w:t>
      </w:r>
      <w:r w:rsidRPr="00C933D5">
        <w:rPr>
          <w:rFonts w:ascii="Arial" w:hAnsi="Arial" w:cs="Arial"/>
          <w:b/>
          <w:bCs/>
          <w:u w:val="single"/>
          <w:lang w:eastAsia="pl-PL"/>
        </w:rPr>
        <w:t xml:space="preserve"> – </w:t>
      </w:r>
      <w:r w:rsidRPr="00C933D5">
        <w:rPr>
          <w:rFonts w:ascii="Arial" w:hAnsi="Arial" w:cs="Arial"/>
          <w:b/>
          <w:u w:val="single"/>
          <w:lang w:eastAsia="ar-SA"/>
        </w:rPr>
        <w:t>meble w pokojach socjalnych</w:t>
      </w:r>
    </w:p>
    <w:p w14:paraId="115DDE3D" w14:textId="746AC583" w:rsidR="00535403" w:rsidRPr="002030CD" w:rsidRDefault="00535403" w:rsidP="004B370E">
      <w:pPr>
        <w:pStyle w:val="Akapitzlist"/>
        <w:numPr>
          <w:ilvl w:val="0"/>
          <w:numId w:val="10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2030CD">
        <w:rPr>
          <w:rFonts w:ascii="Arial" w:hAnsi="Arial" w:cs="Arial"/>
          <w:sz w:val="22"/>
          <w:szCs w:val="22"/>
        </w:rPr>
        <w:t>Oferuje dostawę i montaż mebli w pokojach socjalnych</w:t>
      </w:r>
      <w:r w:rsidR="001B0097">
        <w:rPr>
          <w:rFonts w:ascii="Arial" w:hAnsi="Arial" w:cs="Arial"/>
          <w:sz w:val="22"/>
          <w:szCs w:val="22"/>
        </w:rPr>
        <w:t xml:space="preserve"> oraz sprzętu AGD</w:t>
      </w:r>
      <w:r w:rsidRPr="002030CD">
        <w:rPr>
          <w:rFonts w:ascii="Arial" w:hAnsi="Arial" w:cs="Arial"/>
          <w:sz w:val="22"/>
          <w:szCs w:val="22"/>
        </w:rPr>
        <w:t>, zgodnie</w:t>
      </w:r>
      <w:r w:rsidR="007779EB">
        <w:rPr>
          <w:rFonts w:ascii="Arial" w:hAnsi="Arial" w:cs="Arial"/>
          <w:sz w:val="22"/>
          <w:szCs w:val="22"/>
        </w:rPr>
        <w:t xml:space="preserve"> </w:t>
      </w:r>
      <w:r w:rsidRPr="002030CD">
        <w:rPr>
          <w:rFonts w:ascii="Arial" w:hAnsi="Arial" w:cs="Arial"/>
          <w:sz w:val="22"/>
          <w:szCs w:val="22"/>
        </w:rPr>
        <w:t xml:space="preserve">z </w:t>
      </w:r>
      <w:r w:rsidR="00105FCB">
        <w:rPr>
          <w:rFonts w:ascii="Arial" w:hAnsi="Arial" w:cs="Arial"/>
          <w:sz w:val="22"/>
          <w:szCs w:val="22"/>
        </w:rPr>
        <w:t>P</w:t>
      </w:r>
      <w:r w:rsidRPr="002030CD">
        <w:rPr>
          <w:rFonts w:ascii="Arial" w:hAnsi="Arial" w:cs="Arial"/>
          <w:sz w:val="22"/>
          <w:szCs w:val="22"/>
        </w:rPr>
        <w:t>rojektem wyposażenia meblowego</w:t>
      </w:r>
      <w:r>
        <w:rPr>
          <w:rFonts w:ascii="Arial" w:hAnsi="Arial" w:cs="Arial"/>
          <w:sz w:val="22"/>
          <w:szCs w:val="22"/>
        </w:rPr>
        <w:t>,</w:t>
      </w:r>
      <w:r w:rsidRPr="009A1E15">
        <w:rPr>
          <w:rFonts w:ascii="Arial" w:hAnsi="Arial" w:cs="Arial"/>
          <w:lang w:eastAsia="ar-SA"/>
        </w:rPr>
        <w:t xml:space="preserve"> </w:t>
      </w:r>
      <w:r w:rsidRPr="0013377B">
        <w:rPr>
          <w:rFonts w:ascii="Arial" w:hAnsi="Arial" w:cs="Arial"/>
          <w:sz w:val="22"/>
          <w:szCs w:val="22"/>
          <w:lang w:eastAsia="ar-SA"/>
        </w:rPr>
        <w:t>stanowiąc</w:t>
      </w:r>
      <w:r w:rsidR="00105FCB">
        <w:rPr>
          <w:rFonts w:ascii="Arial" w:hAnsi="Arial" w:cs="Arial"/>
          <w:sz w:val="22"/>
          <w:szCs w:val="22"/>
          <w:lang w:eastAsia="ar-SA"/>
        </w:rPr>
        <w:t>ym</w:t>
      </w:r>
      <w:r w:rsidRPr="0013377B">
        <w:rPr>
          <w:rFonts w:ascii="Arial" w:hAnsi="Arial" w:cs="Arial"/>
          <w:sz w:val="22"/>
          <w:szCs w:val="22"/>
          <w:lang w:eastAsia="ar-SA"/>
        </w:rPr>
        <w:t xml:space="preserve"> opis przedmiotu zamówienia,</w:t>
      </w:r>
      <w:r w:rsidRPr="00EE7B68">
        <w:rPr>
          <w:rFonts w:ascii="Arial" w:hAnsi="Arial" w:cs="Arial"/>
          <w:lang w:eastAsia="ar-SA"/>
        </w:rPr>
        <w:t xml:space="preserve"> </w:t>
      </w:r>
      <w:r w:rsidRPr="002030CD">
        <w:rPr>
          <w:rFonts w:ascii="Arial" w:hAnsi="Arial" w:cs="Arial"/>
          <w:sz w:val="22"/>
          <w:szCs w:val="22"/>
        </w:rPr>
        <w:t xml:space="preserve">zawartym w załączniku </w:t>
      </w:r>
      <w:r w:rsidR="00105FCB">
        <w:rPr>
          <w:rFonts w:ascii="Arial" w:hAnsi="Arial" w:cs="Arial"/>
          <w:sz w:val="22"/>
          <w:szCs w:val="22"/>
        </w:rPr>
        <w:br/>
      </w:r>
      <w:r w:rsidRPr="002030CD">
        <w:rPr>
          <w:rFonts w:ascii="Arial" w:hAnsi="Arial" w:cs="Arial"/>
          <w:sz w:val="22"/>
          <w:szCs w:val="22"/>
        </w:rPr>
        <w:t>nr 2</w:t>
      </w:r>
      <w:r>
        <w:rPr>
          <w:rFonts w:ascii="Arial" w:hAnsi="Arial" w:cs="Arial"/>
          <w:sz w:val="22"/>
          <w:szCs w:val="22"/>
        </w:rPr>
        <w:t>c</w:t>
      </w:r>
      <w:r w:rsidRPr="002030CD">
        <w:rPr>
          <w:rFonts w:ascii="Arial" w:hAnsi="Arial" w:cs="Arial"/>
          <w:sz w:val="22"/>
          <w:szCs w:val="22"/>
        </w:rPr>
        <w:t xml:space="preserve"> do SWZ oraz wg zasad i na warunkach określonych w PPU</w:t>
      </w:r>
      <w:r>
        <w:rPr>
          <w:rFonts w:ascii="Arial" w:hAnsi="Arial" w:cs="Arial"/>
          <w:sz w:val="22"/>
          <w:szCs w:val="22"/>
        </w:rPr>
        <w:t>, stanowiących załącznik nr 4c</w:t>
      </w:r>
      <w:r w:rsidRPr="002030CD">
        <w:rPr>
          <w:rFonts w:ascii="Arial" w:hAnsi="Arial" w:cs="Arial"/>
          <w:sz w:val="22"/>
          <w:szCs w:val="22"/>
        </w:rPr>
        <w:t xml:space="preserve"> do SWZ:</w:t>
      </w:r>
    </w:p>
    <w:p w14:paraId="592391B7" w14:textId="6C22581C" w:rsidR="00535403" w:rsidRPr="002030CD" w:rsidRDefault="00535403" w:rsidP="004B370E">
      <w:pPr>
        <w:spacing w:before="120" w:after="0"/>
        <w:ind w:left="709"/>
        <w:jc w:val="both"/>
        <w:rPr>
          <w:rFonts w:ascii="Arial" w:hAnsi="Arial" w:cs="Arial"/>
        </w:rPr>
      </w:pPr>
      <w:r w:rsidRPr="009A1E15">
        <w:rPr>
          <w:rFonts w:ascii="Arial" w:hAnsi="Arial" w:cs="Arial"/>
          <w:b/>
        </w:rPr>
        <w:t xml:space="preserve">za cenę brutto (cena oferty za przedmiot zamówienia w ramach części </w:t>
      </w:r>
      <w:r>
        <w:rPr>
          <w:rFonts w:ascii="Arial" w:hAnsi="Arial" w:cs="Arial"/>
          <w:b/>
        </w:rPr>
        <w:t>II</w:t>
      </w:r>
      <w:r w:rsidRPr="009A1E15">
        <w:rPr>
          <w:rFonts w:ascii="Arial" w:hAnsi="Arial" w:cs="Arial"/>
          <w:b/>
        </w:rPr>
        <w:t>I): ............................... zł</w:t>
      </w:r>
      <w:r w:rsidRPr="002030CD">
        <w:rPr>
          <w:rFonts w:ascii="Arial" w:hAnsi="Arial" w:cs="Arial"/>
        </w:rPr>
        <w:t xml:space="preserve"> (słownie złotych:………/100), na którą składa się suma wartości brutto zawartych w Formularzu cen jednostkowych stanowiącym załącznik </w:t>
      </w:r>
      <w:r>
        <w:rPr>
          <w:rFonts w:ascii="Arial" w:hAnsi="Arial" w:cs="Arial"/>
        </w:rPr>
        <w:t>nr 1c</w:t>
      </w:r>
      <w:r w:rsidRPr="002030CD">
        <w:rPr>
          <w:rFonts w:ascii="Arial" w:hAnsi="Arial" w:cs="Arial"/>
        </w:rPr>
        <w:t xml:space="preserve"> do SWZ.</w:t>
      </w:r>
    </w:p>
    <w:p w14:paraId="449A053A" w14:textId="77777777" w:rsidR="00535403" w:rsidRDefault="00535403" w:rsidP="004B370E">
      <w:pPr>
        <w:spacing w:after="0" w:line="240" w:lineRule="auto"/>
        <w:ind w:left="426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</w:t>
      </w:r>
      <w:r w:rsidRPr="006A3CAE">
        <w:rPr>
          <w:rFonts w:ascii="Arial" w:hAnsi="Arial" w:cs="Arial"/>
          <w:i/>
          <w:sz w:val="20"/>
        </w:rPr>
        <w:t>Cena oferty musi być wyrażona w złotych polskich z dokładnością do dwóch miejsc po przecinku.</w:t>
      </w:r>
    </w:p>
    <w:p w14:paraId="63C7638D" w14:textId="77777777" w:rsidR="00535403" w:rsidRPr="006A3CAE" w:rsidRDefault="00535403" w:rsidP="00535403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7342FE1F" w14:textId="77777777" w:rsidR="00535403" w:rsidRPr="0022795E" w:rsidRDefault="00535403" w:rsidP="005B2D1D">
      <w:pPr>
        <w:pStyle w:val="Akapitzlist"/>
        <w:numPr>
          <w:ilvl w:val="0"/>
          <w:numId w:val="10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</w:t>
      </w:r>
      <w:r w:rsidRPr="0022795E">
        <w:rPr>
          <w:rFonts w:ascii="Arial" w:eastAsia="Calibri" w:hAnsi="Arial" w:cs="Arial"/>
          <w:sz w:val="22"/>
          <w:szCs w:val="22"/>
        </w:rPr>
        <w:t>eklaruje:</w:t>
      </w:r>
    </w:p>
    <w:p w14:paraId="6C1BECA9" w14:textId="77777777" w:rsidR="00535403" w:rsidRDefault="00535403" w:rsidP="005B2D1D">
      <w:pPr>
        <w:pStyle w:val="podpunkt"/>
        <w:numPr>
          <w:ilvl w:val="0"/>
          <w:numId w:val="106"/>
        </w:numPr>
        <w:rPr>
          <w:rFonts w:ascii="Arial" w:hAnsi="Arial" w:cs="Arial"/>
        </w:rPr>
      </w:pPr>
      <w:r w:rsidRPr="00C71E27">
        <w:rPr>
          <w:rFonts w:ascii="Arial" w:hAnsi="Arial" w:cs="Arial"/>
          <w:b/>
        </w:rPr>
        <w:t>Termin realizacji (T)</w:t>
      </w:r>
      <w:r>
        <w:rPr>
          <w:rFonts w:ascii="Arial" w:hAnsi="Arial" w:cs="Arial"/>
        </w:rPr>
        <w:t xml:space="preserve"> przedmiotu zamówienia</w:t>
      </w:r>
      <w:r w:rsidRPr="00C71E27">
        <w:rPr>
          <w:rFonts w:ascii="Arial" w:hAnsi="Arial" w:cs="Arial"/>
        </w:rPr>
        <w:t xml:space="preserve">, licząc od dnia </w:t>
      </w:r>
      <w:r>
        <w:rPr>
          <w:rFonts w:ascii="Arial" w:hAnsi="Arial" w:cs="Arial"/>
        </w:rPr>
        <w:t>zawarcia umowy:</w:t>
      </w:r>
    </w:p>
    <w:p w14:paraId="065303E9" w14:textId="77777777" w:rsidR="00535403" w:rsidRPr="0022795E" w:rsidRDefault="00535403" w:rsidP="00535403">
      <w:pPr>
        <w:spacing w:after="120"/>
        <w:ind w:left="143" w:firstLine="708"/>
        <w:jc w:val="both"/>
        <w:rPr>
          <w:rFonts w:ascii="Arial" w:hAnsi="Arial" w:cs="Arial"/>
          <w:sz w:val="18"/>
          <w:szCs w:val="18"/>
        </w:rPr>
      </w:pPr>
      <w:r w:rsidRPr="0022795E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</w:t>
      </w:r>
      <w:r w:rsidRPr="0022795E" w:rsidDel="00932F30">
        <w:rPr>
          <w:rFonts w:ascii="Arial" w:hAnsi="Arial" w:cs="Arial"/>
          <w:i/>
          <w:iCs/>
          <w:sz w:val="18"/>
          <w:szCs w:val="18"/>
        </w:rPr>
        <w:t xml:space="preserve"> </w:t>
      </w:r>
      <w:r w:rsidRPr="0022795E">
        <w:rPr>
          <w:rFonts w:ascii="Arial" w:hAnsi="Arial" w:cs="Arial"/>
          <w:i/>
          <w:iCs/>
          <w:sz w:val="18"/>
          <w:szCs w:val="18"/>
        </w:rPr>
        <w:t>)</w:t>
      </w:r>
    </w:p>
    <w:p w14:paraId="39C9C681" w14:textId="15E4DB2F" w:rsidR="00535403" w:rsidRDefault="00535403" w:rsidP="00535403">
      <w:pPr>
        <w:pStyle w:val="podpunkt"/>
        <w:numPr>
          <w:ilvl w:val="0"/>
          <w:numId w:val="0"/>
        </w:numPr>
        <w:ind w:left="851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276FC5">
        <w:rPr>
          <w:rFonts w:ascii="Arial" w:hAnsi="Arial" w:cs="Arial"/>
          <w:b/>
          <w:sz w:val="18"/>
          <w:szCs w:val="18"/>
        </w:rPr>
      </w:r>
      <w:r w:rsidR="00276FC5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</w:rPr>
        <w:t xml:space="preserve">  </w:t>
      </w:r>
      <w:r w:rsidR="000A266F">
        <w:rPr>
          <w:rFonts w:ascii="Arial" w:hAnsi="Arial" w:cs="Arial"/>
        </w:rPr>
        <w:t>3</w:t>
      </w:r>
      <w:r>
        <w:rPr>
          <w:rFonts w:ascii="Arial" w:hAnsi="Arial" w:cs="Arial"/>
        </w:rPr>
        <w:t>0 dni</w:t>
      </w:r>
    </w:p>
    <w:p w14:paraId="0CD119EF" w14:textId="3F502C30" w:rsidR="00535403" w:rsidRDefault="00535403" w:rsidP="00535403">
      <w:pPr>
        <w:pStyle w:val="podpunkt"/>
        <w:numPr>
          <w:ilvl w:val="0"/>
          <w:numId w:val="0"/>
        </w:numPr>
        <w:ind w:left="851"/>
        <w:rPr>
          <w:rFonts w:ascii="Arial" w:hAnsi="Arial" w:cs="Arial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276FC5">
        <w:rPr>
          <w:rFonts w:ascii="Arial" w:hAnsi="Arial" w:cs="Arial"/>
          <w:b/>
          <w:sz w:val="18"/>
          <w:szCs w:val="18"/>
        </w:rPr>
      </w:r>
      <w:r w:rsidR="00276FC5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 </w:t>
      </w:r>
      <w:r w:rsidR="000A266F">
        <w:rPr>
          <w:rFonts w:ascii="Arial" w:hAnsi="Arial" w:cs="Arial"/>
        </w:rPr>
        <w:t>4</w:t>
      </w:r>
      <w:r>
        <w:rPr>
          <w:rFonts w:ascii="Arial" w:hAnsi="Arial" w:cs="Arial"/>
        </w:rPr>
        <w:t>0 dni</w:t>
      </w:r>
    </w:p>
    <w:p w14:paraId="4CDC9BD9" w14:textId="6D8F67E6" w:rsidR="00535403" w:rsidRDefault="00535403" w:rsidP="00535403">
      <w:pPr>
        <w:pStyle w:val="podpunkt"/>
        <w:numPr>
          <w:ilvl w:val="0"/>
          <w:numId w:val="0"/>
        </w:numPr>
        <w:ind w:left="851"/>
        <w:rPr>
          <w:rFonts w:ascii="Arial" w:hAnsi="Arial" w:cs="Arial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276FC5">
        <w:rPr>
          <w:rFonts w:ascii="Arial" w:hAnsi="Arial" w:cs="Arial"/>
          <w:b/>
          <w:sz w:val="18"/>
          <w:szCs w:val="18"/>
        </w:rPr>
      </w:r>
      <w:r w:rsidR="00276FC5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 </w:t>
      </w:r>
      <w:r w:rsidR="000A266F">
        <w:rPr>
          <w:rFonts w:ascii="Arial" w:hAnsi="Arial" w:cs="Arial"/>
        </w:rPr>
        <w:t>5</w:t>
      </w:r>
      <w:r>
        <w:rPr>
          <w:rFonts w:ascii="Arial" w:hAnsi="Arial" w:cs="Arial"/>
        </w:rPr>
        <w:t>0 dni</w:t>
      </w:r>
    </w:p>
    <w:p w14:paraId="4653AC3F" w14:textId="77777777" w:rsidR="00535403" w:rsidRPr="0022795E" w:rsidRDefault="00535403" w:rsidP="005B2D1D">
      <w:pPr>
        <w:pStyle w:val="Akapitzlist"/>
        <w:numPr>
          <w:ilvl w:val="0"/>
          <w:numId w:val="107"/>
        </w:num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885EAD">
        <w:rPr>
          <w:rFonts w:ascii="Arial" w:hAnsi="Arial" w:cs="Arial"/>
          <w:b/>
          <w:bCs/>
          <w:sz w:val="22"/>
          <w:szCs w:val="22"/>
        </w:rPr>
        <w:t>Okres gwarancji (G)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2795E">
        <w:rPr>
          <w:rFonts w:ascii="Arial" w:hAnsi="Arial" w:cs="Arial"/>
          <w:bCs/>
          <w:sz w:val="22"/>
          <w:szCs w:val="22"/>
        </w:rPr>
        <w:t xml:space="preserve">na dostarczone meble </w:t>
      </w:r>
      <w:r>
        <w:rPr>
          <w:rFonts w:ascii="Arial" w:hAnsi="Arial" w:cs="Arial"/>
          <w:bCs/>
          <w:sz w:val="22"/>
          <w:szCs w:val="22"/>
        </w:rPr>
        <w:t xml:space="preserve">(w tym na sprzęt AGD) </w:t>
      </w:r>
      <w:r w:rsidRPr="0022795E">
        <w:rPr>
          <w:rFonts w:ascii="Arial" w:hAnsi="Arial" w:cs="Arial"/>
          <w:bCs/>
          <w:sz w:val="22"/>
          <w:szCs w:val="22"/>
        </w:rPr>
        <w:t>oraz prace montażowe</w:t>
      </w:r>
      <w:r w:rsidRPr="00885EAD">
        <w:rPr>
          <w:rFonts w:ascii="Arial" w:hAnsi="Arial" w:cs="Arial"/>
          <w:bCs/>
          <w:sz w:val="22"/>
          <w:szCs w:val="22"/>
        </w:rPr>
        <w:t>, licząc od dnia odbioru końcowego</w:t>
      </w:r>
      <w:r>
        <w:rPr>
          <w:rFonts w:ascii="Arial" w:hAnsi="Arial" w:cs="Arial"/>
          <w:bCs/>
          <w:sz w:val="22"/>
          <w:szCs w:val="22"/>
        </w:rPr>
        <w:t>:</w:t>
      </w:r>
    </w:p>
    <w:p w14:paraId="1303D39E" w14:textId="77777777" w:rsidR="00535403" w:rsidRPr="0022795E" w:rsidRDefault="00535403" w:rsidP="00535403">
      <w:pPr>
        <w:spacing w:after="120"/>
        <w:ind w:left="786" w:firstLine="124"/>
        <w:jc w:val="both"/>
        <w:rPr>
          <w:rFonts w:ascii="Arial" w:hAnsi="Arial" w:cs="Arial"/>
          <w:sz w:val="18"/>
          <w:szCs w:val="18"/>
        </w:rPr>
      </w:pPr>
      <w:r w:rsidRPr="0022795E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</w:t>
      </w:r>
      <w:r w:rsidRPr="0022795E" w:rsidDel="00932F30">
        <w:rPr>
          <w:rFonts w:ascii="Arial" w:hAnsi="Arial" w:cs="Arial"/>
          <w:i/>
          <w:iCs/>
          <w:sz w:val="18"/>
          <w:szCs w:val="18"/>
        </w:rPr>
        <w:t xml:space="preserve"> </w:t>
      </w:r>
      <w:r w:rsidRPr="0022795E">
        <w:rPr>
          <w:rFonts w:ascii="Arial" w:hAnsi="Arial" w:cs="Arial"/>
          <w:i/>
          <w:iCs/>
          <w:sz w:val="18"/>
          <w:szCs w:val="18"/>
        </w:rPr>
        <w:t>)</w:t>
      </w:r>
    </w:p>
    <w:p w14:paraId="14DA0900" w14:textId="77777777" w:rsidR="00535403" w:rsidRPr="0022795E" w:rsidRDefault="00535403" w:rsidP="00535403">
      <w:pPr>
        <w:spacing w:after="0" w:line="276" w:lineRule="auto"/>
        <w:ind w:left="840"/>
        <w:jc w:val="both"/>
        <w:rPr>
          <w:rFonts w:ascii="Arial" w:hAnsi="Arial" w:cs="Arial"/>
        </w:rPr>
      </w:pPr>
      <w:r w:rsidRPr="0022795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95E">
        <w:rPr>
          <w:rFonts w:ascii="Arial" w:hAnsi="Arial" w:cs="Arial"/>
          <w:b/>
        </w:rPr>
        <w:instrText xml:space="preserve"> FORMCHECKBOX </w:instrText>
      </w:r>
      <w:r w:rsidR="00276FC5">
        <w:rPr>
          <w:rFonts w:ascii="Arial" w:hAnsi="Arial" w:cs="Arial"/>
          <w:b/>
        </w:rPr>
      </w:r>
      <w:r w:rsidR="00276FC5">
        <w:rPr>
          <w:rFonts w:ascii="Arial" w:hAnsi="Arial" w:cs="Arial"/>
          <w:b/>
        </w:rPr>
        <w:fldChar w:fldCharType="separate"/>
      </w:r>
      <w:r w:rsidRPr="0022795E">
        <w:rPr>
          <w:rFonts w:ascii="Arial" w:hAnsi="Arial" w:cs="Arial"/>
          <w:b/>
        </w:rPr>
        <w:fldChar w:fldCharType="end"/>
      </w:r>
      <w:r w:rsidRPr="0022795E">
        <w:rPr>
          <w:rFonts w:ascii="Arial" w:hAnsi="Arial" w:cs="Arial"/>
        </w:rPr>
        <w:t xml:space="preserve">  36 miesięcy</w:t>
      </w:r>
    </w:p>
    <w:p w14:paraId="0B980C1C" w14:textId="77777777" w:rsidR="00535403" w:rsidRPr="0022795E" w:rsidRDefault="00535403" w:rsidP="00535403">
      <w:pPr>
        <w:spacing w:after="0" w:line="276" w:lineRule="auto"/>
        <w:ind w:left="840"/>
        <w:jc w:val="both"/>
        <w:rPr>
          <w:rFonts w:ascii="Arial" w:hAnsi="Arial" w:cs="Arial"/>
        </w:rPr>
      </w:pPr>
      <w:r w:rsidRPr="0022795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95E">
        <w:rPr>
          <w:rFonts w:ascii="Arial" w:hAnsi="Arial" w:cs="Arial"/>
          <w:b/>
        </w:rPr>
        <w:instrText xml:space="preserve"> FORMCHECKBOX </w:instrText>
      </w:r>
      <w:r w:rsidR="00276FC5">
        <w:rPr>
          <w:rFonts w:ascii="Arial" w:hAnsi="Arial" w:cs="Arial"/>
          <w:b/>
        </w:rPr>
      </w:r>
      <w:r w:rsidR="00276FC5">
        <w:rPr>
          <w:rFonts w:ascii="Arial" w:hAnsi="Arial" w:cs="Arial"/>
          <w:b/>
        </w:rPr>
        <w:fldChar w:fldCharType="separate"/>
      </w:r>
      <w:r w:rsidRPr="0022795E">
        <w:rPr>
          <w:rFonts w:ascii="Arial" w:hAnsi="Arial" w:cs="Arial"/>
          <w:b/>
        </w:rPr>
        <w:fldChar w:fldCharType="end"/>
      </w:r>
      <w:r w:rsidRPr="0022795E">
        <w:rPr>
          <w:rFonts w:ascii="Arial" w:hAnsi="Arial" w:cs="Arial"/>
        </w:rPr>
        <w:t xml:space="preserve">  48 miesięcy</w:t>
      </w:r>
    </w:p>
    <w:p w14:paraId="6315501B" w14:textId="77777777" w:rsidR="00535403" w:rsidRPr="0022795E" w:rsidRDefault="00535403" w:rsidP="00535403">
      <w:pPr>
        <w:spacing w:after="0" w:line="276" w:lineRule="auto"/>
        <w:ind w:left="840"/>
        <w:jc w:val="both"/>
        <w:rPr>
          <w:rFonts w:ascii="Arial" w:eastAsia="Times New Roman" w:hAnsi="Arial" w:cs="Times New Roman"/>
          <w:lang w:eastAsia="pl-PL"/>
        </w:rPr>
      </w:pPr>
      <w:r w:rsidRPr="0022795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95E">
        <w:rPr>
          <w:rFonts w:ascii="Arial" w:hAnsi="Arial" w:cs="Arial"/>
          <w:b/>
        </w:rPr>
        <w:instrText xml:space="preserve"> FORMCHECKBOX </w:instrText>
      </w:r>
      <w:r w:rsidR="00276FC5">
        <w:rPr>
          <w:rFonts w:ascii="Arial" w:hAnsi="Arial" w:cs="Arial"/>
          <w:b/>
        </w:rPr>
      </w:r>
      <w:r w:rsidR="00276FC5">
        <w:rPr>
          <w:rFonts w:ascii="Arial" w:hAnsi="Arial" w:cs="Arial"/>
          <w:b/>
        </w:rPr>
        <w:fldChar w:fldCharType="separate"/>
      </w:r>
      <w:r w:rsidRPr="0022795E">
        <w:rPr>
          <w:rFonts w:ascii="Arial" w:hAnsi="Arial" w:cs="Arial"/>
          <w:b/>
        </w:rPr>
        <w:fldChar w:fldCharType="end"/>
      </w:r>
      <w:r w:rsidRPr="0022795E">
        <w:rPr>
          <w:rFonts w:ascii="Arial" w:hAnsi="Arial" w:cs="Arial"/>
        </w:rPr>
        <w:t xml:space="preserve">  60 miesięcy</w:t>
      </w:r>
    </w:p>
    <w:p w14:paraId="3AD004FE" w14:textId="77777777" w:rsidR="00930157" w:rsidRDefault="00930157" w:rsidP="00100B1E">
      <w:pPr>
        <w:spacing w:after="0" w:line="276" w:lineRule="auto"/>
        <w:ind w:left="140"/>
        <w:jc w:val="both"/>
        <w:rPr>
          <w:rFonts w:ascii="Arial" w:hAnsi="Arial" w:cs="Arial"/>
          <w:u w:val="single"/>
        </w:rPr>
      </w:pPr>
    </w:p>
    <w:p w14:paraId="1F21C7BC" w14:textId="37D67EEC" w:rsidR="00290DBE" w:rsidRDefault="00290DBE" w:rsidP="00100B1E">
      <w:pPr>
        <w:spacing w:after="0" w:line="276" w:lineRule="auto"/>
        <w:ind w:left="140"/>
        <w:jc w:val="both"/>
        <w:rPr>
          <w:rFonts w:ascii="Arial" w:hAnsi="Arial" w:cs="Arial"/>
          <w:u w:val="single"/>
        </w:rPr>
      </w:pPr>
      <w:r w:rsidRPr="00290DBE">
        <w:rPr>
          <w:rFonts w:ascii="Arial" w:hAnsi="Arial" w:cs="Arial"/>
          <w:u w:val="single"/>
        </w:rPr>
        <w:t>Ponadto:</w:t>
      </w:r>
    </w:p>
    <w:p w14:paraId="69919E9D" w14:textId="77777777" w:rsidR="00F368C7" w:rsidRPr="001B2CBE" w:rsidRDefault="00F368C7" w:rsidP="00F368C7">
      <w:pPr>
        <w:numPr>
          <w:ilvl w:val="0"/>
          <w:numId w:val="105"/>
        </w:numPr>
        <w:spacing w:before="120" w:after="0" w:line="240" w:lineRule="auto"/>
        <w:ind w:left="567"/>
        <w:jc w:val="both"/>
        <w:rPr>
          <w:rFonts w:ascii="Arial" w:hAnsi="Arial" w:cs="Arial"/>
          <w:lang w:eastAsia="pl-PL"/>
        </w:rPr>
      </w:pPr>
      <w:r w:rsidRPr="00932D4D">
        <w:rPr>
          <w:rFonts w:ascii="Arial" w:eastAsia="Times New Roman" w:hAnsi="Arial" w:cs="Arial"/>
          <w:lang w:eastAsia="pl-PL"/>
        </w:rPr>
        <w:t>Cena oferty zawiera wszelkie koszty niezbędne w celu należytego i pełnego wykonania zamówienia, zgodnie z wymaganiami opisanymi w SWZ, jak również w niej nie ujęte bez których nie można wykonać zamówienia, w szczególności: koszty dostarczenia do miejsca wskazanego przez Zamawiającego zgodnie z wymaganiami SWZ, oraz zaoferowanie przedmiotu zamówienia zgodnie z oświadczeniem złożonym w ust. 2 oferty (dla każdej zaoferowanej części zamówienia). Cena uwzględnia również wszelkie składniki ryzyka związane z realizacją zamówienia.</w:t>
      </w:r>
    </w:p>
    <w:p w14:paraId="7B4E05A2" w14:textId="77777777" w:rsidR="00F368C7" w:rsidRPr="00F368C7" w:rsidRDefault="00F368C7" w:rsidP="00F368C7">
      <w:pPr>
        <w:pStyle w:val="Akapitzlist"/>
        <w:numPr>
          <w:ilvl w:val="0"/>
          <w:numId w:val="105"/>
        </w:numPr>
        <w:spacing w:before="120"/>
        <w:ind w:left="567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68C7">
        <w:rPr>
          <w:rFonts w:ascii="Arial" w:hAnsi="Arial" w:cs="Arial"/>
          <w:color w:val="000000" w:themeColor="text1"/>
          <w:sz w:val="22"/>
          <w:szCs w:val="22"/>
        </w:rPr>
        <w:t>Oświadczamy, że:</w:t>
      </w:r>
    </w:p>
    <w:p w14:paraId="7B3B0791" w14:textId="77777777" w:rsidR="00F368C7" w:rsidRPr="00F368C7" w:rsidRDefault="00F368C7" w:rsidP="00F368C7">
      <w:pPr>
        <w:pStyle w:val="Akapitzlist"/>
        <w:numPr>
          <w:ilvl w:val="0"/>
          <w:numId w:val="131"/>
        </w:numPr>
        <w:spacing w:before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68C7">
        <w:rPr>
          <w:rFonts w:ascii="Arial" w:hAnsi="Arial" w:cs="Arial"/>
          <w:color w:val="000000" w:themeColor="text1"/>
          <w:sz w:val="22"/>
          <w:szCs w:val="22"/>
        </w:rPr>
        <w:t>oferowane przez nas meble spełniają wymagania określone przez Zamawiającego w opisie przedmiotu zamówienia oraz posiadają wymagane prawem normy, atesty oraz użyte komponenty do produkcji mebli posiadają odpowiednie atesty oraz certyfikaty,</w:t>
      </w:r>
    </w:p>
    <w:p w14:paraId="229E3F49" w14:textId="77777777" w:rsidR="00F368C7" w:rsidRPr="00F368C7" w:rsidRDefault="00F368C7" w:rsidP="00F368C7">
      <w:pPr>
        <w:pStyle w:val="Akapitzlist"/>
        <w:numPr>
          <w:ilvl w:val="0"/>
          <w:numId w:val="131"/>
        </w:numPr>
        <w:spacing w:before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68C7">
        <w:rPr>
          <w:rFonts w:ascii="Arial" w:hAnsi="Arial" w:cs="Arial"/>
          <w:color w:val="000000" w:themeColor="text1"/>
          <w:sz w:val="22"/>
          <w:szCs w:val="22"/>
        </w:rPr>
        <w:t>proces produkcji oferowanych przez nas mebli nie narusza żadnych praw patentowych ani własności intelektualnych.</w:t>
      </w:r>
    </w:p>
    <w:p w14:paraId="68BB0F7D" w14:textId="77777777" w:rsidR="00AC2E8F" w:rsidRPr="00BF38C5" w:rsidRDefault="00AC2E8F" w:rsidP="00064610">
      <w:pPr>
        <w:pStyle w:val="Akapitzlist"/>
        <w:numPr>
          <w:ilvl w:val="0"/>
          <w:numId w:val="85"/>
        </w:numPr>
        <w:spacing w:before="120"/>
        <w:ind w:hanging="368"/>
        <w:jc w:val="both"/>
        <w:rPr>
          <w:rFonts w:ascii="Arial" w:hAnsi="Arial"/>
          <w:sz w:val="21"/>
          <w:szCs w:val="21"/>
        </w:rPr>
      </w:pPr>
      <w:r w:rsidRPr="00BF38C5">
        <w:rPr>
          <w:rFonts w:ascii="Arial" w:hAnsi="Arial" w:cs="Arial"/>
          <w:sz w:val="21"/>
          <w:szCs w:val="21"/>
        </w:rPr>
        <w:t xml:space="preserve">Oświadczamy, że oferujemy wykonanie dostawy zgodnie z opisem </w:t>
      </w:r>
      <w:r w:rsidR="00290DBE" w:rsidRPr="00BF38C5">
        <w:rPr>
          <w:rFonts w:ascii="Arial" w:hAnsi="Arial" w:cs="Arial"/>
          <w:sz w:val="21"/>
          <w:szCs w:val="21"/>
        </w:rPr>
        <w:t>zawartym w dokumentach zamówienia.</w:t>
      </w:r>
    </w:p>
    <w:p w14:paraId="6B4E2FCF" w14:textId="77777777" w:rsidR="00AC2E8F" w:rsidRPr="00077479" w:rsidRDefault="00AC2E8F" w:rsidP="00064610">
      <w:pPr>
        <w:pStyle w:val="ListParagraph2"/>
        <w:numPr>
          <w:ilvl w:val="0"/>
          <w:numId w:val="85"/>
        </w:numPr>
        <w:tabs>
          <w:tab w:val="clear" w:pos="510"/>
          <w:tab w:val="num" w:pos="567"/>
          <w:tab w:val="num" w:pos="602"/>
        </w:tabs>
        <w:spacing w:line="312" w:lineRule="exact"/>
        <w:ind w:hanging="368"/>
        <w:jc w:val="both"/>
        <w:rPr>
          <w:rFonts w:ascii="Arial" w:hAnsi="Arial" w:cs="Arial"/>
          <w:sz w:val="22"/>
        </w:rPr>
      </w:pPr>
      <w:r w:rsidRPr="00077479">
        <w:rPr>
          <w:rFonts w:ascii="Arial" w:hAnsi="Arial" w:cs="Arial"/>
          <w:sz w:val="22"/>
        </w:rPr>
        <w:t xml:space="preserve">Oświadcza, że </w:t>
      </w:r>
      <w:r w:rsidRPr="00077479">
        <w:rPr>
          <w:rFonts w:ascii="Arial" w:hAnsi="Arial" w:cs="Arial"/>
          <w:b/>
          <w:bCs/>
          <w:sz w:val="22"/>
        </w:rPr>
        <w:t xml:space="preserve">jest: </w:t>
      </w:r>
    </w:p>
    <w:p w14:paraId="318D0CA4" w14:textId="77777777" w:rsidR="00AC2E8F" w:rsidRPr="00077479" w:rsidRDefault="00AC2E8F" w:rsidP="00AC2E8F">
      <w:pPr>
        <w:spacing w:after="120" w:line="312" w:lineRule="auto"/>
        <w:ind w:firstLine="510"/>
        <w:jc w:val="both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X)</w:t>
      </w:r>
    </w:p>
    <w:p w14:paraId="0B2AAD8C" w14:textId="77777777" w:rsidR="00AC2E8F" w:rsidRPr="00077479" w:rsidRDefault="00AC2E8F" w:rsidP="00100B1E">
      <w:pPr>
        <w:spacing w:after="0" w:line="276" w:lineRule="auto"/>
        <w:ind w:firstLine="510"/>
        <w:jc w:val="both"/>
        <w:rPr>
          <w:rFonts w:ascii="Arial" w:hAnsi="Arial" w:cs="Arial"/>
          <w:b/>
          <w:sz w:val="18"/>
          <w:szCs w:val="18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276FC5">
        <w:rPr>
          <w:rFonts w:ascii="Arial" w:hAnsi="Arial" w:cs="Arial"/>
          <w:b/>
          <w:sz w:val="18"/>
          <w:szCs w:val="18"/>
        </w:rPr>
      </w:r>
      <w:r w:rsidR="00276FC5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mikro przedsiębiorcą</w:t>
      </w:r>
    </w:p>
    <w:p w14:paraId="7F508FA6" w14:textId="77777777" w:rsidR="00AC2E8F" w:rsidRPr="00077479" w:rsidRDefault="00AC2E8F" w:rsidP="00100B1E">
      <w:pPr>
        <w:spacing w:after="0" w:line="276" w:lineRule="auto"/>
        <w:ind w:firstLine="510"/>
        <w:jc w:val="both"/>
        <w:rPr>
          <w:rFonts w:ascii="Arial" w:hAnsi="Arial" w:cs="Arial"/>
          <w:b/>
          <w:sz w:val="18"/>
          <w:szCs w:val="18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276FC5">
        <w:rPr>
          <w:rFonts w:ascii="Arial" w:hAnsi="Arial" w:cs="Arial"/>
          <w:b/>
          <w:sz w:val="18"/>
          <w:szCs w:val="18"/>
        </w:rPr>
      </w:r>
      <w:r w:rsidR="00276FC5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małym przedsiębiorcą</w:t>
      </w:r>
    </w:p>
    <w:p w14:paraId="50A3D18F" w14:textId="77777777" w:rsidR="00AC2E8F" w:rsidRPr="00077479" w:rsidRDefault="00AC2E8F" w:rsidP="00100B1E">
      <w:pPr>
        <w:spacing w:after="0" w:line="276" w:lineRule="auto"/>
        <w:ind w:firstLine="510"/>
        <w:jc w:val="both"/>
        <w:rPr>
          <w:rFonts w:ascii="Arial" w:hAnsi="Arial" w:cs="Arial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276FC5">
        <w:rPr>
          <w:rFonts w:ascii="Arial" w:hAnsi="Arial" w:cs="Arial"/>
          <w:b/>
          <w:sz w:val="18"/>
          <w:szCs w:val="18"/>
        </w:rPr>
      </w:r>
      <w:r w:rsidR="00276FC5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średnim przedsiębiorcą</w:t>
      </w:r>
    </w:p>
    <w:p w14:paraId="37AB3756" w14:textId="77777777" w:rsidR="00AC2E8F" w:rsidRPr="00077479" w:rsidRDefault="00AC2E8F" w:rsidP="00100B1E">
      <w:pPr>
        <w:spacing w:after="0" w:line="276" w:lineRule="auto"/>
        <w:ind w:firstLine="510"/>
        <w:jc w:val="both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276FC5">
        <w:rPr>
          <w:rFonts w:ascii="Arial" w:hAnsi="Arial" w:cs="Arial"/>
          <w:b/>
          <w:sz w:val="18"/>
          <w:szCs w:val="18"/>
        </w:rPr>
      </w:r>
      <w:r w:rsidR="00276FC5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dużym przedsiębiorcą</w:t>
      </w:r>
    </w:p>
    <w:p w14:paraId="3E76B6A8" w14:textId="303333D7" w:rsidR="00AC2E8F" w:rsidRPr="00077479" w:rsidRDefault="00AC2E8F" w:rsidP="00930157">
      <w:pPr>
        <w:autoSpaceDE w:val="0"/>
        <w:autoSpaceDN w:val="0"/>
        <w:adjustRightInd w:val="0"/>
        <w:spacing w:before="120" w:after="120"/>
        <w:ind w:left="510"/>
        <w:jc w:val="both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i/>
          <w:iCs/>
          <w:sz w:val="18"/>
          <w:szCs w:val="18"/>
        </w:rPr>
        <w:t xml:space="preserve">Definicja mikro, małego i średniego przedsiębiorcy znajduje się w art. 7 ust. 1 pkt 1, 2 i 3 ustawy z dnia 6 marca 2018 </w:t>
      </w:r>
      <w:r w:rsidRPr="00077479">
        <w:rPr>
          <w:rFonts w:ascii="Arial" w:hAnsi="Arial" w:cs="Arial"/>
          <w:i/>
          <w:iCs/>
          <w:sz w:val="18"/>
          <w:szCs w:val="18"/>
        </w:rPr>
        <w:br/>
        <w:t>r. Prawo przedsiębiorców (t.j. Dz. U. z 202</w:t>
      </w:r>
      <w:r w:rsidR="002D2E2F">
        <w:rPr>
          <w:rFonts w:ascii="Arial" w:hAnsi="Arial" w:cs="Arial"/>
          <w:i/>
          <w:iCs/>
          <w:sz w:val="18"/>
          <w:szCs w:val="18"/>
        </w:rPr>
        <w:t>4</w:t>
      </w:r>
      <w:r w:rsidRPr="00077479">
        <w:rPr>
          <w:rFonts w:ascii="Arial" w:hAnsi="Arial" w:cs="Arial"/>
          <w:i/>
          <w:iCs/>
          <w:sz w:val="18"/>
          <w:szCs w:val="18"/>
        </w:rPr>
        <w:t xml:space="preserve"> r. poz. </w:t>
      </w:r>
      <w:r w:rsidR="002D2E2F">
        <w:rPr>
          <w:rFonts w:ascii="Arial" w:hAnsi="Arial" w:cs="Arial"/>
          <w:i/>
          <w:iCs/>
          <w:sz w:val="18"/>
          <w:szCs w:val="18"/>
        </w:rPr>
        <w:t>236 ze zm.</w:t>
      </w:r>
      <w:r w:rsidRPr="00077479">
        <w:rPr>
          <w:rFonts w:ascii="Arial" w:hAnsi="Arial" w:cs="Arial"/>
          <w:i/>
          <w:iCs/>
          <w:sz w:val="18"/>
          <w:szCs w:val="18"/>
        </w:rPr>
        <w:t>).</w:t>
      </w:r>
    </w:p>
    <w:p w14:paraId="6B4A31C1" w14:textId="77777777" w:rsidR="00AC2E8F" w:rsidRPr="00BF38C5" w:rsidRDefault="00AC2E8F" w:rsidP="005B2D1D">
      <w:pPr>
        <w:pStyle w:val="Akapitzlist"/>
        <w:numPr>
          <w:ilvl w:val="0"/>
          <w:numId w:val="85"/>
        </w:numPr>
        <w:tabs>
          <w:tab w:val="clear" w:pos="510"/>
          <w:tab w:val="num" w:pos="462"/>
          <w:tab w:val="left" w:pos="567"/>
        </w:tabs>
        <w:spacing w:before="240" w:after="119" w:line="312" w:lineRule="exact"/>
        <w:ind w:hanging="342"/>
        <w:jc w:val="both"/>
      </w:pPr>
      <w:r w:rsidRPr="002030CD">
        <w:rPr>
          <w:rFonts w:ascii="Arial" w:hAnsi="Arial" w:cs="Arial"/>
          <w:sz w:val="22"/>
          <w:szCs w:val="22"/>
        </w:rPr>
        <w:t xml:space="preserve">Zamówienie zamierza wykonać </w:t>
      </w:r>
      <w:r w:rsidRPr="002030CD">
        <w:rPr>
          <w:rFonts w:ascii="Arial" w:hAnsi="Arial" w:cs="Arial"/>
          <w:b/>
          <w:bCs/>
          <w:sz w:val="22"/>
          <w:szCs w:val="22"/>
        </w:rPr>
        <w:t>sam / zlecić podwykonawcom</w:t>
      </w:r>
      <w:r w:rsidRPr="00BF38C5">
        <w:rPr>
          <w:rStyle w:val="Odwoanieprzypisudolnego"/>
          <w:rFonts w:ascii="Arial" w:hAnsi="Arial" w:cs="Arial"/>
          <w:b/>
          <w:bCs/>
        </w:rPr>
        <w:footnoteReference w:customMarkFollows="1" w:id="1"/>
        <w:t>1</w:t>
      </w:r>
    </w:p>
    <w:p w14:paraId="1863BA71" w14:textId="77777777" w:rsidR="00AC2E8F" w:rsidRPr="00077479" w:rsidRDefault="00AC2E8F" w:rsidP="00AC2E8F">
      <w:pPr>
        <w:spacing w:after="119" w:line="312" w:lineRule="exact"/>
        <w:ind w:left="510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Podwykonawcy/om powierzy następującą część / części zamówienia </w:t>
      </w: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(jeżeli dotyczy)</w:t>
      </w:r>
      <w:r w:rsidRPr="00077479">
        <w:rPr>
          <w:rFonts w:ascii="Arial" w:hAnsi="Arial" w:cs="Arial"/>
          <w:i/>
          <w:iCs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 xml:space="preserve"> ........................................................................................................……......................................</w:t>
      </w:r>
    </w:p>
    <w:p w14:paraId="44F4484F" w14:textId="77777777" w:rsidR="00AC2E8F" w:rsidRPr="00077479" w:rsidRDefault="00AC2E8F" w:rsidP="00AC2E8F">
      <w:pPr>
        <w:spacing w:after="119" w:line="312" w:lineRule="exact"/>
        <w:ind w:left="510"/>
        <w:rPr>
          <w:rFonts w:ascii="Arial" w:hAnsi="Arial" w:cs="Arial"/>
          <w:sz w:val="18"/>
          <w:szCs w:val="18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o wartości ………………………….. zł </w:t>
      </w:r>
      <w:r w:rsidRPr="00077479">
        <w:rPr>
          <w:rFonts w:ascii="Arial" w:hAnsi="Arial" w:cs="Arial"/>
          <w:sz w:val="18"/>
          <w:szCs w:val="18"/>
          <w:lang w:eastAsia="pl-PL"/>
        </w:rPr>
        <w:t>(</w:t>
      </w: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wartość bez VAT zleconego podwykonawstwa w ramach zamówienia</w:t>
      </w:r>
      <w:r w:rsidRPr="00077479">
        <w:rPr>
          <w:rFonts w:ascii="Arial" w:hAnsi="Arial" w:cs="Arial"/>
          <w:sz w:val="18"/>
          <w:szCs w:val="18"/>
          <w:lang w:eastAsia="pl-PL"/>
        </w:rPr>
        <w:t>).</w:t>
      </w:r>
    </w:p>
    <w:p w14:paraId="6A86CE92" w14:textId="77777777" w:rsidR="00AC2E8F" w:rsidRPr="00077479" w:rsidRDefault="00AC2E8F" w:rsidP="00AC2E8F">
      <w:pPr>
        <w:spacing w:after="119" w:line="312" w:lineRule="exact"/>
        <w:ind w:left="510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Niniejszym wskazuje nazwę  (firmę/y) podwykonawcy/ów, któremu/ którym zamierza powierzyć wykonanie części zamówienia, </w:t>
      </w: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(jeżeli są znani)</w:t>
      </w:r>
      <w:r w:rsidRPr="00077479">
        <w:rPr>
          <w:rFonts w:ascii="Arial" w:hAnsi="Arial" w:cs="Arial"/>
          <w:lang w:eastAsia="pl-PL"/>
        </w:rPr>
        <w:t xml:space="preserve"> ……………………….............................…….</w:t>
      </w:r>
      <w:r w:rsidRPr="00077479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……………………………………………………………………………………………………....</w:t>
      </w:r>
    </w:p>
    <w:p w14:paraId="50AFA901" w14:textId="77777777" w:rsidR="00AC2E8F" w:rsidRDefault="00AC2E8F" w:rsidP="00064610">
      <w:pPr>
        <w:pStyle w:val="ListParagraph2"/>
        <w:numPr>
          <w:ilvl w:val="0"/>
          <w:numId w:val="70"/>
        </w:numPr>
        <w:spacing w:after="240"/>
        <w:ind w:hanging="368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sz w:val="22"/>
          <w:szCs w:val="22"/>
        </w:rPr>
        <w:t>Na podstawie art. 225 ustawy Pzp oświadcza, że wybór oferty:</w:t>
      </w:r>
      <w:r w:rsidRPr="00077479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br/>
      </w:r>
      <w:r w:rsidRPr="00077479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X)</w:t>
      </w:r>
    </w:p>
    <w:p w14:paraId="7DF36FC4" w14:textId="77777777" w:rsidR="00AC2E8F" w:rsidRPr="002030CD" w:rsidRDefault="00AC2E8F" w:rsidP="00AC2E8F">
      <w:pPr>
        <w:pStyle w:val="ListParagraph2"/>
        <w:spacing w:before="240"/>
        <w:ind w:left="709" w:hanging="283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276FC5">
        <w:rPr>
          <w:rFonts w:ascii="Arial" w:hAnsi="Arial" w:cs="Arial"/>
          <w:b/>
          <w:sz w:val="18"/>
          <w:szCs w:val="18"/>
        </w:rPr>
      </w:r>
      <w:r w:rsidR="00276FC5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  <w:b/>
          <w:sz w:val="18"/>
          <w:szCs w:val="18"/>
        </w:rPr>
        <w:t xml:space="preserve"> </w:t>
      </w:r>
      <w:r w:rsidRPr="002030CD">
        <w:rPr>
          <w:rFonts w:ascii="Arial" w:hAnsi="Arial" w:cs="Arial"/>
          <w:sz w:val="22"/>
          <w:szCs w:val="22"/>
        </w:rPr>
        <w:t>nie będzie prowadzić do powstania u Zamawiającego obowiązku podatkowego zgodnie z przepisami o podatku od towarów i usług;</w:t>
      </w:r>
    </w:p>
    <w:p w14:paraId="7F139B53" w14:textId="77777777" w:rsidR="00AC2E8F" w:rsidRPr="002030CD" w:rsidRDefault="00AC2E8F" w:rsidP="00930157">
      <w:pPr>
        <w:pStyle w:val="ListParagraph2"/>
        <w:spacing w:before="120"/>
        <w:ind w:left="709" w:hanging="284"/>
        <w:jc w:val="both"/>
        <w:rPr>
          <w:rFonts w:ascii="Arial" w:hAnsi="Arial" w:cs="Arial"/>
          <w:b/>
          <w:sz w:val="22"/>
          <w:szCs w:val="22"/>
        </w:rPr>
      </w:pPr>
      <w:r w:rsidRPr="002030CD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30CD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76FC5">
        <w:rPr>
          <w:rFonts w:ascii="Arial" w:hAnsi="Arial" w:cs="Arial"/>
          <w:b/>
          <w:sz w:val="22"/>
          <w:szCs w:val="22"/>
        </w:rPr>
      </w:r>
      <w:r w:rsidR="00276FC5">
        <w:rPr>
          <w:rFonts w:ascii="Arial" w:hAnsi="Arial" w:cs="Arial"/>
          <w:b/>
          <w:sz w:val="22"/>
          <w:szCs w:val="22"/>
        </w:rPr>
        <w:fldChar w:fldCharType="separate"/>
      </w:r>
      <w:r w:rsidRPr="002030CD">
        <w:rPr>
          <w:rFonts w:ascii="Arial" w:hAnsi="Arial" w:cs="Arial"/>
          <w:b/>
          <w:sz w:val="22"/>
          <w:szCs w:val="22"/>
        </w:rPr>
        <w:fldChar w:fldCharType="end"/>
      </w:r>
      <w:r w:rsidRPr="002030CD">
        <w:rPr>
          <w:rFonts w:ascii="Arial" w:hAnsi="Arial" w:cs="Arial"/>
          <w:b/>
          <w:sz w:val="22"/>
          <w:szCs w:val="22"/>
        </w:rPr>
        <w:t xml:space="preserve"> </w:t>
      </w:r>
      <w:r w:rsidRPr="002030CD">
        <w:rPr>
          <w:rFonts w:ascii="Arial" w:hAnsi="Arial" w:cs="Arial"/>
          <w:sz w:val="22"/>
          <w:szCs w:val="22"/>
        </w:rPr>
        <w:t>będzie prowadzić do powstania u Zamawiającego obowiązku podatkowego zgodnie z przepisami o podatku od towarów i usług:</w:t>
      </w:r>
    </w:p>
    <w:p w14:paraId="2E3AB95D" w14:textId="77777777" w:rsidR="00AC2E8F" w:rsidRPr="00077479" w:rsidRDefault="00AC2E8F" w:rsidP="00100B1E">
      <w:pPr>
        <w:numPr>
          <w:ilvl w:val="0"/>
          <w:numId w:val="36"/>
        </w:numPr>
        <w:tabs>
          <w:tab w:val="left" w:pos="1560"/>
        </w:tabs>
        <w:spacing w:before="120" w:after="120" w:line="240" w:lineRule="auto"/>
        <w:ind w:left="1260" w:hanging="409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wskazuję </w:t>
      </w:r>
      <w:r>
        <w:rPr>
          <w:rFonts w:ascii="Arial" w:hAnsi="Arial" w:cs="Arial"/>
          <w:lang w:eastAsia="pl-PL"/>
        </w:rPr>
        <w:t xml:space="preserve">nazwę towaru/usługi oraz </w:t>
      </w:r>
      <w:r w:rsidRPr="00077479">
        <w:rPr>
          <w:rFonts w:ascii="Arial" w:hAnsi="Arial" w:cs="Arial"/>
          <w:lang w:eastAsia="pl-PL"/>
        </w:rPr>
        <w:t>wartość towaru/usługi objętego obowiązkiem podatkowym Zamawiającego, bez kwoty podatku od towarów i usług VAT: ……………………………………………………………...</w:t>
      </w:r>
    </w:p>
    <w:p w14:paraId="1DE5E227" w14:textId="77777777" w:rsidR="00AC2E8F" w:rsidRPr="00077479" w:rsidRDefault="00AC2E8F" w:rsidP="00100B1E">
      <w:pPr>
        <w:numPr>
          <w:ilvl w:val="0"/>
          <w:numId w:val="36"/>
        </w:numPr>
        <w:tabs>
          <w:tab w:val="left" w:pos="1560"/>
        </w:tabs>
        <w:spacing w:after="120" w:line="240" w:lineRule="auto"/>
        <w:ind w:left="1260" w:hanging="409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</w:rPr>
        <w:t>wskazuję stawkę podatku od towarów i usług, która zgodnie z wiedzą wykonawcy, będzie miała zastosowanie: ………………..……………………</w:t>
      </w:r>
    </w:p>
    <w:p w14:paraId="1721C2F2" w14:textId="77777777" w:rsidR="00AC2E8F" w:rsidRPr="00077479" w:rsidRDefault="00AC2E8F" w:rsidP="00100B1E">
      <w:pPr>
        <w:pStyle w:val="ListParagraph2"/>
        <w:numPr>
          <w:ilvl w:val="0"/>
          <w:numId w:val="70"/>
        </w:numPr>
        <w:tabs>
          <w:tab w:val="clear" w:pos="510"/>
          <w:tab w:val="num" w:pos="462"/>
        </w:tabs>
        <w:spacing w:before="120" w:after="120"/>
        <w:ind w:left="426" w:hanging="342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W  przypadku wyboru naszej oferty zobowiązuje się:</w:t>
      </w:r>
    </w:p>
    <w:p w14:paraId="05406A0D" w14:textId="77777777" w:rsidR="00AC2E8F" w:rsidRPr="00077479" w:rsidRDefault="00AC2E8F" w:rsidP="00100B1E">
      <w:pPr>
        <w:pStyle w:val="ListParagraph2"/>
        <w:numPr>
          <w:ilvl w:val="2"/>
          <w:numId w:val="34"/>
        </w:numPr>
        <w:spacing w:before="120" w:after="120"/>
        <w:ind w:left="840" w:hanging="392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do zawarcia umowy na wyżej wymienionych warunkach, w miejscu i terminie wyznaczonym przez Zamawiającego;</w:t>
      </w:r>
    </w:p>
    <w:p w14:paraId="133127AD" w14:textId="77777777" w:rsidR="00AC2E8F" w:rsidRPr="00077479" w:rsidRDefault="00AC2E8F" w:rsidP="00100B1E">
      <w:pPr>
        <w:pStyle w:val="ListParagraph2"/>
        <w:numPr>
          <w:ilvl w:val="2"/>
          <w:numId w:val="34"/>
        </w:numPr>
        <w:spacing w:before="120" w:after="120"/>
        <w:ind w:left="840" w:hanging="392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do dostarczenia dokumentów niezbędnych do zawarcia umowy;</w:t>
      </w:r>
    </w:p>
    <w:p w14:paraId="5FCBDF1A" w14:textId="77777777" w:rsidR="00AC2E8F" w:rsidRPr="00077479" w:rsidRDefault="00AC2E8F" w:rsidP="00100B1E">
      <w:pPr>
        <w:pStyle w:val="ListParagraph2"/>
        <w:numPr>
          <w:ilvl w:val="2"/>
          <w:numId w:val="34"/>
        </w:numPr>
        <w:spacing w:before="120" w:after="120"/>
        <w:ind w:left="840" w:hanging="392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do wniesienia przed zawarciem umowy zabezpieczenia należytego wykonania umowy.</w:t>
      </w:r>
    </w:p>
    <w:p w14:paraId="2B3ADEAF" w14:textId="77777777" w:rsidR="00AC2E8F" w:rsidRPr="00077479" w:rsidRDefault="00AC2E8F" w:rsidP="00EF3533">
      <w:pPr>
        <w:pStyle w:val="ListParagraph2"/>
        <w:numPr>
          <w:ilvl w:val="0"/>
          <w:numId w:val="70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Pozostaje związany ofertą do dnia określonego w SWZ w rozdziale „Termin związania ofertą”.</w:t>
      </w:r>
    </w:p>
    <w:p w14:paraId="0C7DAB2E" w14:textId="77777777" w:rsidR="00AC2E8F" w:rsidRPr="00077479" w:rsidRDefault="00AC2E8F" w:rsidP="00064610">
      <w:pPr>
        <w:pStyle w:val="ListParagraph2"/>
        <w:numPr>
          <w:ilvl w:val="0"/>
          <w:numId w:val="70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Osobą upoważnioną do kontaktów z Zamawiającym, w celu realizacji umowy jest:</w:t>
      </w:r>
    </w:p>
    <w:p w14:paraId="4C1CC1C0" w14:textId="77777777" w:rsidR="00AC2E8F" w:rsidRPr="00077479" w:rsidRDefault="00AC2E8F" w:rsidP="00AC2E8F">
      <w:pPr>
        <w:pStyle w:val="ListParagraph2"/>
        <w:spacing w:after="119"/>
        <w:ind w:left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Pani/Pan ……………….………………, tel ……..…………… e-mail:………………………………</w:t>
      </w:r>
    </w:p>
    <w:p w14:paraId="0641CBE1" w14:textId="77777777" w:rsidR="00AC2E8F" w:rsidRPr="00077479" w:rsidRDefault="00AC2E8F" w:rsidP="00583C06">
      <w:pPr>
        <w:pStyle w:val="ListParagraph2"/>
        <w:numPr>
          <w:ilvl w:val="0"/>
          <w:numId w:val="70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Wypełnił obowiązek informacyjny przewidziany w art. 13 lub art. 14 RODO wobec osób fizycznych, od których dane osobowe bezpośrednio lub pośrednio pozyskał w celu ubiegania się o udzielenie zamówienia publicznego w niniejszym postępowaniu</w:t>
      </w:r>
      <w:r w:rsidRPr="00077479">
        <w:rPr>
          <w:rFonts w:ascii="Arial" w:hAnsi="Arial" w:cs="Arial"/>
        </w:rPr>
        <w:t xml:space="preserve"> </w:t>
      </w:r>
      <w:r w:rsidRPr="00077479">
        <w:rPr>
          <w:rFonts w:ascii="Arial" w:hAnsi="Arial" w:cs="Arial"/>
          <w:i/>
          <w:iCs/>
          <w:sz w:val="20"/>
        </w:rPr>
        <w:t>(wykreślić jeśli nie dotyczy)</w:t>
      </w:r>
      <w:r w:rsidRPr="00077479">
        <w:rPr>
          <w:rStyle w:val="Odwoanieprzypisudolnego"/>
          <w:rFonts w:ascii="Arial" w:hAnsi="Arial" w:cs="Arial"/>
          <w:i/>
          <w:iCs/>
        </w:rPr>
        <w:footnoteReference w:id="2"/>
      </w:r>
    </w:p>
    <w:p w14:paraId="25372426" w14:textId="77777777" w:rsidR="00AC2E8F" w:rsidRPr="00077479" w:rsidRDefault="00AC2E8F" w:rsidP="00583C06">
      <w:pPr>
        <w:pStyle w:val="ListParagraph2"/>
        <w:numPr>
          <w:ilvl w:val="0"/>
          <w:numId w:val="70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 xml:space="preserve">Oświadczam, że wadium zostało wniesione w formie: </w:t>
      </w:r>
      <w:r>
        <w:rPr>
          <w:rFonts w:ascii="Arial" w:hAnsi="Arial" w:cs="Arial"/>
          <w:sz w:val="22"/>
          <w:szCs w:val="22"/>
        </w:rPr>
        <w:t>……………</w:t>
      </w:r>
      <w:r w:rsidRPr="00077479">
        <w:rPr>
          <w:rFonts w:ascii="Arial" w:hAnsi="Arial" w:cs="Arial"/>
          <w:sz w:val="22"/>
          <w:szCs w:val="22"/>
        </w:rPr>
        <w:t xml:space="preserve"> w wysokości </w:t>
      </w:r>
      <w:r>
        <w:rPr>
          <w:rFonts w:ascii="Arial" w:hAnsi="Arial" w:cs="Arial"/>
          <w:sz w:val="22"/>
          <w:szCs w:val="22"/>
        </w:rPr>
        <w:t>………………</w:t>
      </w:r>
      <w:r w:rsidRPr="00077479">
        <w:rPr>
          <w:rFonts w:ascii="Arial" w:hAnsi="Arial" w:cs="Arial"/>
          <w:sz w:val="22"/>
          <w:szCs w:val="22"/>
        </w:rPr>
        <w:t xml:space="preserve"> PLN.</w:t>
      </w:r>
    </w:p>
    <w:p w14:paraId="4F727C21" w14:textId="77777777" w:rsidR="00AC2E8F" w:rsidRDefault="00AC2E8F" w:rsidP="00583C06">
      <w:pPr>
        <w:pStyle w:val="ListParagraph2"/>
        <w:numPr>
          <w:ilvl w:val="0"/>
          <w:numId w:val="70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Wadium wniesione w pieniądzu należy zwrócić na rachunek bankowy nr …………………………</w:t>
      </w:r>
    </w:p>
    <w:p w14:paraId="7610CBE9" w14:textId="77777777" w:rsidR="00290DBE" w:rsidRPr="001B2CBE" w:rsidRDefault="00290DBE" w:rsidP="00583C06">
      <w:pPr>
        <w:numPr>
          <w:ilvl w:val="0"/>
          <w:numId w:val="70"/>
        </w:numPr>
        <w:tabs>
          <w:tab w:val="clear" w:pos="510"/>
          <w:tab w:val="num" w:pos="709"/>
        </w:tabs>
        <w:spacing w:before="120" w:after="0" w:line="276" w:lineRule="auto"/>
        <w:ind w:left="425" w:hanging="425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przypadku wadium wniesionego w innej formie niż w pieniądzu prosimy złożyć oświadczenie o zwolnieniu wadium gwarantowi lub poręczycielowi na wskazany adres e-mail: ……………………</w:t>
      </w:r>
    </w:p>
    <w:p w14:paraId="7D6BA63F" w14:textId="5F100F46" w:rsidR="00AC2E8F" w:rsidRPr="00064610" w:rsidRDefault="00AC2E8F" w:rsidP="00583C06">
      <w:pPr>
        <w:pStyle w:val="ListParagraph2"/>
        <w:numPr>
          <w:ilvl w:val="0"/>
          <w:numId w:val="70"/>
        </w:numPr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 xml:space="preserve">Potwierdzam prawidłowość i aktualność następujących podmiotowych środków dowodowych potwierdzających spełnianie warunków udziału oraz brak podstaw wykluczenia, które Zamawiający posiada </w:t>
      </w:r>
      <w:r w:rsidRPr="00077479">
        <w:rPr>
          <w:rFonts w:ascii="Arial" w:hAnsi="Arial" w:cs="Arial"/>
          <w:sz w:val="20"/>
        </w:rPr>
        <w:t>(</w:t>
      </w:r>
      <w:r w:rsidRPr="00077479">
        <w:rPr>
          <w:rFonts w:ascii="Arial" w:hAnsi="Arial" w:cs="Arial"/>
          <w:i/>
          <w:iCs/>
          <w:sz w:val="20"/>
        </w:rPr>
        <w:t>wypełnić jeśli dotyczy)</w:t>
      </w:r>
      <w:r w:rsidRPr="00077479">
        <w:rPr>
          <w:rFonts w:ascii="Arial" w:hAnsi="Arial" w:cs="Arial"/>
          <w:sz w:val="20"/>
        </w:rPr>
        <w:t>:</w:t>
      </w:r>
    </w:p>
    <w:tbl>
      <w:tblPr>
        <w:tblW w:w="101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1"/>
        <w:gridCol w:w="5443"/>
      </w:tblGrid>
      <w:tr w:rsidR="00AC2E8F" w:rsidRPr="00077479" w14:paraId="099AA03E" w14:textId="77777777" w:rsidTr="001A24EC">
        <w:trPr>
          <w:trHeight w:val="973"/>
          <w:jc w:val="right"/>
        </w:trPr>
        <w:tc>
          <w:tcPr>
            <w:tcW w:w="4681" w:type="dxa"/>
            <w:vAlign w:val="center"/>
          </w:tcPr>
          <w:p w14:paraId="25D5C1CA" w14:textId="77777777" w:rsidR="00AC2E8F" w:rsidRPr="00077479" w:rsidRDefault="00AC2E8F" w:rsidP="001A24EC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479">
              <w:rPr>
                <w:rFonts w:ascii="Arial" w:hAnsi="Arial" w:cs="Arial"/>
                <w:b/>
                <w:bCs/>
                <w:sz w:val="20"/>
                <w:szCs w:val="20"/>
              </w:rPr>
              <w:t>Nazwa postępowania,</w:t>
            </w:r>
          </w:p>
          <w:p w14:paraId="14782273" w14:textId="77777777" w:rsidR="00AC2E8F" w:rsidRPr="00077479" w:rsidRDefault="00AC2E8F" w:rsidP="001A24EC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479">
              <w:rPr>
                <w:rFonts w:ascii="Arial" w:hAnsi="Arial" w:cs="Arial"/>
                <w:b/>
                <w:bCs/>
                <w:sz w:val="20"/>
                <w:szCs w:val="20"/>
              </w:rPr>
              <w:t>Numer postępowania lub oznaczenie sprawy</w:t>
            </w:r>
          </w:p>
        </w:tc>
        <w:tc>
          <w:tcPr>
            <w:tcW w:w="5443" w:type="dxa"/>
            <w:vAlign w:val="center"/>
          </w:tcPr>
          <w:p w14:paraId="5FCE54DE" w14:textId="77777777" w:rsidR="00AC2E8F" w:rsidRPr="00077479" w:rsidRDefault="00AC2E8F" w:rsidP="001A24EC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479">
              <w:rPr>
                <w:rFonts w:ascii="Arial" w:hAnsi="Arial" w:cs="Arial"/>
                <w:b/>
                <w:bCs/>
                <w:sz w:val="20"/>
                <w:szCs w:val="20"/>
              </w:rPr>
              <w:t>Określenie podmiotowego środka dowodowego, który posiada Zamawiający, o ile podmiotowy środek dowodowy jest prawidłowy i aktualny</w:t>
            </w:r>
          </w:p>
        </w:tc>
      </w:tr>
      <w:tr w:rsidR="00AC2E8F" w:rsidRPr="00077479" w14:paraId="3B39A9F6" w14:textId="77777777" w:rsidTr="001A24EC">
        <w:trPr>
          <w:trHeight w:val="347"/>
          <w:jc w:val="right"/>
        </w:trPr>
        <w:tc>
          <w:tcPr>
            <w:tcW w:w="4681" w:type="dxa"/>
          </w:tcPr>
          <w:p w14:paraId="0C022AF7" w14:textId="77777777" w:rsidR="00AC2E8F" w:rsidRPr="00077479" w:rsidRDefault="00AC2E8F" w:rsidP="001A24E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4A37014C" w14:textId="77777777" w:rsidR="00AC2E8F" w:rsidRPr="00077479" w:rsidRDefault="00AC2E8F" w:rsidP="001A24E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AC2E8F" w:rsidRPr="00077479" w14:paraId="5A74F1D1" w14:textId="77777777" w:rsidTr="001A24EC">
        <w:trPr>
          <w:trHeight w:val="347"/>
          <w:jc w:val="right"/>
        </w:trPr>
        <w:tc>
          <w:tcPr>
            <w:tcW w:w="4681" w:type="dxa"/>
          </w:tcPr>
          <w:p w14:paraId="2E3A04AE" w14:textId="77777777" w:rsidR="00AC2E8F" w:rsidRPr="00077479" w:rsidRDefault="00AC2E8F" w:rsidP="001A24E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02D2578A" w14:textId="77777777" w:rsidR="00AC2E8F" w:rsidRPr="00077479" w:rsidRDefault="00AC2E8F" w:rsidP="001A24E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</w:tbl>
    <w:p w14:paraId="536DD0F8" w14:textId="77777777" w:rsidR="00AC2E8F" w:rsidRPr="00077479" w:rsidRDefault="00AC2E8F" w:rsidP="00AC2E8F">
      <w:pPr>
        <w:tabs>
          <w:tab w:val="left" w:pos="426"/>
        </w:tabs>
        <w:spacing w:before="120" w:after="119" w:line="312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Oświadczamy, że dane zawarte w ofercie, dokumentach i oświadczeniach są zgodne ze stanem faktycznym, a ich prawdziwość potwierdzam/y podpisem.</w:t>
      </w:r>
    </w:p>
    <w:p w14:paraId="36F6961B" w14:textId="77777777" w:rsidR="00AC2E8F" w:rsidRPr="00077479" w:rsidRDefault="00AC2E8F" w:rsidP="00AC2E8F">
      <w:pPr>
        <w:tabs>
          <w:tab w:val="left" w:pos="1080"/>
        </w:tabs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Wykaz dokumentów składających się na ofertę: </w:t>
      </w:r>
    </w:p>
    <w:p w14:paraId="2CE965BF" w14:textId="77777777" w:rsidR="00AC2E8F" w:rsidRPr="00077479" w:rsidRDefault="00AC2E8F" w:rsidP="00AC2E8F">
      <w:pPr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1. </w:t>
      </w:r>
      <w:r w:rsidR="0044142D">
        <w:rPr>
          <w:rFonts w:ascii="Arial" w:hAnsi="Arial" w:cs="Arial"/>
          <w:lang w:eastAsia="pl-PL"/>
        </w:rPr>
        <w:t xml:space="preserve">Formularz cen jednostkowych </w:t>
      </w:r>
      <w:r w:rsidR="00BF38C5">
        <w:rPr>
          <w:rFonts w:ascii="Arial" w:hAnsi="Arial" w:cs="Arial"/>
          <w:lang w:eastAsia="pl-PL"/>
        </w:rPr>
        <w:t>dla części ……..</w:t>
      </w:r>
    </w:p>
    <w:p w14:paraId="0E32ED27" w14:textId="78C2926C" w:rsidR="00AC2E8F" w:rsidRPr="00077479" w:rsidRDefault="00AC2E8F" w:rsidP="00AC2E8F">
      <w:pPr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2. ……………………………………………………………………………………………</w:t>
      </w:r>
    </w:p>
    <w:p w14:paraId="229E6F11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14B7618" w14:textId="76DE2EAD" w:rsidR="00B12233" w:rsidRDefault="00AC2E8F" w:rsidP="006C1313">
      <w:pPr>
        <w:widowControl w:val="0"/>
        <w:spacing w:after="0" w:line="240" w:lineRule="auto"/>
        <w:jc w:val="righ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>Formularz ofertowy należy podpisać</w:t>
      </w:r>
      <w:r w:rsidR="006C1313">
        <w:rPr>
          <w:rFonts w:ascii="Arial" w:hAnsi="Arial" w:cs="Arial"/>
          <w:b/>
          <w:bCs/>
          <w:sz w:val="20"/>
          <w:lang w:eastAsia="pl-PL"/>
        </w:rPr>
        <w:t xml:space="preserve"> </w:t>
      </w:r>
      <w:r w:rsidRPr="00077479">
        <w:rPr>
          <w:rFonts w:ascii="Arial" w:hAnsi="Arial" w:cs="Arial"/>
          <w:b/>
          <w:bCs/>
          <w:sz w:val="20"/>
          <w:lang w:eastAsia="pl-PL"/>
        </w:rPr>
        <w:t xml:space="preserve"> kwalifikowanym podpisem elektronicznym</w:t>
      </w:r>
    </w:p>
    <w:p w14:paraId="0768A546" w14:textId="77777777" w:rsidR="00064610" w:rsidRDefault="00064610" w:rsidP="00B12233">
      <w:pPr>
        <w:spacing w:after="0" w:line="240" w:lineRule="auto"/>
        <w:ind w:left="6372" w:firstLine="708"/>
        <w:rPr>
          <w:rFonts w:ascii="Arial" w:hAnsi="Arial" w:cs="Arial"/>
          <w:lang w:eastAsia="pl-PL"/>
        </w:rPr>
        <w:sectPr w:rsidR="00064610" w:rsidSect="00C146E1">
          <w:headerReference w:type="default" r:id="rId8"/>
          <w:footerReference w:type="default" r:id="rId9"/>
          <w:footerReference w:type="first" r:id="rId10"/>
          <w:footnotePr>
            <w:numStart w:val="3"/>
          </w:footnotePr>
          <w:pgSz w:w="11906" w:h="16838" w:code="9"/>
          <w:pgMar w:top="794" w:right="907" w:bottom="1021" w:left="1021" w:header="709" w:footer="709" w:gutter="0"/>
          <w:cols w:space="708"/>
          <w:titlePg/>
          <w:docGrid w:linePitch="299"/>
        </w:sectPr>
      </w:pPr>
    </w:p>
    <w:p w14:paraId="6F7BEF94" w14:textId="02A17741" w:rsidR="005D3F4B" w:rsidRPr="00077479" w:rsidRDefault="005D3F4B" w:rsidP="00064610">
      <w:pPr>
        <w:spacing w:after="0" w:line="240" w:lineRule="auto"/>
        <w:ind w:left="6372" w:firstLine="708"/>
        <w:jc w:val="righ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Załącznik nr 1</w:t>
      </w:r>
      <w:r w:rsidR="00487DD9">
        <w:rPr>
          <w:rFonts w:ascii="Arial" w:hAnsi="Arial" w:cs="Arial"/>
          <w:lang w:eastAsia="pl-PL"/>
        </w:rPr>
        <w:t>a</w:t>
      </w:r>
      <w:r w:rsidRPr="00077479">
        <w:rPr>
          <w:rFonts w:ascii="Arial" w:hAnsi="Arial" w:cs="Arial"/>
          <w:lang w:eastAsia="pl-PL"/>
        </w:rPr>
        <w:t xml:space="preserve"> do SWZ</w:t>
      </w:r>
    </w:p>
    <w:p w14:paraId="00A3058B" w14:textId="77777777" w:rsidR="005D3F4B" w:rsidRPr="00077479" w:rsidRDefault="005D3F4B" w:rsidP="005D3F4B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2BD86ED3" w14:textId="77777777" w:rsidR="005D3F4B" w:rsidRDefault="005D3F4B" w:rsidP="005D3F4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A41EF9">
        <w:rPr>
          <w:rFonts w:ascii="Arial" w:hAnsi="Arial" w:cs="Arial"/>
          <w:b/>
          <w:bCs/>
          <w:lang w:eastAsia="pl-PL"/>
        </w:rPr>
        <w:t xml:space="preserve">FORMULARZ </w:t>
      </w:r>
      <w:r w:rsidR="000F11C6">
        <w:rPr>
          <w:rFonts w:ascii="Arial" w:hAnsi="Arial" w:cs="Arial"/>
          <w:b/>
          <w:bCs/>
          <w:lang w:eastAsia="pl-PL"/>
        </w:rPr>
        <w:t>CEN</w:t>
      </w:r>
      <w:r w:rsidR="00C06BF6">
        <w:rPr>
          <w:rFonts w:ascii="Arial" w:hAnsi="Arial" w:cs="Arial"/>
          <w:b/>
          <w:bCs/>
          <w:lang w:eastAsia="pl-PL"/>
        </w:rPr>
        <w:t xml:space="preserve"> JEDNOSTKOWYCH</w:t>
      </w:r>
      <w:r w:rsidR="000F11C6">
        <w:rPr>
          <w:rFonts w:ascii="Arial" w:hAnsi="Arial" w:cs="Arial"/>
          <w:b/>
          <w:bCs/>
          <w:lang w:eastAsia="pl-PL"/>
        </w:rPr>
        <w:t xml:space="preserve"> </w:t>
      </w:r>
    </w:p>
    <w:p w14:paraId="29206A13" w14:textId="77777777" w:rsidR="00487DD9" w:rsidRDefault="00487DD9" w:rsidP="000F11C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5B921113" w14:textId="7D67CC04" w:rsidR="000F11C6" w:rsidRPr="00C933D5" w:rsidRDefault="000F11C6" w:rsidP="000F11C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u w:val="single"/>
          <w:lang w:eastAsia="pl-PL"/>
        </w:rPr>
      </w:pPr>
      <w:r w:rsidRPr="00C933D5">
        <w:rPr>
          <w:rFonts w:ascii="Arial" w:hAnsi="Arial" w:cs="Arial"/>
          <w:b/>
          <w:bCs/>
          <w:u w:val="single"/>
          <w:lang w:eastAsia="pl-PL"/>
        </w:rPr>
        <w:t>Dla części I</w:t>
      </w:r>
      <w:r w:rsidR="00487DD9" w:rsidRPr="00C933D5">
        <w:rPr>
          <w:rFonts w:ascii="Arial" w:hAnsi="Arial" w:cs="Arial"/>
          <w:b/>
          <w:bCs/>
          <w:u w:val="single"/>
          <w:lang w:eastAsia="pl-PL"/>
        </w:rPr>
        <w:t xml:space="preserve"> - m</w:t>
      </w:r>
      <w:r w:rsidRPr="00C933D5">
        <w:rPr>
          <w:rFonts w:ascii="Arial" w:hAnsi="Arial" w:cs="Arial"/>
          <w:b/>
          <w:u w:val="single"/>
          <w:lang w:eastAsia="ar-SA"/>
        </w:rPr>
        <w:t>eble biurowe</w:t>
      </w:r>
      <w:r w:rsidR="00535403" w:rsidRPr="00C933D5">
        <w:rPr>
          <w:rFonts w:ascii="Arial" w:hAnsi="Arial" w:cs="Arial"/>
          <w:b/>
          <w:u w:val="single"/>
          <w:lang w:eastAsia="ar-SA"/>
        </w:rPr>
        <w:t xml:space="preserve"> i</w:t>
      </w:r>
      <w:r w:rsidRPr="00C933D5">
        <w:rPr>
          <w:rFonts w:ascii="Arial" w:hAnsi="Arial" w:cs="Arial"/>
          <w:b/>
          <w:u w:val="single"/>
          <w:lang w:eastAsia="ar-SA"/>
        </w:rPr>
        <w:t xml:space="preserve"> gabinetowe</w:t>
      </w:r>
    </w:p>
    <w:p w14:paraId="0DA5EC42" w14:textId="77777777" w:rsidR="005D3F4B" w:rsidRPr="00077479" w:rsidRDefault="005D3F4B" w:rsidP="005D3F4B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31655819" w14:textId="7E02167F" w:rsidR="00487DD9" w:rsidRDefault="00487DD9" w:rsidP="00487DD9">
      <w:pPr>
        <w:ind w:firstLine="360"/>
        <w:jc w:val="center"/>
        <w:rPr>
          <w:rFonts w:ascii="Arial" w:hAnsi="Arial" w:cs="Arial"/>
          <w:b/>
          <w:bCs/>
          <w:szCs w:val="20"/>
          <w:lang w:eastAsia="pl-PL"/>
        </w:rPr>
      </w:pPr>
      <w:r>
        <w:rPr>
          <w:rFonts w:ascii="Arial" w:hAnsi="Arial" w:cs="Arial"/>
          <w:b/>
          <w:bCs/>
          <w:lang w:eastAsia="pl-PL"/>
        </w:rPr>
        <w:t>na potrzeby postępowania</w:t>
      </w:r>
      <w:r w:rsidR="005D3F4B" w:rsidRPr="00077479">
        <w:rPr>
          <w:rFonts w:ascii="Arial" w:hAnsi="Arial" w:cs="Arial"/>
          <w:b/>
          <w:bCs/>
          <w:lang w:eastAsia="pl-PL"/>
        </w:rPr>
        <w:t xml:space="preserve"> o udzielenie zamówienia publicznego prowadzonym, zgodnie</w:t>
      </w:r>
      <w:r w:rsidR="00662D11">
        <w:rPr>
          <w:rFonts w:ascii="Arial" w:hAnsi="Arial" w:cs="Arial"/>
          <w:b/>
          <w:bCs/>
          <w:lang w:eastAsia="pl-PL"/>
        </w:rPr>
        <w:t xml:space="preserve"> </w:t>
      </w:r>
      <w:r w:rsidR="005D3F4B" w:rsidRPr="00077479">
        <w:rPr>
          <w:rFonts w:ascii="Arial" w:hAnsi="Arial" w:cs="Arial"/>
          <w:b/>
          <w:bCs/>
          <w:lang w:eastAsia="pl-PL"/>
        </w:rPr>
        <w:t xml:space="preserve">z przepisami ustawy z dnia 11 września 2019 r. Prawo zamówień publicznych (t.j.: </w:t>
      </w:r>
      <w:r w:rsidR="00535403">
        <w:rPr>
          <w:rFonts w:ascii="Arial" w:hAnsi="Arial" w:cs="Arial"/>
          <w:b/>
          <w:bCs/>
          <w:lang w:eastAsia="pl-PL"/>
        </w:rPr>
        <w:t>Dz.U. z 2024 r., poz. 1320</w:t>
      </w:r>
      <w:r w:rsidR="005D3F4B" w:rsidRPr="00077479">
        <w:rPr>
          <w:rFonts w:ascii="Arial" w:hAnsi="Arial" w:cs="Arial"/>
          <w:b/>
          <w:bCs/>
          <w:lang w:eastAsia="pl-PL"/>
        </w:rPr>
        <w:t>), w sprawie</w:t>
      </w:r>
      <w:r w:rsidR="009F2F98">
        <w:rPr>
          <w:rFonts w:ascii="Arial" w:hAnsi="Arial" w:cs="Arial"/>
          <w:b/>
          <w:bCs/>
          <w:lang w:eastAsia="pl-PL"/>
        </w:rPr>
        <w:t xml:space="preserve"> </w:t>
      </w:r>
      <w:r w:rsidRPr="005805E0">
        <w:rPr>
          <w:rFonts w:ascii="Arial" w:hAnsi="Arial"/>
          <w:b/>
        </w:rPr>
        <w:t xml:space="preserve">dostawy </w:t>
      </w:r>
      <w:r>
        <w:rPr>
          <w:rFonts w:ascii="Arial" w:hAnsi="Arial"/>
          <w:b/>
        </w:rPr>
        <w:t xml:space="preserve">mebli do budynku Naczelnego Sądu Administracyjnego przy ul. Jasnej </w:t>
      </w:r>
      <w:r w:rsidRPr="007A5E11">
        <w:rPr>
          <w:rFonts w:ascii="Arial" w:hAnsi="Arial"/>
          <w:b/>
        </w:rPr>
        <w:t xml:space="preserve">2/4 w Warszawie </w:t>
      </w:r>
      <w:r w:rsidR="007779EB" w:rsidRPr="00C933D5">
        <w:rPr>
          <w:rFonts w:ascii="Arial" w:hAnsi="Arial"/>
          <w:b/>
        </w:rPr>
        <w:t xml:space="preserve">wraz z wywozem i utylizacją zużytych mebli </w:t>
      </w:r>
      <w:r w:rsidRPr="00C933D5">
        <w:rPr>
          <w:rFonts w:ascii="Arial" w:hAnsi="Arial" w:cs="Arial"/>
          <w:b/>
          <w:bCs/>
          <w:szCs w:val="20"/>
          <w:lang w:eastAsia="pl-PL"/>
        </w:rPr>
        <w:t xml:space="preserve">- </w:t>
      </w:r>
      <w:r w:rsidRPr="007A5E11">
        <w:rPr>
          <w:rFonts w:ascii="Arial" w:hAnsi="Arial" w:cs="Arial"/>
          <w:b/>
          <w:bCs/>
          <w:szCs w:val="20"/>
          <w:lang w:eastAsia="pl-PL"/>
        </w:rPr>
        <w:t xml:space="preserve">Nr sprawy: </w:t>
      </w:r>
      <w:r w:rsidR="00051C8C">
        <w:rPr>
          <w:rFonts w:ascii="Arial" w:hAnsi="Arial" w:cs="Arial"/>
          <w:b/>
          <w:bCs/>
          <w:szCs w:val="20"/>
          <w:lang w:eastAsia="pl-PL"/>
        </w:rPr>
        <w:t>WAG.262.1.2025</w:t>
      </w:r>
    </w:p>
    <w:tbl>
      <w:tblPr>
        <w:tblW w:w="148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253"/>
        <w:gridCol w:w="708"/>
        <w:gridCol w:w="1985"/>
        <w:gridCol w:w="2410"/>
        <w:gridCol w:w="2268"/>
        <w:gridCol w:w="2548"/>
        <w:gridCol w:w="13"/>
      </w:tblGrid>
      <w:tr w:rsidR="00662D11" w:rsidRPr="00994FF0" w14:paraId="4EA979A4" w14:textId="77777777" w:rsidTr="00711054">
        <w:trPr>
          <w:gridAfter w:val="1"/>
          <w:wAfter w:w="13" w:type="dxa"/>
          <w:trHeight w:val="6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0A928A22" w14:textId="77777777" w:rsidR="00662D11" w:rsidRPr="00064610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64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32C9F89E" w14:textId="77777777" w:rsidR="00662D11" w:rsidRPr="00064610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64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przedmiotu zamówienia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09539D11" w14:textId="77777777" w:rsidR="00662D11" w:rsidRPr="00064610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64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67BD5C95" w14:textId="77777777" w:rsidR="00662D11" w:rsidRPr="00064610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64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brutto</w:t>
            </w:r>
          </w:p>
          <w:p w14:paraId="66959DF0" w14:textId="28305393" w:rsidR="00662D11" w:rsidRPr="00064610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64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[PLN]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14D8E9EA" w14:textId="77777777" w:rsidR="00662D11" w:rsidRPr="00064610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64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  <w:p w14:paraId="609274CC" w14:textId="37D96FCF" w:rsidR="00662D11" w:rsidRPr="00064610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64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[PLN]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53CC23DE" w14:textId="0C89A136" w:rsidR="00C93B5D" w:rsidRPr="002D3F6B" w:rsidRDefault="00662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3F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Nazwa handlowa </w:t>
            </w:r>
            <w:r w:rsidR="00E0126C" w:rsidRPr="002D3F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(model) </w:t>
            </w:r>
            <w:r w:rsidRPr="002D3F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lub symbol oferowanego</w:t>
            </w:r>
            <w:r w:rsidR="00C93B5D" w:rsidRPr="002D3F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D3F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mebla </w:t>
            </w:r>
            <w:r w:rsidR="009219B4" w:rsidRPr="002D3F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/sprzętu AGD</w:t>
            </w:r>
            <w:r w:rsidR="00C93B5D" w:rsidRPr="002D3F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</w:p>
          <w:p w14:paraId="6D979830" w14:textId="255EC764" w:rsidR="00662D11" w:rsidRPr="002D3F6B" w:rsidRDefault="00C93B5D" w:rsidP="00053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3F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(nadana przez producenta wytwarzającego)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6BB660B9" w14:textId="3E67AB8E" w:rsidR="00662D11" w:rsidRPr="002D3F6B" w:rsidRDefault="00662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3F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Producent </w:t>
            </w:r>
            <w:r w:rsidR="00C93B5D" w:rsidRPr="002D3F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wytwarzający mebel </w:t>
            </w:r>
            <w:r w:rsidR="009219B4" w:rsidRPr="002D3F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/sprzęt AGD</w:t>
            </w:r>
          </w:p>
        </w:tc>
      </w:tr>
      <w:tr w:rsidR="00662D11" w:rsidRPr="00994FF0" w14:paraId="059CB10B" w14:textId="77777777" w:rsidTr="00711054">
        <w:trPr>
          <w:gridAfter w:val="1"/>
          <w:wAfter w:w="13" w:type="dxa"/>
          <w:trHeight w:val="45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59B9" w14:textId="77777777" w:rsidR="00662D11" w:rsidRPr="006131FD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038C" w14:textId="77777777" w:rsidR="00662D11" w:rsidRPr="006131FD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D692" w14:textId="77777777" w:rsidR="00662D11" w:rsidRPr="006131FD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682B" w14:textId="77777777" w:rsidR="00662D11" w:rsidRPr="006131FD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1E40" w14:textId="77777777" w:rsidR="00662D11" w:rsidRPr="006131FD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54EA" w14:textId="77777777" w:rsidR="00662D11" w:rsidRPr="006131FD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82C7" w14:textId="77777777" w:rsidR="00662D11" w:rsidRPr="006131FD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662D11" w:rsidRPr="00994FF0" w14:paraId="1762CB0F" w14:textId="77777777" w:rsidTr="00711054">
        <w:trPr>
          <w:gridAfter w:val="1"/>
          <w:wAfter w:w="13" w:type="dxa"/>
          <w:trHeight w:val="45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ADAA" w14:textId="77777777" w:rsidR="00662D11" w:rsidRPr="006131FD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3537" w14:textId="77777777" w:rsidR="00662D11" w:rsidRPr="006131FD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4C62" w14:textId="77777777" w:rsidR="00662D11" w:rsidRPr="006131FD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176D" w14:textId="77777777" w:rsidR="00662D11" w:rsidRPr="006131FD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A9E8" w14:textId="77777777" w:rsidR="00662D11" w:rsidRPr="006131FD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061D" w14:textId="77777777" w:rsidR="00662D11" w:rsidRPr="006131FD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88C2" w14:textId="77777777" w:rsidR="00662D11" w:rsidRPr="006131FD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662D11" w:rsidRPr="00994FF0" w14:paraId="175297C0" w14:textId="77777777" w:rsidTr="00711054">
        <w:trPr>
          <w:gridAfter w:val="1"/>
          <w:wAfter w:w="13" w:type="dxa"/>
          <w:trHeight w:val="45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CEB3" w14:textId="77777777" w:rsidR="00662D11" w:rsidRPr="006131FD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711B" w14:textId="77777777" w:rsidR="00662D11" w:rsidRPr="006131FD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0EF8" w14:textId="77777777" w:rsidR="00662D11" w:rsidRPr="006131FD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2B2B" w14:textId="77777777" w:rsidR="00662D11" w:rsidRPr="006131FD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D9C0" w14:textId="77777777" w:rsidR="00662D11" w:rsidRPr="006131FD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7F61" w14:textId="77777777" w:rsidR="00662D11" w:rsidRPr="006131FD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83E8" w14:textId="77777777" w:rsidR="00662D11" w:rsidRPr="006131FD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662D11" w:rsidRPr="00994FF0" w14:paraId="037CFA0B" w14:textId="77777777" w:rsidTr="00711054">
        <w:trPr>
          <w:gridAfter w:val="1"/>
          <w:wAfter w:w="13" w:type="dxa"/>
          <w:trHeight w:val="45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5694641C" w14:textId="77777777" w:rsidR="00662D11" w:rsidRPr="00064610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46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15D16B54" w14:textId="77777777" w:rsidR="00662D11" w:rsidRPr="00064610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46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1E0F313C" w14:textId="77777777" w:rsidR="00662D11" w:rsidRPr="00064610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46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47E09BB8" w14:textId="77777777" w:rsidR="00662D11" w:rsidRPr="00064610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46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72F8C2EE" w14:textId="77777777" w:rsidR="00662D11" w:rsidRPr="00064610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46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  <w:p w14:paraId="0EC2C248" w14:textId="20532FD0" w:rsidR="00662D11" w:rsidRPr="00064610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46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(kol. 3 x kol. 4)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60A3EEDD" w14:textId="77777777" w:rsidR="00662D11" w:rsidRPr="00064610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46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0C0F82A8" w14:textId="77777777" w:rsidR="00662D11" w:rsidRPr="00064610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46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62D11" w:rsidRPr="00994FF0" w14:paraId="1E7A6710" w14:textId="77777777" w:rsidTr="00711054">
        <w:trPr>
          <w:gridAfter w:val="1"/>
          <w:wAfter w:w="13" w:type="dxa"/>
          <w:trHeight w:val="45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39C8" w14:textId="77777777" w:rsidR="00662D11" w:rsidRPr="006131FD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99EE" w14:textId="77777777" w:rsidR="00662D11" w:rsidRPr="006131FD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0512" w14:textId="77777777" w:rsidR="00662D11" w:rsidRPr="006131FD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5390" w14:textId="77777777" w:rsidR="00662D11" w:rsidRPr="006131FD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94DB" w14:textId="77777777" w:rsidR="00662D11" w:rsidRPr="006131FD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4B5B" w14:textId="77777777" w:rsidR="00662D11" w:rsidRPr="006131FD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CBEF" w14:textId="77777777" w:rsidR="00662D11" w:rsidRPr="006131FD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662D11" w:rsidRPr="00662D11" w14:paraId="1F210D4A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A28F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284E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BIURKO PROSTE 160x80xVAR KOLOR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28CE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32F7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F630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5BB7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51E0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5908E768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8CF3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218B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BIURKO PROSTE 140x80xVAR KOLOR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8E1D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C65B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400A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19534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5B000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66D9115F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5573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005A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BIURKO PROSTE 160x80xVAR KOLOR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8C42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9AB7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370D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95AA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471D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10601ED6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57CF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6210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BIURKO MOBILNE 140x70x74 KOLOR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CCB0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63B7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2CE9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5C0C8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1A633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4CB79AEE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B568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436D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BIURKO NAROŻNE 180x160  P  KOLOR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94F9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EF46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0999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231F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55DF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79EBA1A1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7015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A461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BIURKO NAROŻNE 180x160  L  KOLOR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F368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B247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0AF0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B550E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D8F1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71306914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84D0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0BFC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BIURKO GABINETOWE 200x180x75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9605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FEA1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44E7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004D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4E28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0A852480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207F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8845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PANEL FRONTOWY 140x38 KOLOR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9AA2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EAFB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6683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7ACCC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D5AA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5DFEA82D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E9B0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DEB4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PANEL FRONTOWY 140x38 KOLOR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6A18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F83B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BD4A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68CA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A1454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725C00C7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BDCD" w14:textId="51DFE927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47FA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KONTENER 43 x 58 x 57 KOLOR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1644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FD61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4171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C3F4D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501A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0FB90E6E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B69F" w14:textId="7EEEAB8C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D3FF" w14:textId="4E6BB53D" w:rsidR="00662D11" w:rsidRPr="00662D11" w:rsidRDefault="00662D11" w:rsidP="001C4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KONTENER </w:t>
            </w:r>
            <w:r w:rsidR="001C4086"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</w:t>
            </w:r>
            <w:r w:rsidR="001C4086" w:rsidRPr="00D410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BLATEM 40</w:t>
            </w:r>
            <w:r w:rsidRPr="00D410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x60x74</w:t>
            </w: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KOLOR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9622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6E8B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9C51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BB6C1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ED018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255A348B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49A2" w14:textId="5B7D6BE9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A41E" w14:textId="24F1F35B" w:rsidR="00662D11" w:rsidRPr="00662D11" w:rsidRDefault="00662D11" w:rsidP="00744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KONTENER </w:t>
            </w:r>
            <w:r w:rsidR="001C4086"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BLATEM </w:t>
            </w: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40x60x74 KOLOR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EBB0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A224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2BCD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82075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1D8D5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414858B5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76FD" w14:textId="24BD36A1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8E1F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SZAFKA POD DRUK. 60X80x74 KOLOR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F64F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ED44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4F3B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731EC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2FA02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26017C11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FDE2" w14:textId="76EFA0F2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90AF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SZAFKA POD DRUK. 60X80x74 KOLOR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4B49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14D2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AC4F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1B74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194B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5741C63A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613C" w14:textId="5E3283E7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F218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SZAFA NA AKTA 80x46x225 KOLOR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5E82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6842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8D4F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AE7AB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64809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4B0D3070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7624" w14:textId="5784E428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F919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SZAFA NA AKTA 80x46x190 KOLOR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32DD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08A7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A345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3552D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76149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3CD2D315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28DB" w14:textId="4AF44FE7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302D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SZAFA NA AKTA 80x46x190 KOLOR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074A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6CA9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73DF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C221B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3575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650159BA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8E56" w14:textId="3C28AC97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84E9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WITRYNA 80x46x190 KOLOR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A84C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5AA7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9A00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C9F8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7EC03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6C8C8E95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31FF" w14:textId="108827F7" w:rsidR="00662D11" w:rsidRPr="00662D11" w:rsidRDefault="001F03F0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0663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WITRYNA 80x46x190 KOLOR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DC75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3BD6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5796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2DCFA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4213D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4809B1EB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DFB0" w14:textId="42DDC6DD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62FE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SZAFA UBR. 80X46x225 KOLOR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6E03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245B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AAE6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70C80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6743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363A8C51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6135" w14:textId="2B98AD56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0A1D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SZAFA UBR. 80X46x190 KOLOR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EEE7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CAC3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998C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04954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A0191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5A733A22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E314" w14:textId="19F177EE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666E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SZAFA UBR. 80X46x190 KOLOR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8703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846F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8A64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5DFAA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26595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0F0D2FBC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1D25" w14:textId="0D5C5204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D267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SZAFKA 80x46x115 KOLOR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C1F1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EC3B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5751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5ADFE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D4DE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49E9E5BC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F33A" w14:textId="50B079D2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A6D4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SZAFKA 80x46x115 KOLOR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D3AF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8AB0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388F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BAFC0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21E82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0C9AACF3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3A49" w14:textId="0DEBBB41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C5F5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SZAFKA 80x46x80 KOLOR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0DC3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CFCD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BCC5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AE7A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26127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31782A5A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94BC" w14:textId="004A8C21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BB74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SZAFKA 80x46x80 KOLOR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0BBC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06C8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1E8B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85F3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691C0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03F72F6A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7C0F" w14:textId="65477327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4296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SZAFKA GOSP. 160x60x90 KOLOR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46FE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3139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4555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97764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602EE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0562F55D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A2EA" w14:textId="7AAEF439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7B1" w14:textId="3AE38D7E" w:rsidR="00662D11" w:rsidRPr="007441C6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441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SZAFKA GOSP. 160x60x90 </w:t>
            </w:r>
            <w:r w:rsidRPr="002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KOLOR</w:t>
            </w:r>
            <w:r w:rsidRPr="007441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A5388" w:rsidRPr="002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C598" w14:textId="77777777" w:rsidR="00662D11" w:rsidRPr="002D3F6B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081A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838C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84AE2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D7C57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0F3F51B6" w14:textId="77777777" w:rsidTr="00711054">
        <w:trPr>
          <w:gridAfter w:val="1"/>
          <w:wAfter w:w="13" w:type="dxa"/>
          <w:trHeight w:val="14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A516" w14:textId="77788494" w:rsidR="00662D11" w:rsidRPr="00662D11" w:rsidRDefault="001F03F0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1A92" w14:textId="4AE8574B" w:rsidR="00662D11" w:rsidRDefault="00662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LODÓWKA PODBLATOWA JEDNODRZWIOWA DO ZABUDOWY </w:t>
            </w:r>
            <w:r w:rsidR="00D410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SZAFKACH GOSPODARCZYCH </w:t>
            </w:r>
            <w:r w:rsidR="00D410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925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</w:t>
            </w:r>
            <w:r w:rsidR="0097470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POZ. </w:t>
            </w:r>
            <w:r w:rsidR="001F0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  <w:r w:rsidR="0097470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1F0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  <w:p w14:paraId="7CA90E96" w14:textId="6F61E03D" w:rsidR="00053AFF" w:rsidRPr="00662D11" w:rsidRDefault="00053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[wymogi: klasa energetyczna min. E, gwarancja min. 36 miesięcy]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8946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3B23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9F88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5FADF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2E60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4762227B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5D9B" w14:textId="6F27EBDA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B66A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STOLIK  90X90x72 KOLOR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AF57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643C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4483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3307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75A6D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3625D579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AB38" w14:textId="748F0E5A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3159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STOLIK  90X90x72 KOLOR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1168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6FD0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5EC7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A998F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F5AB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0DFC8FAD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5B4C" w14:textId="6F7531B8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525E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STOLIK  FI 70x72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BF3B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279A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31BC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DDA1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E2547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680BEA44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8AEF" w14:textId="5E1DECB0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B74F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STÓŁ KONF. 90X180x72 KOLOR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2C4A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DD84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C123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20753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CA0D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10F2B5BE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16F5" w14:textId="169B472B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9030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STÓŁ KONF. 90X220x72 KOLOR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83D0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9E80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6978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8F9B0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874A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69DDFF01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02A1" w14:textId="1B2837BF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B4B4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STÓŁ KONF. 90X180x72 KOLOR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2B8A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3847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F241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18833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C540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0C0852B5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B1D1" w14:textId="5D2EC520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A59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STÓŁ KONF. 80X210x72 KOLOR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BD63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2328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851B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632E7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B9671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60F1C37B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A5C6" w14:textId="1736DD82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635D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STÓŁ KONF. 100X250x74 KOLOR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B6BC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1CDE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50EE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DA3F7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7E49D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38C91D33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30C2" w14:textId="14BD756C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4B9C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STÓŁ KONF. 120X360x74 KOLOR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5DF1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97DB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73F8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4A88B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29FDB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6077E499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FE74" w14:textId="2FB0CFB9" w:rsidR="00662D11" w:rsidRPr="00662D11" w:rsidRDefault="001F03F0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6236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STÓŁ KONF. SKŁADANY 80x160x74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82B1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884E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0788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0B52A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2CE0C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1D84681D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B0FF" w14:textId="26BC55A3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2AAA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STÓŁ KONF. 100X250x74 KOLOR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7154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9ED8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C413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5CD43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084AA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3F4AD854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EC22" w14:textId="0724F835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DF1F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BLAT MONT. DO ŚCIANY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6B06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98F3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8A76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7D3D7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6CC6E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6D472695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DDF1" w14:textId="6F7E58EE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2EB5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FOTEL BIUROWY TYP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AC85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5132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ADB4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9142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753AA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5FA918B0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0AA7" w14:textId="6321C631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917E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FOTEL BIUROWY TYP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6D09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B913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00B1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E6AA1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84A5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74C929E3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0FBF" w14:textId="6DFE5635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FD3C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KRZESŁO TYP 1 (pokoje)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C189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7D56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1A8B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11937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14134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2E8E656B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CCE5" w14:textId="71FF8F1C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4888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KRZESŁO TYP 2 (podstawa krzyżakowa)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4CFF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7FF8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22CF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C579C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9D19E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15ABB3CA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749E" w14:textId="7233D58E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9476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KRZESŁO TYP 3 (na kółkach)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3C26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4A01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FE27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CE653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CD4EB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64853E4D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0B3F" w14:textId="52A7B6A6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58F0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KRZESŁO TYP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BC23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7975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6953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87DAE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A3E9A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5F5B91B4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0263" w14:textId="67414FAE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77D1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KRZESŁO TYP 5 (socjalne)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5D54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0F2C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D28A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5E3E2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4105F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5CB5AD41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9B94" w14:textId="1A6FC964" w:rsidR="00662D11" w:rsidRPr="00662D11" w:rsidRDefault="001F03F0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59E8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KRZESŁO TYP 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C44A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2EC3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CD9F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5445A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BE046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7B7D7D27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85A8" w14:textId="75A8B640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5F36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HOKER TYP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8B02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B73F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DED5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36EC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4AF4A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4BCE0D7E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442F" w14:textId="1FAF1CBC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7673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ŁAWKA TYP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D62B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18E6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EAFA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62DDF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A8E90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71CB445E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773C" w14:textId="5A0F2336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182F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SOFA TYP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7F51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21C5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36CB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6D460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E3D6C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7CCB18A7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AE41" w14:textId="7AD12E0C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C0DE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SOFA TYP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C28B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0353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3CCD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36068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711C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1D104D4D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BFFF" w14:textId="55A11BAD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60E4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FOTEL TYP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0111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B4ED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DA70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FDB93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448F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5484D67E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369A" w14:textId="0B2CE48F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6B30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FOTEL TYP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07F3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C440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B652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B5748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049C8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09674C25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8B86" w14:textId="170DE634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4ECC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SZAFA GABINETOWA UBR. 69x46x200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CE03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2420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D410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B4E25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19D50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40D633AA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D2E6" w14:textId="54EF986C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A8E1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SZAFA GABINETOWA UBR. 130X46x200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AC17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94A4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50CF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115B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AA913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616D2101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CB02" w14:textId="24610974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0C27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SZAFA GABINETOWA AKT. 130X46x200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1AE5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9E28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2BA3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6F483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3FCC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7289E14E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2058" w14:textId="66F02FE2" w:rsidR="00662D11" w:rsidRPr="00662D11" w:rsidRDefault="001F03F0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A8E9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SZAFKA GABINETOWA  182x46x75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BD6C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BCB7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8235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2144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D0AC4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242DC894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7209" w14:textId="7A9F41E2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911F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WITRYNA GABINETOWA  168x46x170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2188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6559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0CC8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1B77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70A9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6F0BA629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ADA9" w14:textId="3F0E45DC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E259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STÓŁ KONF. 100X220x75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1B6A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9C5B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29A7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8FF0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19A5E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24DF7855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5700" w14:textId="1888208A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6840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STÓŁ KONF. 120X400x75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4380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870D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D9CF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BD1C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85A7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0ED50AF1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1C96" w14:textId="3037E570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79D0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STOLIK 90X90x40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F9CE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1421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E3A0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15FD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72D6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5A6C1EE9" w14:textId="77777777" w:rsidTr="00711054">
        <w:trPr>
          <w:gridAfter w:val="1"/>
          <w:wAfter w:w="13" w:type="dxa"/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835D" w14:textId="2FFE45EA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4906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STOLIK  FI 70x50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3489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3EF2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6EDA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9018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BA3FC" w14:textId="77777777" w:rsidR="00662D11" w:rsidRPr="00662D11" w:rsidRDefault="00662D11" w:rsidP="00064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2D11" w:rsidRPr="00662D11" w14:paraId="57563CC6" w14:textId="77777777" w:rsidTr="00711054">
        <w:trPr>
          <w:trHeight w:val="10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AD69" w14:textId="2959FB20" w:rsidR="00662D11" w:rsidRPr="00662D11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43AD" w14:textId="13574719" w:rsidR="00662D11" w:rsidRPr="00662D11" w:rsidRDefault="00662D11" w:rsidP="00FE6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UTYLIZACJA ZUŻYTYCH MEBLI ZGODNIE </w:t>
            </w:r>
            <w:r w:rsidR="00A7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WYKAZEM </w:t>
            </w:r>
            <w:r w:rsidR="00FE6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PRZEDSTAWIONYM W UMOWIE </w:t>
            </w:r>
            <w:r w:rsidRPr="00662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(RYCZAŁT ZA CAŁOŚĆ)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15F9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B366" w14:textId="77777777" w:rsidR="00662D11" w:rsidRPr="00662D11" w:rsidRDefault="00662D11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9FD88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0546C" w14:textId="77777777" w:rsidR="00662D11" w:rsidRPr="00662D11" w:rsidRDefault="00662D11" w:rsidP="00064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364C5" w:rsidRPr="00662D11" w14:paraId="0CEB6D71" w14:textId="77777777" w:rsidTr="00711054">
        <w:trPr>
          <w:trHeight w:val="9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F987F35" w14:textId="5D358865" w:rsidR="00C364C5" w:rsidRPr="004F0984" w:rsidRDefault="00C3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4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F03F0" w:rsidRPr="004F0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  <w:r w:rsidR="001F03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D7DB0C" w14:textId="02A2FEFE" w:rsidR="00C364C5" w:rsidRDefault="00C364C5" w:rsidP="002F13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71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ZAMÓWIENIA PODSTAWOWEGO</w:t>
            </w:r>
          </w:p>
          <w:p w14:paraId="22666EFE" w14:textId="1B7D5176" w:rsidR="00C364C5" w:rsidRPr="00662D11" w:rsidRDefault="00C36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(podsumowanie wartości pozycji od 1 do </w:t>
            </w:r>
            <w:r w:rsidR="001F03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65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 kolumny</w:t>
            </w:r>
            <w:r w:rsidR="004F0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5)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BCD1CD" w14:textId="77777777" w:rsidR="00C364C5" w:rsidRPr="00662D11" w:rsidRDefault="00C364C5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C982E9" w14:textId="77777777" w:rsidR="00C364C5" w:rsidRPr="00662D11" w:rsidRDefault="00C364C5" w:rsidP="00064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364C5" w:rsidRPr="00662D11" w14:paraId="0FB1BB48" w14:textId="77777777" w:rsidTr="00711054">
        <w:trPr>
          <w:trHeight w:val="9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3A4ADE6" w14:textId="3FD9EE82" w:rsidR="00C364C5" w:rsidRPr="004F0984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F0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74A75B" w14:textId="77777777" w:rsidR="00C364C5" w:rsidRDefault="00C364C5" w:rsidP="0071105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ZAMÓWIEŃ OPCJONALNYCH (</w:t>
            </w:r>
            <w:r w:rsidRPr="0067671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PRAWO OPCJI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)</w:t>
            </w:r>
          </w:p>
          <w:p w14:paraId="509C6FCA" w14:textId="096B0B04" w:rsidR="00C364C5" w:rsidRDefault="00C364C5" w:rsidP="0071105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2D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5% WARTOŚCI ZAMÓWIENIA PODSTAWOWEGO</w:t>
            </w:r>
            <w:r w:rsidR="005222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z wiersza </w:t>
            </w:r>
            <w:r w:rsidR="001F03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66</w:t>
            </w:r>
          </w:p>
          <w:p w14:paraId="3ED241E5" w14:textId="0C29AD10" w:rsidR="00C364C5" w:rsidRPr="00662D11" w:rsidRDefault="00C364C5" w:rsidP="002F13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(do wyliczenia przez Wykonawcę)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336D0B9" w14:textId="77777777" w:rsidR="00C364C5" w:rsidRPr="00662D11" w:rsidRDefault="00C364C5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9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F21D94" w14:textId="77777777" w:rsidR="00C364C5" w:rsidRPr="00662D11" w:rsidRDefault="00C364C5" w:rsidP="00064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364C5" w:rsidRPr="00662D11" w14:paraId="592851E0" w14:textId="77777777" w:rsidTr="00711054">
        <w:trPr>
          <w:trHeight w:val="15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B9346D" w14:textId="22107425" w:rsidR="00C364C5" w:rsidRPr="004F0984" w:rsidRDefault="001F0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F0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BE364" w14:textId="77777777" w:rsidR="00C364C5" w:rsidRDefault="00C364C5" w:rsidP="004F098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67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WARTOŚĆ OFERTY BRUTTO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7C018AF8" w14:textId="660AFD92" w:rsidR="00C364C5" w:rsidRDefault="00C364C5" w:rsidP="004F098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r w:rsidRPr="00662D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ZAMÓWIENIA PODSTAWOWEGO WRAZ Z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WARTOŚCIĄ ZAMÓWIEŃ OPCJONALNYCH) </w:t>
            </w:r>
          </w:p>
          <w:p w14:paraId="306A6C09" w14:textId="63050A36" w:rsidR="00C364C5" w:rsidRPr="00662D11" w:rsidRDefault="00C36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r w:rsidR="004618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suma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wartości z wiersza </w:t>
            </w:r>
            <w:r w:rsidR="001F03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66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i </w:t>
            </w:r>
            <w:r w:rsidR="001F03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F558E" w14:textId="77777777" w:rsidR="00C364C5" w:rsidRPr="00662D11" w:rsidRDefault="00C364C5" w:rsidP="00064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9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4222F2" w14:textId="77777777" w:rsidR="00C364C5" w:rsidRPr="00662D11" w:rsidRDefault="00C364C5" w:rsidP="00064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D62C51A" w14:textId="77777777" w:rsidR="00487DD9" w:rsidRDefault="00487DD9" w:rsidP="00AC2E8F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2EDDE7A5" w14:textId="77777777" w:rsidR="0083166E" w:rsidRPr="004278FB" w:rsidRDefault="0083166E" w:rsidP="00317251">
      <w:pPr>
        <w:pStyle w:val="Akapitzlist"/>
        <w:ind w:left="510"/>
        <w:jc w:val="both"/>
        <w:rPr>
          <w:rFonts w:ascii="Arial" w:hAnsi="Arial" w:cs="Arial"/>
          <w:b/>
          <w:bCs/>
          <w:sz w:val="19"/>
          <w:szCs w:val="19"/>
        </w:rPr>
      </w:pPr>
    </w:p>
    <w:p w14:paraId="2B7A593F" w14:textId="6635F0B1" w:rsidR="0083166E" w:rsidRDefault="0083166E" w:rsidP="005D4459">
      <w:pPr>
        <w:pStyle w:val="Akapitzlist"/>
        <w:ind w:left="567"/>
        <w:jc w:val="both"/>
        <w:rPr>
          <w:rFonts w:ascii="Arial" w:hAnsi="Arial" w:cs="Arial"/>
          <w:b/>
          <w:bCs/>
          <w:sz w:val="19"/>
          <w:szCs w:val="19"/>
        </w:rPr>
      </w:pPr>
      <w:r w:rsidRPr="004278FB">
        <w:rPr>
          <w:rFonts w:ascii="Arial" w:hAnsi="Arial" w:cs="Arial"/>
          <w:b/>
          <w:bCs/>
          <w:sz w:val="19"/>
          <w:szCs w:val="19"/>
        </w:rPr>
        <w:t>Oświadczam, że zaoferowane w tabeli powyżej dostawy</w:t>
      </w:r>
      <w:r w:rsidR="00BB1431">
        <w:rPr>
          <w:rFonts w:ascii="Arial" w:hAnsi="Arial" w:cs="Arial"/>
          <w:b/>
          <w:bCs/>
          <w:sz w:val="19"/>
          <w:szCs w:val="19"/>
        </w:rPr>
        <w:t xml:space="preserve"> (asortyment)</w:t>
      </w:r>
      <w:r w:rsidRPr="004278FB">
        <w:rPr>
          <w:rFonts w:ascii="Arial" w:hAnsi="Arial" w:cs="Arial"/>
          <w:b/>
          <w:bCs/>
          <w:sz w:val="19"/>
          <w:szCs w:val="19"/>
        </w:rPr>
        <w:t xml:space="preserve"> spełniają wymagania, cechy lub kryteria, określone przez Zamawiającego w dokumentach zamówienia</w:t>
      </w:r>
      <w:r w:rsidR="00C93B5D">
        <w:rPr>
          <w:rFonts w:ascii="Arial" w:hAnsi="Arial" w:cs="Arial"/>
          <w:b/>
          <w:bCs/>
          <w:sz w:val="19"/>
          <w:szCs w:val="19"/>
        </w:rPr>
        <w:t xml:space="preserve"> oraz</w:t>
      </w:r>
      <w:r w:rsidRPr="004278FB">
        <w:rPr>
          <w:rFonts w:ascii="Arial" w:hAnsi="Arial" w:cs="Arial"/>
          <w:b/>
          <w:bCs/>
          <w:sz w:val="19"/>
          <w:szCs w:val="19"/>
        </w:rPr>
        <w:t xml:space="preserve"> wymagania związane z realizacją zamówienia</w:t>
      </w:r>
      <w:r w:rsidR="00BB1431">
        <w:rPr>
          <w:rFonts w:ascii="Arial" w:hAnsi="Arial" w:cs="Arial"/>
          <w:b/>
          <w:bCs/>
          <w:sz w:val="19"/>
          <w:szCs w:val="19"/>
        </w:rPr>
        <w:t>.</w:t>
      </w:r>
    </w:p>
    <w:p w14:paraId="7CE03BF8" w14:textId="77777777" w:rsidR="00B55FA0" w:rsidRDefault="00B55FA0" w:rsidP="005D4459">
      <w:pPr>
        <w:pStyle w:val="Akapitzlist"/>
        <w:ind w:left="567"/>
        <w:jc w:val="both"/>
        <w:rPr>
          <w:rFonts w:ascii="Arial" w:hAnsi="Arial" w:cs="Arial"/>
          <w:b/>
          <w:bCs/>
          <w:sz w:val="19"/>
          <w:szCs w:val="19"/>
        </w:rPr>
      </w:pPr>
    </w:p>
    <w:p w14:paraId="6C06B9EF" w14:textId="14C8F809" w:rsidR="00BB1431" w:rsidRDefault="00BB1431" w:rsidP="005D4459">
      <w:pPr>
        <w:pStyle w:val="Akapitzlist"/>
        <w:ind w:left="567"/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Oświadczam również, że </w:t>
      </w:r>
      <w:r w:rsidRPr="004579A3">
        <w:rPr>
          <w:rFonts w:ascii="Arial" w:hAnsi="Arial" w:cs="Arial"/>
          <w:b/>
          <w:bCs/>
          <w:sz w:val="19"/>
          <w:szCs w:val="19"/>
        </w:rPr>
        <w:t>zaoferowane w tabeli powyżej dostawy</w:t>
      </w:r>
      <w:r>
        <w:rPr>
          <w:rFonts w:ascii="Arial" w:hAnsi="Arial" w:cs="Arial"/>
          <w:b/>
          <w:bCs/>
          <w:sz w:val="19"/>
          <w:szCs w:val="19"/>
        </w:rPr>
        <w:t xml:space="preserve"> (asortyment)</w:t>
      </w:r>
      <w:r w:rsidRPr="004579A3">
        <w:rPr>
          <w:rFonts w:ascii="Arial" w:hAnsi="Arial" w:cs="Arial"/>
          <w:b/>
          <w:bCs/>
          <w:sz w:val="19"/>
          <w:szCs w:val="19"/>
        </w:rPr>
        <w:t xml:space="preserve"> spełniają </w:t>
      </w:r>
      <w:r>
        <w:rPr>
          <w:rFonts w:ascii="Arial" w:hAnsi="Arial" w:cs="Arial"/>
          <w:b/>
          <w:bCs/>
          <w:sz w:val="19"/>
          <w:szCs w:val="19"/>
        </w:rPr>
        <w:t xml:space="preserve">następujące </w:t>
      </w:r>
      <w:r w:rsidRPr="004579A3">
        <w:rPr>
          <w:rFonts w:ascii="Arial" w:hAnsi="Arial" w:cs="Arial"/>
          <w:b/>
          <w:bCs/>
          <w:sz w:val="19"/>
          <w:szCs w:val="19"/>
        </w:rPr>
        <w:t>wymagania</w:t>
      </w:r>
      <w:r>
        <w:rPr>
          <w:rFonts w:ascii="Arial" w:hAnsi="Arial" w:cs="Arial"/>
          <w:b/>
          <w:bCs/>
          <w:sz w:val="19"/>
          <w:szCs w:val="19"/>
        </w:rPr>
        <w:t>:</w:t>
      </w:r>
    </w:p>
    <w:p w14:paraId="0AF4AAFD" w14:textId="77777777" w:rsidR="0083166E" w:rsidRPr="00D4106C" w:rsidRDefault="0083166E" w:rsidP="0083166E">
      <w:pPr>
        <w:pStyle w:val="Akapitzlist"/>
        <w:numPr>
          <w:ilvl w:val="1"/>
          <w:numId w:val="120"/>
        </w:numPr>
        <w:rPr>
          <w:rFonts w:ascii="Arial" w:hAnsi="Arial" w:cs="Arial"/>
          <w:bCs/>
          <w:sz w:val="19"/>
          <w:szCs w:val="19"/>
        </w:rPr>
      </w:pPr>
      <w:r w:rsidRPr="00D4106C">
        <w:rPr>
          <w:rFonts w:ascii="Arial" w:hAnsi="Arial" w:cs="Arial"/>
          <w:bCs/>
          <w:sz w:val="19"/>
          <w:szCs w:val="19"/>
        </w:rPr>
        <w:t>dla biurek:</w:t>
      </w:r>
    </w:p>
    <w:p w14:paraId="67505FAF" w14:textId="3D062B9C" w:rsidR="0083166E" w:rsidRPr="00D4106C" w:rsidRDefault="009837BC" w:rsidP="00EB027E">
      <w:pPr>
        <w:pStyle w:val="Akapitzlist"/>
        <w:numPr>
          <w:ilvl w:val="1"/>
          <w:numId w:val="121"/>
        </w:numPr>
        <w:ind w:left="1843" w:hanging="283"/>
        <w:jc w:val="both"/>
        <w:rPr>
          <w:rFonts w:ascii="Arial" w:hAnsi="Arial" w:cs="Arial"/>
          <w:bCs/>
          <w:sz w:val="19"/>
          <w:szCs w:val="19"/>
        </w:rPr>
      </w:pPr>
      <w:r w:rsidRPr="00D4106C">
        <w:rPr>
          <w:rFonts w:ascii="Arial" w:hAnsi="Arial" w:cs="Arial"/>
          <w:bCs/>
          <w:iCs/>
          <w:sz w:val="19"/>
          <w:szCs w:val="19"/>
        </w:rPr>
        <w:t xml:space="preserve">atest/certyfikat </w:t>
      </w:r>
      <w:bookmarkStart w:id="0" w:name="_Hlk193108306"/>
      <w:r w:rsidR="00666A50" w:rsidRPr="00D4106C">
        <w:rPr>
          <w:rFonts w:ascii="Arial" w:hAnsi="Arial" w:cs="Arial"/>
          <w:bCs/>
          <w:iCs/>
          <w:sz w:val="19"/>
          <w:szCs w:val="19"/>
        </w:rPr>
        <w:t>wydany</w:t>
      </w:r>
      <w:r w:rsidR="000E4E11" w:rsidRPr="00D4106C">
        <w:rPr>
          <w:rFonts w:ascii="Arial" w:hAnsi="Arial" w:cs="Arial"/>
          <w:bCs/>
          <w:iCs/>
          <w:sz w:val="19"/>
          <w:szCs w:val="19"/>
        </w:rPr>
        <w:t xml:space="preserve"> przez jednostkę posiadającą akredytację Polskiego Centrum Akredytacji lub niezależny podmiot uprawniony do kontroli jakości </w:t>
      </w:r>
      <w:bookmarkEnd w:id="0"/>
      <w:r w:rsidRPr="00D4106C">
        <w:rPr>
          <w:rFonts w:ascii="Arial" w:hAnsi="Arial" w:cs="Arial"/>
          <w:bCs/>
          <w:iCs/>
          <w:sz w:val="19"/>
          <w:szCs w:val="19"/>
        </w:rPr>
        <w:t>potwierdzający spełnianie wymogów bezpieczeństwa poprzez zgodność z normami: PN-EN 527-1:2011, PN-EN 527-2+A1:2019-08;</w:t>
      </w:r>
    </w:p>
    <w:p w14:paraId="3B1D27B4" w14:textId="2E23C0CB" w:rsidR="00576DBA" w:rsidRPr="00D4106C" w:rsidRDefault="00576DBA" w:rsidP="00EB027E">
      <w:pPr>
        <w:pStyle w:val="Akapitzlist"/>
        <w:numPr>
          <w:ilvl w:val="1"/>
          <w:numId w:val="121"/>
        </w:numPr>
        <w:ind w:left="1843" w:hanging="283"/>
        <w:jc w:val="both"/>
        <w:rPr>
          <w:rFonts w:ascii="Arial" w:hAnsi="Arial" w:cs="Arial"/>
          <w:bCs/>
          <w:sz w:val="19"/>
          <w:szCs w:val="19"/>
        </w:rPr>
      </w:pPr>
      <w:r w:rsidRPr="00D4106C">
        <w:rPr>
          <w:rFonts w:ascii="Arial" w:hAnsi="Arial" w:cs="Arial"/>
          <w:bCs/>
          <w:sz w:val="19"/>
          <w:szCs w:val="19"/>
        </w:rPr>
        <w:t xml:space="preserve">wymogi określone w  Rozporządzeniu Ministra Pracy i Polityki Socjalnej </w:t>
      </w:r>
      <w:r w:rsidR="00825CF7" w:rsidRPr="00033BA6">
        <w:rPr>
          <w:rFonts w:ascii="Arial" w:hAnsi="Arial" w:cs="Arial"/>
          <w:iCs/>
          <w:color w:val="000000" w:themeColor="text1"/>
          <w:sz w:val="19"/>
          <w:szCs w:val="19"/>
          <w:lang w:eastAsia="ar-SA"/>
        </w:rPr>
        <w:t>z dnia 1 grudnia 1998 r.</w:t>
      </w:r>
      <w:r w:rsidR="00825CF7">
        <w:rPr>
          <w:rFonts w:ascii="Cambria" w:hAnsi="Cambria"/>
          <w:iCs/>
          <w:color w:val="000000" w:themeColor="text1"/>
          <w:lang w:eastAsia="ar-SA"/>
        </w:rPr>
        <w:t xml:space="preserve"> </w:t>
      </w:r>
      <w:r w:rsidRPr="00D4106C">
        <w:rPr>
          <w:rFonts w:ascii="Arial" w:hAnsi="Arial" w:cs="Arial"/>
          <w:bCs/>
          <w:sz w:val="19"/>
          <w:szCs w:val="19"/>
        </w:rPr>
        <w:t>w sprawie bezpieczeństwa i higieny pracy na stanowiskach wyposażonych w monitory ekranowe (</w:t>
      </w:r>
      <w:r w:rsidR="00BD7876" w:rsidRPr="00033BA6">
        <w:rPr>
          <w:rFonts w:ascii="Arial" w:hAnsi="Arial" w:cs="Arial"/>
          <w:iCs/>
          <w:color w:val="000000" w:themeColor="text1"/>
          <w:sz w:val="19"/>
          <w:szCs w:val="19"/>
          <w:lang w:eastAsia="ar-SA"/>
        </w:rPr>
        <w:t>t.j</w:t>
      </w:r>
      <w:r w:rsidR="00BD7876">
        <w:rPr>
          <w:rFonts w:ascii="Arial" w:hAnsi="Arial" w:cs="Arial"/>
          <w:iCs/>
          <w:color w:val="000000" w:themeColor="text1"/>
          <w:sz w:val="19"/>
          <w:szCs w:val="19"/>
          <w:lang w:eastAsia="ar-SA"/>
        </w:rPr>
        <w:t>.</w:t>
      </w:r>
      <w:r w:rsidR="00BD7876" w:rsidRPr="00033BA6">
        <w:rPr>
          <w:rFonts w:ascii="Arial" w:hAnsi="Arial" w:cs="Arial"/>
          <w:iCs/>
          <w:color w:val="000000" w:themeColor="text1"/>
          <w:sz w:val="19"/>
          <w:szCs w:val="19"/>
          <w:lang w:eastAsia="ar-SA"/>
        </w:rPr>
        <w:t>.</w:t>
      </w:r>
      <w:r w:rsidR="00BD7876">
        <w:rPr>
          <w:rFonts w:ascii="Arial" w:hAnsi="Arial" w:cs="Arial"/>
          <w:iCs/>
          <w:color w:val="000000" w:themeColor="text1"/>
          <w:sz w:val="19"/>
          <w:szCs w:val="19"/>
          <w:lang w:eastAsia="ar-SA"/>
        </w:rPr>
        <w:t xml:space="preserve"> </w:t>
      </w:r>
      <w:r w:rsidRPr="00D4106C">
        <w:rPr>
          <w:rFonts w:ascii="Arial" w:hAnsi="Arial" w:cs="Arial"/>
          <w:bCs/>
          <w:sz w:val="19"/>
          <w:szCs w:val="19"/>
        </w:rPr>
        <w:t>Dz.U. z 2025 r. poz. 58)</w:t>
      </w:r>
      <w:r w:rsidR="00FB700B">
        <w:rPr>
          <w:rFonts w:ascii="Arial" w:hAnsi="Arial" w:cs="Arial"/>
          <w:bCs/>
          <w:sz w:val="19"/>
          <w:szCs w:val="19"/>
        </w:rPr>
        <w:t>;</w:t>
      </w:r>
    </w:p>
    <w:p w14:paraId="335F2BC1" w14:textId="032415EB" w:rsidR="009837BC" w:rsidRPr="00D4106C" w:rsidRDefault="009837BC" w:rsidP="0083166E">
      <w:pPr>
        <w:pStyle w:val="Akapitzlist"/>
        <w:numPr>
          <w:ilvl w:val="1"/>
          <w:numId w:val="120"/>
        </w:numPr>
        <w:rPr>
          <w:rFonts w:ascii="Arial" w:hAnsi="Arial" w:cs="Arial"/>
          <w:bCs/>
          <w:sz w:val="19"/>
          <w:szCs w:val="19"/>
        </w:rPr>
      </w:pPr>
      <w:r w:rsidRPr="00D4106C">
        <w:rPr>
          <w:rFonts w:ascii="Arial" w:hAnsi="Arial" w:cs="Arial"/>
          <w:bCs/>
          <w:sz w:val="19"/>
          <w:szCs w:val="19"/>
        </w:rPr>
        <w:t>dla szaf:</w:t>
      </w:r>
    </w:p>
    <w:p w14:paraId="3E2E7700" w14:textId="2465EEB9" w:rsidR="009837BC" w:rsidRPr="00D4106C" w:rsidRDefault="009837BC" w:rsidP="00EB027E">
      <w:pPr>
        <w:pStyle w:val="Akapitzlist"/>
        <w:numPr>
          <w:ilvl w:val="0"/>
          <w:numId w:val="145"/>
        </w:numPr>
        <w:ind w:left="1843" w:hanging="283"/>
        <w:jc w:val="both"/>
        <w:rPr>
          <w:rFonts w:ascii="Arial" w:hAnsi="Arial" w:cs="Arial"/>
          <w:bCs/>
          <w:sz w:val="19"/>
          <w:szCs w:val="19"/>
        </w:rPr>
      </w:pPr>
      <w:r w:rsidRPr="00D4106C">
        <w:rPr>
          <w:rFonts w:ascii="Arial" w:hAnsi="Arial" w:cs="Arial"/>
          <w:bCs/>
          <w:sz w:val="19"/>
          <w:szCs w:val="19"/>
        </w:rPr>
        <w:t xml:space="preserve">atest/certyfikat </w:t>
      </w:r>
      <w:r w:rsidRPr="00D4106C">
        <w:rPr>
          <w:rFonts w:ascii="Arial" w:hAnsi="Arial" w:cs="Arial"/>
          <w:bCs/>
          <w:iCs/>
          <w:sz w:val="19"/>
          <w:szCs w:val="19"/>
        </w:rPr>
        <w:t xml:space="preserve">wydany przez </w:t>
      </w:r>
      <w:r w:rsidR="000E4E11" w:rsidRPr="00D4106C">
        <w:rPr>
          <w:rFonts w:ascii="Arial" w:hAnsi="Arial" w:cs="Arial"/>
          <w:bCs/>
          <w:iCs/>
          <w:sz w:val="19"/>
          <w:szCs w:val="19"/>
        </w:rPr>
        <w:t xml:space="preserve">jednostkę posiadającą akredytację Polskiego Centrum Akredytacji lub niezależny podmiot uprawniony do kontroli jakości </w:t>
      </w:r>
      <w:r w:rsidRPr="00D4106C">
        <w:rPr>
          <w:rFonts w:ascii="Arial" w:hAnsi="Arial" w:cs="Arial"/>
          <w:bCs/>
          <w:iCs/>
          <w:sz w:val="19"/>
          <w:szCs w:val="19"/>
        </w:rPr>
        <w:t>potwierdzający spełnianie</w:t>
      </w:r>
      <w:r w:rsidRPr="00D4106C">
        <w:rPr>
          <w:rFonts w:ascii="Arial" w:hAnsi="Arial" w:cs="Arial"/>
          <w:bCs/>
          <w:sz w:val="19"/>
          <w:szCs w:val="19"/>
        </w:rPr>
        <w:t xml:space="preserve"> wymogów bezpieczeństwa poprzez zgodność z normami: PN-EN 16121:2024-05; PN-EN 15372: 2024-05;</w:t>
      </w:r>
    </w:p>
    <w:p w14:paraId="1D52302B" w14:textId="41E4F8EB" w:rsidR="0083166E" w:rsidRPr="00D4106C" w:rsidRDefault="0083166E" w:rsidP="0083166E">
      <w:pPr>
        <w:pStyle w:val="Akapitzlist"/>
        <w:numPr>
          <w:ilvl w:val="1"/>
          <w:numId w:val="120"/>
        </w:numPr>
        <w:rPr>
          <w:rFonts w:ascii="Arial" w:hAnsi="Arial" w:cs="Arial"/>
          <w:bCs/>
          <w:sz w:val="19"/>
          <w:szCs w:val="19"/>
        </w:rPr>
      </w:pPr>
      <w:r w:rsidRPr="00D4106C">
        <w:rPr>
          <w:rFonts w:ascii="Arial" w:hAnsi="Arial" w:cs="Arial"/>
          <w:bCs/>
          <w:sz w:val="19"/>
          <w:szCs w:val="19"/>
        </w:rPr>
        <w:t>dla foteli biurowych</w:t>
      </w:r>
      <w:r w:rsidR="009837BC" w:rsidRPr="00D4106C">
        <w:rPr>
          <w:rFonts w:ascii="Arial" w:hAnsi="Arial" w:cs="Arial"/>
          <w:bCs/>
          <w:sz w:val="19"/>
          <w:szCs w:val="19"/>
        </w:rPr>
        <w:t xml:space="preserve"> obrotowych</w:t>
      </w:r>
      <w:r w:rsidRPr="00D4106C">
        <w:rPr>
          <w:rFonts w:ascii="Arial" w:hAnsi="Arial" w:cs="Arial"/>
          <w:bCs/>
          <w:sz w:val="19"/>
          <w:szCs w:val="19"/>
        </w:rPr>
        <w:t xml:space="preserve">: </w:t>
      </w:r>
    </w:p>
    <w:p w14:paraId="37667179" w14:textId="3E601AD1" w:rsidR="009837BC" w:rsidRPr="00D4106C" w:rsidRDefault="009837BC" w:rsidP="00EB027E">
      <w:pPr>
        <w:pStyle w:val="Akapitzlist"/>
        <w:numPr>
          <w:ilvl w:val="0"/>
          <w:numId w:val="146"/>
        </w:numPr>
        <w:ind w:left="1843"/>
        <w:jc w:val="both"/>
        <w:rPr>
          <w:rFonts w:ascii="Arial" w:hAnsi="Arial" w:cs="Arial"/>
          <w:bCs/>
          <w:iCs/>
          <w:sz w:val="19"/>
          <w:szCs w:val="19"/>
        </w:rPr>
      </w:pPr>
      <w:r w:rsidRPr="00D4106C">
        <w:rPr>
          <w:rFonts w:ascii="Arial" w:hAnsi="Arial" w:cs="Arial"/>
          <w:bCs/>
          <w:iCs/>
          <w:sz w:val="19"/>
          <w:szCs w:val="19"/>
        </w:rPr>
        <w:t xml:space="preserve">atest/certyfikat wydany przez </w:t>
      </w:r>
      <w:r w:rsidR="000E4E11" w:rsidRPr="00D4106C">
        <w:rPr>
          <w:rFonts w:ascii="Arial" w:hAnsi="Arial" w:cs="Arial"/>
          <w:bCs/>
          <w:iCs/>
          <w:sz w:val="19"/>
          <w:szCs w:val="19"/>
        </w:rPr>
        <w:t xml:space="preserve">wydany przez jednostkę posiadającą akredytację Polskiego Centrum Akredytacji lub niezależny podmiot uprawniony do kontroli jakości </w:t>
      </w:r>
      <w:r w:rsidRPr="00D4106C">
        <w:rPr>
          <w:rFonts w:ascii="Arial" w:hAnsi="Arial" w:cs="Arial"/>
          <w:bCs/>
          <w:iCs/>
          <w:sz w:val="19"/>
          <w:szCs w:val="19"/>
        </w:rPr>
        <w:t>potwierdzający spełnianie wymogów bezpieczeństwa (dla foteli biurowych obrotowych) poprzez zgodność z normami:</w:t>
      </w:r>
    </w:p>
    <w:p w14:paraId="710727ED" w14:textId="77777777" w:rsidR="009837BC" w:rsidRPr="00D4106C" w:rsidRDefault="009837BC" w:rsidP="001206B6">
      <w:pPr>
        <w:pStyle w:val="Akapitzlist"/>
        <w:numPr>
          <w:ilvl w:val="0"/>
          <w:numId w:val="142"/>
        </w:numPr>
        <w:ind w:left="2268" w:hanging="283"/>
        <w:rPr>
          <w:rFonts w:ascii="Arial" w:hAnsi="Arial" w:cs="Arial"/>
          <w:bCs/>
          <w:iCs/>
          <w:sz w:val="19"/>
          <w:szCs w:val="19"/>
        </w:rPr>
      </w:pPr>
      <w:r w:rsidRPr="00D4106C">
        <w:rPr>
          <w:rFonts w:ascii="Arial" w:hAnsi="Arial" w:cs="Arial"/>
          <w:bCs/>
          <w:iCs/>
          <w:sz w:val="19"/>
          <w:szCs w:val="19"/>
        </w:rPr>
        <w:t>PN-EN 1728:2012,</w:t>
      </w:r>
    </w:p>
    <w:p w14:paraId="71505E80" w14:textId="77777777" w:rsidR="009837BC" w:rsidRPr="00D4106C" w:rsidRDefault="009837BC" w:rsidP="001206B6">
      <w:pPr>
        <w:pStyle w:val="Akapitzlist"/>
        <w:numPr>
          <w:ilvl w:val="0"/>
          <w:numId w:val="142"/>
        </w:numPr>
        <w:ind w:left="2268" w:hanging="283"/>
        <w:rPr>
          <w:rFonts w:ascii="Arial" w:hAnsi="Arial" w:cs="Arial"/>
          <w:bCs/>
          <w:iCs/>
          <w:sz w:val="19"/>
          <w:szCs w:val="19"/>
        </w:rPr>
      </w:pPr>
      <w:r w:rsidRPr="00D4106C">
        <w:rPr>
          <w:rFonts w:ascii="Arial" w:hAnsi="Arial" w:cs="Arial"/>
          <w:bCs/>
          <w:iCs/>
          <w:sz w:val="19"/>
          <w:szCs w:val="19"/>
        </w:rPr>
        <w:t>PN-EN 1728:2012/AC:2013-09,</w:t>
      </w:r>
    </w:p>
    <w:p w14:paraId="3D1D4AD3" w14:textId="77777777" w:rsidR="009837BC" w:rsidRPr="00D4106C" w:rsidRDefault="009837BC" w:rsidP="001206B6">
      <w:pPr>
        <w:pStyle w:val="Akapitzlist"/>
        <w:numPr>
          <w:ilvl w:val="0"/>
          <w:numId w:val="142"/>
        </w:numPr>
        <w:ind w:left="2268" w:hanging="283"/>
        <w:rPr>
          <w:rFonts w:ascii="Arial" w:hAnsi="Arial" w:cs="Arial"/>
          <w:bCs/>
          <w:iCs/>
          <w:sz w:val="19"/>
          <w:szCs w:val="19"/>
        </w:rPr>
      </w:pPr>
      <w:r w:rsidRPr="00D4106C">
        <w:rPr>
          <w:rFonts w:ascii="Arial" w:hAnsi="Arial" w:cs="Arial"/>
          <w:bCs/>
          <w:iCs/>
          <w:sz w:val="19"/>
          <w:szCs w:val="19"/>
        </w:rPr>
        <w:t>PN-EN 1335-2:2019-03,</w:t>
      </w:r>
    </w:p>
    <w:p w14:paraId="4C6158D5" w14:textId="77777777" w:rsidR="009837BC" w:rsidRPr="00D4106C" w:rsidRDefault="009837BC" w:rsidP="001206B6">
      <w:pPr>
        <w:pStyle w:val="Akapitzlist"/>
        <w:numPr>
          <w:ilvl w:val="0"/>
          <w:numId w:val="142"/>
        </w:numPr>
        <w:ind w:left="2268" w:hanging="283"/>
        <w:rPr>
          <w:rFonts w:ascii="Arial" w:hAnsi="Arial" w:cs="Arial"/>
          <w:bCs/>
          <w:iCs/>
          <w:sz w:val="19"/>
          <w:szCs w:val="19"/>
        </w:rPr>
      </w:pPr>
      <w:r w:rsidRPr="00D4106C">
        <w:rPr>
          <w:rFonts w:ascii="Arial" w:hAnsi="Arial" w:cs="Arial"/>
          <w:bCs/>
          <w:iCs/>
          <w:sz w:val="19"/>
          <w:szCs w:val="19"/>
        </w:rPr>
        <w:t>PN-EN 1022:2019-03,</w:t>
      </w:r>
    </w:p>
    <w:p w14:paraId="412BA0EF" w14:textId="77777777" w:rsidR="00442282" w:rsidRPr="00D4106C" w:rsidRDefault="009837BC" w:rsidP="001206B6">
      <w:pPr>
        <w:pStyle w:val="Akapitzlist"/>
        <w:numPr>
          <w:ilvl w:val="0"/>
          <w:numId w:val="142"/>
        </w:numPr>
        <w:ind w:left="2268" w:hanging="283"/>
        <w:rPr>
          <w:rFonts w:ascii="Arial" w:hAnsi="Arial" w:cs="Arial"/>
          <w:bCs/>
          <w:iCs/>
          <w:sz w:val="19"/>
          <w:szCs w:val="19"/>
        </w:rPr>
      </w:pPr>
      <w:r w:rsidRPr="00D4106C">
        <w:rPr>
          <w:rFonts w:ascii="Arial" w:hAnsi="Arial" w:cs="Arial"/>
          <w:bCs/>
          <w:iCs/>
          <w:sz w:val="19"/>
          <w:szCs w:val="19"/>
        </w:rPr>
        <w:t>PN-EN 1335-1+A1:2023-04;</w:t>
      </w:r>
    </w:p>
    <w:p w14:paraId="750EB158" w14:textId="4C468545" w:rsidR="0083166E" w:rsidRPr="00D4106C" w:rsidRDefault="00442282" w:rsidP="00EB027E">
      <w:pPr>
        <w:pStyle w:val="Akapitzlist"/>
        <w:numPr>
          <w:ilvl w:val="0"/>
          <w:numId w:val="146"/>
        </w:numPr>
        <w:ind w:left="1843"/>
        <w:jc w:val="both"/>
        <w:rPr>
          <w:rFonts w:ascii="Arial" w:hAnsi="Arial" w:cs="Arial"/>
          <w:bCs/>
          <w:iCs/>
          <w:sz w:val="19"/>
          <w:szCs w:val="19"/>
        </w:rPr>
      </w:pPr>
      <w:r w:rsidRPr="00D4106C">
        <w:rPr>
          <w:rFonts w:ascii="Arial" w:hAnsi="Arial" w:cs="Arial"/>
          <w:bCs/>
          <w:iCs/>
          <w:sz w:val="19"/>
          <w:szCs w:val="19"/>
        </w:rPr>
        <w:t xml:space="preserve">oświadczenie producenta Mebli o spełnianiu wymogów zgodnie z Rozporządzeniem Ministra Pracy i Polityki Socjalnej </w:t>
      </w:r>
      <w:r w:rsidR="00825CF7" w:rsidRPr="00606856">
        <w:rPr>
          <w:rFonts w:ascii="Arial" w:hAnsi="Arial" w:cs="Arial"/>
          <w:iCs/>
          <w:color w:val="000000" w:themeColor="text1"/>
          <w:sz w:val="19"/>
          <w:szCs w:val="19"/>
          <w:lang w:eastAsia="ar-SA"/>
        </w:rPr>
        <w:t>z dnia 1 grudnia 1998 r.</w:t>
      </w:r>
      <w:r w:rsidR="00825CF7">
        <w:rPr>
          <w:rFonts w:ascii="Cambria" w:hAnsi="Cambria"/>
          <w:iCs/>
          <w:color w:val="000000" w:themeColor="text1"/>
          <w:lang w:eastAsia="ar-SA"/>
        </w:rPr>
        <w:t xml:space="preserve"> </w:t>
      </w:r>
      <w:r w:rsidRPr="00D4106C">
        <w:rPr>
          <w:rFonts w:ascii="Arial" w:hAnsi="Arial" w:cs="Arial"/>
          <w:bCs/>
          <w:iCs/>
          <w:sz w:val="19"/>
          <w:szCs w:val="19"/>
        </w:rPr>
        <w:t>w sprawie bezpieczeństwa i higieny pracy na stanowiskach wyposażonych w monitory ekranowe (</w:t>
      </w:r>
      <w:r w:rsidR="00BD7876" w:rsidRPr="00606856">
        <w:rPr>
          <w:rFonts w:ascii="Arial" w:hAnsi="Arial" w:cs="Arial"/>
          <w:iCs/>
          <w:color w:val="000000" w:themeColor="text1"/>
          <w:sz w:val="19"/>
          <w:szCs w:val="19"/>
          <w:lang w:eastAsia="ar-SA"/>
        </w:rPr>
        <w:t>t.j</w:t>
      </w:r>
      <w:r w:rsidR="00BD7876">
        <w:rPr>
          <w:rFonts w:ascii="Arial" w:hAnsi="Arial" w:cs="Arial"/>
          <w:iCs/>
          <w:color w:val="000000" w:themeColor="text1"/>
          <w:sz w:val="19"/>
          <w:szCs w:val="19"/>
          <w:lang w:eastAsia="ar-SA"/>
        </w:rPr>
        <w:t xml:space="preserve">.. </w:t>
      </w:r>
      <w:r w:rsidRPr="00D4106C">
        <w:rPr>
          <w:rFonts w:ascii="Arial" w:hAnsi="Arial" w:cs="Arial"/>
          <w:bCs/>
          <w:iCs/>
          <w:sz w:val="19"/>
          <w:szCs w:val="19"/>
        </w:rPr>
        <w:t>Dz.U. z 2025 r. poz. 58)</w:t>
      </w:r>
      <w:r w:rsidR="00FB700B">
        <w:rPr>
          <w:rFonts w:ascii="Arial" w:hAnsi="Arial" w:cs="Arial"/>
          <w:bCs/>
          <w:iCs/>
          <w:sz w:val="19"/>
          <w:szCs w:val="19"/>
        </w:rPr>
        <w:t>;</w:t>
      </w:r>
    </w:p>
    <w:p w14:paraId="6EAE7877" w14:textId="3DDC5943" w:rsidR="009837BC" w:rsidRPr="00D4106C" w:rsidRDefault="0083166E" w:rsidP="00EB027E">
      <w:pPr>
        <w:pStyle w:val="Akapitzlist"/>
        <w:numPr>
          <w:ilvl w:val="1"/>
          <w:numId w:val="120"/>
        </w:numPr>
        <w:jc w:val="both"/>
        <w:rPr>
          <w:rFonts w:ascii="Arial" w:hAnsi="Arial" w:cs="Arial"/>
          <w:bCs/>
          <w:sz w:val="19"/>
          <w:szCs w:val="19"/>
        </w:rPr>
      </w:pPr>
      <w:r w:rsidRPr="00D4106C">
        <w:rPr>
          <w:rFonts w:ascii="Arial" w:hAnsi="Arial" w:cs="Arial"/>
          <w:bCs/>
          <w:sz w:val="19"/>
          <w:szCs w:val="19"/>
        </w:rPr>
        <w:t>dla płyt meblowych użytych do produkcji mebli</w:t>
      </w:r>
      <w:r w:rsidR="00E37471" w:rsidRPr="00D4106C">
        <w:rPr>
          <w:rFonts w:ascii="Arial" w:hAnsi="Arial" w:cs="Arial"/>
          <w:bCs/>
          <w:sz w:val="19"/>
          <w:szCs w:val="19"/>
        </w:rPr>
        <w:t xml:space="preserve"> </w:t>
      </w:r>
      <w:r w:rsidR="00D86C21" w:rsidRPr="00D4106C">
        <w:rPr>
          <w:rFonts w:ascii="Arial" w:hAnsi="Arial" w:cs="Arial"/>
          <w:bCs/>
          <w:iCs/>
          <w:sz w:val="19"/>
          <w:szCs w:val="19"/>
        </w:rPr>
        <w:t xml:space="preserve">- </w:t>
      </w:r>
      <w:r w:rsidR="009837BC" w:rsidRPr="00D4106C">
        <w:rPr>
          <w:rFonts w:ascii="Arial" w:hAnsi="Arial" w:cs="Arial"/>
          <w:bCs/>
          <w:iCs/>
          <w:sz w:val="19"/>
          <w:szCs w:val="19"/>
        </w:rPr>
        <w:t>sprawozdanie z badań potwierdzające parametry użytych płyt meblowych do produkcji mebli</w:t>
      </w:r>
      <w:r w:rsidR="00DE745C" w:rsidRPr="00D4106C">
        <w:rPr>
          <w:rFonts w:ascii="Arial" w:hAnsi="Arial" w:cs="Arial"/>
          <w:bCs/>
          <w:iCs/>
          <w:sz w:val="19"/>
          <w:szCs w:val="19"/>
        </w:rPr>
        <w:t xml:space="preserve"> wydany przez jednostkę posiadającą akredytację Polskiego Centrum Akredytacji lub niezależny podmiot uprawniony do kontroli jakości</w:t>
      </w:r>
      <w:r w:rsidR="009837BC" w:rsidRPr="00D4106C">
        <w:rPr>
          <w:rFonts w:ascii="Arial" w:hAnsi="Arial" w:cs="Arial"/>
          <w:bCs/>
          <w:iCs/>
          <w:sz w:val="19"/>
          <w:szCs w:val="19"/>
        </w:rPr>
        <w:t xml:space="preserve">: </w:t>
      </w:r>
    </w:p>
    <w:p w14:paraId="1E48F371" w14:textId="77777777" w:rsidR="00442282" w:rsidRPr="00D4106C" w:rsidRDefault="009837BC" w:rsidP="001206B6">
      <w:pPr>
        <w:pStyle w:val="Akapitzlist"/>
        <w:numPr>
          <w:ilvl w:val="0"/>
          <w:numId w:val="147"/>
        </w:numPr>
        <w:ind w:left="1876" w:hanging="350"/>
        <w:rPr>
          <w:rFonts w:ascii="Arial" w:hAnsi="Arial" w:cs="Arial"/>
          <w:bCs/>
          <w:sz w:val="19"/>
          <w:szCs w:val="19"/>
        </w:rPr>
      </w:pPr>
      <w:r w:rsidRPr="00D4106C">
        <w:rPr>
          <w:rFonts w:ascii="Arial" w:hAnsi="Arial" w:cs="Arial"/>
          <w:bCs/>
          <w:sz w:val="19"/>
          <w:szCs w:val="19"/>
        </w:rPr>
        <w:t xml:space="preserve">klasa higieniczności płyty meblowej E1 wg normy PN-EN 13986 lub  normy równoważnej, </w:t>
      </w:r>
    </w:p>
    <w:p w14:paraId="24CD3932" w14:textId="77777777" w:rsidR="00442282" w:rsidRPr="00D4106C" w:rsidRDefault="009837BC" w:rsidP="00EB027E">
      <w:pPr>
        <w:pStyle w:val="Akapitzlist"/>
        <w:numPr>
          <w:ilvl w:val="0"/>
          <w:numId w:val="147"/>
        </w:numPr>
        <w:ind w:left="1876" w:hanging="350"/>
        <w:jc w:val="both"/>
        <w:rPr>
          <w:rFonts w:ascii="Arial" w:hAnsi="Arial" w:cs="Arial"/>
          <w:bCs/>
          <w:sz w:val="19"/>
          <w:szCs w:val="19"/>
        </w:rPr>
      </w:pPr>
      <w:r w:rsidRPr="00D4106C">
        <w:rPr>
          <w:rFonts w:ascii="Arial" w:hAnsi="Arial" w:cs="Arial"/>
          <w:bCs/>
          <w:sz w:val="19"/>
          <w:szCs w:val="19"/>
        </w:rPr>
        <w:t>odporność powierzchni płyty meblowej i krawędzi na działanie wody - ocena min. 5 zgodnie z normą PN-EN 12720+A1 lub równoważną i odpowiednio metodyką IOS-TM-0002:2017 p. 5 lub równoważną,</w:t>
      </w:r>
    </w:p>
    <w:p w14:paraId="7E568C57" w14:textId="77777777" w:rsidR="00442282" w:rsidRPr="00D4106C" w:rsidRDefault="009837BC" w:rsidP="001206B6">
      <w:pPr>
        <w:pStyle w:val="Akapitzlist"/>
        <w:numPr>
          <w:ilvl w:val="0"/>
          <w:numId w:val="147"/>
        </w:numPr>
        <w:ind w:left="1876" w:hanging="350"/>
        <w:rPr>
          <w:rFonts w:ascii="Arial" w:hAnsi="Arial" w:cs="Arial"/>
          <w:bCs/>
          <w:sz w:val="19"/>
          <w:szCs w:val="19"/>
        </w:rPr>
      </w:pPr>
      <w:r w:rsidRPr="00D4106C">
        <w:rPr>
          <w:rFonts w:ascii="Arial" w:hAnsi="Arial" w:cs="Arial"/>
          <w:bCs/>
          <w:sz w:val="19"/>
          <w:szCs w:val="19"/>
        </w:rPr>
        <w:t>zgodność płyty meblowej z wymogami dotyczącymi uwalniania formaldehydu wg normy PN-EN 717-1  lub normy równoważnej,</w:t>
      </w:r>
    </w:p>
    <w:p w14:paraId="46D44CE5" w14:textId="3ABCF6D8" w:rsidR="009837BC" w:rsidRPr="00D4106C" w:rsidRDefault="009837BC" w:rsidP="001206B6">
      <w:pPr>
        <w:pStyle w:val="Akapitzlist"/>
        <w:numPr>
          <w:ilvl w:val="0"/>
          <w:numId w:val="147"/>
        </w:numPr>
        <w:ind w:left="1876" w:hanging="350"/>
        <w:rPr>
          <w:rFonts w:ascii="Arial" w:hAnsi="Arial" w:cs="Arial"/>
          <w:bCs/>
          <w:sz w:val="19"/>
          <w:szCs w:val="19"/>
        </w:rPr>
      </w:pPr>
      <w:r w:rsidRPr="00D4106C">
        <w:rPr>
          <w:rFonts w:ascii="Arial" w:hAnsi="Arial" w:cs="Arial"/>
          <w:bCs/>
          <w:sz w:val="19"/>
          <w:szCs w:val="19"/>
        </w:rPr>
        <w:t>odporność obrzeża płyty meblowej na odrywanie - ocena min. 3 N/mm² wg norm PN-EN 319, PN-EN 311 lub norm równoważnych;</w:t>
      </w:r>
    </w:p>
    <w:p w14:paraId="1D939929" w14:textId="561942C1" w:rsidR="0083166E" w:rsidRPr="00D4106C" w:rsidRDefault="0083166E" w:rsidP="0083166E">
      <w:pPr>
        <w:pStyle w:val="Akapitzlist"/>
        <w:numPr>
          <w:ilvl w:val="1"/>
          <w:numId w:val="120"/>
        </w:numPr>
        <w:rPr>
          <w:rFonts w:ascii="Arial" w:hAnsi="Arial" w:cs="Arial"/>
          <w:bCs/>
          <w:sz w:val="19"/>
          <w:szCs w:val="19"/>
        </w:rPr>
      </w:pPr>
      <w:r w:rsidRPr="00D4106C">
        <w:rPr>
          <w:rFonts w:ascii="Arial" w:hAnsi="Arial" w:cs="Arial"/>
          <w:bCs/>
          <w:sz w:val="19"/>
          <w:szCs w:val="19"/>
        </w:rPr>
        <w:t xml:space="preserve">dla użytych tkanin </w:t>
      </w:r>
      <w:r w:rsidR="00725CF6" w:rsidRPr="00D4106C">
        <w:rPr>
          <w:rFonts w:ascii="Arial" w:hAnsi="Arial" w:cs="Arial"/>
          <w:bCs/>
          <w:sz w:val="19"/>
          <w:szCs w:val="19"/>
        </w:rPr>
        <w:t>(tapicerki):</w:t>
      </w:r>
    </w:p>
    <w:p w14:paraId="2C428FB3" w14:textId="28FA0D3D" w:rsidR="00725CF6" w:rsidRPr="00D4106C" w:rsidRDefault="00725CF6" w:rsidP="00EB027E">
      <w:pPr>
        <w:pStyle w:val="Akapitzlist"/>
        <w:numPr>
          <w:ilvl w:val="2"/>
          <w:numId w:val="120"/>
        </w:numPr>
        <w:ind w:left="1843" w:hanging="283"/>
        <w:jc w:val="both"/>
        <w:rPr>
          <w:rFonts w:ascii="Arial" w:hAnsi="Arial" w:cs="Arial"/>
          <w:sz w:val="19"/>
          <w:szCs w:val="19"/>
        </w:rPr>
      </w:pPr>
      <w:r w:rsidRPr="00D4106C">
        <w:rPr>
          <w:rFonts w:ascii="Arial" w:hAnsi="Arial" w:cs="Arial"/>
          <w:sz w:val="19"/>
          <w:szCs w:val="19"/>
        </w:rPr>
        <w:t>atest trudnozapalności według normy PN-EN 1021-1:2014-12 Meble – Ocena zapalności mebli tapicerowanych - Część 1: Źródło zapłonu: tlący papieros oraz według normy PN-EN 1021-2:2014-12 Meble – Ocena zapalności mebli tapicerowanych - Część 2: Źródło zapłonu: równoważnik płomienia zapałki lub normy równoważnej</w:t>
      </w:r>
      <w:r w:rsidR="00666A50" w:rsidRPr="00D4106C">
        <w:rPr>
          <w:rFonts w:ascii="Arial" w:hAnsi="Arial" w:cs="Arial"/>
          <w:sz w:val="19"/>
          <w:szCs w:val="19"/>
        </w:rPr>
        <w:t xml:space="preserve">, </w:t>
      </w:r>
      <w:r w:rsidR="000E4E11" w:rsidRPr="00D4106C">
        <w:rPr>
          <w:rFonts w:ascii="Arial" w:hAnsi="Arial" w:cs="Arial"/>
          <w:sz w:val="19"/>
          <w:szCs w:val="19"/>
        </w:rPr>
        <w:t>wydany przez jednostkę posiadającą akredytację Polskiego Centrum Akredytacji lub niezależny podmiot uprawniony do kontroli jakości</w:t>
      </w:r>
      <w:r w:rsidRPr="00D4106C">
        <w:rPr>
          <w:rFonts w:ascii="Arial" w:hAnsi="Arial" w:cs="Arial"/>
          <w:sz w:val="19"/>
          <w:szCs w:val="19"/>
        </w:rPr>
        <w:t>,</w:t>
      </w:r>
    </w:p>
    <w:p w14:paraId="108F84E5" w14:textId="3ED3E22A" w:rsidR="00725CF6" w:rsidRPr="00D4106C" w:rsidRDefault="00725CF6" w:rsidP="00EB027E">
      <w:pPr>
        <w:pStyle w:val="Akapitzlist"/>
        <w:numPr>
          <w:ilvl w:val="2"/>
          <w:numId w:val="120"/>
        </w:numPr>
        <w:ind w:left="1843" w:hanging="283"/>
        <w:jc w:val="both"/>
        <w:rPr>
          <w:rFonts w:ascii="Arial" w:hAnsi="Arial" w:cs="Arial"/>
          <w:bCs/>
          <w:sz w:val="19"/>
          <w:szCs w:val="19"/>
        </w:rPr>
      </w:pPr>
      <w:r w:rsidRPr="00D4106C">
        <w:rPr>
          <w:rFonts w:ascii="Arial" w:hAnsi="Arial" w:cs="Arial"/>
          <w:bCs/>
          <w:sz w:val="19"/>
          <w:szCs w:val="19"/>
        </w:rPr>
        <w:t>atest/certyfikat odporności na ścieranie tapicerki [</w:t>
      </w:r>
      <w:r w:rsidR="00053AFF" w:rsidRPr="00D4106C">
        <w:rPr>
          <w:rFonts w:ascii="Arial" w:hAnsi="Arial" w:cs="Arial"/>
          <w:bCs/>
          <w:sz w:val="19"/>
          <w:szCs w:val="19"/>
        </w:rPr>
        <w:t>min.</w:t>
      </w:r>
      <w:r w:rsidRPr="00D4106C">
        <w:rPr>
          <w:rFonts w:ascii="Arial" w:hAnsi="Arial" w:cs="Arial"/>
          <w:bCs/>
          <w:sz w:val="19"/>
          <w:szCs w:val="19"/>
        </w:rPr>
        <w:t xml:space="preserve">100 </w:t>
      </w:r>
      <w:r w:rsidR="00053AFF" w:rsidRPr="00D4106C">
        <w:rPr>
          <w:rFonts w:ascii="Arial" w:hAnsi="Arial" w:cs="Arial"/>
          <w:bCs/>
          <w:sz w:val="19"/>
          <w:szCs w:val="19"/>
        </w:rPr>
        <w:t>000</w:t>
      </w:r>
      <w:r w:rsidRPr="00D4106C">
        <w:rPr>
          <w:rFonts w:ascii="Arial" w:hAnsi="Arial" w:cs="Arial"/>
          <w:bCs/>
          <w:sz w:val="19"/>
          <w:szCs w:val="19"/>
        </w:rPr>
        <w:t xml:space="preserve"> cykli Martindale’a] wg normy PN-EN ISO 12947-2 lub normy równoważnej</w:t>
      </w:r>
      <w:r w:rsidR="00666A50" w:rsidRPr="00D4106C">
        <w:rPr>
          <w:rFonts w:ascii="Arial" w:hAnsi="Arial" w:cs="Arial"/>
          <w:bCs/>
          <w:sz w:val="19"/>
          <w:szCs w:val="19"/>
        </w:rPr>
        <w:t>, wydany przez </w:t>
      </w:r>
      <w:r w:rsidR="000E4E11" w:rsidRPr="00D4106C">
        <w:rPr>
          <w:rFonts w:ascii="Arial" w:hAnsi="Arial" w:cs="Arial"/>
          <w:bCs/>
          <w:iCs/>
          <w:sz w:val="19"/>
          <w:szCs w:val="19"/>
        </w:rPr>
        <w:t>jednostkę posiadającą akredytację Polskiego Centrum Akredytacji lub niezależny podmiot uprawniony do kontroli jakości</w:t>
      </w:r>
      <w:r w:rsidR="00666A50" w:rsidRPr="00D4106C">
        <w:rPr>
          <w:rFonts w:ascii="Arial" w:hAnsi="Arial" w:cs="Arial"/>
          <w:bCs/>
          <w:sz w:val="19"/>
          <w:szCs w:val="19"/>
        </w:rPr>
        <w:t>,</w:t>
      </w:r>
    </w:p>
    <w:p w14:paraId="6CEA07E0" w14:textId="49AA3BA3" w:rsidR="00725CF6" w:rsidRPr="00D4106C" w:rsidRDefault="00666A50" w:rsidP="00EB027E">
      <w:pPr>
        <w:pStyle w:val="Akapitzlist"/>
        <w:numPr>
          <w:ilvl w:val="2"/>
          <w:numId w:val="120"/>
        </w:numPr>
        <w:ind w:left="1843" w:hanging="283"/>
        <w:jc w:val="both"/>
        <w:rPr>
          <w:rFonts w:ascii="Arial" w:hAnsi="Arial" w:cs="Arial"/>
          <w:bCs/>
          <w:sz w:val="19"/>
          <w:szCs w:val="19"/>
        </w:rPr>
      </w:pPr>
      <w:r w:rsidRPr="00D4106C">
        <w:rPr>
          <w:rFonts w:ascii="Arial" w:hAnsi="Arial" w:cs="Arial"/>
          <w:bCs/>
          <w:iCs/>
          <w:sz w:val="19"/>
          <w:szCs w:val="19"/>
        </w:rPr>
        <w:t xml:space="preserve">sprawozdanie z badań potwierdzające </w:t>
      </w:r>
      <w:r w:rsidR="00725CF6" w:rsidRPr="00D4106C">
        <w:rPr>
          <w:rFonts w:ascii="Arial" w:hAnsi="Arial" w:cs="Arial"/>
          <w:bCs/>
          <w:sz w:val="19"/>
          <w:szCs w:val="19"/>
        </w:rPr>
        <w:t xml:space="preserve">odporność tapicerki na piling: poziom </w:t>
      </w:r>
      <w:r w:rsidR="00053AFF" w:rsidRPr="00D4106C">
        <w:rPr>
          <w:rFonts w:ascii="Arial" w:hAnsi="Arial" w:cs="Arial"/>
          <w:bCs/>
          <w:sz w:val="19"/>
          <w:szCs w:val="19"/>
        </w:rPr>
        <w:t>min. 4</w:t>
      </w:r>
      <w:r w:rsidR="00725CF6" w:rsidRPr="00D4106C">
        <w:rPr>
          <w:rFonts w:ascii="Arial" w:hAnsi="Arial" w:cs="Arial"/>
          <w:bCs/>
          <w:sz w:val="19"/>
          <w:szCs w:val="19"/>
        </w:rPr>
        <w:t xml:space="preserve"> wg normy PN-EN ISO 12945-2 lub normy równoważnej</w:t>
      </w:r>
      <w:r w:rsidR="000E4E11" w:rsidRPr="00D4106C">
        <w:rPr>
          <w:rFonts w:ascii="Arial" w:hAnsi="Arial" w:cs="Arial"/>
          <w:bCs/>
          <w:sz w:val="19"/>
          <w:szCs w:val="19"/>
        </w:rPr>
        <w:t xml:space="preserve"> </w:t>
      </w:r>
      <w:r w:rsidR="000E4E11" w:rsidRPr="00D4106C">
        <w:rPr>
          <w:rFonts w:ascii="Arial" w:hAnsi="Arial" w:cs="Arial"/>
          <w:bCs/>
          <w:iCs/>
          <w:sz w:val="19"/>
          <w:szCs w:val="19"/>
        </w:rPr>
        <w:t>wydane przez jednostkę posiadającą akredytację Polskiego Centrum Akredytacji lub niezależny podmiot uprawniony do kontroli jakości</w:t>
      </w:r>
      <w:r w:rsidR="00FB700B">
        <w:rPr>
          <w:rFonts w:ascii="Arial" w:hAnsi="Arial" w:cs="Arial"/>
          <w:bCs/>
          <w:iCs/>
          <w:sz w:val="19"/>
          <w:szCs w:val="19"/>
        </w:rPr>
        <w:t>,</w:t>
      </w:r>
    </w:p>
    <w:p w14:paraId="693D0F8A" w14:textId="6C8131E2" w:rsidR="00725CF6" w:rsidRPr="00D4106C" w:rsidRDefault="00666A50" w:rsidP="00EB027E">
      <w:pPr>
        <w:pStyle w:val="Akapitzlist"/>
        <w:numPr>
          <w:ilvl w:val="2"/>
          <w:numId w:val="120"/>
        </w:numPr>
        <w:ind w:left="1843" w:hanging="283"/>
        <w:jc w:val="both"/>
        <w:rPr>
          <w:rFonts w:ascii="Arial" w:hAnsi="Arial" w:cs="Arial"/>
          <w:bCs/>
          <w:sz w:val="19"/>
          <w:szCs w:val="19"/>
        </w:rPr>
      </w:pPr>
      <w:r w:rsidRPr="00D4106C">
        <w:rPr>
          <w:rFonts w:ascii="Arial" w:hAnsi="Arial" w:cs="Arial"/>
          <w:bCs/>
          <w:iCs/>
          <w:sz w:val="19"/>
          <w:szCs w:val="19"/>
        </w:rPr>
        <w:t xml:space="preserve">sprawozdanie z badań potwierdzające </w:t>
      </w:r>
      <w:r w:rsidR="00725CF6" w:rsidRPr="00D4106C">
        <w:rPr>
          <w:rFonts w:ascii="Arial" w:hAnsi="Arial" w:cs="Arial"/>
          <w:bCs/>
          <w:sz w:val="19"/>
          <w:szCs w:val="19"/>
        </w:rPr>
        <w:t xml:space="preserve">odporność na światło  </w:t>
      </w:r>
      <w:r w:rsidR="00053AFF" w:rsidRPr="00D4106C">
        <w:rPr>
          <w:rFonts w:ascii="Arial" w:hAnsi="Arial" w:cs="Arial"/>
          <w:bCs/>
          <w:sz w:val="19"/>
          <w:szCs w:val="19"/>
        </w:rPr>
        <w:t xml:space="preserve">min. </w:t>
      </w:r>
      <w:r w:rsidR="00725CF6" w:rsidRPr="00D4106C">
        <w:rPr>
          <w:rFonts w:ascii="Arial" w:hAnsi="Arial" w:cs="Arial"/>
          <w:bCs/>
          <w:sz w:val="19"/>
          <w:szCs w:val="19"/>
        </w:rPr>
        <w:t xml:space="preserve">5 </w:t>
      </w:r>
      <w:r w:rsidR="00053AFF" w:rsidRPr="00D4106C">
        <w:rPr>
          <w:rFonts w:ascii="Arial" w:hAnsi="Arial" w:cs="Arial"/>
          <w:bCs/>
          <w:sz w:val="19"/>
          <w:szCs w:val="19"/>
        </w:rPr>
        <w:t>wg normy EN ISO 105 B 02</w:t>
      </w:r>
      <w:r w:rsidR="00844D27" w:rsidRPr="00D4106C">
        <w:rPr>
          <w:rFonts w:ascii="Arial" w:hAnsi="Arial" w:cs="Arial"/>
          <w:bCs/>
          <w:sz w:val="19"/>
          <w:szCs w:val="19"/>
        </w:rPr>
        <w:t xml:space="preserve"> lub normy równoważnej</w:t>
      </w:r>
      <w:r w:rsidR="00683E0C" w:rsidRPr="00D4106C">
        <w:rPr>
          <w:rFonts w:ascii="Arial" w:hAnsi="Arial" w:cs="Arial"/>
          <w:bCs/>
          <w:sz w:val="19"/>
          <w:szCs w:val="19"/>
        </w:rPr>
        <w:t xml:space="preserve"> </w:t>
      </w:r>
      <w:r w:rsidR="00683E0C" w:rsidRPr="00D4106C">
        <w:rPr>
          <w:rFonts w:ascii="Arial" w:hAnsi="Arial" w:cs="Arial"/>
          <w:bCs/>
          <w:iCs/>
          <w:sz w:val="19"/>
          <w:szCs w:val="19"/>
        </w:rPr>
        <w:t>wydane przez jednostkę posiadającą akredytację Polskiego Centrum Akredytacji lub niezależny podmiot uprawniony do kontroli jakości</w:t>
      </w:r>
      <w:r w:rsidR="00725CF6" w:rsidRPr="00D4106C">
        <w:rPr>
          <w:rFonts w:ascii="Arial" w:hAnsi="Arial" w:cs="Arial"/>
          <w:bCs/>
          <w:sz w:val="19"/>
          <w:szCs w:val="19"/>
        </w:rPr>
        <w:t>.</w:t>
      </w:r>
    </w:p>
    <w:p w14:paraId="479CE668" w14:textId="77777777" w:rsidR="00B057B4" w:rsidRPr="00D4106C" w:rsidRDefault="00B057B4" w:rsidP="00A06D29">
      <w:pPr>
        <w:pStyle w:val="Akapitzlist"/>
        <w:ind w:left="567" w:firstLine="1"/>
        <w:rPr>
          <w:rFonts w:ascii="Arial" w:hAnsi="Arial" w:cs="Arial"/>
          <w:bCs/>
          <w:sz w:val="19"/>
          <w:szCs w:val="19"/>
        </w:rPr>
      </w:pPr>
    </w:p>
    <w:p w14:paraId="37F4E91A" w14:textId="38008CF2" w:rsidR="00824B47" w:rsidRPr="00A06D29" w:rsidRDefault="00824B47" w:rsidP="00EB027E">
      <w:pPr>
        <w:pStyle w:val="Akapitzlist"/>
        <w:ind w:left="567" w:firstLine="1"/>
        <w:jc w:val="both"/>
        <w:rPr>
          <w:rFonts w:ascii="Arial" w:hAnsi="Arial" w:cs="Arial"/>
          <w:bCs/>
          <w:color w:val="000000" w:themeColor="text1"/>
          <w:sz w:val="19"/>
          <w:szCs w:val="19"/>
        </w:rPr>
      </w:pPr>
      <w:r w:rsidRPr="00A06D29">
        <w:rPr>
          <w:rFonts w:ascii="Arial" w:hAnsi="Arial" w:cs="Arial"/>
          <w:bCs/>
          <w:color w:val="000000" w:themeColor="text1"/>
          <w:sz w:val="19"/>
          <w:szCs w:val="19"/>
        </w:rPr>
        <w:t xml:space="preserve">Jako </w:t>
      </w:r>
      <w:r w:rsidRPr="00A06D29">
        <w:rPr>
          <w:rFonts w:ascii="Arial" w:hAnsi="Arial" w:cs="Arial"/>
          <w:bCs/>
          <w:iCs/>
          <w:color w:val="000000" w:themeColor="text1"/>
          <w:sz w:val="19"/>
          <w:szCs w:val="19"/>
        </w:rPr>
        <w:t xml:space="preserve">niezależny podmiot uprawniony do kontroli jakości  </w:t>
      </w:r>
      <w:r w:rsidRPr="00A06D29">
        <w:rPr>
          <w:rFonts w:ascii="Arial" w:hAnsi="Arial" w:cs="Arial"/>
          <w:bCs/>
          <w:color w:val="000000" w:themeColor="text1"/>
          <w:sz w:val="19"/>
          <w:szCs w:val="19"/>
        </w:rPr>
        <w:t>uznaje się każdą jednostkę badawczą i certyfikującą posiadającą akredytację krajowego ośrodka certyfikującego – w przypadku Polski jest to Polskie Centrum Akredytacji (PCA), w przypadku certyfikatów wystawionych przez kraj zrzeszony w Unii Europejskiej, jako jednostkę niezależną uznaje się każdą jednostkę badawczą i certyfikującą posiadającą akredytację odpowiednika PCA w tym kraju.</w:t>
      </w:r>
    </w:p>
    <w:p w14:paraId="0AEDA300" w14:textId="2DD72A28" w:rsidR="007156EF" w:rsidRPr="00A06D29" w:rsidRDefault="00487DD9" w:rsidP="00A06D29">
      <w:pPr>
        <w:spacing w:after="0"/>
        <w:ind w:firstLine="567"/>
        <w:jc w:val="both"/>
        <w:rPr>
          <w:rFonts w:ascii="Arial" w:hAnsi="Arial" w:cs="Arial"/>
          <w:bCs/>
          <w:sz w:val="19"/>
          <w:szCs w:val="19"/>
        </w:rPr>
      </w:pPr>
      <w:r w:rsidRPr="00A06D29">
        <w:rPr>
          <w:rFonts w:ascii="Arial" w:hAnsi="Arial" w:cs="Arial"/>
          <w:bCs/>
          <w:sz w:val="19"/>
          <w:szCs w:val="19"/>
        </w:rPr>
        <w:t xml:space="preserve">Uwaga! </w:t>
      </w:r>
    </w:p>
    <w:p w14:paraId="6AE62DED" w14:textId="1863EF9A" w:rsidR="001A434B" w:rsidRDefault="001A434B">
      <w:pPr>
        <w:pStyle w:val="Akapitzlist"/>
        <w:ind w:left="510"/>
        <w:jc w:val="both"/>
        <w:rPr>
          <w:rFonts w:ascii="Arial" w:hAnsi="Arial" w:cs="Arial"/>
          <w:b/>
          <w:bCs/>
          <w:sz w:val="19"/>
          <w:szCs w:val="19"/>
        </w:rPr>
      </w:pPr>
      <w:r w:rsidRPr="008C3A04">
        <w:rPr>
          <w:rFonts w:ascii="Arial" w:hAnsi="Arial" w:cs="Arial"/>
          <w:b/>
          <w:bCs/>
          <w:sz w:val="19"/>
          <w:szCs w:val="19"/>
        </w:rPr>
        <w:t>Zaoferowany przedmiot zamówienia objęty prawem opcji musi być taki sam (identyczny) jak zaproponowany przez Wykonawcę asortyment w zamówieniu podstawowym.</w:t>
      </w:r>
    </w:p>
    <w:p w14:paraId="79562FA5" w14:textId="77777777" w:rsidR="00B057B4" w:rsidRPr="008C3A04" w:rsidRDefault="00B057B4">
      <w:pPr>
        <w:pStyle w:val="Akapitzlist"/>
        <w:ind w:left="510"/>
        <w:jc w:val="both"/>
        <w:rPr>
          <w:rFonts w:ascii="Arial" w:hAnsi="Arial" w:cs="Arial"/>
          <w:b/>
          <w:bCs/>
          <w:sz w:val="19"/>
          <w:szCs w:val="19"/>
        </w:rPr>
      </w:pPr>
    </w:p>
    <w:p w14:paraId="586BA7C1" w14:textId="6430ED9E" w:rsidR="0083166E" w:rsidRDefault="00487DD9">
      <w:pPr>
        <w:pStyle w:val="Akapitzlist"/>
        <w:ind w:left="510"/>
        <w:jc w:val="both"/>
        <w:rPr>
          <w:rFonts w:ascii="Arial" w:hAnsi="Arial" w:cs="Arial"/>
          <w:bCs/>
          <w:sz w:val="19"/>
          <w:szCs w:val="19"/>
        </w:rPr>
      </w:pPr>
      <w:r w:rsidRPr="009C71E9">
        <w:rPr>
          <w:rFonts w:ascii="Arial" w:hAnsi="Arial" w:cs="Arial"/>
          <w:bCs/>
          <w:sz w:val="19"/>
          <w:szCs w:val="19"/>
        </w:rPr>
        <w:t xml:space="preserve">Zgodnie z </w:t>
      </w:r>
      <w:r w:rsidRPr="00921FB8">
        <w:rPr>
          <w:rFonts w:ascii="Arial" w:hAnsi="Arial" w:cs="Arial"/>
          <w:bCs/>
          <w:sz w:val="19"/>
          <w:szCs w:val="19"/>
        </w:rPr>
        <w:t>p</w:t>
      </w:r>
      <w:r w:rsidR="002030CD" w:rsidRPr="00921FB8">
        <w:rPr>
          <w:rFonts w:ascii="Arial" w:hAnsi="Arial" w:cs="Arial"/>
          <w:bCs/>
          <w:sz w:val="19"/>
          <w:szCs w:val="19"/>
        </w:rPr>
        <w:t>ostanowieniami rozdz. XVII ust</w:t>
      </w:r>
      <w:r w:rsidR="00AD48EE" w:rsidRPr="00921FB8">
        <w:rPr>
          <w:rFonts w:ascii="Arial" w:hAnsi="Arial" w:cs="Arial"/>
          <w:bCs/>
          <w:sz w:val="19"/>
          <w:szCs w:val="19"/>
        </w:rPr>
        <w:t>.</w:t>
      </w:r>
      <w:r w:rsidR="002030CD" w:rsidRPr="00921FB8">
        <w:rPr>
          <w:rFonts w:ascii="Arial" w:hAnsi="Arial" w:cs="Arial"/>
          <w:bCs/>
          <w:sz w:val="19"/>
          <w:szCs w:val="19"/>
        </w:rPr>
        <w:t xml:space="preserve"> 7</w:t>
      </w:r>
      <w:r w:rsidRPr="00921FB8">
        <w:rPr>
          <w:rFonts w:ascii="Arial" w:hAnsi="Arial" w:cs="Arial"/>
          <w:bCs/>
          <w:sz w:val="19"/>
          <w:szCs w:val="19"/>
        </w:rPr>
        <w:t xml:space="preserve"> SWZ </w:t>
      </w:r>
      <w:r w:rsidR="00AD48EE" w:rsidRPr="00921FB8">
        <w:rPr>
          <w:rFonts w:ascii="Arial" w:hAnsi="Arial" w:cs="Arial"/>
          <w:bCs/>
          <w:sz w:val="19"/>
          <w:szCs w:val="19"/>
        </w:rPr>
        <w:t xml:space="preserve">oraz rozdz. XV ust. 1 pkt 2 SWZ </w:t>
      </w:r>
      <w:r w:rsidRPr="00921FB8">
        <w:rPr>
          <w:rFonts w:ascii="Arial" w:hAnsi="Arial" w:cs="Arial"/>
          <w:bCs/>
          <w:sz w:val="19"/>
          <w:szCs w:val="19"/>
        </w:rPr>
        <w:t>brak wype</w:t>
      </w:r>
      <w:r w:rsidRPr="009C71E9">
        <w:rPr>
          <w:rFonts w:ascii="Arial" w:hAnsi="Arial" w:cs="Arial"/>
          <w:bCs/>
          <w:sz w:val="19"/>
          <w:szCs w:val="19"/>
        </w:rPr>
        <w:t>łnienia wszystkich pozycji Formularza</w:t>
      </w:r>
      <w:r w:rsidR="002F25BA">
        <w:rPr>
          <w:rFonts w:ascii="Arial" w:hAnsi="Arial" w:cs="Arial"/>
          <w:bCs/>
          <w:sz w:val="19"/>
          <w:szCs w:val="19"/>
        </w:rPr>
        <w:t xml:space="preserve"> </w:t>
      </w:r>
      <w:r w:rsidRPr="009C71E9">
        <w:rPr>
          <w:rFonts w:ascii="Arial" w:hAnsi="Arial" w:cs="Arial"/>
          <w:bCs/>
          <w:sz w:val="19"/>
          <w:szCs w:val="19"/>
        </w:rPr>
        <w:t>cen jednostkowych będzie skutkować odrzuceniem oferty na podstawie art. 226 ust. 1 pkt 5 ustawy</w:t>
      </w:r>
      <w:r w:rsidR="007156EF">
        <w:rPr>
          <w:rFonts w:ascii="Arial" w:hAnsi="Arial" w:cs="Arial"/>
          <w:bCs/>
          <w:sz w:val="19"/>
          <w:szCs w:val="19"/>
        </w:rPr>
        <w:t>.</w:t>
      </w:r>
    </w:p>
    <w:p w14:paraId="409F0889" w14:textId="4DACC782" w:rsidR="00B057B4" w:rsidRDefault="00B057B4">
      <w:pPr>
        <w:pStyle w:val="Akapitzlist"/>
        <w:ind w:left="510"/>
        <w:jc w:val="both"/>
        <w:rPr>
          <w:rFonts w:ascii="Arial" w:eastAsia="Calibri" w:hAnsi="Arial" w:cs="Arial"/>
          <w:bCs/>
          <w:sz w:val="19"/>
          <w:szCs w:val="19"/>
          <w:lang w:eastAsia="en-US"/>
        </w:rPr>
      </w:pPr>
    </w:p>
    <w:p w14:paraId="786E9C77" w14:textId="77777777" w:rsidR="00B057B4" w:rsidRDefault="00B057B4">
      <w:pPr>
        <w:pStyle w:val="Akapitzlist"/>
        <w:ind w:left="510"/>
        <w:jc w:val="both"/>
        <w:rPr>
          <w:rFonts w:ascii="Arial" w:hAnsi="Arial" w:cs="Arial"/>
          <w:bCs/>
          <w:sz w:val="19"/>
          <w:szCs w:val="19"/>
        </w:rPr>
      </w:pPr>
    </w:p>
    <w:p w14:paraId="14E0EFD8" w14:textId="2F883FEF" w:rsidR="00487DD9" w:rsidRDefault="00487DD9" w:rsidP="006C1313">
      <w:pPr>
        <w:spacing w:after="0" w:line="240" w:lineRule="auto"/>
        <w:ind w:firstLine="510"/>
        <w:rPr>
          <w:rFonts w:ascii="Arial" w:hAnsi="Arial" w:cs="Arial"/>
          <w:b/>
          <w:bCs/>
          <w:sz w:val="24"/>
          <w:szCs w:val="24"/>
          <w:lang w:eastAsia="pl-PL"/>
        </w:rPr>
      </w:pPr>
      <w:r w:rsidRPr="00F23CA2">
        <w:rPr>
          <w:rFonts w:ascii="Arial" w:hAnsi="Arial" w:cs="Arial"/>
          <w:b/>
          <w:bCs/>
          <w:sz w:val="19"/>
          <w:szCs w:val="19"/>
        </w:rPr>
        <w:t>Formularz należy złożyć w formie elektronicznej (postać elektroniczna opatrzona kwalifikowanym podpisem elektronicznym)</w:t>
      </w:r>
      <w:r w:rsidR="00425E5E">
        <w:rPr>
          <w:rFonts w:ascii="Arial" w:hAnsi="Arial" w:cs="Arial"/>
          <w:b/>
          <w:bCs/>
          <w:sz w:val="19"/>
          <w:szCs w:val="19"/>
        </w:rPr>
        <w:t>.</w:t>
      </w:r>
    </w:p>
    <w:p w14:paraId="526B6215" w14:textId="6D4C98D8" w:rsidR="00043661" w:rsidRDefault="00043661" w:rsidP="00487DD9">
      <w:pPr>
        <w:spacing w:after="0" w:line="240" w:lineRule="auto"/>
        <w:ind w:left="7088"/>
        <w:jc w:val="right"/>
        <w:rPr>
          <w:rFonts w:ascii="Arial" w:hAnsi="Arial" w:cs="Arial"/>
          <w:lang w:eastAsia="pl-PL"/>
        </w:rPr>
        <w:sectPr w:rsidR="00043661" w:rsidSect="00064610">
          <w:footnotePr>
            <w:numStart w:val="3"/>
          </w:footnotePr>
          <w:pgSz w:w="16838" w:h="11906" w:orient="landscape" w:code="9"/>
          <w:pgMar w:top="1021" w:right="794" w:bottom="907" w:left="1021" w:header="709" w:footer="709" w:gutter="0"/>
          <w:cols w:space="708"/>
          <w:titlePg/>
          <w:docGrid w:linePitch="299"/>
        </w:sectPr>
      </w:pPr>
    </w:p>
    <w:p w14:paraId="22E3B952" w14:textId="77777777" w:rsidR="009A16DA" w:rsidRDefault="009A16DA" w:rsidP="00487DD9">
      <w:pPr>
        <w:spacing w:after="0" w:line="240" w:lineRule="auto"/>
        <w:ind w:left="7088"/>
        <w:jc w:val="right"/>
        <w:rPr>
          <w:rFonts w:ascii="Arial" w:hAnsi="Arial" w:cs="Arial"/>
          <w:lang w:eastAsia="pl-PL"/>
        </w:rPr>
      </w:pPr>
    </w:p>
    <w:p w14:paraId="7C9EA8D3" w14:textId="218C6AA3" w:rsidR="00487DD9" w:rsidRPr="00077479" w:rsidRDefault="00487DD9" w:rsidP="00487DD9">
      <w:pPr>
        <w:spacing w:after="0" w:line="240" w:lineRule="auto"/>
        <w:ind w:left="7088"/>
        <w:jc w:val="righ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Załącznik nr 1</w:t>
      </w:r>
      <w:r w:rsidR="00875269">
        <w:rPr>
          <w:rFonts w:ascii="Arial" w:hAnsi="Arial" w:cs="Arial"/>
          <w:lang w:eastAsia="pl-PL"/>
        </w:rPr>
        <w:t>b</w:t>
      </w:r>
      <w:r w:rsidRPr="00077479">
        <w:rPr>
          <w:rFonts w:ascii="Arial" w:hAnsi="Arial" w:cs="Arial"/>
          <w:lang w:eastAsia="pl-PL"/>
        </w:rPr>
        <w:t xml:space="preserve"> do SWZ</w:t>
      </w:r>
    </w:p>
    <w:p w14:paraId="6DBFA7C0" w14:textId="77777777" w:rsidR="00487DD9" w:rsidRDefault="00487DD9" w:rsidP="00AC2E8F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C936FC0" w14:textId="77777777" w:rsidR="00487DD9" w:rsidRDefault="00487DD9" w:rsidP="00487DD9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6F331474" w14:textId="77777777" w:rsidR="00487DD9" w:rsidRDefault="00487DD9" w:rsidP="00487DD9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A41EF9">
        <w:rPr>
          <w:rFonts w:ascii="Arial" w:hAnsi="Arial" w:cs="Arial"/>
          <w:b/>
          <w:bCs/>
          <w:lang w:eastAsia="pl-PL"/>
        </w:rPr>
        <w:t xml:space="preserve">FORMULARZ </w:t>
      </w:r>
      <w:r>
        <w:rPr>
          <w:rFonts w:ascii="Arial" w:hAnsi="Arial" w:cs="Arial"/>
          <w:b/>
          <w:bCs/>
          <w:lang w:eastAsia="pl-PL"/>
        </w:rPr>
        <w:t>CEN</w:t>
      </w:r>
      <w:r w:rsidR="00C06BF6">
        <w:rPr>
          <w:rFonts w:ascii="Arial" w:hAnsi="Arial" w:cs="Arial"/>
          <w:b/>
          <w:bCs/>
          <w:lang w:eastAsia="pl-PL"/>
        </w:rPr>
        <w:t xml:space="preserve"> JEDNOSTKOWYCH</w:t>
      </w:r>
      <w:r>
        <w:rPr>
          <w:rFonts w:ascii="Arial" w:hAnsi="Arial" w:cs="Arial"/>
          <w:b/>
          <w:bCs/>
          <w:lang w:eastAsia="pl-PL"/>
        </w:rPr>
        <w:t xml:space="preserve"> </w:t>
      </w:r>
    </w:p>
    <w:p w14:paraId="15A4A226" w14:textId="77777777" w:rsidR="00487DD9" w:rsidRPr="004278FB" w:rsidRDefault="00487DD9" w:rsidP="00487DD9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u w:val="single"/>
          <w:lang w:eastAsia="pl-PL"/>
        </w:rPr>
      </w:pPr>
      <w:r w:rsidRPr="004278FB">
        <w:rPr>
          <w:rFonts w:ascii="Arial" w:hAnsi="Arial" w:cs="Arial"/>
          <w:b/>
          <w:bCs/>
          <w:u w:val="single"/>
          <w:lang w:eastAsia="pl-PL"/>
        </w:rPr>
        <w:t xml:space="preserve">Dla części II - </w:t>
      </w:r>
      <w:r w:rsidRPr="004278FB">
        <w:rPr>
          <w:rFonts w:ascii="Arial" w:hAnsi="Arial" w:cs="Arial"/>
          <w:b/>
          <w:u w:val="single"/>
          <w:lang w:eastAsia="ar-SA"/>
        </w:rPr>
        <w:t>meble w salach rozpraw</w:t>
      </w:r>
    </w:p>
    <w:p w14:paraId="67ED56F5" w14:textId="77777777" w:rsidR="00487DD9" w:rsidRPr="004278FB" w:rsidRDefault="00487DD9" w:rsidP="00487DD9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172DD5F7" w14:textId="55428EF4" w:rsidR="00487DD9" w:rsidRDefault="00487DD9" w:rsidP="00487DD9">
      <w:pPr>
        <w:ind w:firstLine="360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4278FB">
        <w:rPr>
          <w:rFonts w:ascii="Arial" w:hAnsi="Arial" w:cs="Arial"/>
          <w:b/>
          <w:bCs/>
          <w:lang w:eastAsia="pl-PL"/>
        </w:rPr>
        <w:t>na potrzeby postępowania o udzielenie zamówienia publicznego prowadzonym, zgodnie</w:t>
      </w:r>
      <w:r w:rsidR="00662D11" w:rsidRPr="004278FB">
        <w:rPr>
          <w:rFonts w:ascii="Arial" w:hAnsi="Arial" w:cs="Arial"/>
          <w:b/>
          <w:bCs/>
          <w:lang w:eastAsia="pl-PL"/>
        </w:rPr>
        <w:t xml:space="preserve"> </w:t>
      </w:r>
      <w:r w:rsidRPr="004278FB">
        <w:rPr>
          <w:rFonts w:ascii="Arial" w:hAnsi="Arial" w:cs="Arial"/>
          <w:b/>
          <w:bCs/>
          <w:lang w:eastAsia="pl-PL"/>
        </w:rPr>
        <w:t xml:space="preserve">z przepisami ustawy z dnia 11 września 2019 r. Prawo zamówień publicznych (t.j.: </w:t>
      </w:r>
      <w:r w:rsidR="00535403" w:rsidRPr="004278FB">
        <w:rPr>
          <w:rFonts w:ascii="Arial" w:hAnsi="Arial" w:cs="Arial"/>
          <w:b/>
          <w:bCs/>
          <w:lang w:eastAsia="pl-PL"/>
        </w:rPr>
        <w:t>Dz.U. z 2024 r., poz. 1320</w:t>
      </w:r>
      <w:r w:rsidRPr="004278FB">
        <w:rPr>
          <w:rFonts w:ascii="Arial" w:hAnsi="Arial" w:cs="Arial"/>
          <w:b/>
          <w:bCs/>
          <w:lang w:eastAsia="pl-PL"/>
        </w:rPr>
        <w:t xml:space="preserve">), w sprawie </w:t>
      </w:r>
      <w:r w:rsidRPr="004278FB">
        <w:rPr>
          <w:rFonts w:ascii="Arial" w:hAnsi="Arial"/>
          <w:b/>
        </w:rPr>
        <w:t xml:space="preserve">dostawy mebli do budynku Naczelnego Sądu Administracyjnego przy ul. Jasnej 2/4 w Warszawie </w:t>
      </w:r>
      <w:r w:rsidR="007779EB" w:rsidRPr="004278FB">
        <w:rPr>
          <w:rFonts w:ascii="Arial" w:hAnsi="Arial"/>
          <w:b/>
        </w:rPr>
        <w:t xml:space="preserve">wraz z wywozem i utylizacją zużytych mebli </w:t>
      </w:r>
      <w:r w:rsidRPr="004278FB">
        <w:rPr>
          <w:rFonts w:ascii="Arial" w:hAnsi="Arial" w:cs="Arial"/>
          <w:b/>
          <w:bCs/>
          <w:szCs w:val="20"/>
          <w:lang w:eastAsia="pl-PL"/>
        </w:rPr>
        <w:t>- Nr sprawy</w:t>
      </w:r>
      <w:r w:rsidRPr="00077479">
        <w:rPr>
          <w:rFonts w:ascii="Arial" w:hAnsi="Arial" w:cs="Arial"/>
          <w:b/>
          <w:bCs/>
          <w:szCs w:val="20"/>
          <w:lang w:eastAsia="pl-PL"/>
        </w:rPr>
        <w:t xml:space="preserve">: </w:t>
      </w:r>
      <w:r w:rsidR="00051C8C">
        <w:rPr>
          <w:rFonts w:ascii="Arial" w:hAnsi="Arial" w:cs="Arial"/>
          <w:b/>
          <w:bCs/>
          <w:szCs w:val="20"/>
          <w:lang w:eastAsia="pl-PL"/>
        </w:rPr>
        <w:t>WAG.262.1.2025</w:t>
      </w:r>
    </w:p>
    <w:p w14:paraId="5CFED05F" w14:textId="368CAE4B" w:rsidR="009A16DA" w:rsidRDefault="009A16DA" w:rsidP="00487DD9">
      <w:pP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tbl>
      <w:tblPr>
        <w:tblW w:w="151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231"/>
        <w:gridCol w:w="1833"/>
        <w:gridCol w:w="567"/>
        <w:gridCol w:w="2694"/>
        <w:gridCol w:w="992"/>
        <w:gridCol w:w="1984"/>
        <w:gridCol w:w="2268"/>
        <w:gridCol w:w="2127"/>
      </w:tblGrid>
      <w:tr w:rsidR="008C7B16" w:rsidRPr="00B80B62" w14:paraId="61D33B51" w14:textId="77777777" w:rsidTr="00FB700B">
        <w:trPr>
          <w:trHeight w:val="677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04FD19" w14:textId="77777777" w:rsidR="004618F3" w:rsidRPr="00F15E83" w:rsidRDefault="004618F3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5E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6E8479" w14:textId="77777777" w:rsidR="004618F3" w:rsidRPr="00F15E83" w:rsidRDefault="004618F3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5E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przedmiotu zamówienia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20B10" w14:textId="77777777" w:rsidR="004618F3" w:rsidRDefault="004618F3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5E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brutto</w:t>
            </w:r>
          </w:p>
          <w:p w14:paraId="4C7A463C" w14:textId="54AF53DB" w:rsidR="004618F3" w:rsidRPr="00F15E83" w:rsidRDefault="004618F3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64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[PLN]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B5E5DB9" w14:textId="77777777" w:rsidR="00945C14" w:rsidRDefault="00945C14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02B7A1A" w14:textId="3EBEDC56" w:rsidR="004618F3" w:rsidRPr="00F15E83" w:rsidRDefault="004618F3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ZAMÓWIENIE PODSTAWOWE</w:t>
            </w:r>
          </w:p>
          <w:p w14:paraId="487CD79B" w14:textId="1CF6831D" w:rsidR="004618F3" w:rsidRPr="00F15E83" w:rsidRDefault="004618F3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A5C3491" w14:textId="15FDCF47" w:rsidR="004618F3" w:rsidRPr="00F15E83" w:rsidRDefault="004618F3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ZAMÓWIENIA OPCJONALNE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C98BBE" w14:textId="64C68441" w:rsidR="004618F3" w:rsidRDefault="004618F3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5E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handlowa lub symbol oferowanego mebla</w:t>
            </w:r>
          </w:p>
          <w:p w14:paraId="2ECC8CE1" w14:textId="77777777" w:rsidR="00A10AF9" w:rsidRDefault="00A10AF9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4A9DFCD" w14:textId="107A5586" w:rsidR="00A10AF9" w:rsidRPr="00F15E83" w:rsidRDefault="00A10AF9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21F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(nadana przez producenta wytwarzającego)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FB7C11" w14:textId="1DA7E7F7" w:rsidR="004618F3" w:rsidRPr="00F15E83" w:rsidRDefault="00A10AF9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0A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Producent wytwarzający mebel</w:t>
            </w:r>
          </w:p>
        </w:tc>
      </w:tr>
      <w:tr w:rsidR="008C7B16" w:rsidRPr="00B80B62" w14:paraId="51BCAACD" w14:textId="77777777" w:rsidTr="00FB700B">
        <w:trPr>
          <w:trHeight w:val="134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977387" w14:textId="77777777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3811D4" w14:textId="77777777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eastAsia="pl-PL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C3CC53" w14:textId="77777777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A088AD2" w14:textId="77777777" w:rsidR="004618F3" w:rsidRDefault="004618F3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5E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  <w:p w14:paraId="3210E1BC" w14:textId="11B453BA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27F91B" w14:textId="4493596B" w:rsidR="004618F3" w:rsidRDefault="004618F3" w:rsidP="00921FB8">
            <w:pPr>
              <w:spacing w:after="0" w:line="240" w:lineRule="auto"/>
              <w:ind w:left="318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5E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  <w:p w14:paraId="4CB0BC8B" w14:textId="6A4C3A7F" w:rsidR="004618F3" w:rsidRPr="00B80B62" w:rsidRDefault="00945C14" w:rsidP="004618F3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</w:t>
            </w:r>
            <w:r w:rsidR="004618F3" w:rsidRPr="00064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[PLN]</w:t>
            </w:r>
            <w:r w:rsidR="004618F3" w:rsidRPr="00F15E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72DAEFC" w14:textId="77777777" w:rsidR="004618F3" w:rsidRDefault="004618F3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5E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  <w:p w14:paraId="79C9561E" w14:textId="61BA1EBA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2F32B6" w14:textId="77777777" w:rsidR="004618F3" w:rsidRDefault="004618F3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5E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  <w:p w14:paraId="588B3BF8" w14:textId="600DDE29" w:rsidR="004618F3" w:rsidRPr="00B80B62" w:rsidRDefault="00945C14" w:rsidP="004618F3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</w:t>
            </w:r>
            <w:r w:rsidR="004618F3" w:rsidRPr="00064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[PLN]</w:t>
            </w:r>
            <w:r w:rsidR="004618F3" w:rsidRPr="00F15E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9733F9" w14:textId="4E597285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B1D171" w14:textId="77777777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eastAsia="pl-PL"/>
              </w:rPr>
            </w:pPr>
          </w:p>
        </w:tc>
      </w:tr>
      <w:tr w:rsidR="008C7B16" w:rsidRPr="00B80B62" w14:paraId="135832F2" w14:textId="77777777" w:rsidTr="00FB700B">
        <w:trPr>
          <w:trHeight w:val="74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322766" w14:textId="77777777" w:rsidR="00945C14" w:rsidRPr="00F15E83" w:rsidRDefault="00945C14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15E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1E1D6B" w14:textId="77777777" w:rsidR="00945C14" w:rsidRPr="00F15E83" w:rsidRDefault="00945C14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15E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2178C" w14:textId="11883A69" w:rsidR="00945C14" w:rsidRPr="00F15E83" w:rsidRDefault="00945C14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5B4F89" w14:textId="77152214" w:rsidR="00945C14" w:rsidRPr="00F15E83" w:rsidRDefault="00945C14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D4AC7" w14:textId="3D18F2C2" w:rsidR="00945C14" w:rsidRPr="00F15E83" w:rsidRDefault="00945C14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630A8297" w14:textId="77777777" w:rsidR="00945C14" w:rsidRDefault="00945C14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15E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  <w:p w14:paraId="2A07276B" w14:textId="2540D3F1" w:rsidR="00945C14" w:rsidRPr="00F15E83" w:rsidRDefault="00945C14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46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(kol. 3 x kol.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83AD0" w14:textId="61EC6999" w:rsidR="00945C14" w:rsidRPr="00F15E83" w:rsidRDefault="00945C14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0157C7" w14:textId="77777777" w:rsidR="00945C14" w:rsidRDefault="00945C14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  <w:p w14:paraId="5491C262" w14:textId="414FBB29" w:rsidR="00945C14" w:rsidRPr="00F15E83" w:rsidRDefault="00945C14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(kol. 3 x kol.6)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D1258B" w14:textId="2B14133A" w:rsidR="00945C14" w:rsidRPr="00F15E83" w:rsidRDefault="00945C14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9A0FAD" w14:textId="4BC71647" w:rsidR="00945C14" w:rsidRPr="00F15E83" w:rsidRDefault="00945C14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8C7B16" w:rsidRPr="00B80B62" w14:paraId="15CE4719" w14:textId="77777777" w:rsidTr="00FB700B">
        <w:trPr>
          <w:trHeight w:val="77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517B" w14:textId="77777777" w:rsidR="004618F3" w:rsidRPr="00A02E43" w:rsidRDefault="004618F3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2E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D178" w14:textId="77777777" w:rsidR="004618F3" w:rsidRPr="00A02E43" w:rsidRDefault="004618F3" w:rsidP="00461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2E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ZABUDOWA STOŁU SĘDZIOWSKIEGO TYP 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42D4" w14:textId="77777777" w:rsidR="004618F3" w:rsidRPr="00A02E43" w:rsidRDefault="004618F3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7C9D71D" w14:textId="230B1988" w:rsidR="004618F3" w:rsidRPr="00A02E43" w:rsidRDefault="004618F3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2E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4E4A60" w14:textId="77777777" w:rsidR="004618F3" w:rsidRPr="00A02E43" w:rsidRDefault="004618F3" w:rsidP="00461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1AF0418" w14:textId="77777777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D6320CA" w14:textId="77777777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A1C6" w14:textId="170F34A3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  <w:r w:rsidRPr="00B80B62">
              <w:rPr>
                <w:rFonts w:ascii="Cambria" w:eastAsia="Times New Roman" w:hAnsi="Cambria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F61C" w14:textId="77777777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eastAsia="pl-PL"/>
              </w:rPr>
            </w:pPr>
            <w:r w:rsidRPr="00B80B62">
              <w:rPr>
                <w:rFonts w:ascii="Cambria" w:eastAsia="Times New Roman" w:hAnsi="Cambria"/>
                <w:b/>
                <w:bCs/>
                <w:color w:val="000000"/>
                <w:lang w:eastAsia="pl-PL"/>
              </w:rPr>
              <w:t> </w:t>
            </w:r>
          </w:p>
        </w:tc>
      </w:tr>
      <w:tr w:rsidR="00810F3E" w:rsidRPr="00B80B62" w14:paraId="4DFAA794" w14:textId="77777777" w:rsidTr="00FB700B">
        <w:trPr>
          <w:trHeight w:val="77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B89C" w14:textId="3BC407F0" w:rsidR="00810F3E" w:rsidRPr="00A02E43" w:rsidRDefault="00516B1B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FEF5" w14:textId="1040EBBB" w:rsidR="00810F3E" w:rsidRPr="00DD023D" w:rsidRDefault="00810F3E" w:rsidP="00461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21FB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ZABUDOWA STOŁU SĘDZIOWSKIEGO TYP 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BF04" w14:textId="77777777" w:rsidR="00810F3E" w:rsidRPr="00A02E43" w:rsidRDefault="00810F3E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99D745" w14:textId="22DC230B" w:rsidR="00810F3E" w:rsidRPr="00D4106C" w:rsidRDefault="00E608F5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10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E42B3C" w14:textId="77777777" w:rsidR="00810F3E" w:rsidRPr="00A02E43" w:rsidRDefault="00810F3E" w:rsidP="00461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05B8D57" w14:textId="77777777" w:rsidR="00810F3E" w:rsidRPr="00B80B62" w:rsidRDefault="00810F3E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34A15B3" w14:textId="77777777" w:rsidR="00810F3E" w:rsidRPr="00B80B62" w:rsidRDefault="00810F3E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F5EBA" w14:textId="77777777" w:rsidR="00810F3E" w:rsidRPr="00B80B62" w:rsidRDefault="00810F3E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1D239" w14:textId="77777777" w:rsidR="00810F3E" w:rsidRPr="00B80B62" w:rsidRDefault="00810F3E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</w:p>
        </w:tc>
      </w:tr>
      <w:tr w:rsidR="008C7B16" w:rsidRPr="00B80B62" w14:paraId="2D3EAAAD" w14:textId="77777777" w:rsidTr="00FB700B">
        <w:trPr>
          <w:trHeight w:val="77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4308" w14:textId="0247F357" w:rsidR="004618F3" w:rsidRPr="00A02E43" w:rsidRDefault="00516B1B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3F2E" w14:textId="77777777" w:rsidR="004618F3" w:rsidRPr="00A02E43" w:rsidRDefault="004618F3" w:rsidP="00461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2E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ZABUDOWA STOŁU SĘDZIOWSKIEGO TYP 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06FB" w14:textId="77777777" w:rsidR="004618F3" w:rsidRPr="00A02E43" w:rsidRDefault="004618F3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996A72C" w14:textId="56FC65BB" w:rsidR="004618F3" w:rsidRPr="00D4106C" w:rsidRDefault="00E608F5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10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980631" w14:textId="77777777" w:rsidR="004618F3" w:rsidRPr="00A02E43" w:rsidRDefault="004618F3" w:rsidP="00461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7BE9298" w14:textId="77777777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13E05D9" w14:textId="77777777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0A8F" w14:textId="1EEDBB7A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  <w:r w:rsidRPr="00B80B62">
              <w:rPr>
                <w:rFonts w:ascii="Cambria" w:eastAsia="Times New Roman" w:hAnsi="Cambria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067D" w14:textId="77777777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  <w:r w:rsidRPr="00B80B62">
              <w:rPr>
                <w:rFonts w:ascii="Cambria" w:eastAsia="Times New Roman" w:hAnsi="Cambria"/>
                <w:color w:val="000000"/>
                <w:lang w:eastAsia="pl-PL"/>
              </w:rPr>
              <w:t> </w:t>
            </w:r>
          </w:p>
        </w:tc>
      </w:tr>
      <w:tr w:rsidR="008C7B16" w:rsidRPr="00B80B62" w14:paraId="44C77230" w14:textId="77777777" w:rsidTr="00FB700B">
        <w:trPr>
          <w:trHeight w:val="77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6A57" w14:textId="60A177DA" w:rsidR="004618F3" w:rsidRPr="00A02E43" w:rsidRDefault="00516B1B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6DFC" w14:textId="77777777" w:rsidR="004618F3" w:rsidRPr="00A02E43" w:rsidRDefault="004618F3" w:rsidP="00461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2E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ŁAWKA SĄDOWA 128x50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FE1E" w14:textId="77777777" w:rsidR="004618F3" w:rsidRPr="00A02E43" w:rsidRDefault="004618F3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4EA4957" w14:textId="01CED069" w:rsidR="004618F3" w:rsidRPr="00A02E43" w:rsidRDefault="004618F3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2E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0C84EA" w14:textId="77777777" w:rsidR="004618F3" w:rsidRPr="00A02E43" w:rsidRDefault="004618F3" w:rsidP="00461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2A7EEC6" w14:textId="77777777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149D593" w14:textId="77777777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C6B4" w14:textId="63731718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  <w:r w:rsidRPr="00B80B62">
              <w:rPr>
                <w:rFonts w:ascii="Cambria" w:eastAsia="Times New Roman" w:hAnsi="Cambria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CCC6" w14:textId="77777777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  <w:r w:rsidRPr="00B80B62">
              <w:rPr>
                <w:rFonts w:ascii="Cambria" w:eastAsia="Times New Roman" w:hAnsi="Cambria"/>
                <w:color w:val="000000"/>
                <w:lang w:eastAsia="pl-PL"/>
              </w:rPr>
              <w:t> </w:t>
            </w:r>
          </w:p>
        </w:tc>
      </w:tr>
      <w:tr w:rsidR="008C7B16" w:rsidRPr="00B80B62" w14:paraId="4A24B7B3" w14:textId="77777777" w:rsidTr="00FB700B">
        <w:trPr>
          <w:trHeight w:val="77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865C" w14:textId="35986384" w:rsidR="004618F3" w:rsidRPr="00A02E43" w:rsidRDefault="00516B1B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58FB" w14:textId="77777777" w:rsidR="004618F3" w:rsidRPr="00A02E43" w:rsidRDefault="004618F3" w:rsidP="00461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2E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ŁAWKA SĄDOWA 200x50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74FA" w14:textId="77777777" w:rsidR="004618F3" w:rsidRPr="00A02E43" w:rsidRDefault="004618F3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7895BB2" w14:textId="77AACB05" w:rsidR="004618F3" w:rsidRPr="00A02E43" w:rsidRDefault="004618F3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2E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8F6C38" w14:textId="77777777" w:rsidR="004618F3" w:rsidRPr="00A02E43" w:rsidRDefault="004618F3" w:rsidP="00461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8BD0AD7" w14:textId="77777777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5A8C773" w14:textId="77777777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4267" w14:textId="18934AC9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  <w:r w:rsidRPr="00B80B62">
              <w:rPr>
                <w:rFonts w:ascii="Cambria" w:eastAsia="Times New Roman" w:hAnsi="Cambria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4F65" w14:textId="77777777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  <w:r w:rsidRPr="00B80B62">
              <w:rPr>
                <w:rFonts w:ascii="Cambria" w:eastAsia="Times New Roman" w:hAnsi="Cambria"/>
                <w:color w:val="000000"/>
                <w:lang w:eastAsia="pl-PL"/>
              </w:rPr>
              <w:t> </w:t>
            </w:r>
          </w:p>
        </w:tc>
      </w:tr>
      <w:tr w:rsidR="008C7B16" w:rsidRPr="00B80B62" w14:paraId="71DA46BB" w14:textId="77777777" w:rsidTr="00FB700B">
        <w:trPr>
          <w:trHeight w:val="77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17FA" w14:textId="510A01C4" w:rsidR="004618F3" w:rsidRPr="00A02E43" w:rsidRDefault="00516B1B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DCBD" w14:textId="77777777" w:rsidR="004618F3" w:rsidRPr="00A02E43" w:rsidRDefault="004618F3" w:rsidP="00461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2E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ŁAWKA SĄDOWA 300x50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6B65" w14:textId="77777777" w:rsidR="004618F3" w:rsidRPr="00A02E43" w:rsidRDefault="004618F3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69D0F81" w14:textId="7A0385E4" w:rsidR="004618F3" w:rsidRPr="00A02E43" w:rsidRDefault="004618F3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2E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68C7B1" w14:textId="77777777" w:rsidR="004618F3" w:rsidRPr="00A02E43" w:rsidRDefault="004618F3" w:rsidP="00461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A616512" w14:textId="77777777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5E3ADED" w14:textId="77777777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1DC5" w14:textId="16F87D18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  <w:r w:rsidRPr="00B80B62">
              <w:rPr>
                <w:rFonts w:ascii="Cambria" w:eastAsia="Times New Roman" w:hAnsi="Cambria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DAEB" w14:textId="77777777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  <w:r w:rsidRPr="00B80B62">
              <w:rPr>
                <w:rFonts w:ascii="Cambria" w:eastAsia="Times New Roman" w:hAnsi="Cambria"/>
                <w:color w:val="000000"/>
                <w:lang w:eastAsia="pl-PL"/>
              </w:rPr>
              <w:t> </w:t>
            </w:r>
          </w:p>
        </w:tc>
      </w:tr>
      <w:tr w:rsidR="008C7B16" w:rsidRPr="00B80B62" w14:paraId="0CED8A0B" w14:textId="77777777" w:rsidTr="00FB700B">
        <w:trPr>
          <w:trHeight w:val="77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5A36" w14:textId="07A7262A" w:rsidR="004618F3" w:rsidRPr="00A02E43" w:rsidRDefault="00516B1B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A135" w14:textId="77777777" w:rsidR="004618F3" w:rsidRPr="00A02E43" w:rsidRDefault="004618F3" w:rsidP="00461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2E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BIURKO DLA STRON 128x64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E35F" w14:textId="77777777" w:rsidR="004618F3" w:rsidRPr="00A02E43" w:rsidRDefault="004618F3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C7A550F" w14:textId="1A08ED5E" w:rsidR="004618F3" w:rsidRPr="00A02E43" w:rsidRDefault="004618F3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2E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1DDC05" w14:textId="77777777" w:rsidR="004618F3" w:rsidRPr="00A02E43" w:rsidRDefault="004618F3" w:rsidP="00461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F96BFDD" w14:textId="77777777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4039BBD" w14:textId="77777777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9726" w14:textId="1A943D62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  <w:r w:rsidRPr="00B80B62">
              <w:rPr>
                <w:rFonts w:ascii="Cambria" w:eastAsia="Times New Roman" w:hAnsi="Cambria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5D20" w14:textId="77777777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  <w:r w:rsidRPr="00B80B62">
              <w:rPr>
                <w:rFonts w:ascii="Cambria" w:eastAsia="Times New Roman" w:hAnsi="Cambria"/>
                <w:color w:val="000000"/>
                <w:lang w:eastAsia="pl-PL"/>
              </w:rPr>
              <w:t> </w:t>
            </w:r>
          </w:p>
        </w:tc>
      </w:tr>
      <w:tr w:rsidR="008C7B16" w:rsidRPr="00B80B62" w14:paraId="2C0DB51C" w14:textId="77777777" w:rsidTr="00FB700B">
        <w:trPr>
          <w:trHeight w:val="77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6D50" w14:textId="142E3C2F" w:rsidR="004618F3" w:rsidRPr="00A02E43" w:rsidRDefault="00516B1B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5B13" w14:textId="77777777" w:rsidR="004618F3" w:rsidRPr="00A02E43" w:rsidRDefault="004618F3" w:rsidP="00461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2E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BIURKO DLA STRON 202x64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BF69" w14:textId="77777777" w:rsidR="004618F3" w:rsidRPr="00A02E43" w:rsidRDefault="004618F3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2E5A68A" w14:textId="48CDA481" w:rsidR="004618F3" w:rsidRPr="00A02E43" w:rsidRDefault="004618F3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2E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32F6A3" w14:textId="77777777" w:rsidR="004618F3" w:rsidRPr="00A02E43" w:rsidRDefault="004618F3" w:rsidP="00461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34D7653" w14:textId="77777777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970BFBA" w14:textId="77777777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9AA6" w14:textId="597A71E8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  <w:r w:rsidRPr="00B80B62">
              <w:rPr>
                <w:rFonts w:ascii="Cambria" w:eastAsia="Times New Roman" w:hAnsi="Cambria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D3A1" w14:textId="77777777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  <w:r w:rsidRPr="00B80B62">
              <w:rPr>
                <w:rFonts w:ascii="Cambria" w:eastAsia="Times New Roman" w:hAnsi="Cambria"/>
                <w:color w:val="000000"/>
                <w:lang w:eastAsia="pl-PL"/>
              </w:rPr>
              <w:t> </w:t>
            </w:r>
          </w:p>
        </w:tc>
      </w:tr>
      <w:tr w:rsidR="008C7B16" w:rsidRPr="00B80B62" w14:paraId="04BD14E2" w14:textId="77777777" w:rsidTr="00FB700B">
        <w:trPr>
          <w:trHeight w:val="77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C30C" w14:textId="461DB2D4" w:rsidR="004618F3" w:rsidRPr="00A02E43" w:rsidRDefault="00516B1B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6EF7" w14:textId="77777777" w:rsidR="004618F3" w:rsidRPr="00A02E43" w:rsidRDefault="004618F3" w:rsidP="00461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2E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FOTEL SĘDZIOWSKI TYP 1 (H130)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1D04" w14:textId="77777777" w:rsidR="004618F3" w:rsidRPr="00A02E43" w:rsidRDefault="004618F3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769B7C6" w14:textId="13B7CAC1" w:rsidR="004618F3" w:rsidRPr="00A02E43" w:rsidRDefault="004618F3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2E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BBE9B1" w14:textId="77777777" w:rsidR="004618F3" w:rsidRPr="00A02E43" w:rsidRDefault="004618F3" w:rsidP="00461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B581132" w14:textId="795383F9" w:rsidR="004618F3" w:rsidRPr="00B80B62" w:rsidRDefault="00945C14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  <w:r>
              <w:rPr>
                <w:rFonts w:ascii="Cambria" w:eastAsia="Times New Roman" w:hAnsi="Cambria"/>
                <w:color w:val="000000"/>
                <w:lang w:eastAsia="pl-PL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A658B25" w14:textId="77777777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323A" w14:textId="0578125F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  <w:r w:rsidRPr="00B80B62">
              <w:rPr>
                <w:rFonts w:ascii="Cambria" w:eastAsia="Times New Roman" w:hAnsi="Cambria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A8FF" w14:textId="77777777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  <w:r w:rsidRPr="00B80B62">
              <w:rPr>
                <w:rFonts w:ascii="Cambria" w:eastAsia="Times New Roman" w:hAnsi="Cambria"/>
                <w:color w:val="000000"/>
                <w:lang w:eastAsia="pl-PL"/>
              </w:rPr>
              <w:t> </w:t>
            </w:r>
          </w:p>
        </w:tc>
      </w:tr>
      <w:tr w:rsidR="008C7B16" w:rsidRPr="00B80B62" w14:paraId="2FE9530F" w14:textId="77777777" w:rsidTr="00FB700B">
        <w:trPr>
          <w:trHeight w:val="77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D833" w14:textId="78A2D99A" w:rsidR="004618F3" w:rsidRPr="00A02E43" w:rsidRDefault="00516B1B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FBEA" w14:textId="77777777" w:rsidR="004618F3" w:rsidRPr="00A02E43" w:rsidRDefault="004618F3" w:rsidP="00461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2E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FOTEL SĘDZIOWSKI TYP 2 (H150)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AB6B" w14:textId="77777777" w:rsidR="004618F3" w:rsidRPr="00A02E43" w:rsidRDefault="004618F3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3CFC3F" w14:textId="0C67E033" w:rsidR="004618F3" w:rsidRPr="00A02E43" w:rsidRDefault="004618F3" w:rsidP="00461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2E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A5FE97" w14:textId="77777777" w:rsidR="004618F3" w:rsidRPr="00A02E43" w:rsidRDefault="004618F3" w:rsidP="00461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443150" w14:textId="3C6ED348" w:rsidR="004618F3" w:rsidRPr="00B80B62" w:rsidRDefault="00945C14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  <w:r>
              <w:rPr>
                <w:rFonts w:ascii="Cambria" w:eastAsia="Times New Roman" w:hAnsi="Cambria"/>
                <w:color w:val="000000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450D67A" w14:textId="77777777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649E" w14:textId="5497F2F7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  <w:r w:rsidRPr="00B80B62">
              <w:rPr>
                <w:rFonts w:ascii="Cambria" w:eastAsia="Times New Roman" w:hAnsi="Cambria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D2FF" w14:textId="77777777" w:rsidR="004618F3" w:rsidRPr="00B80B62" w:rsidRDefault="004618F3" w:rsidP="004618F3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  <w:r w:rsidRPr="00B80B62">
              <w:rPr>
                <w:rFonts w:ascii="Cambria" w:eastAsia="Times New Roman" w:hAnsi="Cambria"/>
                <w:color w:val="000000"/>
                <w:lang w:eastAsia="pl-PL"/>
              </w:rPr>
              <w:t> </w:t>
            </w:r>
          </w:p>
        </w:tc>
      </w:tr>
      <w:tr w:rsidR="004F0984" w:rsidRPr="00662D11" w14:paraId="10E5BA4A" w14:textId="77777777" w:rsidTr="00FB700B">
        <w:trPr>
          <w:trHeight w:val="234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E6745" w14:textId="59F334AF" w:rsidR="004F0984" w:rsidRPr="00676717" w:rsidRDefault="004F0984" w:rsidP="00BA1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516B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43595" w14:textId="77777777" w:rsidR="004F0984" w:rsidRDefault="004F0984" w:rsidP="00BA1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  <w:p w14:paraId="156E1AD4" w14:textId="0AB0F074" w:rsidR="004F0984" w:rsidRPr="00662D11" w:rsidRDefault="004F0984" w:rsidP="004F09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(podsumowanie wartości brutto pozycji </w:t>
            </w:r>
            <w:r w:rsidR="000970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dla zamówienia podstawowego oraz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dla zamówień opcjonalnych)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B1F936" w14:textId="1D6F7BB4" w:rsidR="004F0984" w:rsidRDefault="004F0984" w:rsidP="00BA1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  <w:p w14:paraId="788B1D0B" w14:textId="2360D82F" w:rsidR="004F0984" w:rsidRDefault="004F0984" w:rsidP="004F0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77E1BCD" w14:textId="77777777" w:rsidR="004F0984" w:rsidRPr="00676717" w:rsidRDefault="004F0984" w:rsidP="008C7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67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ZAMÓWIENIA PODSTAWOWEGO</w:t>
            </w:r>
          </w:p>
          <w:p w14:paraId="3C07E76B" w14:textId="63D47B48" w:rsidR="004F0984" w:rsidRPr="00662D11" w:rsidRDefault="004F0984" w:rsidP="00516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F0984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pl-PL"/>
              </w:rPr>
              <w:t xml:space="preserve">(podsumowanie wartości pozycji od 1 do </w:t>
            </w:r>
            <w:r w:rsidR="00516B1B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pl-PL"/>
              </w:rPr>
              <w:t>10</w:t>
            </w:r>
            <w:r w:rsidR="00C407D2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F0984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pl-PL"/>
              </w:rPr>
              <w:t>z kolumny 5)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BDAB50E" w14:textId="77777777" w:rsidR="004F0984" w:rsidRDefault="004F0984" w:rsidP="00FE6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20419DB" w14:textId="77777777" w:rsidR="004F0984" w:rsidRDefault="004F0984" w:rsidP="00FE6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A355419" w14:textId="48DA9DF1" w:rsidR="004F0984" w:rsidRDefault="004F0984" w:rsidP="00FE6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……………………………………</w:t>
            </w:r>
          </w:p>
          <w:p w14:paraId="6A396BD6" w14:textId="77777777" w:rsidR="004F0984" w:rsidRDefault="004F0984" w:rsidP="008C7B16">
            <w:pPr>
              <w:spacing w:after="0" w:line="240" w:lineRule="auto"/>
              <w:ind w:left="205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7EAEC73" w14:textId="77777777" w:rsidR="004F0984" w:rsidRDefault="004F0984" w:rsidP="008C7B16">
            <w:pPr>
              <w:spacing w:after="0" w:line="240" w:lineRule="auto"/>
              <w:ind w:left="205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67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ZAMÓWIEŃ OPCJONALNYCH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767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(PRAWO OPCJI)</w:t>
            </w:r>
          </w:p>
          <w:p w14:paraId="4A7DCD58" w14:textId="09433D8A" w:rsidR="004F0984" w:rsidRPr="004F0984" w:rsidRDefault="004F0984" w:rsidP="008C7B16">
            <w:pPr>
              <w:spacing w:after="0" w:line="240" w:lineRule="auto"/>
              <w:ind w:left="205"/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pl-PL"/>
              </w:rPr>
            </w:pPr>
            <w:r w:rsidRPr="004F0984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pl-PL"/>
              </w:rPr>
              <w:t xml:space="preserve">(podsumowanie wartości pozycji od </w:t>
            </w:r>
            <w:r w:rsidR="00516B1B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pl-PL"/>
              </w:rPr>
              <w:t>9</w:t>
            </w:r>
            <w:r w:rsidRPr="004F0984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pl-PL"/>
              </w:rPr>
              <w:t xml:space="preserve"> do </w:t>
            </w:r>
            <w:r w:rsidR="00516B1B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pl-PL"/>
              </w:rPr>
              <w:t>10</w:t>
            </w:r>
            <w:r w:rsidRPr="004F0984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pl-PL"/>
              </w:rPr>
              <w:t xml:space="preserve"> z kolumny 7)</w:t>
            </w:r>
          </w:p>
          <w:p w14:paraId="5786F09C" w14:textId="0FE6FEB9" w:rsidR="004F0984" w:rsidRPr="00662D11" w:rsidRDefault="004F0984" w:rsidP="00FE6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97779" w14:textId="77777777" w:rsidR="004F0984" w:rsidRPr="00662D11" w:rsidRDefault="004F0984" w:rsidP="00BA1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5DAC0" w14:textId="45E7B359" w:rsidR="004F0984" w:rsidRPr="00662D11" w:rsidRDefault="004F0984" w:rsidP="00BA1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E6B78" w:rsidRPr="00662D11" w14:paraId="17A8439B" w14:textId="77777777" w:rsidTr="00FB700B">
        <w:trPr>
          <w:trHeight w:val="159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553B27" w14:textId="547D6318" w:rsidR="00FE6B78" w:rsidRPr="00676717" w:rsidRDefault="00FE6B78" w:rsidP="00945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516B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B3BD5" w14:textId="77777777" w:rsidR="00FE6B78" w:rsidRDefault="00FE6B78" w:rsidP="00945C1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67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WARTOŚĆ OFERTY BRUTTO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AC32D2D" w14:textId="77777777" w:rsidR="00FE6B78" w:rsidRDefault="00FE6B78" w:rsidP="00945C1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r w:rsidRPr="00662D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ZAMÓWIENIA PODSTAWOWEGO WRAZ Z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WARTOŚCIĄ ZAMÓWIEŃ OPCJONALNYCH) </w:t>
            </w:r>
          </w:p>
          <w:p w14:paraId="6CA8E62B" w14:textId="7FD821C1" w:rsidR="00FE6B78" w:rsidRPr="004F0984" w:rsidRDefault="00FE6B78" w:rsidP="00516B1B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4F0984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pl-PL"/>
              </w:rPr>
              <w:t xml:space="preserve">(suma wartości z wiersza </w:t>
            </w:r>
            <w:r w:rsidR="00516B1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pl-PL"/>
              </w:rPr>
              <w:t>11</w:t>
            </w:r>
            <w:r w:rsidRPr="004F0984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pl-PL"/>
              </w:rPr>
              <w:t xml:space="preserve"> z kolumny 5 </w:t>
            </w:r>
            <w:r w:rsidR="0009708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pl-PL"/>
              </w:rPr>
              <w:br/>
            </w:r>
            <w:r w:rsidRPr="004F0984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pl-PL"/>
              </w:rPr>
              <w:t>i kolumny 7)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8C9BA" w14:textId="77777777" w:rsidR="00FE6B78" w:rsidRPr="00662D11" w:rsidRDefault="00FE6B78" w:rsidP="004F0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4FC0CE" w14:textId="77777777" w:rsidR="00FE6B78" w:rsidRPr="00662D11" w:rsidRDefault="00FE6B78" w:rsidP="00945C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70EB8DB5" w14:textId="76E282F1" w:rsidR="00FE6B78" w:rsidRPr="00662D11" w:rsidRDefault="00FE6B78" w:rsidP="00945C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E074EA8" w14:textId="096173F4" w:rsidR="009A16DA" w:rsidRDefault="009A16DA" w:rsidP="00487DD9">
      <w:pP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14:paraId="7AAA00D9" w14:textId="66EF8149" w:rsidR="009A16DA" w:rsidRDefault="009A16DA" w:rsidP="00487DD9">
      <w:pP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14:paraId="0D3FC27C" w14:textId="65C04B60" w:rsidR="009A16DA" w:rsidRDefault="009A16DA" w:rsidP="00487DD9">
      <w:pP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14:paraId="1D1889BA" w14:textId="77777777" w:rsidR="00666A50" w:rsidRDefault="00666A50" w:rsidP="00487DD9">
      <w:pP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14:paraId="70F9BAC3" w14:textId="77777777" w:rsidR="001F5ADD" w:rsidRDefault="001F5ADD" w:rsidP="009A16DA">
      <w:pPr>
        <w:spacing w:after="0" w:line="240" w:lineRule="auto"/>
        <w:ind w:left="7088"/>
        <w:jc w:val="right"/>
        <w:rPr>
          <w:rFonts w:ascii="Arial" w:hAnsi="Arial" w:cs="Arial"/>
          <w:lang w:eastAsia="pl-PL"/>
        </w:rPr>
      </w:pPr>
    </w:p>
    <w:p w14:paraId="4546DE43" w14:textId="6485186C" w:rsidR="00BB1431" w:rsidRPr="00BB1431" w:rsidRDefault="00BB1431" w:rsidP="005D4459">
      <w:pPr>
        <w:pStyle w:val="Akapitzlist"/>
        <w:ind w:left="567"/>
        <w:rPr>
          <w:rFonts w:ascii="Arial" w:hAnsi="Arial" w:cs="Arial"/>
          <w:b/>
          <w:bCs/>
          <w:sz w:val="19"/>
          <w:szCs w:val="19"/>
        </w:rPr>
      </w:pPr>
      <w:r w:rsidRPr="00BB1431">
        <w:rPr>
          <w:rFonts w:ascii="Arial" w:hAnsi="Arial" w:cs="Arial"/>
          <w:b/>
          <w:bCs/>
          <w:sz w:val="19"/>
          <w:szCs w:val="19"/>
        </w:rPr>
        <w:t>Oświadczam, że zaoferowane w tabeli powyżej dostawy (asortyment) spełniają wymagania, cechy lub kryteria, określone przez Zamawia</w:t>
      </w:r>
      <w:r w:rsidR="00C93B5D">
        <w:rPr>
          <w:rFonts w:ascii="Arial" w:hAnsi="Arial" w:cs="Arial"/>
          <w:b/>
          <w:bCs/>
          <w:sz w:val="19"/>
          <w:szCs w:val="19"/>
        </w:rPr>
        <w:t>jącego w dokumentach zamówienia oraz</w:t>
      </w:r>
      <w:r w:rsidRPr="00BB1431">
        <w:rPr>
          <w:rFonts w:ascii="Arial" w:hAnsi="Arial" w:cs="Arial"/>
          <w:b/>
          <w:bCs/>
          <w:sz w:val="19"/>
          <w:szCs w:val="19"/>
        </w:rPr>
        <w:t xml:space="preserve"> wymagania związane z realizacją zamówienia.</w:t>
      </w:r>
    </w:p>
    <w:p w14:paraId="3E66C849" w14:textId="77777777" w:rsidR="00C603B0" w:rsidRDefault="00C603B0" w:rsidP="005D4459">
      <w:pPr>
        <w:pStyle w:val="Akapitzlist"/>
        <w:ind w:left="567"/>
        <w:rPr>
          <w:rFonts w:ascii="Arial" w:hAnsi="Arial" w:cs="Arial"/>
          <w:b/>
          <w:bCs/>
          <w:sz w:val="19"/>
          <w:szCs w:val="19"/>
        </w:rPr>
      </w:pPr>
    </w:p>
    <w:p w14:paraId="326D655F" w14:textId="5AFC01E9" w:rsidR="00BB1431" w:rsidRDefault="00BB1431" w:rsidP="005D4459">
      <w:pPr>
        <w:pStyle w:val="Akapitzlist"/>
        <w:ind w:left="567"/>
        <w:rPr>
          <w:rFonts w:ascii="Arial" w:hAnsi="Arial" w:cs="Arial"/>
          <w:b/>
          <w:bCs/>
          <w:sz w:val="19"/>
          <w:szCs w:val="19"/>
        </w:rPr>
      </w:pPr>
      <w:r w:rsidRPr="00BB1431">
        <w:rPr>
          <w:rFonts w:ascii="Arial" w:hAnsi="Arial" w:cs="Arial"/>
          <w:b/>
          <w:bCs/>
          <w:sz w:val="19"/>
          <w:szCs w:val="19"/>
        </w:rPr>
        <w:t>Oświadczam również, że zaoferowane w tabeli powyżej dostawy (asortyment) spełniają następujące wymagania:</w:t>
      </w:r>
    </w:p>
    <w:p w14:paraId="15D81FAF" w14:textId="3D393DE9" w:rsidR="00824B47" w:rsidRPr="00D4106C" w:rsidRDefault="00FD0FA2" w:rsidP="00EB027E">
      <w:pPr>
        <w:pStyle w:val="Akapitzlist"/>
        <w:numPr>
          <w:ilvl w:val="4"/>
          <w:numId w:val="32"/>
        </w:numPr>
        <w:ind w:left="993"/>
        <w:jc w:val="both"/>
        <w:rPr>
          <w:rFonts w:ascii="Arial" w:hAnsi="Arial" w:cs="Arial"/>
          <w:sz w:val="19"/>
          <w:szCs w:val="19"/>
        </w:rPr>
      </w:pPr>
      <w:r w:rsidRPr="00D4106C">
        <w:rPr>
          <w:rFonts w:ascii="Arial" w:hAnsi="Arial" w:cs="Arial"/>
          <w:sz w:val="19"/>
          <w:szCs w:val="19"/>
        </w:rPr>
        <w:t xml:space="preserve">dla foteli sędziowskich  - </w:t>
      </w:r>
      <w:r w:rsidR="00824B47" w:rsidRPr="00D4106C">
        <w:rPr>
          <w:rFonts w:ascii="Arial" w:hAnsi="Arial" w:cs="Arial"/>
          <w:sz w:val="19"/>
          <w:szCs w:val="19"/>
        </w:rPr>
        <w:t xml:space="preserve">atest/certyfikat potwierdzający spełnianie wymogów bezpieczeństwa poprzez zgodność z normami </w:t>
      </w:r>
      <w:r w:rsidR="00683E0C" w:rsidRPr="00D4106C">
        <w:rPr>
          <w:rFonts w:ascii="Arial" w:hAnsi="Arial" w:cs="Arial"/>
          <w:bCs/>
          <w:iCs/>
          <w:sz w:val="19"/>
          <w:szCs w:val="19"/>
        </w:rPr>
        <w:t>wydany przez jednostkę posiadającą akredytację Polskiego Centrum Akredytacji lub niezależny podmiot uprawniony do kontroli jakości</w:t>
      </w:r>
      <w:r w:rsidR="00824B47" w:rsidRPr="00D4106C">
        <w:rPr>
          <w:rFonts w:ascii="Arial" w:hAnsi="Arial" w:cs="Arial"/>
          <w:sz w:val="19"/>
          <w:szCs w:val="19"/>
        </w:rPr>
        <w:t>:</w:t>
      </w:r>
    </w:p>
    <w:p w14:paraId="1F44440F" w14:textId="77777777" w:rsidR="00824B47" w:rsidRPr="00D4106C" w:rsidRDefault="00824B47" w:rsidP="00824B47">
      <w:pPr>
        <w:numPr>
          <w:ilvl w:val="0"/>
          <w:numId w:val="165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D4106C">
        <w:rPr>
          <w:rFonts w:ascii="Arial" w:eastAsia="Times New Roman" w:hAnsi="Arial" w:cs="Arial"/>
          <w:sz w:val="19"/>
          <w:szCs w:val="19"/>
          <w:lang w:eastAsia="pl-PL"/>
        </w:rPr>
        <w:t>PN-EN 1728:2012,</w:t>
      </w:r>
    </w:p>
    <w:p w14:paraId="18F3B1DE" w14:textId="77777777" w:rsidR="00824B47" w:rsidRPr="00D4106C" w:rsidRDefault="00824B47" w:rsidP="00824B47">
      <w:pPr>
        <w:numPr>
          <w:ilvl w:val="0"/>
          <w:numId w:val="165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D4106C">
        <w:rPr>
          <w:rFonts w:ascii="Arial" w:eastAsia="Times New Roman" w:hAnsi="Arial" w:cs="Arial"/>
          <w:sz w:val="19"/>
          <w:szCs w:val="19"/>
          <w:lang w:eastAsia="pl-PL"/>
        </w:rPr>
        <w:t>PN-EN 1728:2012/AC:2013-09,</w:t>
      </w:r>
    </w:p>
    <w:p w14:paraId="57FB50E3" w14:textId="77777777" w:rsidR="00824B47" w:rsidRPr="00D4106C" w:rsidRDefault="00824B47" w:rsidP="00824B47">
      <w:pPr>
        <w:numPr>
          <w:ilvl w:val="0"/>
          <w:numId w:val="165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D4106C">
        <w:rPr>
          <w:rFonts w:ascii="Arial" w:eastAsia="Times New Roman" w:hAnsi="Arial" w:cs="Arial"/>
          <w:sz w:val="19"/>
          <w:szCs w:val="19"/>
          <w:lang w:eastAsia="pl-PL"/>
        </w:rPr>
        <w:t>PN-EN 1335-2:2019-03,</w:t>
      </w:r>
    </w:p>
    <w:p w14:paraId="5F5AF9FE" w14:textId="77777777" w:rsidR="00824B47" w:rsidRPr="00D4106C" w:rsidRDefault="00824B47" w:rsidP="00824B47">
      <w:pPr>
        <w:numPr>
          <w:ilvl w:val="0"/>
          <w:numId w:val="165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D4106C">
        <w:rPr>
          <w:rFonts w:ascii="Arial" w:eastAsia="Times New Roman" w:hAnsi="Arial" w:cs="Arial"/>
          <w:sz w:val="19"/>
          <w:szCs w:val="19"/>
          <w:lang w:eastAsia="pl-PL"/>
        </w:rPr>
        <w:t>PN-EN 1022:2019-03,</w:t>
      </w:r>
    </w:p>
    <w:p w14:paraId="403563D5" w14:textId="18FB0BEB" w:rsidR="00824B47" w:rsidRPr="00D4106C" w:rsidRDefault="00824B47" w:rsidP="00824B47">
      <w:pPr>
        <w:numPr>
          <w:ilvl w:val="0"/>
          <w:numId w:val="165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D4106C">
        <w:rPr>
          <w:rFonts w:ascii="Arial" w:eastAsia="Times New Roman" w:hAnsi="Arial" w:cs="Arial"/>
          <w:sz w:val="19"/>
          <w:szCs w:val="19"/>
          <w:lang w:eastAsia="pl-PL"/>
        </w:rPr>
        <w:t>PN-EN 1335-1+A1:2023-04</w:t>
      </w:r>
      <w:r w:rsidR="00B07976">
        <w:rPr>
          <w:rFonts w:ascii="Arial" w:eastAsia="Times New Roman" w:hAnsi="Arial" w:cs="Arial"/>
          <w:sz w:val="19"/>
          <w:szCs w:val="19"/>
          <w:lang w:eastAsia="pl-PL"/>
        </w:rPr>
        <w:t>;</w:t>
      </w:r>
    </w:p>
    <w:p w14:paraId="5F7D424E" w14:textId="1E6D78B1" w:rsidR="00824B47" w:rsidRPr="00D4106C" w:rsidRDefault="00844D27">
      <w:pPr>
        <w:pStyle w:val="Akapitzlist"/>
        <w:numPr>
          <w:ilvl w:val="4"/>
          <w:numId w:val="32"/>
        </w:numPr>
        <w:ind w:left="993"/>
        <w:rPr>
          <w:rFonts w:ascii="Arial" w:hAnsi="Arial" w:cs="Arial"/>
          <w:sz w:val="19"/>
          <w:szCs w:val="19"/>
        </w:rPr>
      </w:pPr>
      <w:bookmarkStart w:id="1" w:name="_Hlk193107114"/>
      <w:r w:rsidRPr="00D4106C">
        <w:rPr>
          <w:rFonts w:ascii="Arial" w:hAnsi="Arial" w:cs="Arial"/>
          <w:sz w:val="19"/>
          <w:szCs w:val="19"/>
        </w:rPr>
        <w:t>dla użytych tkanin (tapicerki)</w:t>
      </w:r>
      <w:r w:rsidR="00FD0FA2" w:rsidRPr="00D4106C">
        <w:rPr>
          <w:rFonts w:ascii="Arial" w:hAnsi="Arial" w:cs="Arial"/>
          <w:sz w:val="19"/>
          <w:szCs w:val="19"/>
        </w:rPr>
        <w:t>:</w:t>
      </w:r>
    </w:p>
    <w:bookmarkEnd w:id="1"/>
    <w:p w14:paraId="18A78D2B" w14:textId="6CD5F338" w:rsidR="00844D27" w:rsidRPr="00D4106C" w:rsidRDefault="00844D27" w:rsidP="00EB027E">
      <w:pPr>
        <w:pStyle w:val="Akapitzlist"/>
        <w:numPr>
          <w:ilvl w:val="2"/>
          <w:numId w:val="148"/>
        </w:numPr>
        <w:ind w:left="1418" w:hanging="459"/>
        <w:jc w:val="both"/>
        <w:rPr>
          <w:rFonts w:ascii="Arial" w:hAnsi="Arial" w:cs="Arial"/>
          <w:bCs/>
          <w:sz w:val="19"/>
          <w:szCs w:val="19"/>
        </w:rPr>
      </w:pPr>
      <w:r w:rsidRPr="00D4106C">
        <w:rPr>
          <w:rFonts w:ascii="Arial" w:hAnsi="Arial" w:cs="Arial"/>
          <w:bCs/>
          <w:sz w:val="19"/>
          <w:szCs w:val="19"/>
        </w:rPr>
        <w:t>atest trudnozapalności według normy PN-EN 1021-1:2014-12 Meble – Ocena zapalności mebli tapicerowanych - Część 1: Źródło zapłonu: tlący papieros oraz według normy PN-EN 1021-2:2014-12 Meble – Ocena zapalności mebli tapicerowanych - Część 2: Źródło zapłonu: równoważnik płomienia zapałki lub normy równoważnej</w:t>
      </w:r>
      <w:r w:rsidR="00666A50" w:rsidRPr="00D4106C">
        <w:rPr>
          <w:rFonts w:ascii="Arial" w:hAnsi="Arial" w:cs="Arial"/>
          <w:bCs/>
          <w:sz w:val="19"/>
          <w:szCs w:val="19"/>
        </w:rPr>
        <w:t xml:space="preserve"> </w:t>
      </w:r>
      <w:r w:rsidR="005D4459" w:rsidRPr="00D4106C">
        <w:rPr>
          <w:rFonts w:ascii="Arial" w:hAnsi="Arial" w:cs="Arial"/>
          <w:bCs/>
          <w:sz w:val="19"/>
          <w:szCs w:val="19"/>
        </w:rPr>
        <w:t xml:space="preserve">- </w:t>
      </w:r>
      <w:r w:rsidR="00683E0C" w:rsidRPr="00D4106C">
        <w:rPr>
          <w:rFonts w:ascii="Arial" w:hAnsi="Arial" w:cs="Arial"/>
          <w:bCs/>
          <w:iCs/>
          <w:sz w:val="19"/>
          <w:szCs w:val="19"/>
        </w:rPr>
        <w:t>wydany przez jednostkę posiadającą akredytację Polskiego Centrum Akredytacji lub niezależny podmiot uprawniony do kontroli jakości</w:t>
      </w:r>
      <w:r w:rsidR="00B07976">
        <w:rPr>
          <w:rFonts w:ascii="Arial" w:hAnsi="Arial" w:cs="Arial"/>
          <w:bCs/>
          <w:sz w:val="19"/>
          <w:szCs w:val="19"/>
        </w:rPr>
        <w:t>;</w:t>
      </w:r>
    </w:p>
    <w:p w14:paraId="6EDF7373" w14:textId="663BBA9D" w:rsidR="00844D27" w:rsidRPr="00D4106C" w:rsidRDefault="00844D27" w:rsidP="00EB027E">
      <w:pPr>
        <w:pStyle w:val="Akapitzlist"/>
        <w:numPr>
          <w:ilvl w:val="2"/>
          <w:numId w:val="148"/>
        </w:numPr>
        <w:ind w:left="1418" w:hanging="459"/>
        <w:jc w:val="both"/>
        <w:rPr>
          <w:rFonts w:ascii="Arial" w:hAnsi="Arial" w:cs="Arial"/>
          <w:bCs/>
          <w:sz w:val="19"/>
          <w:szCs w:val="19"/>
        </w:rPr>
      </w:pPr>
      <w:r w:rsidRPr="00D4106C">
        <w:rPr>
          <w:rFonts w:ascii="Arial" w:hAnsi="Arial" w:cs="Arial"/>
          <w:bCs/>
          <w:sz w:val="19"/>
          <w:szCs w:val="19"/>
        </w:rPr>
        <w:t>atest/certyfikat odporności na ścieranie tapicerki [min.100 000 cykli Martindale’a] wg normy PN-EN ISO 12947-2 lub normy równoważnej</w:t>
      </w:r>
      <w:r w:rsidR="00666A50" w:rsidRPr="00D4106C">
        <w:rPr>
          <w:rFonts w:ascii="Arial" w:hAnsi="Arial" w:cs="Arial"/>
          <w:bCs/>
          <w:iCs/>
          <w:sz w:val="19"/>
          <w:szCs w:val="19"/>
        </w:rPr>
        <w:t xml:space="preserve"> </w:t>
      </w:r>
      <w:r w:rsidR="00683E0C" w:rsidRPr="00D4106C">
        <w:rPr>
          <w:rFonts w:ascii="Arial" w:hAnsi="Arial" w:cs="Arial"/>
          <w:bCs/>
          <w:iCs/>
          <w:sz w:val="19"/>
          <w:szCs w:val="19"/>
        </w:rPr>
        <w:t>wydany przez jednostkę posiadającą akredytację Polskiego Centrum Akredytacji lub niezależny podmiot uprawniony do kontroli jakości</w:t>
      </w:r>
      <w:r w:rsidR="00B07976">
        <w:rPr>
          <w:rFonts w:ascii="Arial" w:hAnsi="Arial" w:cs="Arial"/>
          <w:bCs/>
          <w:sz w:val="19"/>
          <w:szCs w:val="19"/>
        </w:rPr>
        <w:t>;</w:t>
      </w:r>
    </w:p>
    <w:p w14:paraId="0D5CF1E6" w14:textId="5867A654" w:rsidR="00844D27" w:rsidRPr="00D4106C" w:rsidRDefault="00666A50" w:rsidP="00EB027E">
      <w:pPr>
        <w:pStyle w:val="Akapitzlist"/>
        <w:numPr>
          <w:ilvl w:val="2"/>
          <w:numId w:val="148"/>
        </w:numPr>
        <w:ind w:left="1418" w:hanging="459"/>
        <w:jc w:val="both"/>
        <w:rPr>
          <w:rFonts w:ascii="Arial" w:hAnsi="Arial" w:cs="Arial"/>
          <w:bCs/>
          <w:sz w:val="19"/>
          <w:szCs w:val="19"/>
        </w:rPr>
      </w:pPr>
      <w:r w:rsidRPr="00D4106C">
        <w:rPr>
          <w:rFonts w:ascii="Arial" w:hAnsi="Arial" w:cs="Arial"/>
          <w:bCs/>
          <w:iCs/>
          <w:sz w:val="19"/>
          <w:szCs w:val="19"/>
        </w:rPr>
        <w:t xml:space="preserve">sprawozdanie z badań potwierdzające </w:t>
      </w:r>
      <w:r w:rsidR="00844D27" w:rsidRPr="00D4106C">
        <w:rPr>
          <w:rFonts w:ascii="Arial" w:hAnsi="Arial" w:cs="Arial"/>
          <w:bCs/>
          <w:sz w:val="19"/>
          <w:szCs w:val="19"/>
        </w:rPr>
        <w:t>odporność tapicerki na piling: poziom min. 4 wg normy PN-EN ISO 12945-2 lub normy równoważnej</w:t>
      </w:r>
      <w:r w:rsidR="00683E0C" w:rsidRPr="00D4106C">
        <w:rPr>
          <w:rFonts w:ascii="Arial" w:hAnsi="Arial" w:cs="Arial"/>
          <w:bCs/>
          <w:sz w:val="19"/>
          <w:szCs w:val="19"/>
        </w:rPr>
        <w:t xml:space="preserve"> </w:t>
      </w:r>
      <w:r w:rsidR="00683E0C" w:rsidRPr="00D4106C">
        <w:rPr>
          <w:rFonts w:ascii="Arial" w:hAnsi="Arial" w:cs="Arial"/>
          <w:bCs/>
          <w:iCs/>
          <w:sz w:val="19"/>
          <w:szCs w:val="19"/>
        </w:rPr>
        <w:t>wydane przez jednostkę posiadającą akredytację Polskiego Centrum Akredytacji lub niezależny podmiot uprawniony do kontroli jakości</w:t>
      </w:r>
      <w:r w:rsidR="00B07976">
        <w:rPr>
          <w:rFonts w:ascii="Arial" w:hAnsi="Arial" w:cs="Arial"/>
          <w:bCs/>
          <w:iCs/>
          <w:sz w:val="19"/>
          <w:szCs w:val="19"/>
        </w:rPr>
        <w:t>;</w:t>
      </w:r>
    </w:p>
    <w:p w14:paraId="041D6E7F" w14:textId="658CD31D" w:rsidR="00EA5DDD" w:rsidRPr="00D4106C" w:rsidRDefault="00666A50" w:rsidP="00EB027E">
      <w:pPr>
        <w:pStyle w:val="Akapitzlist"/>
        <w:numPr>
          <w:ilvl w:val="2"/>
          <w:numId w:val="148"/>
        </w:numPr>
        <w:ind w:left="1418" w:hanging="459"/>
        <w:jc w:val="both"/>
        <w:rPr>
          <w:rFonts w:ascii="Arial" w:hAnsi="Arial" w:cs="Arial"/>
          <w:bCs/>
          <w:sz w:val="19"/>
          <w:szCs w:val="19"/>
        </w:rPr>
      </w:pPr>
      <w:r w:rsidRPr="00D4106C">
        <w:rPr>
          <w:rFonts w:ascii="Arial" w:hAnsi="Arial" w:cs="Arial"/>
          <w:bCs/>
          <w:iCs/>
          <w:sz w:val="19"/>
          <w:szCs w:val="19"/>
        </w:rPr>
        <w:t xml:space="preserve">sprawozdanie z badań potwierdzające </w:t>
      </w:r>
      <w:r w:rsidR="00844D27" w:rsidRPr="00D4106C">
        <w:rPr>
          <w:rFonts w:ascii="Arial" w:hAnsi="Arial" w:cs="Arial"/>
          <w:bCs/>
          <w:sz w:val="19"/>
          <w:szCs w:val="19"/>
        </w:rPr>
        <w:t>odporność na światło  min. 5 wg normy EN ISO 105 B 02 lub normy równoważnej</w:t>
      </w:r>
      <w:r w:rsidR="00683E0C" w:rsidRPr="00D4106C">
        <w:rPr>
          <w:rFonts w:ascii="Arial" w:hAnsi="Arial" w:cs="Arial"/>
          <w:bCs/>
          <w:sz w:val="19"/>
          <w:szCs w:val="19"/>
        </w:rPr>
        <w:t xml:space="preserve"> </w:t>
      </w:r>
      <w:r w:rsidR="00683E0C" w:rsidRPr="00D4106C">
        <w:rPr>
          <w:rFonts w:ascii="Arial" w:hAnsi="Arial" w:cs="Arial"/>
          <w:bCs/>
          <w:iCs/>
          <w:sz w:val="19"/>
          <w:szCs w:val="19"/>
        </w:rPr>
        <w:t>wydane przez jednostkę posiadającą akredytację Polskiego Centrum Akredytacji lub niezależny podmiot uprawniony do kontroli jakości</w:t>
      </w:r>
      <w:r w:rsidR="00B07976">
        <w:rPr>
          <w:rFonts w:ascii="Arial" w:hAnsi="Arial" w:cs="Arial"/>
          <w:bCs/>
          <w:iCs/>
          <w:sz w:val="19"/>
          <w:szCs w:val="19"/>
        </w:rPr>
        <w:t>;</w:t>
      </w:r>
    </w:p>
    <w:p w14:paraId="0062E849" w14:textId="3AA272B8" w:rsidR="00422404" w:rsidRPr="00D4106C" w:rsidRDefault="00614ACF" w:rsidP="00EB027E">
      <w:pPr>
        <w:pStyle w:val="Akapitzlist"/>
        <w:numPr>
          <w:ilvl w:val="4"/>
          <w:numId w:val="32"/>
        </w:numPr>
        <w:ind w:left="993"/>
        <w:jc w:val="both"/>
        <w:rPr>
          <w:rFonts w:ascii="Arial" w:hAnsi="Arial" w:cs="Arial"/>
          <w:sz w:val="19"/>
          <w:szCs w:val="19"/>
        </w:rPr>
      </w:pPr>
      <w:r w:rsidRPr="00D4106C">
        <w:rPr>
          <w:rFonts w:ascii="Arial" w:eastAsia="Calibri" w:hAnsi="Arial" w:cs="Arial"/>
          <w:sz w:val="19"/>
          <w:szCs w:val="19"/>
          <w:lang w:eastAsia="en-US"/>
        </w:rPr>
        <w:t xml:space="preserve">meble zostaną wykonane </w:t>
      </w:r>
      <w:r w:rsidRPr="00D4106C">
        <w:rPr>
          <w:rFonts w:ascii="Arial" w:hAnsi="Arial" w:cs="Arial"/>
          <w:sz w:val="19"/>
          <w:szCs w:val="19"/>
        </w:rPr>
        <w:t>z drewna dębowego klasy A1 zgodne z normą</w:t>
      </w:r>
      <w:r w:rsidRPr="00D4106C">
        <w:rPr>
          <w:rFonts w:ascii="Arial" w:eastAsia="Calibri" w:hAnsi="Arial" w:cs="Arial"/>
          <w:sz w:val="19"/>
          <w:szCs w:val="19"/>
          <w:lang w:eastAsia="en-US"/>
        </w:rPr>
        <w:t xml:space="preserve"> </w:t>
      </w:r>
      <w:r w:rsidR="00422404" w:rsidRPr="00D4106C">
        <w:rPr>
          <w:rFonts w:ascii="Arial" w:hAnsi="Arial" w:cs="Arial"/>
          <w:sz w:val="19"/>
          <w:szCs w:val="19"/>
        </w:rPr>
        <w:t>PN-72-D-96002 / EN 975-1 klasa Q-SA.</w:t>
      </w:r>
    </w:p>
    <w:p w14:paraId="41BDE33A" w14:textId="77777777" w:rsidR="00EA5DDD" w:rsidRPr="00921FB8" w:rsidRDefault="00EA5DDD" w:rsidP="00EA5DDD">
      <w:pPr>
        <w:pStyle w:val="Akapitzlist"/>
        <w:ind w:left="510"/>
        <w:jc w:val="both"/>
        <w:rPr>
          <w:rFonts w:ascii="Arial" w:hAnsi="Arial" w:cs="Arial"/>
          <w:bCs/>
          <w:sz w:val="19"/>
          <w:szCs w:val="19"/>
        </w:rPr>
      </w:pPr>
    </w:p>
    <w:p w14:paraId="3A159E62" w14:textId="31EE0A0E" w:rsidR="00824B47" w:rsidRPr="00A06D29" w:rsidRDefault="00824B47" w:rsidP="00EB027E">
      <w:pPr>
        <w:ind w:left="510"/>
        <w:jc w:val="both"/>
        <w:rPr>
          <w:rFonts w:ascii="Arial" w:hAnsi="Arial" w:cs="Arial"/>
          <w:bCs/>
          <w:color w:val="000000" w:themeColor="text1"/>
          <w:sz w:val="19"/>
          <w:szCs w:val="19"/>
        </w:rPr>
      </w:pPr>
      <w:r w:rsidRPr="00A06D29">
        <w:rPr>
          <w:rFonts w:ascii="Arial" w:hAnsi="Arial" w:cs="Arial"/>
          <w:bCs/>
          <w:color w:val="000000" w:themeColor="text1"/>
          <w:sz w:val="19"/>
          <w:szCs w:val="19"/>
        </w:rPr>
        <w:t xml:space="preserve">Jako </w:t>
      </w:r>
      <w:r w:rsidRPr="00A06D29">
        <w:rPr>
          <w:rFonts w:ascii="Arial" w:hAnsi="Arial" w:cs="Arial"/>
          <w:bCs/>
          <w:iCs/>
          <w:color w:val="000000" w:themeColor="text1"/>
          <w:sz w:val="19"/>
          <w:szCs w:val="19"/>
          <w:lang w:eastAsia="pl-PL"/>
        </w:rPr>
        <w:t xml:space="preserve">niezależny podmiot uprawniony do kontroli jakości </w:t>
      </w:r>
      <w:r w:rsidRPr="00A06D29">
        <w:rPr>
          <w:rFonts w:ascii="Arial" w:hAnsi="Arial" w:cs="Arial"/>
          <w:bCs/>
          <w:iCs/>
          <w:color w:val="000000" w:themeColor="text1"/>
          <w:sz w:val="19"/>
          <w:szCs w:val="19"/>
        </w:rPr>
        <w:t xml:space="preserve"> </w:t>
      </w:r>
      <w:r w:rsidRPr="00A06D29">
        <w:rPr>
          <w:rFonts w:ascii="Arial" w:hAnsi="Arial" w:cs="Arial"/>
          <w:bCs/>
          <w:color w:val="000000" w:themeColor="text1"/>
          <w:sz w:val="19"/>
          <w:szCs w:val="19"/>
        </w:rPr>
        <w:t xml:space="preserve">uznaje się każdą jednostkę badawczą i certyfikującą posiadającą akredytację krajowego ośrodka certyfikującego – </w:t>
      </w:r>
      <w:r w:rsidR="00B07976">
        <w:rPr>
          <w:rFonts w:ascii="Arial" w:hAnsi="Arial" w:cs="Arial"/>
          <w:bCs/>
          <w:color w:val="000000" w:themeColor="text1"/>
          <w:sz w:val="19"/>
          <w:szCs w:val="19"/>
        </w:rPr>
        <w:br/>
      </w:r>
      <w:r w:rsidRPr="00A06D29">
        <w:rPr>
          <w:rFonts w:ascii="Arial" w:hAnsi="Arial" w:cs="Arial"/>
          <w:bCs/>
          <w:color w:val="000000" w:themeColor="text1"/>
          <w:sz w:val="19"/>
          <w:szCs w:val="19"/>
        </w:rPr>
        <w:t>w przypadku Polski jest to Polskie Centrum Akredytacji (PCA), w przypadku certyfikatów wystawionych przez kraj zrzeszony w Unii Europejskiej, jako jednostkę niezależną uznaje się każdą jednostkę badawczą i certyfikującą posiadającą akredytację odpowiednika PCA w tym kraju.</w:t>
      </w:r>
    </w:p>
    <w:p w14:paraId="3C85E325" w14:textId="77777777" w:rsidR="00A05F93" w:rsidRPr="00FB700B" w:rsidRDefault="00EA5DDD" w:rsidP="00EA5DDD">
      <w:pPr>
        <w:pStyle w:val="Akapitzlist"/>
        <w:ind w:left="510"/>
        <w:jc w:val="both"/>
        <w:rPr>
          <w:rFonts w:ascii="Arial" w:hAnsi="Arial" w:cs="Arial"/>
          <w:bCs/>
          <w:sz w:val="19"/>
          <w:szCs w:val="19"/>
        </w:rPr>
      </w:pPr>
      <w:r w:rsidRPr="00FB700B">
        <w:rPr>
          <w:rFonts w:ascii="Arial" w:hAnsi="Arial" w:cs="Arial"/>
          <w:bCs/>
          <w:sz w:val="19"/>
          <w:szCs w:val="19"/>
        </w:rPr>
        <w:t xml:space="preserve">Uwaga! </w:t>
      </w:r>
    </w:p>
    <w:p w14:paraId="50BFB2B8" w14:textId="69342DF3" w:rsidR="00EA5DDD" w:rsidRPr="00EB027E" w:rsidRDefault="00EA5DDD" w:rsidP="00EA5DDD">
      <w:pPr>
        <w:pStyle w:val="Akapitzlist"/>
        <w:ind w:left="510"/>
        <w:jc w:val="both"/>
        <w:rPr>
          <w:rFonts w:ascii="Arial" w:hAnsi="Arial" w:cs="Arial"/>
          <w:b/>
          <w:bCs/>
          <w:sz w:val="19"/>
          <w:szCs w:val="19"/>
        </w:rPr>
      </w:pPr>
      <w:r w:rsidRPr="00EB027E">
        <w:rPr>
          <w:rFonts w:ascii="Arial" w:hAnsi="Arial" w:cs="Arial"/>
          <w:b/>
          <w:bCs/>
          <w:sz w:val="19"/>
          <w:szCs w:val="19"/>
        </w:rPr>
        <w:t>Zgodnie z postanowieniami rozdz. XVII ust. 7 SWZ oraz rozdz. XV ust. 1 pkt 2 SWZ brak wypełnienia wszystkich pozycji Formularza cen jednostkowych będzie skutkować odrzuceniem oferty na podstawie art. 226 ust. 1 pkt 5 ustawy</w:t>
      </w:r>
      <w:r w:rsidR="00FB700B">
        <w:rPr>
          <w:rFonts w:ascii="Arial" w:hAnsi="Arial" w:cs="Arial"/>
          <w:b/>
          <w:bCs/>
          <w:sz w:val="19"/>
          <w:szCs w:val="19"/>
        </w:rPr>
        <w:t>.</w:t>
      </w:r>
    </w:p>
    <w:p w14:paraId="56829EB5" w14:textId="77777777" w:rsidR="00A05F93" w:rsidRDefault="00A05F93" w:rsidP="007156EF">
      <w:pPr>
        <w:pStyle w:val="Akapitzlist"/>
        <w:ind w:left="510"/>
        <w:jc w:val="both"/>
        <w:rPr>
          <w:rFonts w:ascii="Arial" w:hAnsi="Arial" w:cs="Arial"/>
          <w:bCs/>
          <w:sz w:val="19"/>
          <w:szCs w:val="19"/>
        </w:rPr>
      </w:pPr>
    </w:p>
    <w:p w14:paraId="4DDB48AD" w14:textId="1D6CACAE" w:rsidR="007156EF" w:rsidRPr="00EB027E" w:rsidRDefault="007156EF" w:rsidP="007156EF">
      <w:pPr>
        <w:pStyle w:val="Akapitzlist"/>
        <w:ind w:left="510"/>
        <w:jc w:val="both"/>
        <w:rPr>
          <w:rFonts w:ascii="Arial" w:hAnsi="Arial" w:cs="Arial"/>
          <w:bCs/>
          <w:sz w:val="19"/>
          <w:szCs w:val="19"/>
        </w:rPr>
      </w:pPr>
      <w:r w:rsidRPr="00EB027E">
        <w:rPr>
          <w:rFonts w:ascii="Arial" w:hAnsi="Arial" w:cs="Arial"/>
          <w:bCs/>
          <w:sz w:val="19"/>
          <w:szCs w:val="19"/>
        </w:rPr>
        <w:t>Zaoferowany przedmiot zamówienia objęty prawem opcji musi być taki sam (identyczny) jak zaproponowany przez Wykonawcę asortyment w zamówieniu podstawowym oraz o tej samej cenie jednostkowej brutto jak w zamówieniu</w:t>
      </w:r>
      <w:r w:rsidR="00006003" w:rsidRPr="00EB027E">
        <w:rPr>
          <w:rFonts w:ascii="Arial" w:hAnsi="Arial" w:cs="Arial"/>
          <w:bCs/>
          <w:sz w:val="19"/>
          <w:szCs w:val="19"/>
        </w:rPr>
        <w:t xml:space="preserve"> podstawowym.</w:t>
      </w:r>
    </w:p>
    <w:p w14:paraId="65382A3D" w14:textId="5913CE77" w:rsidR="00EA5DDD" w:rsidRDefault="00EA5DDD" w:rsidP="00EA5DDD">
      <w:pPr>
        <w:pStyle w:val="Akapitzlist"/>
        <w:ind w:left="510"/>
        <w:jc w:val="both"/>
        <w:rPr>
          <w:rFonts w:ascii="Arial" w:hAnsi="Arial" w:cs="Arial"/>
          <w:b/>
          <w:bCs/>
          <w:sz w:val="19"/>
          <w:szCs w:val="19"/>
        </w:rPr>
      </w:pPr>
    </w:p>
    <w:p w14:paraId="67E4A2E4" w14:textId="77777777" w:rsidR="007156EF" w:rsidRDefault="007156EF" w:rsidP="00EA5DDD">
      <w:pPr>
        <w:pStyle w:val="Akapitzlist"/>
        <w:ind w:left="510"/>
        <w:jc w:val="both"/>
        <w:rPr>
          <w:rFonts w:ascii="Arial" w:hAnsi="Arial" w:cs="Arial"/>
          <w:b/>
          <w:bCs/>
          <w:sz w:val="19"/>
          <w:szCs w:val="19"/>
        </w:rPr>
      </w:pPr>
    </w:p>
    <w:p w14:paraId="36B9477E" w14:textId="77777777" w:rsidR="00EA5DDD" w:rsidRDefault="00EA5DDD" w:rsidP="00EA5DDD">
      <w:pPr>
        <w:spacing w:after="0" w:line="240" w:lineRule="auto"/>
        <w:ind w:firstLine="510"/>
        <w:rPr>
          <w:rFonts w:ascii="Arial" w:hAnsi="Arial" w:cs="Arial"/>
          <w:b/>
          <w:bCs/>
          <w:sz w:val="24"/>
          <w:szCs w:val="24"/>
          <w:lang w:eastAsia="pl-PL"/>
        </w:rPr>
      </w:pPr>
      <w:r w:rsidRPr="00F23CA2">
        <w:rPr>
          <w:rFonts w:ascii="Arial" w:hAnsi="Arial" w:cs="Arial"/>
          <w:b/>
          <w:bCs/>
          <w:sz w:val="19"/>
          <w:szCs w:val="19"/>
        </w:rPr>
        <w:t>Formularz należy złożyć w formie elektronicznej (postać elektroniczna opatrzona kwalifikowanym podpisem elektronicznym)</w:t>
      </w:r>
      <w:r>
        <w:rPr>
          <w:rFonts w:ascii="Arial" w:hAnsi="Arial" w:cs="Arial"/>
          <w:b/>
          <w:bCs/>
          <w:sz w:val="19"/>
          <w:szCs w:val="19"/>
        </w:rPr>
        <w:t>.</w:t>
      </w:r>
    </w:p>
    <w:p w14:paraId="7AE822B2" w14:textId="77777777" w:rsidR="00EA5DDD" w:rsidRDefault="00EA5DDD" w:rsidP="00EA5DDD">
      <w:pPr>
        <w:pStyle w:val="Akapitzlist"/>
        <w:ind w:left="510"/>
        <w:jc w:val="both"/>
        <w:rPr>
          <w:rFonts w:ascii="Arial" w:hAnsi="Arial" w:cs="Arial"/>
          <w:bCs/>
          <w:sz w:val="19"/>
          <w:szCs w:val="19"/>
        </w:rPr>
      </w:pPr>
    </w:p>
    <w:p w14:paraId="6D0BA345" w14:textId="77777777" w:rsidR="001F5ADD" w:rsidRDefault="001F5ADD" w:rsidP="009A16DA">
      <w:pPr>
        <w:spacing w:after="0" w:line="240" w:lineRule="auto"/>
        <w:ind w:left="7088"/>
        <w:jc w:val="right"/>
        <w:rPr>
          <w:rFonts w:ascii="Arial" w:hAnsi="Arial" w:cs="Arial"/>
          <w:lang w:eastAsia="pl-PL"/>
        </w:rPr>
      </w:pPr>
    </w:p>
    <w:p w14:paraId="05CB7F7F" w14:textId="77777777" w:rsidR="001F5ADD" w:rsidRDefault="001F5ADD" w:rsidP="009A16DA">
      <w:pPr>
        <w:spacing w:after="0" w:line="240" w:lineRule="auto"/>
        <w:ind w:left="7088"/>
        <w:jc w:val="right"/>
        <w:rPr>
          <w:rFonts w:ascii="Arial" w:hAnsi="Arial" w:cs="Arial"/>
          <w:lang w:eastAsia="pl-PL"/>
        </w:rPr>
      </w:pPr>
    </w:p>
    <w:p w14:paraId="6606542F" w14:textId="77777777" w:rsidR="001F5ADD" w:rsidRDefault="001F5ADD" w:rsidP="009A16DA">
      <w:pPr>
        <w:spacing w:after="0" w:line="240" w:lineRule="auto"/>
        <w:ind w:left="7088"/>
        <w:jc w:val="right"/>
        <w:rPr>
          <w:rFonts w:ascii="Arial" w:hAnsi="Arial" w:cs="Arial"/>
          <w:lang w:eastAsia="pl-PL"/>
        </w:rPr>
      </w:pPr>
    </w:p>
    <w:p w14:paraId="01D78134" w14:textId="77777777" w:rsidR="004D24F2" w:rsidRDefault="004D24F2" w:rsidP="009A16DA">
      <w:pPr>
        <w:spacing w:after="0" w:line="240" w:lineRule="auto"/>
        <w:ind w:left="7088"/>
        <w:jc w:val="right"/>
        <w:rPr>
          <w:rFonts w:ascii="Arial" w:hAnsi="Arial" w:cs="Arial"/>
          <w:lang w:eastAsia="pl-PL"/>
        </w:rPr>
        <w:sectPr w:rsidR="004D24F2" w:rsidSect="00064610">
          <w:footnotePr>
            <w:numStart w:val="3"/>
          </w:footnotePr>
          <w:pgSz w:w="16838" w:h="11906" w:orient="landscape" w:code="9"/>
          <w:pgMar w:top="1021" w:right="794" w:bottom="907" w:left="1021" w:header="709" w:footer="709" w:gutter="0"/>
          <w:cols w:space="708"/>
          <w:titlePg/>
          <w:docGrid w:linePitch="299"/>
        </w:sectPr>
      </w:pPr>
    </w:p>
    <w:p w14:paraId="41B440FE" w14:textId="24E1B488" w:rsidR="009A16DA" w:rsidRPr="00077479" w:rsidRDefault="009A16DA" w:rsidP="009A16DA">
      <w:pPr>
        <w:spacing w:after="0" w:line="240" w:lineRule="auto"/>
        <w:ind w:left="7088"/>
        <w:jc w:val="righ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Załącznik nr 1</w:t>
      </w:r>
      <w:r>
        <w:rPr>
          <w:rFonts w:ascii="Arial" w:hAnsi="Arial" w:cs="Arial"/>
          <w:lang w:eastAsia="pl-PL"/>
        </w:rPr>
        <w:t>c</w:t>
      </w:r>
      <w:r w:rsidRPr="00077479">
        <w:rPr>
          <w:rFonts w:ascii="Arial" w:hAnsi="Arial" w:cs="Arial"/>
          <w:lang w:eastAsia="pl-PL"/>
        </w:rPr>
        <w:t xml:space="preserve"> do SWZ</w:t>
      </w:r>
    </w:p>
    <w:p w14:paraId="5FD1DDDB" w14:textId="77777777" w:rsidR="009A16DA" w:rsidRPr="00077479" w:rsidRDefault="009A16DA" w:rsidP="009A16DA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11390B67" w14:textId="77777777" w:rsidR="009A16DA" w:rsidRDefault="009A16DA" w:rsidP="009A16DA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A41EF9">
        <w:rPr>
          <w:rFonts w:ascii="Arial" w:hAnsi="Arial" w:cs="Arial"/>
          <w:b/>
          <w:bCs/>
          <w:lang w:eastAsia="pl-PL"/>
        </w:rPr>
        <w:t xml:space="preserve">FORMULARZ </w:t>
      </w:r>
      <w:r>
        <w:rPr>
          <w:rFonts w:ascii="Arial" w:hAnsi="Arial" w:cs="Arial"/>
          <w:b/>
          <w:bCs/>
          <w:lang w:eastAsia="pl-PL"/>
        </w:rPr>
        <w:t xml:space="preserve">CEN JEDNOSTKOWYCH </w:t>
      </w:r>
    </w:p>
    <w:p w14:paraId="54773706" w14:textId="77777777" w:rsidR="009A16DA" w:rsidRDefault="009A16DA" w:rsidP="009A16DA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7C86BB64" w14:textId="14FA61FB" w:rsidR="009A16DA" w:rsidRPr="004278FB" w:rsidRDefault="009A16DA" w:rsidP="009A16DA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u w:val="single"/>
          <w:lang w:eastAsia="pl-PL"/>
        </w:rPr>
      </w:pPr>
      <w:r w:rsidRPr="004278FB">
        <w:rPr>
          <w:rFonts w:ascii="Arial" w:hAnsi="Arial" w:cs="Arial"/>
          <w:b/>
          <w:bCs/>
          <w:u w:val="single"/>
          <w:lang w:eastAsia="pl-PL"/>
        </w:rPr>
        <w:t>Dla części III - m</w:t>
      </w:r>
      <w:r w:rsidRPr="004278FB">
        <w:rPr>
          <w:rFonts w:ascii="Arial" w:hAnsi="Arial" w:cs="Arial"/>
          <w:b/>
          <w:u w:val="single"/>
          <w:lang w:eastAsia="ar-SA"/>
        </w:rPr>
        <w:t>eble w pokojach socjalnych</w:t>
      </w:r>
    </w:p>
    <w:p w14:paraId="57CFDFD7" w14:textId="77777777" w:rsidR="009A16DA" w:rsidRPr="004278FB" w:rsidRDefault="009A16DA" w:rsidP="009A16DA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5CCB2654" w14:textId="0B56706B" w:rsidR="009A16DA" w:rsidRDefault="009A16DA" w:rsidP="009A16DA">
      <w:pPr>
        <w:ind w:firstLine="360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4278FB">
        <w:rPr>
          <w:rFonts w:ascii="Arial" w:hAnsi="Arial" w:cs="Arial"/>
          <w:b/>
          <w:bCs/>
          <w:lang w:eastAsia="pl-PL"/>
        </w:rPr>
        <w:t>na potrzeby postępowania o udzielenie zamówienia publicznego prowadzonym, zgodnie</w:t>
      </w:r>
      <w:r w:rsidR="009219B4" w:rsidRPr="004278FB">
        <w:rPr>
          <w:rFonts w:ascii="Arial" w:hAnsi="Arial" w:cs="Arial"/>
          <w:b/>
          <w:bCs/>
          <w:lang w:eastAsia="pl-PL"/>
        </w:rPr>
        <w:t xml:space="preserve"> </w:t>
      </w:r>
      <w:r w:rsidRPr="004278FB">
        <w:rPr>
          <w:rFonts w:ascii="Arial" w:hAnsi="Arial" w:cs="Arial"/>
          <w:b/>
          <w:bCs/>
          <w:lang w:eastAsia="pl-PL"/>
        </w:rPr>
        <w:t xml:space="preserve">z przepisami ustawy z dnia 11 września 2019 r. Prawo zamówień publicznych (t.j.: Dz.U. z 2024 r., poz. 1320), w sprawie </w:t>
      </w:r>
      <w:r w:rsidRPr="004278FB">
        <w:rPr>
          <w:rFonts w:ascii="Arial" w:hAnsi="Arial"/>
          <w:b/>
        </w:rPr>
        <w:t xml:space="preserve">dostawy mebli do budynku Naczelnego Sądu Administracyjnego przy ul. Jasnej 2/4 w Warszawie </w:t>
      </w:r>
      <w:r w:rsidR="007779EB" w:rsidRPr="004278FB">
        <w:rPr>
          <w:rFonts w:ascii="Arial" w:hAnsi="Arial"/>
          <w:b/>
        </w:rPr>
        <w:t xml:space="preserve">wraz z wywozem i utylizacją zużytych mebli </w:t>
      </w:r>
      <w:r w:rsidRPr="004278FB">
        <w:rPr>
          <w:rFonts w:ascii="Arial" w:hAnsi="Arial" w:cs="Arial"/>
          <w:b/>
          <w:bCs/>
          <w:szCs w:val="20"/>
          <w:lang w:eastAsia="pl-PL"/>
        </w:rPr>
        <w:t xml:space="preserve">- </w:t>
      </w:r>
      <w:r w:rsidRPr="007A5E11">
        <w:rPr>
          <w:rFonts w:ascii="Arial" w:hAnsi="Arial" w:cs="Arial"/>
          <w:b/>
          <w:bCs/>
          <w:szCs w:val="20"/>
          <w:lang w:eastAsia="pl-PL"/>
        </w:rPr>
        <w:t xml:space="preserve">Nr sprawy: </w:t>
      </w:r>
      <w:r>
        <w:rPr>
          <w:rFonts w:ascii="Arial" w:hAnsi="Arial" w:cs="Arial"/>
          <w:b/>
          <w:bCs/>
          <w:szCs w:val="20"/>
          <w:lang w:eastAsia="pl-PL"/>
        </w:rPr>
        <w:t>WAG.262.1.2025</w:t>
      </w:r>
    </w:p>
    <w:tbl>
      <w:tblPr>
        <w:tblW w:w="14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3254"/>
        <w:gridCol w:w="962"/>
        <w:gridCol w:w="1707"/>
        <w:gridCol w:w="1667"/>
        <w:gridCol w:w="3009"/>
        <w:gridCol w:w="3009"/>
      </w:tblGrid>
      <w:tr w:rsidR="009219B4" w:rsidRPr="00D345A7" w14:paraId="564BF24E" w14:textId="11410A5A" w:rsidTr="00EA5DDD">
        <w:trPr>
          <w:trHeight w:val="177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619913" w14:textId="77777777" w:rsidR="009219B4" w:rsidRPr="004D24F2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24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3A6D5C" w14:textId="77777777" w:rsidR="009219B4" w:rsidRPr="004D24F2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24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przedmiotu zamówienia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8214D9" w14:textId="77777777" w:rsidR="009219B4" w:rsidRPr="004D24F2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24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3549A2" w14:textId="77777777" w:rsidR="009219B4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24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brutto</w:t>
            </w:r>
          </w:p>
          <w:p w14:paraId="0366AC0B" w14:textId="345F584E" w:rsidR="009219B4" w:rsidRPr="004D24F2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64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[PLN]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3F3441" w14:textId="77777777" w:rsidR="009219B4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24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brutto </w:t>
            </w:r>
          </w:p>
          <w:p w14:paraId="14E2C1FE" w14:textId="0035F5BB" w:rsidR="009219B4" w:rsidRPr="004D24F2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64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[PLN]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B536E7" w14:textId="77777777" w:rsidR="009219B4" w:rsidRDefault="009219B4" w:rsidP="0042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14:paraId="7ED1E1BF" w14:textId="50AF5966" w:rsidR="00A10AF9" w:rsidRPr="00A10AF9" w:rsidRDefault="009219B4" w:rsidP="00A10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64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</w:t>
            </w:r>
            <w:r w:rsidR="00A10AF9" w:rsidRPr="00A10A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azwa handlowa</w:t>
            </w:r>
            <w:r w:rsidR="00E012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(model)</w:t>
            </w:r>
            <w:r w:rsidR="00A10AF9" w:rsidRPr="00A10A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lub symbol oferowanego sprzętu AGD</w:t>
            </w:r>
          </w:p>
          <w:p w14:paraId="54CE47E8" w14:textId="77777777" w:rsidR="00A10AF9" w:rsidRPr="00A10AF9" w:rsidRDefault="00A10AF9" w:rsidP="00A10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5A38F641" w14:textId="0628BA23" w:rsidR="009219B4" w:rsidRPr="004D24F2" w:rsidRDefault="00A10AF9" w:rsidP="00A10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21F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(nadana przez producenta wytwarzającego)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6D40C" w14:textId="0923067D" w:rsidR="009219B4" w:rsidRPr="00051E54" w:rsidRDefault="00A10AF9" w:rsidP="00921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A10A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Producent wytwarzający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219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sprzęt AGD</w:t>
            </w:r>
          </w:p>
        </w:tc>
      </w:tr>
      <w:tr w:rsidR="009219B4" w:rsidRPr="00D345A7" w14:paraId="3DDFFD71" w14:textId="52D2E218" w:rsidTr="00EA5DDD">
        <w:trPr>
          <w:trHeight w:val="63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77FC97" w14:textId="77777777" w:rsidR="009219B4" w:rsidRPr="004D24F2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24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21F6F5" w14:textId="77777777" w:rsidR="009219B4" w:rsidRPr="004D24F2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24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0C077E" w14:textId="77777777" w:rsidR="009219B4" w:rsidRPr="004D24F2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24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885B98" w14:textId="77777777" w:rsidR="009219B4" w:rsidRPr="004D24F2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24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035F78" w14:textId="77777777" w:rsidR="009219B4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24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  <w:p w14:paraId="352EA27F" w14:textId="5EC96A58" w:rsidR="009219B4" w:rsidRPr="004D24F2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46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(kol. 3 x kol. 4)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1CB887" w14:textId="77777777" w:rsidR="009219B4" w:rsidRPr="004D24F2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24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8830A" w14:textId="6263A0BF" w:rsidR="009219B4" w:rsidRPr="004D24F2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9219B4" w:rsidRPr="00D345A7" w14:paraId="07E10257" w14:textId="6B1BC883" w:rsidTr="00EA5DDD">
        <w:trPr>
          <w:trHeight w:val="92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8F9F" w14:textId="77777777" w:rsidR="009219B4" w:rsidRPr="00051E54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83CE" w14:textId="77777777" w:rsidR="009219B4" w:rsidRDefault="009219B4" w:rsidP="00672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ZABUDOWA KUCHENNA </w:t>
            </w:r>
            <w:r w:rsidR="00B77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TYP 1 (</w:t>
            </w:r>
            <w:r w:rsidRPr="00051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POM. 110</w:t>
            </w:r>
            <w:r w:rsidR="00B77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  <w:p w14:paraId="539D8806" w14:textId="35E0A017" w:rsidR="00B77267" w:rsidRPr="00051E54" w:rsidRDefault="00B77267" w:rsidP="00B77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3009" w14:textId="77777777" w:rsidR="009219B4" w:rsidRPr="00051E54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ABA6" w14:textId="2DF8D50C" w:rsidR="009219B4" w:rsidRPr="00051E54" w:rsidRDefault="009219B4" w:rsidP="0067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EC19" w14:textId="3E11F837" w:rsidR="009219B4" w:rsidRPr="00051E54" w:rsidRDefault="009219B4" w:rsidP="0067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21CE7165" w14:textId="526C1B10" w:rsidR="009219B4" w:rsidRPr="00051E54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3E82AA0" w14:textId="77777777" w:rsidR="009219B4" w:rsidRPr="00051E54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219B4" w:rsidRPr="00D345A7" w14:paraId="577614F1" w14:textId="1CB7F84B" w:rsidTr="00EA5DDD">
        <w:trPr>
          <w:trHeight w:val="92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847E" w14:textId="77777777" w:rsidR="009219B4" w:rsidRPr="00051E54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B792" w14:textId="77777777" w:rsidR="009219B4" w:rsidRDefault="009219B4" w:rsidP="00672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ZABUDOWA KUCHENNA</w:t>
            </w:r>
            <w:r w:rsidR="00B77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TYP 2</w:t>
            </w:r>
            <w:r w:rsidRPr="00051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77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</w:t>
            </w:r>
            <w:r w:rsidRPr="00051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POM. 210/310/409/507</w:t>
            </w:r>
            <w:r w:rsidR="00B77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  <w:p w14:paraId="139EBB28" w14:textId="6972EEB9" w:rsidR="00B77267" w:rsidRPr="00051E54" w:rsidRDefault="00B77267" w:rsidP="00B77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97CA" w14:textId="77777777" w:rsidR="009219B4" w:rsidRPr="00051E54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0B4E" w14:textId="61918F0B" w:rsidR="009219B4" w:rsidRPr="00051E54" w:rsidRDefault="009219B4" w:rsidP="0067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90E4" w14:textId="2829728A" w:rsidR="009219B4" w:rsidRPr="00051E54" w:rsidRDefault="009219B4" w:rsidP="0067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746B67B2" w14:textId="591BCDEE" w:rsidR="009219B4" w:rsidRPr="00051E54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8BD299D" w14:textId="77777777" w:rsidR="009219B4" w:rsidRPr="00051E54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219B4" w:rsidRPr="00D345A7" w14:paraId="059A4C9F" w14:textId="6BF25A1A" w:rsidTr="00EA5DDD">
        <w:trPr>
          <w:trHeight w:val="92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565D" w14:textId="77777777" w:rsidR="009219B4" w:rsidRPr="00051E54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0E72" w14:textId="137F5463" w:rsidR="009219B4" w:rsidRPr="00051E54" w:rsidRDefault="009219B4" w:rsidP="00672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ZABUDOWA KUCHENNA </w:t>
            </w:r>
            <w:r w:rsidR="00B77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TYP 3 (</w:t>
            </w:r>
            <w:r w:rsidRPr="00051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POM. 237C/338A</w:t>
            </w:r>
            <w:r w:rsidR="00B77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EB07" w14:textId="77777777" w:rsidR="009219B4" w:rsidRPr="00051E54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4D8D" w14:textId="21E468F9" w:rsidR="009219B4" w:rsidRPr="00051E54" w:rsidRDefault="009219B4" w:rsidP="0067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E42E" w14:textId="529BCBEF" w:rsidR="009219B4" w:rsidRPr="00051E54" w:rsidRDefault="009219B4" w:rsidP="0067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37EC76E7" w14:textId="3DEB617F" w:rsidR="009219B4" w:rsidRPr="00051E54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B779121" w14:textId="77777777" w:rsidR="009219B4" w:rsidRPr="00051E54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219B4" w:rsidRPr="00D345A7" w14:paraId="1D97ABC7" w14:textId="4507783A" w:rsidTr="00EA5DDD">
        <w:trPr>
          <w:trHeight w:val="92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14EE" w14:textId="77777777" w:rsidR="009219B4" w:rsidRPr="00051E54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A588" w14:textId="4482ACE2" w:rsidR="009219B4" w:rsidRPr="00051E54" w:rsidRDefault="009219B4" w:rsidP="00672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ZABUDOWA KUCHENNA </w:t>
            </w:r>
            <w:r w:rsidR="00B77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TYP 4 (</w:t>
            </w:r>
            <w:r w:rsidRPr="00051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POM. 53</w:t>
            </w:r>
            <w:r w:rsidR="00345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  <w:r w:rsidR="00B77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3FA7" w14:textId="77777777" w:rsidR="009219B4" w:rsidRPr="00051E54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BD10" w14:textId="7487EF44" w:rsidR="009219B4" w:rsidRPr="00051E54" w:rsidRDefault="009219B4" w:rsidP="0067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EF05" w14:textId="1DF2F5D2" w:rsidR="009219B4" w:rsidRPr="00051E54" w:rsidRDefault="009219B4" w:rsidP="0067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1B79755A" w14:textId="0CCD4558" w:rsidR="009219B4" w:rsidRPr="00051E54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A9C2FB9" w14:textId="77777777" w:rsidR="009219B4" w:rsidRPr="00051E54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219B4" w:rsidRPr="00D345A7" w14:paraId="1CA5A78E" w14:textId="64DFA033" w:rsidTr="001206B6">
        <w:trPr>
          <w:trHeight w:val="148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BFF7" w14:textId="77777777" w:rsidR="009219B4" w:rsidRPr="00051E54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5C4C" w14:textId="77777777" w:rsidR="009219B4" w:rsidRPr="00051E54" w:rsidRDefault="009219B4" w:rsidP="00672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SPRZĘT AGD - LODÓWKA WOLNOSTOJĄCA WYSOKA [wymogi techniczne h= 190-200 cm,  bezszronowa (no frost), klasa energetyczna: min. E, gwarancja min. 36  m-cy]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82DD" w14:textId="77777777" w:rsidR="009219B4" w:rsidRPr="00051E54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150D" w14:textId="39EA0275" w:rsidR="009219B4" w:rsidRPr="00051E54" w:rsidRDefault="009219B4" w:rsidP="0067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7979" w14:textId="616D12E6" w:rsidR="009219B4" w:rsidRPr="00051E54" w:rsidRDefault="009219B4" w:rsidP="0067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D0A6C" w14:textId="307AFDF0" w:rsidR="009219B4" w:rsidRPr="00051E54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B61E" w14:textId="77777777" w:rsidR="009219B4" w:rsidRPr="00051E54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219B4" w:rsidRPr="00D345A7" w14:paraId="1FF15395" w14:textId="2C8484D3" w:rsidTr="001206B6">
        <w:trPr>
          <w:trHeight w:val="12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AFA8" w14:textId="77777777" w:rsidR="009219B4" w:rsidRPr="00051E54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74EE" w14:textId="7CAD0E62" w:rsidR="009219B4" w:rsidRPr="00051E54" w:rsidRDefault="009219B4" w:rsidP="00672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SPRZĘT AGD - ZMYWARKA SZEROKOŚCI 45 CM </w:t>
            </w:r>
            <w:r w:rsidR="000970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051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ZABUDOWIE - [wymogi techniczne: klasa energetyczna: min. E, gwarancja min. 36  m-cy]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B172" w14:textId="00F211BB" w:rsidR="009219B4" w:rsidRPr="00051E54" w:rsidRDefault="004A1E0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13DE" w14:textId="796CA7BE" w:rsidR="009219B4" w:rsidRPr="00051E54" w:rsidRDefault="009219B4" w:rsidP="0067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00FE" w14:textId="586C0FC5" w:rsidR="009219B4" w:rsidRPr="00051E54" w:rsidRDefault="009219B4" w:rsidP="0067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FE5D7" w14:textId="44A5DA33" w:rsidR="009219B4" w:rsidRPr="00051E54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6A17" w14:textId="77777777" w:rsidR="009219B4" w:rsidRPr="00051E54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C7C7F" w:rsidRPr="00D345A7" w14:paraId="6A4D8C25" w14:textId="77777777" w:rsidTr="001206B6">
        <w:trPr>
          <w:trHeight w:val="109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F7A8" w14:textId="03F231D2" w:rsidR="001C7C7F" w:rsidRPr="00051E54" w:rsidRDefault="003362BA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B4D5" w14:textId="1522801E" w:rsidR="001C7C7F" w:rsidRPr="00051E54" w:rsidRDefault="001C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SPRZĘT AGD - ZMYWARKA SZEROKOŚCI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  <w:r w:rsidRPr="00051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CM </w:t>
            </w:r>
            <w:r w:rsidR="000970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051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ZABUDOWIE - [wymogi techniczne: klasa energetyczna: min. E, gwarancja min. 36  m-cy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3030" w14:textId="187D90B2" w:rsidR="001C7C7F" w:rsidRPr="00051E54" w:rsidRDefault="004A1E0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6EFD" w14:textId="77777777" w:rsidR="001C7C7F" w:rsidRPr="00051E54" w:rsidRDefault="001C7C7F" w:rsidP="0067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B9AD" w14:textId="77777777" w:rsidR="001C7C7F" w:rsidRPr="00051E54" w:rsidRDefault="001C7C7F" w:rsidP="0067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2EC8D" w14:textId="77777777" w:rsidR="001C7C7F" w:rsidRPr="00051E54" w:rsidRDefault="001C7C7F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BABC" w14:textId="77777777" w:rsidR="001C7C7F" w:rsidRPr="00051E54" w:rsidRDefault="001C7C7F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219B4" w:rsidRPr="00D345A7" w14:paraId="10426864" w14:textId="593AF395" w:rsidTr="001206B6">
        <w:trPr>
          <w:trHeight w:val="716"/>
        </w:trPr>
        <w:tc>
          <w:tcPr>
            <w:tcW w:w="6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032F4" w14:textId="012E725B" w:rsidR="009219B4" w:rsidRPr="00051E54" w:rsidRDefault="009219B4" w:rsidP="00051E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1E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  <w:r w:rsidR="00C407D2" w:rsidRPr="00C407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C407D2" w:rsidRPr="00C40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OFERTY BRUTTO</w:t>
            </w:r>
            <w:r w:rsidR="00C40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1E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4F7A7A" w14:textId="78908D28" w:rsidR="009219B4" w:rsidRPr="00051E54" w:rsidRDefault="009219B4" w:rsidP="0067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1A913B" w14:textId="77777777" w:rsidR="009219B4" w:rsidRPr="00051E54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59F8574" w14:textId="77777777" w:rsidR="009219B4" w:rsidRPr="00051E54" w:rsidRDefault="009219B4" w:rsidP="00672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30E398C" w14:textId="77777777" w:rsidR="002A0D51" w:rsidRPr="001206B6" w:rsidRDefault="002A0D51" w:rsidP="004278FB">
      <w:pPr>
        <w:rPr>
          <w:rFonts w:ascii="Arial" w:hAnsi="Arial" w:cs="Arial"/>
          <w:b/>
          <w:bCs/>
          <w:sz w:val="6"/>
          <w:szCs w:val="19"/>
        </w:rPr>
      </w:pPr>
    </w:p>
    <w:p w14:paraId="650FDB4E" w14:textId="454AEB80" w:rsidR="00BB1431" w:rsidRPr="00FB700B" w:rsidRDefault="00BB1431" w:rsidP="00A06D29">
      <w:pPr>
        <w:spacing w:after="0"/>
        <w:jc w:val="both"/>
        <w:rPr>
          <w:rFonts w:ascii="Arial" w:hAnsi="Arial" w:cs="Arial"/>
          <w:b/>
          <w:bCs/>
          <w:sz w:val="19"/>
          <w:szCs w:val="19"/>
        </w:rPr>
      </w:pPr>
      <w:r w:rsidRPr="00A06D29">
        <w:rPr>
          <w:rFonts w:ascii="Arial" w:hAnsi="Arial" w:cs="Arial"/>
          <w:b/>
          <w:bCs/>
          <w:sz w:val="19"/>
          <w:szCs w:val="19"/>
        </w:rPr>
        <w:t xml:space="preserve">Oświadczam, że zaoferowane w tabeli powyżej dostawy (asortyment) spełniają wymagania, cechy lub kryteria, określone przez Zamawiającego w dokumentach </w:t>
      </w:r>
      <w:r w:rsidRPr="00FB700B">
        <w:rPr>
          <w:rFonts w:ascii="Arial" w:hAnsi="Arial" w:cs="Arial"/>
          <w:b/>
          <w:bCs/>
          <w:sz w:val="19"/>
          <w:szCs w:val="19"/>
        </w:rPr>
        <w:t>zamówienia</w:t>
      </w:r>
      <w:r w:rsidR="00C93B5D" w:rsidRPr="00FB700B">
        <w:rPr>
          <w:rFonts w:ascii="Arial" w:hAnsi="Arial" w:cs="Arial"/>
          <w:b/>
          <w:bCs/>
          <w:sz w:val="19"/>
          <w:szCs w:val="19"/>
        </w:rPr>
        <w:t xml:space="preserve"> oraz</w:t>
      </w:r>
      <w:r w:rsidRPr="00FB700B">
        <w:rPr>
          <w:rFonts w:ascii="Arial" w:hAnsi="Arial" w:cs="Arial"/>
          <w:b/>
          <w:bCs/>
          <w:sz w:val="19"/>
          <w:szCs w:val="19"/>
        </w:rPr>
        <w:t xml:space="preserve"> wymagania związane z realizacją zamówienia.</w:t>
      </w:r>
    </w:p>
    <w:p w14:paraId="2B6E26FF" w14:textId="77777777" w:rsidR="00FD0FA2" w:rsidRPr="00FB700B" w:rsidRDefault="00FD0FA2">
      <w:pPr>
        <w:pStyle w:val="Akapitzlist"/>
        <w:ind w:left="567"/>
        <w:jc w:val="both"/>
        <w:rPr>
          <w:rFonts w:ascii="Arial" w:hAnsi="Arial" w:cs="Arial"/>
          <w:b/>
          <w:bCs/>
          <w:sz w:val="19"/>
          <w:szCs w:val="19"/>
        </w:rPr>
      </w:pPr>
    </w:p>
    <w:p w14:paraId="0C730FD0" w14:textId="22C94FE5" w:rsidR="00BB1431" w:rsidRPr="00FB700B" w:rsidRDefault="00BB1431" w:rsidP="00A06D29">
      <w:pPr>
        <w:spacing w:after="0"/>
        <w:jc w:val="both"/>
        <w:rPr>
          <w:rFonts w:ascii="Arial" w:hAnsi="Arial" w:cs="Arial"/>
          <w:b/>
          <w:bCs/>
          <w:sz w:val="19"/>
          <w:szCs w:val="19"/>
        </w:rPr>
      </w:pPr>
      <w:r w:rsidRPr="00FB700B">
        <w:rPr>
          <w:rFonts w:ascii="Arial" w:hAnsi="Arial" w:cs="Arial"/>
          <w:b/>
          <w:bCs/>
          <w:sz w:val="19"/>
          <w:szCs w:val="19"/>
        </w:rPr>
        <w:t>Oświadczam również, że zaoferowane w tabeli powyżej dostawy (asortyment) spełniają następujące wymagania</w:t>
      </w:r>
      <w:r w:rsidR="00614ACF" w:rsidRPr="00FB700B">
        <w:rPr>
          <w:rFonts w:ascii="Arial" w:hAnsi="Arial" w:cs="Arial"/>
          <w:sz w:val="19"/>
          <w:szCs w:val="19"/>
        </w:rPr>
        <w:t xml:space="preserve"> </w:t>
      </w:r>
      <w:r w:rsidR="00614ACF" w:rsidRPr="00FB700B">
        <w:rPr>
          <w:rFonts w:ascii="Arial" w:hAnsi="Arial" w:cs="Arial"/>
          <w:b/>
          <w:bCs/>
          <w:sz w:val="19"/>
          <w:szCs w:val="19"/>
        </w:rPr>
        <w:t xml:space="preserve">określone dla płyt meblowych użytych do produkcji mebli wykazane przez sprawozdanie z badań </w:t>
      </w:r>
      <w:r w:rsidR="00683E0C" w:rsidRPr="00FB700B">
        <w:rPr>
          <w:rFonts w:ascii="Arial" w:hAnsi="Arial" w:cs="Arial"/>
          <w:bCs/>
          <w:iCs/>
          <w:sz w:val="19"/>
          <w:szCs w:val="19"/>
        </w:rPr>
        <w:t xml:space="preserve">wydane przez jednostkę posiadającą akredytację Polskiego Centrum Akredytacji lub niezależny podmiot uprawniony do kontroli jakości </w:t>
      </w:r>
      <w:r w:rsidR="00614ACF" w:rsidRPr="00FB700B">
        <w:rPr>
          <w:rFonts w:ascii="Arial" w:hAnsi="Arial" w:cs="Arial"/>
          <w:b/>
          <w:bCs/>
          <w:sz w:val="19"/>
          <w:szCs w:val="19"/>
        </w:rPr>
        <w:t>potwierdzające</w:t>
      </w:r>
      <w:r w:rsidRPr="00FB700B">
        <w:rPr>
          <w:rFonts w:ascii="Arial" w:hAnsi="Arial" w:cs="Arial"/>
          <w:b/>
          <w:bCs/>
          <w:sz w:val="19"/>
          <w:szCs w:val="19"/>
        </w:rPr>
        <w:t>:</w:t>
      </w:r>
    </w:p>
    <w:p w14:paraId="31A9318A" w14:textId="050ADCF7" w:rsidR="00614ACF" w:rsidRPr="00FB700B" w:rsidRDefault="00614ACF" w:rsidP="00A06D29">
      <w:pPr>
        <w:pStyle w:val="Akapitzlist"/>
        <w:numPr>
          <w:ilvl w:val="0"/>
          <w:numId w:val="161"/>
        </w:numPr>
        <w:ind w:left="426"/>
        <w:rPr>
          <w:rFonts w:ascii="Arial" w:hAnsi="Arial" w:cs="Arial"/>
          <w:bCs/>
          <w:sz w:val="19"/>
          <w:szCs w:val="19"/>
        </w:rPr>
      </w:pPr>
      <w:r w:rsidRPr="00FB700B">
        <w:rPr>
          <w:rFonts w:ascii="Arial" w:hAnsi="Arial" w:cs="Arial"/>
          <w:bCs/>
          <w:sz w:val="19"/>
          <w:szCs w:val="19"/>
        </w:rPr>
        <w:t xml:space="preserve">klasę higieniczności płyty meblowej E1 wg normy PN-EN 13986 lub  normy równoważnej, </w:t>
      </w:r>
    </w:p>
    <w:p w14:paraId="42DE3F18" w14:textId="74316C05" w:rsidR="00614ACF" w:rsidRPr="00FB700B" w:rsidRDefault="00614ACF" w:rsidP="00EB027E">
      <w:pPr>
        <w:pStyle w:val="Akapitzlist"/>
        <w:numPr>
          <w:ilvl w:val="0"/>
          <w:numId w:val="161"/>
        </w:numPr>
        <w:ind w:left="426"/>
        <w:jc w:val="both"/>
        <w:rPr>
          <w:rFonts w:ascii="Arial" w:hAnsi="Arial" w:cs="Arial"/>
          <w:bCs/>
          <w:sz w:val="19"/>
          <w:szCs w:val="19"/>
        </w:rPr>
      </w:pPr>
      <w:r w:rsidRPr="00FB700B">
        <w:rPr>
          <w:rFonts w:ascii="Arial" w:hAnsi="Arial" w:cs="Arial"/>
          <w:bCs/>
          <w:sz w:val="19"/>
          <w:szCs w:val="19"/>
        </w:rPr>
        <w:t>odporność powierzchni płyty meblowej i krawędzi na działanie wody - ocena min. 5 zgodnie z normą PN-EN 12720+A1 lub równoważną i odpowiednio metodyką IOS-TM-0002:2017 p. 5 lub równoważną,</w:t>
      </w:r>
    </w:p>
    <w:p w14:paraId="63274BE4" w14:textId="2709E159" w:rsidR="00614ACF" w:rsidRPr="00FB700B" w:rsidRDefault="00614ACF" w:rsidP="00EB027E">
      <w:pPr>
        <w:pStyle w:val="Akapitzlist"/>
        <w:numPr>
          <w:ilvl w:val="0"/>
          <w:numId w:val="161"/>
        </w:numPr>
        <w:ind w:left="426"/>
        <w:jc w:val="both"/>
        <w:rPr>
          <w:rFonts w:ascii="Arial" w:hAnsi="Arial" w:cs="Arial"/>
          <w:bCs/>
          <w:sz w:val="19"/>
          <w:szCs w:val="19"/>
        </w:rPr>
      </w:pPr>
      <w:r w:rsidRPr="00FB700B">
        <w:rPr>
          <w:rFonts w:ascii="Arial" w:hAnsi="Arial" w:cs="Arial"/>
          <w:bCs/>
          <w:sz w:val="19"/>
          <w:szCs w:val="19"/>
        </w:rPr>
        <w:t>zgodność płyty meblowej z wymogami dotyczącymi uwalniania formaldehydu wg normy PN-EN 717-1  lub normy równoważnej,</w:t>
      </w:r>
    </w:p>
    <w:p w14:paraId="7597514D" w14:textId="4116CB9A" w:rsidR="00614ACF" w:rsidRPr="00FB700B" w:rsidRDefault="00614ACF" w:rsidP="00EB027E">
      <w:pPr>
        <w:pStyle w:val="Akapitzlist"/>
        <w:numPr>
          <w:ilvl w:val="0"/>
          <w:numId w:val="161"/>
        </w:numPr>
        <w:ind w:left="426"/>
        <w:jc w:val="both"/>
        <w:rPr>
          <w:rFonts w:ascii="Arial" w:hAnsi="Arial" w:cs="Arial"/>
          <w:bCs/>
          <w:sz w:val="19"/>
          <w:szCs w:val="19"/>
        </w:rPr>
      </w:pPr>
      <w:r w:rsidRPr="00FB700B">
        <w:rPr>
          <w:rFonts w:ascii="Arial" w:hAnsi="Arial" w:cs="Arial"/>
          <w:bCs/>
          <w:sz w:val="19"/>
          <w:szCs w:val="19"/>
        </w:rPr>
        <w:t xml:space="preserve">odporność obrzeża płyty meblowej na odrywanie - ocena min. 3 N/mm² wg norm PN-EN 319, PN-EN 311 lub norm równoważnych. </w:t>
      </w:r>
    </w:p>
    <w:p w14:paraId="01E9334A" w14:textId="77777777" w:rsidR="00614ACF" w:rsidRPr="00921FB8" w:rsidRDefault="00614ACF" w:rsidP="00A06D29">
      <w:pPr>
        <w:pStyle w:val="Akapitzlist"/>
        <w:tabs>
          <w:tab w:val="left" w:pos="993"/>
        </w:tabs>
        <w:ind w:left="1134"/>
        <w:rPr>
          <w:rFonts w:ascii="Arial" w:hAnsi="Arial" w:cs="Arial"/>
          <w:color w:val="FF0000"/>
          <w:sz w:val="19"/>
          <w:szCs w:val="19"/>
        </w:rPr>
      </w:pPr>
    </w:p>
    <w:p w14:paraId="78941D2C" w14:textId="22E96415" w:rsidR="00683E0C" w:rsidRPr="00705481" w:rsidRDefault="00683E0C" w:rsidP="00EB027E">
      <w:pPr>
        <w:jc w:val="both"/>
        <w:rPr>
          <w:rFonts w:ascii="Arial" w:hAnsi="Arial" w:cs="Arial"/>
          <w:bCs/>
          <w:color w:val="000000" w:themeColor="text1"/>
          <w:sz w:val="19"/>
          <w:szCs w:val="19"/>
        </w:rPr>
      </w:pPr>
      <w:r w:rsidRPr="00705481">
        <w:rPr>
          <w:rFonts w:ascii="Arial" w:hAnsi="Arial" w:cs="Arial"/>
          <w:bCs/>
          <w:color w:val="000000" w:themeColor="text1"/>
          <w:sz w:val="19"/>
          <w:szCs w:val="19"/>
        </w:rPr>
        <w:t xml:space="preserve">Jako </w:t>
      </w:r>
      <w:r w:rsidRPr="00705481">
        <w:rPr>
          <w:rFonts w:ascii="Arial" w:hAnsi="Arial" w:cs="Arial"/>
          <w:bCs/>
          <w:iCs/>
          <w:color w:val="000000" w:themeColor="text1"/>
          <w:sz w:val="19"/>
          <w:szCs w:val="19"/>
          <w:lang w:eastAsia="pl-PL"/>
        </w:rPr>
        <w:t xml:space="preserve">niezależny podmiot uprawniony do kontroli jakości </w:t>
      </w:r>
      <w:r w:rsidRPr="00705481">
        <w:rPr>
          <w:rFonts w:ascii="Arial" w:hAnsi="Arial" w:cs="Arial"/>
          <w:bCs/>
          <w:iCs/>
          <w:color w:val="000000" w:themeColor="text1"/>
          <w:sz w:val="19"/>
          <w:szCs w:val="19"/>
        </w:rPr>
        <w:t xml:space="preserve"> </w:t>
      </w:r>
      <w:r w:rsidRPr="00705481">
        <w:rPr>
          <w:rFonts w:ascii="Arial" w:hAnsi="Arial" w:cs="Arial"/>
          <w:bCs/>
          <w:color w:val="000000" w:themeColor="text1"/>
          <w:sz w:val="19"/>
          <w:szCs w:val="19"/>
        </w:rPr>
        <w:t xml:space="preserve">uznaje się każdą jednostkę badawczą i certyfikującą posiadającą akredytację krajowego ośrodka certyfikującego – </w:t>
      </w:r>
      <w:r w:rsidR="00B07976">
        <w:rPr>
          <w:rFonts w:ascii="Arial" w:hAnsi="Arial" w:cs="Arial"/>
          <w:bCs/>
          <w:color w:val="000000" w:themeColor="text1"/>
          <w:sz w:val="19"/>
          <w:szCs w:val="19"/>
        </w:rPr>
        <w:br/>
      </w:r>
      <w:r w:rsidRPr="00705481">
        <w:rPr>
          <w:rFonts w:ascii="Arial" w:hAnsi="Arial" w:cs="Arial"/>
          <w:bCs/>
          <w:color w:val="000000" w:themeColor="text1"/>
          <w:sz w:val="19"/>
          <w:szCs w:val="19"/>
        </w:rPr>
        <w:t>w przypadku Polski jest to Polskie Centrum Akredytacji (PCA), w przypadku certyfikatów wystawionych przez kraj zrzeszony w Unii Europejskiej, jako jednostkę niezależną uznaje się każdą jednostkę badawczą i certyfikującą posiadającą akredytację odpowiednika PCA w tym kraju.</w:t>
      </w:r>
    </w:p>
    <w:p w14:paraId="1689E424" w14:textId="2A4BEBF9" w:rsidR="009A16DA" w:rsidRPr="004E14F3" w:rsidRDefault="009A16DA" w:rsidP="009219B4">
      <w:pPr>
        <w:pStyle w:val="Akapitzlist"/>
        <w:ind w:left="0"/>
        <w:jc w:val="both"/>
        <w:rPr>
          <w:rFonts w:ascii="Arial" w:hAnsi="Arial" w:cs="Arial"/>
          <w:b/>
          <w:bCs/>
          <w:sz w:val="19"/>
          <w:szCs w:val="19"/>
        </w:rPr>
      </w:pPr>
      <w:r w:rsidRPr="00711054">
        <w:rPr>
          <w:rFonts w:ascii="Arial" w:hAnsi="Arial" w:cs="Arial"/>
          <w:b/>
          <w:bCs/>
          <w:sz w:val="19"/>
          <w:szCs w:val="19"/>
        </w:rPr>
        <w:t>Uwaga! Zgodnie z postanowieniami rozdz. XVII ust</w:t>
      </w:r>
      <w:r w:rsidR="00AD48EE" w:rsidRPr="00711054">
        <w:rPr>
          <w:rFonts w:ascii="Arial" w:hAnsi="Arial" w:cs="Arial"/>
          <w:b/>
          <w:bCs/>
          <w:sz w:val="19"/>
          <w:szCs w:val="19"/>
        </w:rPr>
        <w:t>.</w:t>
      </w:r>
      <w:r w:rsidRPr="00711054">
        <w:rPr>
          <w:rFonts w:ascii="Arial" w:hAnsi="Arial" w:cs="Arial"/>
          <w:b/>
          <w:bCs/>
          <w:sz w:val="19"/>
          <w:szCs w:val="19"/>
        </w:rPr>
        <w:t xml:space="preserve"> 7 SWZ </w:t>
      </w:r>
      <w:r w:rsidR="00AD48EE" w:rsidRPr="00711054">
        <w:rPr>
          <w:rFonts w:ascii="Arial" w:hAnsi="Arial" w:cs="Arial"/>
          <w:b/>
          <w:bCs/>
          <w:sz w:val="19"/>
          <w:szCs w:val="19"/>
        </w:rPr>
        <w:t xml:space="preserve">oraz rozdz. XV ust. 1 pkt 2 SWZ </w:t>
      </w:r>
      <w:r w:rsidRPr="00711054">
        <w:rPr>
          <w:rFonts w:ascii="Arial" w:hAnsi="Arial" w:cs="Arial"/>
          <w:b/>
          <w:bCs/>
          <w:sz w:val="19"/>
          <w:szCs w:val="19"/>
        </w:rPr>
        <w:t>brak wypełnienia wszystkich pozycji Formularza cen jednostkowych będzie skutkować odrzuceniem oferty na podstawie art. 226 ust. 1 pkt 5 ustawy</w:t>
      </w:r>
      <w:r w:rsidR="009E1514" w:rsidRPr="00711054">
        <w:rPr>
          <w:rFonts w:ascii="Arial" w:hAnsi="Arial" w:cs="Arial"/>
          <w:b/>
          <w:bCs/>
          <w:sz w:val="19"/>
          <w:szCs w:val="19"/>
        </w:rPr>
        <w:t>.</w:t>
      </w:r>
    </w:p>
    <w:p w14:paraId="4301FBD7" w14:textId="77777777" w:rsidR="009A16DA" w:rsidRDefault="009A16DA" w:rsidP="009A16DA">
      <w:pPr>
        <w:pStyle w:val="Akapitzlist"/>
        <w:ind w:left="510"/>
        <w:jc w:val="both"/>
        <w:rPr>
          <w:rFonts w:ascii="Arial" w:hAnsi="Arial" w:cs="Arial"/>
          <w:b/>
          <w:bCs/>
          <w:sz w:val="19"/>
          <w:szCs w:val="19"/>
        </w:rPr>
      </w:pPr>
    </w:p>
    <w:p w14:paraId="32D440EB" w14:textId="175D97D0" w:rsidR="009219B4" w:rsidRDefault="009A16DA" w:rsidP="00A06D29">
      <w:pPr>
        <w:spacing w:after="0" w:line="240" w:lineRule="auto"/>
        <w:rPr>
          <w:rFonts w:ascii="Arial" w:hAnsi="Arial" w:cs="Arial"/>
          <w:lang w:eastAsia="pl-PL"/>
        </w:rPr>
        <w:sectPr w:rsidR="009219B4" w:rsidSect="009219B4">
          <w:footnotePr>
            <w:numStart w:val="3"/>
          </w:footnotePr>
          <w:pgSz w:w="16838" w:h="11906" w:orient="landscape" w:code="9"/>
          <w:pgMar w:top="1021" w:right="794" w:bottom="907" w:left="1021" w:header="709" w:footer="709" w:gutter="0"/>
          <w:cols w:space="708"/>
          <w:docGrid w:linePitch="299"/>
        </w:sectPr>
      </w:pPr>
      <w:r w:rsidRPr="00F23CA2">
        <w:rPr>
          <w:rFonts w:ascii="Arial" w:hAnsi="Arial" w:cs="Arial"/>
          <w:b/>
          <w:bCs/>
          <w:sz w:val="19"/>
          <w:szCs w:val="19"/>
        </w:rPr>
        <w:t>Formularz należy złożyć w formie elektronicznej (postać elektroniczna opatrzona kwalifikowanym podpisem elektronicznym)</w:t>
      </w:r>
      <w:r w:rsidR="00683E0C">
        <w:rPr>
          <w:rFonts w:ascii="Arial" w:hAnsi="Arial" w:cs="Arial"/>
          <w:b/>
          <w:bCs/>
          <w:sz w:val="19"/>
          <w:szCs w:val="19"/>
        </w:rPr>
        <w:t>.</w:t>
      </w:r>
    </w:p>
    <w:p w14:paraId="4F3A5CB1" w14:textId="74DC0C84" w:rsidR="00AC2E8F" w:rsidRPr="00077479" w:rsidRDefault="00AC2E8F" w:rsidP="00AC2E8F">
      <w:pPr>
        <w:spacing w:after="0" w:line="240" w:lineRule="auto"/>
        <w:ind w:left="6808" w:firstLine="851"/>
        <w:jc w:val="center"/>
        <w:rPr>
          <w:rFonts w:ascii="Arial" w:hAnsi="Arial" w:cs="Arial"/>
          <w:lang w:eastAsia="pl-PL"/>
        </w:rPr>
      </w:pPr>
      <w:bookmarkStart w:id="2" w:name="_GoBack"/>
      <w:bookmarkEnd w:id="2"/>
      <w:r w:rsidRPr="00077479">
        <w:rPr>
          <w:rFonts w:ascii="Arial" w:hAnsi="Arial" w:cs="Arial"/>
          <w:lang w:eastAsia="pl-PL"/>
        </w:rPr>
        <w:t xml:space="preserve">Załącznik nr </w:t>
      </w:r>
      <w:r w:rsidR="00BF38C5">
        <w:rPr>
          <w:rFonts w:ascii="Arial" w:hAnsi="Arial" w:cs="Arial"/>
          <w:lang w:eastAsia="pl-PL"/>
        </w:rPr>
        <w:t>5</w:t>
      </w:r>
      <w:r w:rsidRPr="00077479">
        <w:rPr>
          <w:rFonts w:ascii="Arial" w:hAnsi="Arial" w:cs="Arial"/>
          <w:lang w:eastAsia="pl-PL"/>
        </w:rPr>
        <w:t xml:space="preserve"> do SWZ</w:t>
      </w:r>
    </w:p>
    <w:p w14:paraId="0D02C6D3" w14:textId="77777777" w:rsidR="00AC2E8F" w:rsidRPr="00077479" w:rsidRDefault="00AC2E8F" w:rsidP="00AC2E8F">
      <w:pPr>
        <w:spacing w:after="0" w:line="240" w:lineRule="auto"/>
        <w:ind w:left="6808" w:firstLine="851"/>
        <w:jc w:val="center"/>
        <w:rPr>
          <w:rFonts w:ascii="Arial" w:hAnsi="Arial" w:cs="Arial"/>
          <w:lang w:eastAsia="pl-PL"/>
        </w:rPr>
      </w:pPr>
    </w:p>
    <w:p w14:paraId="3E923BEF" w14:textId="77777777" w:rsidR="00AC2E8F" w:rsidRPr="00077479" w:rsidRDefault="00AC2E8F" w:rsidP="00AC2E8F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OŚWIADCZENIE WYKONAWCY</w:t>
      </w:r>
    </w:p>
    <w:p w14:paraId="0B120AE8" w14:textId="77777777" w:rsidR="00AC2E8F" w:rsidRPr="00077479" w:rsidRDefault="00AC2E8F" w:rsidP="00AC2E8F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Cs w:val="20"/>
          <w:lang w:eastAsia="pl-PL"/>
        </w:rPr>
      </w:pPr>
    </w:p>
    <w:p w14:paraId="4E3919E8" w14:textId="068335C4" w:rsidR="00AC2E8F" w:rsidRPr="005D0CA7" w:rsidRDefault="00AC2E8F" w:rsidP="00E121AB">
      <w:pPr>
        <w:ind w:firstLine="360"/>
        <w:jc w:val="center"/>
        <w:rPr>
          <w:rFonts w:ascii="Arial" w:hAnsi="Arial" w:cs="Arial"/>
          <w:b/>
          <w:bCs/>
          <w:szCs w:val="20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w zakresie określonym w art. 108 ust. 1 pkt 5 ustawy  o  przynależności  lub  braku  przynależności do  tej  samej  grupy  kapitałowej, na potrzeby postępowania o udzielenie zamówienia publicznego w sprawie</w:t>
      </w:r>
      <w:r w:rsidRPr="00077479">
        <w:rPr>
          <w:rFonts w:ascii="Arial" w:hAnsi="Arial" w:cs="Arial"/>
          <w:b/>
          <w:bCs/>
          <w:szCs w:val="20"/>
        </w:rPr>
        <w:t xml:space="preserve"> </w:t>
      </w:r>
      <w:r w:rsidR="00E121AB" w:rsidRPr="005805E0">
        <w:rPr>
          <w:rFonts w:ascii="Arial" w:hAnsi="Arial"/>
          <w:b/>
        </w:rPr>
        <w:t xml:space="preserve">dostawy </w:t>
      </w:r>
      <w:r w:rsidR="00E121AB">
        <w:rPr>
          <w:rFonts w:ascii="Arial" w:hAnsi="Arial"/>
          <w:b/>
        </w:rPr>
        <w:t xml:space="preserve">mebli do budynku Naczelnego Sądu Administracyjnego przy ul. </w:t>
      </w:r>
      <w:r w:rsidR="00E121AB" w:rsidRPr="00250F8B">
        <w:rPr>
          <w:rFonts w:ascii="Arial" w:hAnsi="Arial"/>
          <w:b/>
        </w:rPr>
        <w:t xml:space="preserve">Jasnej 2/4 w Warszawie </w:t>
      </w:r>
      <w:r w:rsidR="007779EB" w:rsidRPr="005D0CA7">
        <w:rPr>
          <w:rFonts w:ascii="Arial" w:hAnsi="Arial"/>
          <w:b/>
        </w:rPr>
        <w:t xml:space="preserve">wraz z wywozem i utylizacją zużytych mebli </w:t>
      </w:r>
      <w:r w:rsidRPr="005D0CA7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051C8C" w:rsidRPr="005D0CA7">
        <w:rPr>
          <w:rFonts w:ascii="Arial" w:hAnsi="Arial" w:cs="Arial"/>
          <w:b/>
          <w:bCs/>
          <w:szCs w:val="20"/>
          <w:lang w:eastAsia="pl-PL"/>
        </w:rPr>
        <w:t>WAG.262.1.2025</w:t>
      </w:r>
    </w:p>
    <w:p w14:paraId="7FA3B8E3" w14:textId="77777777" w:rsidR="00AC2E8F" w:rsidRPr="005D0CA7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6F8D3FA" w14:textId="77777777" w:rsidR="00AC2E8F" w:rsidRPr="005D0CA7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5D0CA7">
        <w:rPr>
          <w:rFonts w:ascii="Arial" w:hAnsi="Arial" w:cs="Arial"/>
          <w:lang w:eastAsia="pl-PL"/>
        </w:rPr>
        <w:t>Ja niżej podpisany ………………………………………………………………………………</w:t>
      </w:r>
    </w:p>
    <w:p w14:paraId="52E8ECDE" w14:textId="77777777" w:rsidR="00AC2E8F" w:rsidRPr="005D0CA7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5D0CA7">
        <w:rPr>
          <w:rFonts w:ascii="Arial" w:hAnsi="Arial" w:cs="Arial"/>
          <w:i/>
          <w:iCs/>
          <w:lang w:eastAsia="pl-PL"/>
        </w:rPr>
        <w:t xml:space="preserve">                                             (imię i nazwisko składającego oświadczenie)</w:t>
      </w:r>
    </w:p>
    <w:p w14:paraId="4CD3F2B0" w14:textId="77777777" w:rsidR="00AC2E8F" w:rsidRPr="005D0CA7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7A12354E" w14:textId="77777777" w:rsidR="00AC2E8F" w:rsidRPr="005D0CA7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5D0CA7">
        <w:rPr>
          <w:rFonts w:ascii="Arial" w:hAnsi="Arial" w:cs="Arial"/>
          <w:lang w:eastAsia="pl-PL"/>
        </w:rPr>
        <w:t>będąc upoważnionym do reprezentowania Wykonawcy:</w:t>
      </w:r>
    </w:p>
    <w:p w14:paraId="2793FCB4" w14:textId="77777777" w:rsidR="00AC2E8F" w:rsidRPr="005D0CA7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73525988" w14:textId="77777777" w:rsidR="00AC2E8F" w:rsidRPr="005D0CA7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5D0CA7">
        <w:rPr>
          <w:rFonts w:ascii="Arial" w:hAnsi="Arial" w:cs="Arial"/>
          <w:lang w:eastAsia="pl-PL"/>
        </w:rPr>
        <w:t>…………………………………………………………….……………………………………..</w:t>
      </w:r>
    </w:p>
    <w:p w14:paraId="3941B5EF" w14:textId="77777777" w:rsidR="00AC2E8F" w:rsidRPr="005D0CA7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5D0CA7">
        <w:rPr>
          <w:rFonts w:ascii="Arial" w:hAnsi="Arial" w:cs="Arial"/>
          <w:i/>
          <w:iCs/>
          <w:lang w:eastAsia="pl-PL"/>
        </w:rPr>
        <w:t>(nazwa Wykonawcy)</w:t>
      </w:r>
    </w:p>
    <w:p w14:paraId="28ED71A9" w14:textId="77777777" w:rsidR="00AC2E8F" w:rsidRPr="005D0CA7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</w:p>
    <w:p w14:paraId="382E2016" w14:textId="77777777" w:rsidR="00AC2E8F" w:rsidRPr="005D0CA7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5D0CA7">
        <w:rPr>
          <w:rFonts w:ascii="Arial" w:hAnsi="Arial" w:cs="Arial"/>
          <w:lang w:eastAsia="pl-PL"/>
        </w:rPr>
        <w:t>…………………………………………………………….........………………………………..</w:t>
      </w:r>
    </w:p>
    <w:p w14:paraId="5C91AE9A" w14:textId="77777777" w:rsidR="00AC2E8F" w:rsidRPr="005D0CA7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5D0CA7">
        <w:rPr>
          <w:rFonts w:ascii="Arial" w:hAnsi="Arial" w:cs="Arial"/>
          <w:i/>
          <w:iCs/>
          <w:lang w:eastAsia="pl-PL"/>
        </w:rPr>
        <w:t>(adres siedziby Wykonawcy)</w:t>
      </w:r>
    </w:p>
    <w:p w14:paraId="5BE43624" w14:textId="77777777" w:rsidR="00AC2E8F" w:rsidRPr="005D0CA7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5CFDE801" w14:textId="33F787BA" w:rsidR="00AC2E8F" w:rsidRPr="005D0CA7" w:rsidRDefault="00AC2E8F" w:rsidP="00E121AB">
      <w:pPr>
        <w:jc w:val="both"/>
        <w:rPr>
          <w:rFonts w:ascii="Arial" w:hAnsi="Arial" w:cs="Arial"/>
        </w:rPr>
      </w:pPr>
      <w:r w:rsidRPr="005D0CA7">
        <w:rPr>
          <w:rFonts w:ascii="Arial" w:hAnsi="Arial" w:cs="Arial"/>
          <w:lang w:eastAsia="pl-PL"/>
        </w:rPr>
        <w:t xml:space="preserve">biorącego udział w postępowaniu o udzielenie zamówienia publicznego na </w:t>
      </w:r>
      <w:r w:rsidR="00E121AB" w:rsidRPr="005D0CA7">
        <w:rPr>
          <w:rFonts w:ascii="Arial" w:hAnsi="Arial"/>
          <w:b/>
        </w:rPr>
        <w:t xml:space="preserve">dostawę mebli do budynku Naczelnego Sądu Administracyjnego przy ul. Jasnej 2/4 w Warszawie </w:t>
      </w:r>
      <w:r w:rsidR="007779EB" w:rsidRPr="005D0CA7">
        <w:rPr>
          <w:rFonts w:ascii="Arial" w:hAnsi="Arial"/>
          <w:b/>
        </w:rPr>
        <w:t xml:space="preserve">wraz z wywozem i utylizacją zużytych mebli </w:t>
      </w:r>
      <w:r w:rsidRPr="005D0CA7">
        <w:rPr>
          <w:rFonts w:ascii="Arial" w:hAnsi="Arial" w:cs="Arial"/>
          <w:bCs/>
          <w:szCs w:val="20"/>
          <w:lang w:eastAsia="pl-PL"/>
        </w:rPr>
        <w:t xml:space="preserve">- Nr sprawy: </w:t>
      </w:r>
      <w:r w:rsidR="00051C8C" w:rsidRPr="005D0CA7">
        <w:rPr>
          <w:rFonts w:ascii="Arial" w:hAnsi="Arial" w:cs="Arial"/>
          <w:bCs/>
          <w:szCs w:val="20"/>
          <w:lang w:eastAsia="pl-PL"/>
        </w:rPr>
        <w:t>WAG.262.1.2025</w:t>
      </w:r>
      <w:r w:rsidRPr="005D0CA7">
        <w:rPr>
          <w:rFonts w:ascii="Arial" w:hAnsi="Arial" w:cs="Arial"/>
          <w:bCs/>
          <w:szCs w:val="20"/>
          <w:lang w:eastAsia="pl-PL"/>
        </w:rPr>
        <w:t xml:space="preserve">, </w:t>
      </w:r>
      <w:r w:rsidRPr="005D0CA7">
        <w:rPr>
          <w:rFonts w:ascii="Arial" w:hAnsi="Arial" w:cs="Arial"/>
          <w:lang w:eastAsia="pl-PL"/>
        </w:rPr>
        <w:t>niniejszym oświadczam, że:</w:t>
      </w:r>
    </w:p>
    <w:p w14:paraId="13BA61E8" w14:textId="77777777" w:rsidR="00AC2E8F" w:rsidRPr="00077479" w:rsidRDefault="00AC2E8F" w:rsidP="00AC2E8F">
      <w:pPr>
        <w:widowControl w:val="0"/>
        <w:numPr>
          <w:ilvl w:val="0"/>
          <w:numId w:val="37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nie przynależę do</w:t>
      </w:r>
      <w:r w:rsidRPr="00077479">
        <w:rPr>
          <w:rFonts w:ascii="Arial" w:hAnsi="Arial" w:cs="Arial"/>
          <w:b/>
          <w:bCs/>
          <w:lang w:eastAsia="pl-PL"/>
        </w:rPr>
        <w:t xml:space="preserve"> żadnej</w:t>
      </w:r>
      <w:r w:rsidRPr="00077479">
        <w:rPr>
          <w:rFonts w:ascii="Arial" w:hAnsi="Arial" w:cs="Arial"/>
          <w:lang w:eastAsia="pl-PL"/>
        </w:rPr>
        <w:t xml:space="preserve"> grupy kapitałowej</w:t>
      </w:r>
      <w:r w:rsidRPr="00077479">
        <w:rPr>
          <w:rFonts w:ascii="Arial" w:hAnsi="Arial" w:cs="Arial"/>
          <w:b/>
          <w:bCs/>
          <w:vertAlign w:val="superscript"/>
          <w:lang w:eastAsia="pl-PL"/>
        </w:rPr>
        <w:t>1)</w:t>
      </w:r>
    </w:p>
    <w:p w14:paraId="704AB833" w14:textId="77777777" w:rsidR="00AC2E8F" w:rsidRPr="00077479" w:rsidRDefault="00AC2E8F" w:rsidP="00AC2E8F">
      <w:pPr>
        <w:widowControl w:val="0"/>
        <w:numPr>
          <w:ilvl w:val="0"/>
          <w:numId w:val="37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nie przynależę do tej samej grupy kapitałowej w rozumieniu ustawy z dnia 16 lutego 2007 r. o ochronie konkurencji i konsumentów (t.j. Dz.U. z 202</w:t>
      </w:r>
      <w:r w:rsidR="00FF75A8">
        <w:rPr>
          <w:rFonts w:ascii="Arial" w:hAnsi="Arial" w:cs="Arial"/>
          <w:lang w:eastAsia="pl-PL"/>
        </w:rPr>
        <w:t>3</w:t>
      </w:r>
      <w:r w:rsidRPr="00077479">
        <w:rPr>
          <w:rFonts w:ascii="Arial" w:hAnsi="Arial" w:cs="Arial"/>
          <w:lang w:eastAsia="pl-PL"/>
        </w:rPr>
        <w:t xml:space="preserve"> r., poz. </w:t>
      </w:r>
      <w:r w:rsidR="00FF75A8">
        <w:rPr>
          <w:rFonts w:ascii="Arial" w:hAnsi="Arial" w:cs="Arial"/>
          <w:lang w:eastAsia="pl-PL"/>
        </w:rPr>
        <w:t>1689 z późn. zm.</w:t>
      </w:r>
      <w:r w:rsidRPr="00077479">
        <w:rPr>
          <w:rFonts w:ascii="Arial" w:hAnsi="Arial" w:cs="Arial"/>
          <w:lang w:eastAsia="pl-PL"/>
        </w:rPr>
        <w:t>) z Wykonawcami, którzy złożyli oferty w przedmiotowym postępowaniu o udzielenie zamówienia</w:t>
      </w:r>
      <w:r w:rsidRPr="00077479">
        <w:rPr>
          <w:rFonts w:ascii="Arial" w:hAnsi="Arial" w:cs="Arial"/>
          <w:b/>
          <w:bCs/>
          <w:vertAlign w:val="superscript"/>
          <w:lang w:eastAsia="pl-PL"/>
        </w:rPr>
        <w:t>1</w:t>
      </w:r>
      <w:r w:rsidRPr="00077479">
        <w:rPr>
          <w:rFonts w:ascii="Arial" w:hAnsi="Arial" w:cs="Arial"/>
          <w:vertAlign w:val="superscript"/>
          <w:lang w:eastAsia="pl-PL"/>
        </w:rPr>
        <w:t>)</w:t>
      </w:r>
      <w:r w:rsidRPr="00077479">
        <w:rPr>
          <w:rFonts w:ascii="Arial" w:hAnsi="Arial" w:cs="Arial"/>
          <w:lang w:eastAsia="pl-PL"/>
        </w:rPr>
        <w:t xml:space="preserve">; </w:t>
      </w:r>
    </w:p>
    <w:p w14:paraId="7D898232" w14:textId="77777777" w:rsidR="00AC2E8F" w:rsidRPr="00077479" w:rsidRDefault="00AC2E8F" w:rsidP="00AC2E8F">
      <w:pPr>
        <w:widowControl w:val="0"/>
        <w:tabs>
          <w:tab w:val="left" w:pos="778"/>
        </w:tabs>
        <w:spacing w:after="0" w:line="278" w:lineRule="exact"/>
        <w:ind w:left="360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       z innym Wykonawcą, który złożył odrębną ofertę</w:t>
      </w:r>
      <w:r w:rsidRPr="00077479">
        <w:rPr>
          <w:rFonts w:ascii="Arial" w:hAnsi="Arial" w:cs="Arial"/>
          <w:b/>
          <w:bCs/>
          <w:vertAlign w:val="superscript"/>
          <w:lang w:eastAsia="pl-PL"/>
        </w:rPr>
        <w:t>1)</w:t>
      </w:r>
      <w:r w:rsidRPr="00077479">
        <w:rPr>
          <w:rFonts w:ascii="Arial" w:hAnsi="Arial" w:cs="Arial"/>
          <w:lang w:eastAsia="pl-PL"/>
        </w:rPr>
        <w:t xml:space="preserve"> ;</w:t>
      </w:r>
    </w:p>
    <w:p w14:paraId="1F54BA2B" w14:textId="77777777" w:rsidR="00AC2E8F" w:rsidRPr="00077479" w:rsidRDefault="00AC2E8F" w:rsidP="00AC2E8F">
      <w:pPr>
        <w:widowControl w:val="0"/>
        <w:numPr>
          <w:ilvl w:val="0"/>
          <w:numId w:val="37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przynależę do tej samej grupy kapitałowej łącznie z nw. Wykonawcami, którzy złożyli odrębne oferty w przedmiotowym postępowaniu o udzielenie zamówienia oraz składam poniżej informację</w:t>
      </w:r>
      <w:r w:rsidRPr="00077479">
        <w:rPr>
          <w:rFonts w:ascii="Arial" w:hAnsi="Arial" w:cs="Arial"/>
          <w:vertAlign w:val="superscript"/>
          <w:lang w:eastAsia="pl-PL"/>
        </w:rPr>
        <w:t>1)</w:t>
      </w:r>
      <w:r w:rsidRPr="00077479">
        <w:rPr>
          <w:rFonts w:ascii="Arial" w:hAnsi="Arial" w:cs="Arial"/>
          <w:lang w:eastAsia="pl-PL"/>
        </w:rPr>
        <w:t xml:space="preserve"> i załączam dokumenty</w:t>
      </w:r>
      <w:r w:rsidRPr="00077479">
        <w:rPr>
          <w:rFonts w:ascii="Arial" w:hAnsi="Arial" w:cs="Arial"/>
          <w:vertAlign w:val="superscript"/>
          <w:lang w:eastAsia="pl-PL"/>
        </w:rPr>
        <w:t>1)</w:t>
      </w:r>
      <w:r w:rsidRPr="00077479">
        <w:rPr>
          <w:rFonts w:ascii="Arial" w:hAnsi="Arial" w:cs="Arial"/>
          <w:lang w:eastAsia="pl-PL"/>
        </w:rPr>
        <w:t xml:space="preserve"> potwierdzające, że przygotowanie oferty było niezależne od innego Wykonawcy należącego do tej samej grupy kapitałowej</w:t>
      </w:r>
      <w:r w:rsidRPr="00077479">
        <w:rPr>
          <w:rFonts w:ascii="Arial" w:hAnsi="Arial" w:cs="Arial"/>
          <w:vertAlign w:val="superscript"/>
          <w:lang w:eastAsia="pl-PL"/>
        </w:rPr>
        <w:t>1)2)</w:t>
      </w:r>
    </w:p>
    <w:p w14:paraId="1076BCCB" w14:textId="77777777" w:rsidR="00AC2E8F" w:rsidRPr="00077479" w:rsidRDefault="00AC2E8F" w:rsidP="00AC2E8F">
      <w:pPr>
        <w:widowControl w:val="0"/>
        <w:tabs>
          <w:tab w:val="left" w:pos="778"/>
        </w:tabs>
        <w:spacing w:after="0" w:line="278" w:lineRule="exact"/>
        <w:ind w:left="720"/>
        <w:jc w:val="both"/>
        <w:rPr>
          <w:rFonts w:ascii="Arial" w:hAnsi="Arial" w:cs="Arial"/>
          <w:lang w:eastAsia="pl-PL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"/>
        <w:gridCol w:w="4049"/>
        <w:gridCol w:w="4984"/>
      </w:tblGrid>
      <w:tr w:rsidR="00AC2E8F" w:rsidRPr="00077479" w14:paraId="144AC928" w14:textId="77777777" w:rsidTr="001A24EC">
        <w:tc>
          <w:tcPr>
            <w:tcW w:w="469" w:type="pct"/>
            <w:vAlign w:val="center"/>
          </w:tcPr>
          <w:p w14:paraId="363581ED" w14:textId="77777777" w:rsidR="00AC2E8F" w:rsidRPr="00077479" w:rsidRDefault="00AC2E8F" w:rsidP="001A24EC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31" w:type="pct"/>
            <w:vAlign w:val="center"/>
          </w:tcPr>
          <w:p w14:paraId="3DC63432" w14:textId="77777777" w:rsidR="00AC2E8F" w:rsidRPr="00077479" w:rsidRDefault="00AC2E8F" w:rsidP="001A24EC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sz w:val="20"/>
                <w:szCs w:val="20"/>
                <w:lang w:eastAsia="pl-PL"/>
              </w:rPr>
              <w:t>Nazwa podmiotu oraz siedziba</w:t>
            </w:r>
          </w:p>
        </w:tc>
        <w:tc>
          <w:tcPr>
            <w:tcW w:w="2500" w:type="pct"/>
            <w:vAlign w:val="center"/>
          </w:tcPr>
          <w:p w14:paraId="77CD267F" w14:textId="77777777" w:rsidR="00AC2E8F" w:rsidRPr="00077479" w:rsidRDefault="00AC2E8F" w:rsidP="001A24EC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sz w:val="20"/>
                <w:szCs w:val="20"/>
                <w:lang w:eastAsia="pl-PL"/>
              </w:rPr>
              <w:t>Informacja potwierdzająca, że przygotowanie oferty było niezależne od innego Wykonawcy należącego do tej samej grupy kapitałowej, który złożył odrębną ofertę w niniejszym postępowaniu</w:t>
            </w:r>
            <w:r w:rsidRPr="00077479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</w:tr>
      <w:tr w:rsidR="00AC2E8F" w:rsidRPr="00077479" w14:paraId="22811F63" w14:textId="77777777" w:rsidTr="001A24EC">
        <w:tc>
          <w:tcPr>
            <w:tcW w:w="469" w:type="pct"/>
          </w:tcPr>
          <w:p w14:paraId="1413B01E" w14:textId="77777777" w:rsidR="00AC2E8F" w:rsidRPr="00077479" w:rsidRDefault="00AC2E8F" w:rsidP="001A24EC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1" w:type="pct"/>
          </w:tcPr>
          <w:p w14:paraId="5258254C" w14:textId="77777777" w:rsidR="00AC2E8F" w:rsidRPr="00077479" w:rsidRDefault="00AC2E8F" w:rsidP="001A24EC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A9BA981" w14:textId="77777777" w:rsidR="00AC2E8F" w:rsidRPr="00077479" w:rsidRDefault="00AC2E8F" w:rsidP="001A24EC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</w:tcPr>
          <w:p w14:paraId="60C28BFC" w14:textId="77777777" w:rsidR="00AC2E8F" w:rsidRPr="00077479" w:rsidRDefault="00AC2E8F" w:rsidP="001A24EC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4E9DCE77" w14:textId="77777777" w:rsidR="00AC2E8F" w:rsidRPr="00077479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</w:t>
      </w:r>
    </w:p>
    <w:p w14:paraId="1706793C" w14:textId="77777777" w:rsidR="00AC2E8F" w:rsidRPr="00077479" w:rsidRDefault="00AC2E8F" w:rsidP="00AC2E8F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b/>
          <w:bCs/>
          <w:i/>
          <w:iCs/>
          <w:sz w:val="18"/>
          <w:szCs w:val="18"/>
          <w:lang w:eastAsia="pl-PL"/>
        </w:rPr>
      </w:pPr>
      <w:r w:rsidRPr="00077479">
        <w:rPr>
          <w:rFonts w:ascii="Arial" w:hAnsi="Arial" w:cs="Arial"/>
          <w:i/>
          <w:iCs/>
          <w:sz w:val="20"/>
          <w:szCs w:val="20"/>
          <w:lang w:eastAsia="pl-PL"/>
        </w:rPr>
        <w:t>1</w:t>
      </w:r>
      <w:r w:rsidRPr="00077479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 xml:space="preserve">) </w:t>
      </w:r>
      <w:r w:rsidRPr="00077479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niepotrzebne skreślić</w:t>
      </w:r>
    </w:p>
    <w:p w14:paraId="6E65A9A4" w14:textId="77777777" w:rsidR="00AC2E8F" w:rsidRPr="00077479" w:rsidRDefault="00AC2E8F" w:rsidP="00AC2E8F">
      <w:pPr>
        <w:widowControl w:val="0"/>
        <w:tabs>
          <w:tab w:val="left" w:pos="778"/>
        </w:tabs>
        <w:spacing w:before="120" w:after="0" w:line="240" w:lineRule="auto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2) wraz ze złożeniem oświadczenia o przynależności do tej samej grupy kapitałowej z Wykonawcami, którzy złożyli odrębne oferty, Wykonawca może przedstawić dowody wykazujące, że istniejące powiązania z ww. Wykonawcami nie prowadzą do zakłócenia konkurencji w przedmiotowym postępowaniu o udzielenie zamówienia</w:t>
      </w:r>
    </w:p>
    <w:p w14:paraId="4D29F748" w14:textId="77777777" w:rsidR="00AC2E8F" w:rsidRPr="00077479" w:rsidRDefault="00AC2E8F" w:rsidP="00AC2E8F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02F23F6" w14:textId="5214175B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szCs w:val="24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>oświadczenie należy podpisać</w:t>
      </w:r>
      <w:r w:rsidR="00051E54">
        <w:rPr>
          <w:rFonts w:ascii="Arial" w:hAnsi="Arial" w:cs="Arial"/>
          <w:b/>
          <w:bCs/>
          <w:sz w:val="20"/>
          <w:lang w:eastAsia="pl-PL"/>
        </w:rPr>
        <w:t xml:space="preserve"> </w:t>
      </w:r>
      <w:r w:rsidRPr="00077479">
        <w:rPr>
          <w:rFonts w:ascii="Arial" w:hAnsi="Arial" w:cs="Arial"/>
          <w:b/>
          <w:bCs/>
          <w:sz w:val="20"/>
          <w:lang w:eastAsia="pl-PL"/>
        </w:rPr>
        <w:t xml:space="preserve"> kwalifikowanym podpisem elektronicznym</w:t>
      </w:r>
    </w:p>
    <w:p w14:paraId="3B837D58" w14:textId="77777777" w:rsidR="00AC2E8F" w:rsidRPr="00077479" w:rsidRDefault="00AC2E8F" w:rsidP="00AC2E8F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br w:type="page"/>
      </w:r>
      <w:r w:rsidRPr="00077479">
        <w:rPr>
          <w:rFonts w:ascii="Arial" w:hAnsi="Arial" w:cs="Arial"/>
          <w:b/>
          <w:bCs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 xml:space="preserve">Załącznik nr </w:t>
      </w:r>
      <w:r w:rsidR="00E121AB">
        <w:rPr>
          <w:rFonts w:ascii="Arial" w:hAnsi="Arial" w:cs="Arial"/>
          <w:lang w:eastAsia="pl-PL"/>
        </w:rPr>
        <w:t>6</w:t>
      </w:r>
      <w:r>
        <w:rPr>
          <w:rFonts w:ascii="Arial" w:hAnsi="Arial" w:cs="Arial"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>do SWZ</w:t>
      </w:r>
    </w:p>
    <w:p w14:paraId="3E6C5ECD" w14:textId="77777777" w:rsidR="00AC2E8F" w:rsidRPr="00077479" w:rsidRDefault="00AC2E8F" w:rsidP="00AC2E8F">
      <w:pPr>
        <w:spacing w:after="0" w:line="360" w:lineRule="auto"/>
        <w:jc w:val="right"/>
        <w:rPr>
          <w:rFonts w:ascii="Times New Roman" w:hAnsi="Times New Roman" w:cs="Times New Roman"/>
          <w:sz w:val="24"/>
          <w:lang w:eastAsia="pl-PL"/>
        </w:rPr>
      </w:pPr>
    </w:p>
    <w:p w14:paraId="5E7DC366" w14:textId="77777777" w:rsidR="00AC2E8F" w:rsidRPr="00077479" w:rsidRDefault="00AC2E8F" w:rsidP="00AC2E8F">
      <w:pPr>
        <w:spacing w:after="0" w:line="24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OŚWIADCZENIE O AKTUALNOŚCI INFORMACJI ZAWARTYCH W JEDZ</w:t>
      </w:r>
    </w:p>
    <w:p w14:paraId="19BE1399" w14:textId="77777777" w:rsidR="00AC2E8F" w:rsidRPr="00077479" w:rsidRDefault="00AC2E8F" w:rsidP="00AC2E8F">
      <w:pPr>
        <w:spacing w:after="0" w:line="24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W ZAKRESIE BRAKU PODSTAW WYKLUCZENIA Z POSTĘPOWANIA</w:t>
      </w:r>
    </w:p>
    <w:p w14:paraId="2C028B82" w14:textId="77777777" w:rsidR="00AC2E8F" w:rsidRPr="00077479" w:rsidRDefault="00AC2E8F" w:rsidP="00AC2E8F">
      <w:pPr>
        <w:spacing w:after="0" w:line="24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WSKAZANYCH PRZEZ ZAMAWIAJĄCEGO</w:t>
      </w:r>
    </w:p>
    <w:p w14:paraId="78AEB32B" w14:textId="77777777" w:rsidR="00AC2E8F" w:rsidRPr="00077479" w:rsidRDefault="00AC2E8F" w:rsidP="00AC2E8F">
      <w:pPr>
        <w:spacing w:after="0" w:line="240" w:lineRule="auto"/>
        <w:rPr>
          <w:rFonts w:ascii="Arial" w:hAnsi="Arial" w:cs="Arial"/>
          <w:b/>
          <w:bCs/>
          <w:szCs w:val="20"/>
          <w:lang w:eastAsia="pl-PL"/>
        </w:rPr>
      </w:pPr>
    </w:p>
    <w:p w14:paraId="611C7A9F" w14:textId="3A733E58" w:rsidR="00AC2E8F" w:rsidRPr="005D0CA7" w:rsidRDefault="00AC2E8F" w:rsidP="00E121AB">
      <w:pPr>
        <w:ind w:firstLine="360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na potrzeby postępowania o udzielenie zamówienia publicznego w sprawie</w:t>
      </w:r>
      <w:r w:rsidRPr="00B07EE8">
        <w:rPr>
          <w:rFonts w:ascii="Arial Narrow" w:hAnsi="Arial Narrow"/>
          <w:sz w:val="16"/>
          <w:szCs w:val="16"/>
        </w:rPr>
        <w:t xml:space="preserve"> </w:t>
      </w:r>
      <w:r w:rsidR="00E121AB" w:rsidRPr="005805E0">
        <w:rPr>
          <w:rFonts w:ascii="Arial" w:hAnsi="Arial"/>
          <w:b/>
        </w:rPr>
        <w:t xml:space="preserve">dostawy </w:t>
      </w:r>
      <w:r w:rsidR="00E121AB">
        <w:rPr>
          <w:rFonts w:ascii="Arial" w:hAnsi="Arial"/>
          <w:b/>
        </w:rPr>
        <w:t xml:space="preserve">mebli do budynku Naczelnego Sądu Administracyjnego przy ul. Jasnej 2/4 </w:t>
      </w:r>
      <w:r w:rsidR="00E121AB" w:rsidRPr="00250F8B">
        <w:rPr>
          <w:rFonts w:ascii="Arial" w:hAnsi="Arial"/>
          <w:b/>
        </w:rPr>
        <w:t>w Warszawie</w:t>
      </w:r>
      <w:r w:rsidR="007779EB">
        <w:rPr>
          <w:rFonts w:ascii="Arial" w:hAnsi="Arial"/>
          <w:b/>
        </w:rPr>
        <w:t xml:space="preserve"> </w:t>
      </w:r>
      <w:r w:rsidR="007779EB" w:rsidRPr="005D0CA7">
        <w:rPr>
          <w:rFonts w:ascii="Arial" w:hAnsi="Arial"/>
          <w:b/>
        </w:rPr>
        <w:t xml:space="preserve">wraz z wywozem i utylizacją zużytych mebli </w:t>
      </w:r>
      <w:r w:rsidRPr="005D0CA7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051C8C" w:rsidRPr="005D0CA7">
        <w:rPr>
          <w:rFonts w:ascii="Arial" w:hAnsi="Arial" w:cs="Arial"/>
          <w:b/>
          <w:bCs/>
          <w:szCs w:val="20"/>
          <w:lang w:eastAsia="pl-PL"/>
        </w:rPr>
        <w:t>WAG.262.1.2025</w:t>
      </w:r>
    </w:p>
    <w:p w14:paraId="1C99054C" w14:textId="77777777" w:rsidR="00AC2E8F" w:rsidRPr="005D0CA7" w:rsidRDefault="00AC2E8F" w:rsidP="00AC2E8F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356CFECA" w14:textId="77777777" w:rsidR="00AC2E8F" w:rsidRPr="00077479" w:rsidRDefault="00AC2E8F" w:rsidP="00AC2E8F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31775E7B" w14:textId="77777777" w:rsidR="00AC2E8F" w:rsidRPr="00077479" w:rsidRDefault="00AC2E8F" w:rsidP="00AC2E8F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Ja niżej podpisany </w:t>
      </w:r>
      <w:r w:rsidRPr="00077479">
        <w:rPr>
          <w:rFonts w:ascii="Arial" w:hAnsi="Arial" w:cs="Arial"/>
          <w:szCs w:val="20"/>
          <w:lang w:eastAsia="pl-PL"/>
        </w:rPr>
        <w:tab/>
        <w:t xml:space="preserve">……………………………………………………………………………… </w:t>
      </w:r>
    </w:p>
    <w:p w14:paraId="4B705905" w14:textId="77777777" w:rsidR="00AC2E8F" w:rsidRPr="00077479" w:rsidRDefault="00AC2E8F" w:rsidP="00AC2E8F">
      <w:pPr>
        <w:spacing w:after="0" w:line="360" w:lineRule="auto"/>
        <w:jc w:val="center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>(imię i nazwisko składającego oświadczenie)</w:t>
      </w:r>
    </w:p>
    <w:p w14:paraId="3013E178" w14:textId="77777777" w:rsidR="00AC2E8F" w:rsidRPr="00077479" w:rsidRDefault="00AC2E8F" w:rsidP="00AC2E8F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będąc upoważnionym do reprezentowania Wykonawcy: …………………………………………………………….…………………………………….. </w:t>
      </w:r>
    </w:p>
    <w:p w14:paraId="05BD8B78" w14:textId="77777777" w:rsidR="00AC2E8F" w:rsidRPr="00077479" w:rsidRDefault="00AC2E8F" w:rsidP="00AC2E8F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(nazwa Wykonawcy) </w:t>
      </w:r>
    </w:p>
    <w:p w14:paraId="539C2A06" w14:textId="77777777" w:rsidR="00AC2E8F" w:rsidRPr="00077479" w:rsidRDefault="00AC2E8F" w:rsidP="00AC2E8F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29050132" w14:textId="77777777" w:rsidR="00AC2E8F" w:rsidRPr="00077479" w:rsidRDefault="00AC2E8F" w:rsidP="00AC2E8F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(adres siedziby Wykonawcy) </w:t>
      </w:r>
    </w:p>
    <w:p w14:paraId="400BACE9" w14:textId="1DF6A605" w:rsidR="00E121AB" w:rsidRPr="00E121AB" w:rsidRDefault="00AC2E8F" w:rsidP="005D0CA7">
      <w:pPr>
        <w:jc w:val="both"/>
        <w:rPr>
          <w:rFonts w:ascii="Arial" w:hAnsi="Arial" w:cs="Arial"/>
          <w:bCs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biorącego udział w postępowaniu o udzielenie zamówienia publicznego w </w:t>
      </w:r>
      <w:r w:rsidRPr="00E121AB">
        <w:rPr>
          <w:rFonts w:ascii="Arial" w:hAnsi="Arial" w:cs="Arial"/>
          <w:szCs w:val="20"/>
          <w:lang w:eastAsia="pl-PL"/>
        </w:rPr>
        <w:t xml:space="preserve">sprawie </w:t>
      </w:r>
      <w:r w:rsidR="00E121AB" w:rsidRPr="00E121AB">
        <w:rPr>
          <w:rFonts w:ascii="Arial" w:hAnsi="Arial"/>
        </w:rPr>
        <w:t>dostawy mebli do budynku Naczelnego Sądu Administracyjnego przy ul. Jasnej 2/</w:t>
      </w:r>
      <w:r w:rsidR="00E121AB" w:rsidRPr="00250F8B">
        <w:rPr>
          <w:rFonts w:ascii="Arial" w:hAnsi="Arial"/>
        </w:rPr>
        <w:t xml:space="preserve">4 w Warszawie </w:t>
      </w:r>
      <w:r w:rsidR="007779EB" w:rsidRPr="005D0CA7">
        <w:rPr>
          <w:rFonts w:ascii="Arial" w:hAnsi="Arial"/>
        </w:rPr>
        <w:t xml:space="preserve">wraz z wywozem i utylizacją zużytych mebli </w:t>
      </w:r>
      <w:r w:rsidR="00E121AB" w:rsidRPr="00250F8B">
        <w:rPr>
          <w:rFonts w:ascii="Arial" w:hAnsi="Arial" w:cs="Arial"/>
          <w:bCs/>
          <w:szCs w:val="20"/>
          <w:lang w:eastAsia="pl-PL"/>
        </w:rPr>
        <w:t>- Nr sprawy</w:t>
      </w:r>
      <w:r w:rsidR="00E121AB" w:rsidRPr="00E121AB">
        <w:rPr>
          <w:rFonts w:ascii="Arial" w:hAnsi="Arial" w:cs="Arial"/>
          <w:bCs/>
          <w:szCs w:val="20"/>
          <w:lang w:eastAsia="pl-PL"/>
        </w:rPr>
        <w:t xml:space="preserve">: </w:t>
      </w:r>
      <w:r w:rsidR="00051C8C">
        <w:rPr>
          <w:rFonts w:ascii="Arial" w:hAnsi="Arial" w:cs="Arial"/>
          <w:bCs/>
          <w:szCs w:val="20"/>
          <w:lang w:eastAsia="pl-PL"/>
        </w:rPr>
        <w:t>WAG.262.1.2025</w:t>
      </w:r>
    </w:p>
    <w:p w14:paraId="1AF54701" w14:textId="77777777" w:rsidR="00AC2E8F" w:rsidRPr="00077479" w:rsidRDefault="00AC2E8F" w:rsidP="00AC2E8F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szCs w:val="20"/>
          <w:lang w:eastAsia="pl-PL"/>
        </w:rPr>
      </w:pPr>
    </w:p>
    <w:p w14:paraId="4EB1BB77" w14:textId="3F6615DA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niniejszym oświadczam, że potwierdzam aktualność informacji zawartych w oświadczeniu JEDZ złożonym w niniejszym postępowaniu o udzielenie zamówienia publicznego na podstawie art. 125 ust. 1 ustawy, w </w:t>
      </w:r>
      <w:r w:rsidRPr="00583C06">
        <w:rPr>
          <w:rFonts w:ascii="Arial" w:hAnsi="Arial" w:cs="Arial"/>
          <w:szCs w:val="20"/>
          <w:lang w:eastAsia="pl-PL"/>
        </w:rPr>
        <w:t>zakresie braku podstaw wykluczenia z postępowania na podstawie art. 108 ust. 1 pkt 3, 4, 5, 6 ustawy oraz art. </w:t>
      </w:r>
      <w:r w:rsidRPr="00B602EF">
        <w:rPr>
          <w:rFonts w:ascii="Arial" w:hAnsi="Arial" w:cs="Arial"/>
          <w:szCs w:val="20"/>
          <w:lang w:eastAsia="pl-PL"/>
        </w:rPr>
        <w:t xml:space="preserve">109 ust. 1 pkt </w:t>
      </w:r>
      <w:r w:rsidR="00527655" w:rsidRPr="00B602EF">
        <w:rPr>
          <w:rFonts w:ascii="Arial" w:hAnsi="Arial" w:cs="Arial"/>
          <w:szCs w:val="20"/>
          <w:lang w:eastAsia="pl-PL"/>
        </w:rPr>
        <w:t>1, 8</w:t>
      </w:r>
      <w:r w:rsidRPr="00B602EF">
        <w:rPr>
          <w:rFonts w:ascii="Arial" w:hAnsi="Arial" w:cs="Arial"/>
          <w:szCs w:val="20"/>
          <w:lang w:eastAsia="pl-PL"/>
        </w:rPr>
        <w:t>-10 ustawy</w:t>
      </w:r>
      <w:r w:rsidRPr="00583C06">
        <w:rPr>
          <w:rFonts w:ascii="Arial" w:hAnsi="Arial" w:cs="Arial"/>
          <w:szCs w:val="20"/>
          <w:lang w:eastAsia="pl-PL"/>
        </w:rPr>
        <w:t>, a</w:t>
      </w:r>
      <w:r w:rsidRPr="00077479">
        <w:rPr>
          <w:rFonts w:ascii="Arial" w:hAnsi="Arial" w:cs="Arial"/>
          <w:szCs w:val="20"/>
          <w:lang w:eastAsia="pl-PL"/>
        </w:rPr>
        <w:t xml:space="preserve"> także w zakresie braku podstaw wykluczenia </w:t>
      </w:r>
      <w:r w:rsidRPr="00077479">
        <w:rPr>
          <w:rFonts w:ascii="Arial" w:hAnsi="Arial" w:cs="Arial"/>
          <w:szCs w:val="20"/>
        </w:rPr>
        <w:t>o których mowa w art. 7 ust. 1 ustawy z dnia 13 kwietnia 2022 r. o szczególnych rozwiązaniach w zakresie przeciwdziałania wspieraniu agresji na Ukrainę oraz służących ochronie bezpieczeństwa narodowego</w:t>
      </w:r>
      <w:r w:rsidR="000D1D8E">
        <w:rPr>
          <w:rFonts w:ascii="Arial" w:hAnsi="Arial" w:cs="Arial"/>
          <w:szCs w:val="20"/>
        </w:rPr>
        <w:t xml:space="preserve"> </w:t>
      </w:r>
      <w:r w:rsidR="0050551C">
        <w:rPr>
          <w:rFonts w:ascii="Arial" w:hAnsi="Arial" w:cs="Arial"/>
          <w:szCs w:val="20"/>
        </w:rPr>
        <w:t>(Dz.U. z 202</w:t>
      </w:r>
      <w:r w:rsidR="001B437C">
        <w:rPr>
          <w:rFonts w:ascii="Arial" w:hAnsi="Arial" w:cs="Arial"/>
          <w:szCs w:val="20"/>
        </w:rPr>
        <w:t>4</w:t>
      </w:r>
      <w:r w:rsidR="0050551C">
        <w:rPr>
          <w:rFonts w:ascii="Arial" w:hAnsi="Arial" w:cs="Arial"/>
          <w:szCs w:val="20"/>
        </w:rPr>
        <w:t> </w:t>
      </w:r>
      <w:r w:rsidR="0050551C" w:rsidRPr="0050551C">
        <w:rPr>
          <w:rFonts w:ascii="Arial" w:hAnsi="Arial" w:cs="Arial"/>
          <w:szCs w:val="20"/>
        </w:rPr>
        <w:t xml:space="preserve">r. poz. </w:t>
      </w:r>
      <w:r w:rsidR="001B437C">
        <w:rPr>
          <w:rFonts w:ascii="Arial" w:hAnsi="Arial" w:cs="Arial"/>
          <w:szCs w:val="20"/>
        </w:rPr>
        <w:t>507</w:t>
      </w:r>
      <w:r w:rsidR="0050551C" w:rsidRPr="0050551C">
        <w:rPr>
          <w:rFonts w:ascii="Arial" w:hAnsi="Arial" w:cs="Arial"/>
          <w:szCs w:val="20"/>
        </w:rPr>
        <w:t xml:space="preserve"> z pózn. zm.).</w:t>
      </w:r>
    </w:p>
    <w:p w14:paraId="1371B6B9" w14:textId="77777777" w:rsidR="00AC2E8F" w:rsidRPr="00077479" w:rsidRDefault="00AC2E8F" w:rsidP="00AC2E8F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0C7B9FAB" w14:textId="77777777" w:rsidR="00AC2E8F" w:rsidRPr="00077479" w:rsidRDefault="00AC2E8F" w:rsidP="00AC2E8F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DA90908" w14:textId="77777777" w:rsidR="00AC2E8F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>oświadczenie należy podpisać</w:t>
      </w:r>
    </w:p>
    <w:p w14:paraId="58CC74A9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szCs w:val="24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 xml:space="preserve"> kwalifikowanym podpisem elektronicznym</w:t>
      </w:r>
    </w:p>
    <w:p w14:paraId="36A461DE" w14:textId="77777777" w:rsidR="00AC2E8F" w:rsidRPr="00077479" w:rsidRDefault="00AC2E8F" w:rsidP="00AC2E8F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5B4B5FC2" w14:textId="77777777" w:rsidR="00AC2E8F" w:rsidRPr="00077479" w:rsidRDefault="00AC2E8F" w:rsidP="00AC2E8F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75A574B5" w14:textId="77777777" w:rsidR="00AC2E8F" w:rsidRPr="00077479" w:rsidRDefault="00AC2E8F" w:rsidP="00AC2E8F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677B3EC9" w14:textId="77777777" w:rsidR="00AC2E8F" w:rsidRPr="00077479" w:rsidRDefault="00AC2E8F" w:rsidP="00AC2E8F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7E2488BF" w14:textId="77777777" w:rsidR="00AC2E8F" w:rsidRPr="00077479" w:rsidRDefault="00AC2E8F" w:rsidP="00AC2E8F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5A9EFE85" w14:textId="77777777" w:rsidR="00AC2E8F" w:rsidRPr="00077479" w:rsidRDefault="00AC2E8F" w:rsidP="00AC2E8F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20972D54" w14:textId="77777777" w:rsidR="00AC2E8F" w:rsidRPr="00077479" w:rsidRDefault="00AC2E8F" w:rsidP="00AC2E8F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62B2B067" w14:textId="77777777" w:rsidR="00AC2E8F" w:rsidRPr="00077479" w:rsidRDefault="00AC2E8F" w:rsidP="00AC2E8F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7C2644CB" w14:textId="77777777" w:rsidR="00AC2E8F" w:rsidRPr="00077479" w:rsidRDefault="00AC2E8F" w:rsidP="00AC2E8F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632A16BB" w14:textId="77777777" w:rsidR="00AC2E8F" w:rsidRPr="00077479" w:rsidRDefault="00AC2E8F" w:rsidP="00AC2E8F">
      <w:pPr>
        <w:spacing w:after="0" w:line="240" w:lineRule="auto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br w:type="page"/>
      </w:r>
    </w:p>
    <w:p w14:paraId="60B6EEDB" w14:textId="77777777" w:rsidR="00CA3339" w:rsidRDefault="00CA3339" w:rsidP="00AC2E8F">
      <w:pPr>
        <w:spacing w:after="0" w:line="240" w:lineRule="auto"/>
        <w:ind w:left="6808" w:firstLine="851"/>
        <w:rPr>
          <w:rFonts w:ascii="Arial" w:hAnsi="Arial" w:cs="Arial"/>
          <w:szCs w:val="20"/>
          <w:lang w:eastAsia="pl-PL"/>
        </w:rPr>
        <w:sectPr w:rsidR="00CA3339" w:rsidSect="009219B4">
          <w:footnotePr>
            <w:numStart w:val="3"/>
          </w:footnotePr>
          <w:pgSz w:w="11906" w:h="16838" w:code="9"/>
          <w:pgMar w:top="794" w:right="907" w:bottom="1021" w:left="1021" w:header="709" w:footer="709" w:gutter="0"/>
          <w:cols w:space="708"/>
          <w:docGrid w:linePitch="299"/>
        </w:sectPr>
      </w:pPr>
    </w:p>
    <w:p w14:paraId="64F6291D" w14:textId="77777777" w:rsidR="00AC2E8F" w:rsidRDefault="00AC2E8F" w:rsidP="00DF74B5">
      <w:pPr>
        <w:spacing w:after="0" w:line="240" w:lineRule="auto"/>
        <w:ind w:left="6808" w:firstLine="851"/>
        <w:jc w:val="right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Załącznik nr </w:t>
      </w:r>
      <w:r w:rsidR="00E121AB">
        <w:rPr>
          <w:rFonts w:ascii="Arial" w:hAnsi="Arial" w:cs="Arial"/>
          <w:szCs w:val="20"/>
          <w:lang w:eastAsia="pl-PL"/>
        </w:rPr>
        <w:t>7</w:t>
      </w:r>
      <w:r w:rsidRPr="00077479">
        <w:rPr>
          <w:rFonts w:ascii="Arial" w:hAnsi="Arial" w:cs="Arial"/>
          <w:szCs w:val="20"/>
          <w:lang w:eastAsia="pl-PL"/>
        </w:rPr>
        <w:t xml:space="preserve"> do SWZ</w:t>
      </w:r>
    </w:p>
    <w:p w14:paraId="52942A68" w14:textId="77777777" w:rsidR="00AC2E8F" w:rsidRPr="000B2A92" w:rsidRDefault="00AC2E8F" w:rsidP="00AC2E8F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0B2A92">
        <w:rPr>
          <w:rFonts w:ascii="Arial" w:hAnsi="Arial" w:cs="Arial"/>
          <w:b/>
          <w:bCs/>
          <w:lang w:eastAsia="pl-PL"/>
        </w:rPr>
        <w:t>Wykonawca:</w:t>
      </w:r>
    </w:p>
    <w:p w14:paraId="192BAEB3" w14:textId="77777777" w:rsidR="00AC2E8F" w:rsidRPr="000B2A92" w:rsidRDefault="00AC2E8F" w:rsidP="00AC2E8F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eastAsia="pl-PL"/>
        </w:rPr>
      </w:pPr>
      <w:r w:rsidRPr="000B2A92">
        <w:rPr>
          <w:rFonts w:ascii="Arial" w:hAnsi="Arial" w:cs="Arial"/>
          <w:i/>
          <w:iCs/>
          <w:sz w:val="18"/>
          <w:szCs w:val="18"/>
          <w:lang w:eastAsia="pl-PL"/>
        </w:rPr>
        <w:t>(nazwa, adres, NIP)</w:t>
      </w:r>
    </w:p>
    <w:p w14:paraId="3BD9D77A" w14:textId="77777777" w:rsidR="00AC2E8F" w:rsidRPr="000B2A92" w:rsidRDefault="00AC2E8F" w:rsidP="00AC2E8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F2C43FB" w14:textId="77777777" w:rsidR="00AC2E8F" w:rsidRPr="000B2A92" w:rsidRDefault="00AC2E8F" w:rsidP="00AC2E8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0B2A92">
        <w:rPr>
          <w:rFonts w:ascii="Arial" w:hAnsi="Arial" w:cs="Arial"/>
          <w:b/>
          <w:bCs/>
          <w:sz w:val="20"/>
          <w:szCs w:val="20"/>
          <w:lang w:eastAsia="pl-PL"/>
        </w:rPr>
        <w:t>WYKAZ DOSTAW ZREALIZOWANYCH PRZEZ WYKONAWCĘ</w:t>
      </w:r>
    </w:p>
    <w:p w14:paraId="5038B3CC" w14:textId="459FC0A4" w:rsidR="00E121AB" w:rsidRDefault="00AC2E8F" w:rsidP="00E121AB">
      <w:pPr>
        <w:ind w:firstLine="36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E121AB">
        <w:rPr>
          <w:rFonts w:ascii="Arial" w:hAnsi="Arial" w:cs="Arial"/>
          <w:b/>
          <w:bCs/>
          <w:sz w:val="20"/>
          <w:szCs w:val="20"/>
          <w:lang w:eastAsia="pl-PL"/>
        </w:rPr>
        <w:t xml:space="preserve">Na potrzeby postępowania o udzielenie zamówienia publicznego w sprawie </w:t>
      </w:r>
      <w:r w:rsidR="00E121AB" w:rsidRPr="00E121AB">
        <w:rPr>
          <w:rFonts w:ascii="Arial" w:hAnsi="Arial"/>
          <w:b/>
          <w:sz w:val="20"/>
          <w:szCs w:val="20"/>
        </w:rPr>
        <w:t xml:space="preserve">dostawy mebli do budynku Naczelnego Sądu Administracyjnego </w:t>
      </w:r>
      <w:r w:rsidR="004F016B">
        <w:rPr>
          <w:rFonts w:ascii="Arial" w:hAnsi="Arial"/>
          <w:b/>
          <w:sz w:val="20"/>
          <w:szCs w:val="20"/>
        </w:rPr>
        <w:br/>
      </w:r>
      <w:r w:rsidR="00E121AB" w:rsidRPr="00E121AB">
        <w:rPr>
          <w:rFonts w:ascii="Arial" w:hAnsi="Arial"/>
          <w:b/>
          <w:sz w:val="20"/>
          <w:szCs w:val="20"/>
        </w:rPr>
        <w:t>przy ul. Jasnej 2</w:t>
      </w:r>
      <w:r w:rsidR="00E121AB" w:rsidRPr="00250F8B">
        <w:rPr>
          <w:rFonts w:ascii="Arial" w:hAnsi="Arial"/>
          <w:b/>
          <w:sz w:val="20"/>
          <w:szCs w:val="20"/>
        </w:rPr>
        <w:t xml:space="preserve">/4 w </w:t>
      </w:r>
      <w:r w:rsidR="00E121AB" w:rsidRPr="007779EB">
        <w:rPr>
          <w:rFonts w:ascii="Arial" w:hAnsi="Arial"/>
          <w:b/>
          <w:sz w:val="20"/>
          <w:szCs w:val="20"/>
        </w:rPr>
        <w:t xml:space="preserve">Warszawie </w:t>
      </w:r>
      <w:r w:rsidR="007779EB" w:rsidRPr="005D0CA7">
        <w:rPr>
          <w:rFonts w:ascii="Arial" w:hAnsi="Arial"/>
          <w:b/>
          <w:sz w:val="20"/>
          <w:szCs w:val="20"/>
        </w:rPr>
        <w:t>wraz z wywozem i utylizacją zużytych mebli</w:t>
      </w:r>
      <w:r w:rsidR="00E121AB" w:rsidRPr="005D0CA7">
        <w:rPr>
          <w:rFonts w:ascii="Arial" w:hAnsi="Arial" w:cs="Arial"/>
          <w:b/>
          <w:bCs/>
          <w:sz w:val="20"/>
          <w:szCs w:val="20"/>
          <w:lang w:eastAsia="pl-PL"/>
        </w:rPr>
        <w:t>-</w:t>
      </w:r>
      <w:r w:rsidR="00DF74B5" w:rsidRPr="005D0CA7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="00E121AB" w:rsidRPr="005D0CA7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="00E121AB" w:rsidRPr="00250F8B">
        <w:rPr>
          <w:rFonts w:ascii="Arial" w:hAnsi="Arial" w:cs="Arial"/>
          <w:b/>
          <w:bCs/>
          <w:sz w:val="20"/>
          <w:szCs w:val="20"/>
          <w:lang w:eastAsia="pl-PL"/>
        </w:rPr>
        <w:t>Nr sprawy</w:t>
      </w:r>
      <w:r w:rsidR="00E121AB" w:rsidRPr="00E121AB">
        <w:rPr>
          <w:rFonts w:ascii="Arial" w:hAnsi="Arial" w:cs="Arial"/>
          <w:b/>
          <w:bCs/>
          <w:sz w:val="20"/>
          <w:szCs w:val="20"/>
          <w:lang w:eastAsia="pl-PL"/>
        </w:rPr>
        <w:t xml:space="preserve">: </w:t>
      </w:r>
      <w:r w:rsidR="00051C8C">
        <w:rPr>
          <w:rFonts w:ascii="Arial" w:hAnsi="Arial" w:cs="Arial"/>
          <w:b/>
          <w:bCs/>
          <w:sz w:val="20"/>
          <w:szCs w:val="20"/>
          <w:lang w:eastAsia="pl-PL"/>
        </w:rPr>
        <w:t>WAG.262.1.2025</w:t>
      </w:r>
    </w:p>
    <w:p w14:paraId="2A567B1E" w14:textId="77777777" w:rsidR="005D3F4B" w:rsidRDefault="005D3F4B" w:rsidP="00E121AB">
      <w:pPr>
        <w:ind w:firstLine="36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2BDF7DA" w14:textId="33DB9AA8" w:rsidR="00DF74B5" w:rsidRDefault="007021C2" w:rsidP="00E121AB">
      <w:pPr>
        <w:ind w:firstLine="36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w</w:t>
      </w:r>
      <w:r w:rsidR="005D3F4B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="00DF74B5">
        <w:rPr>
          <w:rFonts w:ascii="Arial" w:hAnsi="Arial" w:cs="Arial"/>
          <w:b/>
          <w:bCs/>
          <w:sz w:val="20"/>
          <w:szCs w:val="20"/>
          <w:lang w:eastAsia="pl-PL"/>
        </w:rPr>
        <w:t>Częś</w:t>
      </w:r>
      <w:r w:rsidR="005D3F4B">
        <w:rPr>
          <w:rFonts w:ascii="Arial" w:hAnsi="Arial" w:cs="Arial"/>
          <w:b/>
          <w:bCs/>
          <w:sz w:val="20"/>
          <w:szCs w:val="20"/>
          <w:lang w:eastAsia="pl-PL"/>
        </w:rPr>
        <w:t>ci</w:t>
      </w:r>
      <w:r w:rsidR="00DF74B5">
        <w:rPr>
          <w:rFonts w:ascii="Arial" w:hAnsi="Arial" w:cs="Arial"/>
          <w:b/>
          <w:bCs/>
          <w:sz w:val="20"/>
          <w:szCs w:val="20"/>
          <w:lang w:eastAsia="pl-PL"/>
        </w:rPr>
        <w:t xml:space="preserve"> ………</w:t>
      </w:r>
      <w:r w:rsidR="005D3F4B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="005D3F4B" w:rsidRPr="005D3F4B">
        <w:rPr>
          <w:rFonts w:ascii="Arial" w:hAnsi="Arial" w:cs="Arial"/>
          <w:bCs/>
          <w:i/>
          <w:sz w:val="20"/>
          <w:szCs w:val="20"/>
          <w:lang w:eastAsia="pl-PL"/>
        </w:rPr>
        <w:t>(wpisać numer części: I</w:t>
      </w:r>
      <w:r w:rsidR="009A16DA">
        <w:rPr>
          <w:rFonts w:ascii="Arial" w:hAnsi="Arial" w:cs="Arial"/>
          <w:bCs/>
          <w:i/>
          <w:sz w:val="20"/>
          <w:szCs w:val="20"/>
          <w:lang w:eastAsia="pl-PL"/>
        </w:rPr>
        <w:t>,</w:t>
      </w:r>
      <w:r w:rsidR="005D3F4B" w:rsidRPr="005D3F4B">
        <w:rPr>
          <w:rFonts w:ascii="Arial" w:hAnsi="Arial" w:cs="Arial"/>
          <w:bCs/>
          <w:i/>
          <w:sz w:val="20"/>
          <w:szCs w:val="20"/>
          <w:lang w:eastAsia="pl-PL"/>
        </w:rPr>
        <w:t xml:space="preserve"> I</w:t>
      </w:r>
      <w:r w:rsidR="009A16DA">
        <w:rPr>
          <w:rFonts w:ascii="Arial" w:hAnsi="Arial" w:cs="Arial"/>
          <w:bCs/>
          <w:i/>
          <w:sz w:val="20"/>
          <w:szCs w:val="20"/>
          <w:lang w:eastAsia="pl-PL"/>
        </w:rPr>
        <w:t>, III</w:t>
      </w:r>
      <w:r w:rsidR="005D3F4B" w:rsidRPr="005D3F4B">
        <w:rPr>
          <w:rFonts w:ascii="Arial" w:hAnsi="Arial" w:cs="Arial"/>
          <w:bCs/>
          <w:i/>
          <w:sz w:val="20"/>
          <w:szCs w:val="20"/>
          <w:lang w:eastAsia="pl-PL"/>
        </w:rPr>
        <w:t>)</w:t>
      </w:r>
    </w:p>
    <w:tbl>
      <w:tblPr>
        <w:tblW w:w="1327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8"/>
        <w:gridCol w:w="3032"/>
        <w:gridCol w:w="2925"/>
        <w:gridCol w:w="1330"/>
        <w:gridCol w:w="1843"/>
        <w:gridCol w:w="1843"/>
        <w:gridCol w:w="1843"/>
      </w:tblGrid>
      <w:tr w:rsidR="00CA3339" w:rsidRPr="00D877B0" w14:paraId="30DCCC33" w14:textId="77777777" w:rsidTr="00CA3339">
        <w:trPr>
          <w:trHeight w:hRule="exact" w:val="807"/>
          <w:jc w:val="center"/>
        </w:trPr>
        <w:tc>
          <w:tcPr>
            <w:tcW w:w="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DA4ABF" w14:textId="77777777" w:rsidR="00CA3339" w:rsidRPr="00D877B0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/>
                <w:bCs/>
                <w:sz w:val="20"/>
                <w:lang w:eastAsia="pl-PL"/>
              </w:rPr>
              <w:t>L.p.</w:t>
            </w:r>
          </w:p>
        </w:tc>
        <w:tc>
          <w:tcPr>
            <w:tcW w:w="3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27873" w14:textId="77777777" w:rsidR="00CA3339" w:rsidRPr="00D877B0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/>
                <w:bCs/>
                <w:sz w:val="20"/>
                <w:lang w:eastAsia="pl-PL"/>
              </w:rPr>
              <w:t>Nazwa i adres Zamawiającego</w:t>
            </w:r>
          </w:p>
          <w:p w14:paraId="6B839F4D" w14:textId="77777777" w:rsidR="00CA3339" w:rsidRPr="00D877B0" w:rsidRDefault="00CA3339" w:rsidP="00CA33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Cs/>
                <w:sz w:val="20"/>
                <w:lang w:eastAsia="pl-PL"/>
              </w:rPr>
              <w:t xml:space="preserve">(Podmiot, na rzecz którego </w:t>
            </w:r>
            <w:r>
              <w:rPr>
                <w:rFonts w:ascii="Arial" w:hAnsi="Arial" w:cs="Arial"/>
                <w:bCs/>
                <w:sz w:val="20"/>
                <w:lang w:eastAsia="pl-PL"/>
              </w:rPr>
              <w:t>dostawy zostały wykonane</w:t>
            </w:r>
            <w:r w:rsidRPr="00D877B0">
              <w:rPr>
                <w:rFonts w:ascii="Arial" w:hAnsi="Arial" w:cs="Arial"/>
                <w:bCs/>
                <w:sz w:val="20"/>
                <w:lang w:eastAsia="pl-PL"/>
              </w:rPr>
              <w:t>)</w:t>
            </w:r>
          </w:p>
        </w:tc>
        <w:tc>
          <w:tcPr>
            <w:tcW w:w="29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350C6" w14:textId="77777777" w:rsidR="00CA3339" w:rsidRPr="00D877B0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/>
                <w:bCs/>
                <w:sz w:val="20"/>
                <w:lang w:eastAsia="pl-PL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>rzedmiot wykonanego lub wykonywanego zamówienia</w:t>
            </w:r>
          </w:p>
          <w:p w14:paraId="4FBE82E3" w14:textId="77777777" w:rsidR="00CA3339" w:rsidRPr="00D877B0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Cs/>
                <w:sz w:val="20"/>
                <w:lang w:eastAsia="pl-PL"/>
              </w:rPr>
              <w:t>(opis zakresu stosownie do treści warunku udziału w postępowaniu)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018D4" w14:textId="77777777" w:rsidR="00CA3339" w:rsidRPr="00D877B0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>Wartość umowy brutto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B5591B" w14:textId="77777777" w:rsidR="00CA3339" w:rsidRPr="00D877B0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/>
                <w:bCs/>
                <w:sz w:val="20"/>
                <w:lang w:eastAsia="pl-PL"/>
              </w:rPr>
              <w:t>Czas wykonania zamówienia</w:t>
            </w:r>
          </w:p>
          <w:p w14:paraId="38281D5A" w14:textId="77777777" w:rsidR="00CA3339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Cs/>
                <w:sz w:val="20"/>
                <w:lang w:eastAsia="pl-PL"/>
              </w:rPr>
              <w:t>(data zakończenia)</w:t>
            </w:r>
          </w:p>
          <w:p w14:paraId="75FAD68A" w14:textId="77777777" w:rsidR="00CA3339" w:rsidRPr="00D877B0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lang w:eastAsia="pl-PL"/>
              </w:rPr>
              <w:t>[dd-mm-rrrr]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056BF6" w14:textId="77777777" w:rsidR="00CA3339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>Informacje uzupełniające</w:t>
            </w:r>
          </w:p>
          <w:p w14:paraId="720B91B5" w14:textId="77777777" w:rsidR="00CA3339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  <w:p w14:paraId="40E1C8B0" w14:textId="77777777" w:rsidR="00CA3339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</w:tr>
      <w:tr w:rsidR="00CA3339" w:rsidRPr="001B2CBE" w14:paraId="362124CE" w14:textId="77777777" w:rsidTr="00CA3339">
        <w:trPr>
          <w:trHeight w:val="306"/>
          <w:jc w:val="center"/>
        </w:trPr>
        <w:tc>
          <w:tcPr>
            <w:tcW w:w="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28636" w14:textId="77777777" w:rsidR="00CA3339" w:rsidRPr="001B2CBE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39C9D" w14:textId="77777777" w:rsidR="00CA3339" w:rsidRPr="001B2CBE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BE218" w14:textId="77777777" w:rsidR="00CA3339" w:rsidRPr="001B2CBE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D68E5" w14:textId="77777777" w:rsidR="00CA3339" w:rsidRPr="001B2CBE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DD92E" w14:textId="77777777" w:rsidR="00CA3339" w:rsidRPr="001B2CBE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19832" w14:textId="77777777" w:rsidR="00CA3339" w:rsidRPr="00B277D2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277D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Nazwa podmiotu udostępniającego zasoby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9891E0" w14:textId="77777777" w:rsidR="00CA3339" w:rsidRPr="00B277D2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277D2">
              <w:rPr>
                <w:rFonts w:ascii="Arial" w:hAnsi="Arial" w:cs="Arial"/>
                <w:sz w:val="18"/>
                <w:szCs w:val="18"/>
                <w:lang w:eastAsia="pl-PL"/>
              </w:rPr>
              <w:t>Zasoby podmiotu udostępniającego zasoby</w:t>
            </w:r>
          </w:p>
        </w:tc>
      </w:tr>
      <w:tr w:rsidR="00CA3339" w:rsidRPr="00B277D2" w14:paraId="79AB8540" w14:textId="77777777" w:rsidTr="00CA3339">
        <w:trPr>
          <w:trHeight w:val="236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DB1ED" w14:textId="77777777" w:rsidR="00CA3339" w:rsidRPr="00B277D2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1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FA8B0" w14:textId="77777777" w:rsidR="00CA3339" w:rsidRPr="00B277D2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2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74EBC" w14:textId="77777777" w:rsidR="00CA3339" w:rsidRPr="00B277D2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48A97" w14:textId="77777777" w:rsidR="00CA3339" w:rsidRPr="00B277D2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5AC48" w14:textId="65899B9F" w:rsidR="00CA3339" w:rsidRPr="00B277D2" w:rsidRDefault="00097088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F0F71" w14:textId="6B2412DA" w:rsidR="00CA3339" w:rsidRPr="00B277D2" w:rsidRDefault="00097088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3007E4" w14:textId="61F42B35" w:rsidR="00CA3339" w:rsidRPr="00B277D2" w:rsidRDefault="00097088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lang w:eastAsia="pl-PL"/>
              </w:rPr>
              <w:t>7</w:t>
            </w:r>
          </w:p>
        </w:tc>
      </w:tr>
      <w:tr w:rsidR="00CA3339" w:rsidRPr="001B2CBE" w14:paraId="1C3F613A" w14:textId="77777777" w:rsidTr="00CA3339">
        <w:trPr>
          <w:trHeight w:hRule="exact" w:val="929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3D6C5" w14:textId="77777777" w:rsidR="00CA3339" w:rsidRPr="001B2CBE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31A69" w14:textId="77777777" w:rsidR="00CA3339" w:rsidRPr="001B2CBE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8F5A0" w14:textId="77777777" w:rsidR="00CA3339" w:rsidRPr="001B2CBE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3DFE8" w14:textId="77777777" w:rsidR="00CA3339" w:rsidRPr="001B2CBE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18685" w14:textId="77777777" w:rsidR="00CA3339" w:rsidRPr="001B2CBE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8281D9" w14:textId="77777777" w:rsidR="00CA3339" w:rsidRPr="001B2CBE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C1A08" w14:textId="77777777" w:rsidR="00CA3339" w:rsidRPr="001B2CBE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A3339" w:rsidRPr="001B2CBE" w14:paraId="0499A4F2" w14:textId="77777777" w:rsidTr="00CA3339">
        <w:trPr>
          <w:trHeight w:hRule="exact" w:val="929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1AA03" w14:textId="77777777" w:rsidR="00CA3339" w:rsidRPr="001B2CBE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41AEA" w14:textId="77777777" w:rsidR="00CA3339" w:rsidRPr="001B2CBE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97D71" w14:textId="77777777" w:rsidR="00CA3339" w:rsidRPr="001B2CBE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E2A66" w14:textId="77777777" w:rsidR="00CA3339" w:rsidRPr="001B2CBE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D566E" w14:textId="77777777" w:rsidR="00CA3339" w:rsidRPr="001B2CBE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9AFD4" w14:textId="77777777" w:rsidR="00CA3339" w:rsidRPr="001B2CBE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B00C7" w14:textId="77777777" w:rsidR="00CA3339" w:rsidRPr="001B2CBE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15597DE8" w14:textId="77777777" w:rsidR="00AC2E8F" w:rsidRPr="000B2A92" w:rsidRDefault="00AC2E8F" w:rsidP="00AC2E8F">
      <w:pPr>
        <w:spacing w:after="0" w:line="240" w:lineRule="auto"/>
        <w:rPr>
          <w:rFonts w:ascii="Arial" w:hAnsi="Arial" w:cs="Arial"/>
          <w:lang w:eastAsia="pl-PL"/>
        </w:rPr>
      </w:pPr>
    </w:p>
    <w:p w14:paraId="253FE448" w14:textId="77777777" w:rsidR="00AC2E8F" w:rsidRPr="000B2A92" w:rsidRDefault="00AC2E8F" w:rsidP="00AC2E8F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1F255E13" w14:textId="77777777" w:rsidR="00AC2E8F" w:rsidRPr="000B2A92" w:rsidRDefault="00AC2E8F" w:rsidP="00AC2E8F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14:paraId="7796B00D" w14:textId="77777777" w:rsidR="00AC2E8F" w:rsidRPr="000B2A92" w:rsidRDefault="00AC2E8F" w:rsidP="005D3F4B">
      <w:pPr>
        <w:ind w:left="708" w:firstLine="708"/>
        <w:rPr>
          <w:rFonts w:ascii="Arial" w:hAnsi="Arial" w:cs="Arial"/>
          <w:sz w:val="20"/>
          <w:szCs w:val="20"/>
        </w:rPr>
      </w:pPr>
      <w:r w:rsidRPr="000B2A92">
        <w:rPr>
          <w:rFonts w:ascii="Arial" w:hAnsi="Arial" w:cs="Arial"/>
          <w:sz w:val="20"/>
          <w:szCs w:val="20"/>
        </w:rPr>
        <w:t>Do wykazu należy dołączyć dowody potwierdzające należyte wykonanie dostaw wskazanych w wykazie.</w:t>
      </w:r>
    </w:p>
    <w:p w14:paraId="6AECE8EB" w14:textId="77777777" w:rsidR="00AC2E8F" w:rsidRPr="000B2A92" w:rsidRDefault="00AC2E8F" w:rsidP="00AC2E8F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14:paraId="1DB06580" w14:textId="77777777" w:rsidR="00AC2E8F" w:rsidRPr="000B2A92" w:rsidRDefault="00AC2E8F" w:rsidP="00AC2E8F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14:paraId="1332A928" w14:textId="77777777" w:rsidR="00AC2E8F" w:rsidRPr="000B2A92" w:rsidRDefault="00AC2E8F" w:rsidP="00AC2E8F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14:paraId="19902C37" w14:textId="77777777" w:rsidR="00AC2E8F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>oświadczenie należy podpisać</w:t>
      </w:r>
    </w:p>
    <w:p w14:paraId="1BF9E806" w14:textId="6C47FC0B" w:rsidR="00AC2E8F" w:rsidRDefault="00AC2E8F" w:rsidP="00440D26">
      <w:pPr>
        <w:widowControl w:val="0"/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 xml:space="preserve"> kwalifikowanym podpisem elektronicznym</w:t>
      </w:r>
    </w:p>
    <w:p w14:paraId="198E7D48" w14:textId="77777777" w:rsidR="00583C06" w:rsidRDefault="00583C06" w:rsidP="00AC2E8F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14:paraId="4D13712E" w14:textId="77777777" w:rsidR="00051E54" w:rsidRDefault="00051E54" w:rsidP="00AC2E8F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  <w:sectPr w:rsidR="00051E54" w:rsidSect="009219B4">
          <w:footnotePr>
            <w:numStart w:val="3"/>
          </w:footnotePr>
          <w:pgSz w:w="16838" w:h="11906" w:orient="landscape" w:code="9"/>
          <w:pgMar w:top="1021" w:right="794" w:bottom="907" w:left="1021" w:header="709" w:footer="709" w:gutter="0"/>
          <w:cols w:space="708"/>
          <w:titlePg/>
          <w:docGrid w:linePitch="299"/>
        </w:sectPr>
      </w:pPr>
    </w:p>
    <w:p w14:paraId="070EB062" w14:textId="2BC559D1" w:rsidR="00AC2E8F" w:rsidRPr="00077479" w:rsidRDefault="00AC2E8F" w:rsidP="00AC2E8F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Załącznik nr </w:t>
      </w:r>
      <w:r w:rsidR="00E121AB">
        <w:rPr>
          <w:rFonts w:ascii="Arial" w:hAnsi="Arial" w:cs="Arial"/>
          <w:szCs w:val="20"/>
          <w:lang w:eastAsia="pl-PL"/>
        </w:rPr>
        <w:t>8</w:t>
      </w:r>
      <w:r w:rsidRPr="00077479">
        <w:rPr>
          <w:rFonts w:ascii="Arial" w:hAnsi="Arial" w:cs="Arial"/>
          <w:szCs w:val="20"/>
          <w:lang w:eastAsia="pl-PL"/>
        </w:rPr>
        <w:t xml:space="preserve"> do SWZ</w:t>
      </w:r>
    </w:p>
    <w:p w14:paraId="59915327" w14:textId="77777777" w:rsidR="00AC2E8F" w:rsidRPr="00077479" w:rsidRDefault="00AC2E8F" w:rsidP="00AC2E8F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372FD7CF" w14:textId="77777777" w:rsidR="00AC2E8F" w:rsidRPr="00077479" w:rsidRDefault="00AC2E8F" w:rsidP="00AC2E8F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OŚWIADCZENIE WYKONAWCY</w:t>
      </w:r>
    </w:p>
    <w:p w14:paraId="4176F578" w14:textId="77777777" w:rsidR="00AC2E8F" w:rsidRPr="00077479" w:rsidRDefault="00AC2E8F" w:rsidP="00AC2E8F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szCs w:val="20"/>
          <w:lang w:eastAsia="pl-PL"/>
        </w:rPr>
        <w:t xml:space="preserve">dotyczące podstaw wykluczenia w zakresie przepisów rozporządzenia sankcyjnego </w:t>
      </w:r>
    </w:p>
    <w:p w14:paraId="0BB3CB32" w14:textId="77777777" w:rsidR="00AC2E8F" w:rsidRPr="00077479" w:rsidRDefault="00AC2E8F" w:rsidP="00AC2E8F">
      <w:pPr>
        <w:spacing w:after="0" w:line="240" w:lineRule="auto"/>
        <w:ind w:firstLine="360"/>
        <w:jc w:val="both"/>
        <w:rPr>
          <w:rFonts w:ascii="Arial" w:hAnsi="Arial" w:cs="Arial"/>
          <w:b/>
          <w:bCs/>
          <w:szCs w:val="20"/>
          <w:lang w:eastAsia="pl-PL"/>
        </w:rPr>
      </w:pPr>
    </w:p>
    <w:p w14:paraId="0B870566" w14:textId="22E6294F" w:rsidR="00E121AB" w:rsidRPr="005D0CA7" w:rsidRDefault="00AC2E8F" w:rsidP="00E121AB">
      <w:pPr>
        <w:ind w:firstLine="360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na potrzeby postępowania o udzielenie zamówienia publicznego w sprawie </w:t>
      </w:r>
      <w:r w:rsidR="00E121AB" w:rsidRPr="005805E0">
        <w:rPr>
          <w:rFonts w:ascii="Arial" w:hAnsi="Arial"/>
          <w:b/>
        </w:rPr>
        <w:t xml:space="preserve">dostawy </w:t>
      </w:r>
      <w:r w:rsidR="00E121AB">
        <w:rPr>
          <w:rFonts w:ascii="Arial" w:hAnsi="Arial"/>
          <w:b/>
        </w:rPr>
        <w:t>mebli do budynku Naczelnego Sądu Administracyjnego przy ul. Jasnej 2/</w:t>
      </w:r>
      <w:r w:rsidR="00E121AB" w:rsidRPr="00250F8B">
        <w:rPr>
          <w:rFonts w:ascii="Arial" w:hAnsi="Arial"/>
          <w:b/>
        </w:rPr>
        <w:t xml:space="preserve">4 w Warszawie </w:t>
      </w:r>
      <w:r w:rsidR="007779EB" w:rsidRPr="005D0CA7">
        <w:rPr>
          <w:rFonts w:ascii="Arial" w:hAnsi="Arial"/>
          <w:b/>
        </w:rPr>
        <w:t xml:space="preserve">wraz </w:t>
      </w:r>
      <w:r w:rsidR="005D0CA7">
        <w:rPr>
          <w:rFonts w:ascii="Arial" w:hAnsi="Arial"/>
          <w:b/>
        </w:rPr>
        <w:br/>
      </w:r>
      <w:r w:rsidR="007779EB" w:rsidRPr="005D0CA7">
        <w:rPr>
          <w:rFonts w:ascii="Arial" w:hAnsi="Arial"/>
          <w:b/>
        </w:rPr>
        <w:t xml:space="preserve">z wywozem i utylizacją zużytych mebli </w:t>
      </w:r>
      <w:r w:rsidR="00E121AB" w:rsidRPr="005D0CA7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051C8C" w:rsidRPr="005D0CA7">
        <w:rPr>
          <w:rFonts w:ascii="Arial" w:hAnsi="Arial" w:cs="Arial"/>
          <w:b/>
          <w:bCs/>
          <w:szCs w:val="20"/>
          <w:lang w:eastAsia="pl-PL"/>
        </w:rPr>
        <w:t>WAG.262.1.2025</w:t>
      </w:r>
    </w:p>
    <w:p w14:paraId="55E6D16D" w14:textId="77777777" w:rsidR="00AC2E8F" w:rsidRPr="005D0CA7" w:rsidRDefault="00AC2E8F" w:rsidP="00AC2E8F">
      <w:pPr>
        <w:tabs>
          <w:tab w:val="left" w:pos="9214"/>
        </w:tabs>
        <w:spacing w:before="120" w:after="120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12FD255B" w14:textId="77777777" w:rsidR="00AC2E8F" w:rsidRPr="005D0CA7" w:rsidRDefault="00AC2E8F" w:rsidP="00AC2E8F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1"/>
          <w:szCs w:val="21"/>
          <w:lang w:eastAsia="pl-PL"/>
        </w:rPr>
      </w:pPr>
      <w:r w:rsidRPr="005D0CA7">
        <w:rPr>
          <w:rFonts w:ascii="Arial" w:hAnsi="Arial" w:cs="Arial"/>
          <w:b/>
          <w:sz w:val="21"/>
          <w:szCs w:val="21"/>
          <w:lang w:eastAsia="pl-PL"/>
        </w:rPr>
        <w:t>WYKONAWCA / Wykonawcy wspólnie ubiegający się o udzielenie zamówienia</w:t>
      </w:r>
      <w:r w:rsidRPr="005D0CA7">
        <w:rPr>
          <w:rFonts w:ascii="Arial" w:hAnsi="Arial" w:cs="Arial"/>
          <w:sz w:val="21"/>
          <w:szCs w:val="21"/>
          <w:lang w:eastAsia="pl-PL"/>
        </w:rPr>
        <w:t xml:space="preserve">: </w:t>
      </w:r>
    </w:p>
    <w:p w14:paraId="148ED6F9" w14:textId="77777777" w:rsidR="00AC2E8F" w:rsidRPr="005D0CA7" w:rsidRDefault="00AC2E8F" w:rsidP="00AC2E8F">
      <w:pPr>
        <w:spacing w:after="0" w:line="240" w:lineRule="auto"/>
        <w:ind w:left="11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5D0CA7">
        <w:rPr>
          <w:rFonts w:ascii="Arial" w:hAnsi="Arial" w:cs="Arial"/>
          <w:i/>
          <w:iCs/>
          <w:sz w:val="18"/>
          <w:szCs w:val="18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p w14:paraId="46D9C9CD" w14:textId="77777777" w:rsidR="00AC2E8F" w:rsidRPr="005D0CA7" w:rsidRDefault="00AC2E8F" w:rsidP="00AC2E8F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2C1F91EB" w14:textId="77777777" w:rsidR="00AC2E8F" w:rsidRPr="005D0CA7" w:rsidRDefault="00AC2E8F" w:rsidP="00AC2E8F">
      <w:pPr>
        <w:spacing w:after="0" w:line="360" w:lineRule="auto"/>
        <w:rPr>
          <w:rFonts w:ascii="Arial" w:hAnsi="Arial" w:cs="Arial"/>
          <w:sz w:val="21"/>
          <w:szCs w:val="21"/>
          <w:lang w:eastAsia="pl-PL"/>
        </w:rPr>
      </w:pPr>
      <w:r w:rsidRPr="005D0CA7">
        <w:rPr>
          <w:rFonts w:ascii="Arial" w:hAnsi="Arial" w:cs="Arial"/>
          <w:sz w:val="21"/>
          <w:szCs w:val="21"/>
          <w:lang w:eastAsia="pl-PL"/>
        </w:rPr>
        <w:t xml:space="preserve">Ja niżej podpisany </w:t>
      </w:r>
      <w:r w:rsidRPr="005D0CA7">
        <w:rPr>
          <w:rFonts w:ascii="Arial" w:hAnsi="Arial" w:cs="Arial"/>
          <w:sz w:val="21"/>
          <w:szCs w:val="21"/>
          <w:lang w:eastAsia="pl-PL"/>
        </w:rPr>
        <w:tab/>
        <w:t xml:space="preserve">……………………………………………………………………………… </w:t>
      </w:r>
    </w:p>
    <w:p w14:paraId="522DB30C" w14:textId="77777777" w:rsidR="00AC2E8F" w:rsidRPr="005D0CA7" w:rsidRDefault="00AC2E8F" w:rsidP="00AC2E8F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5D0CA7">
        <w:rPr>
          <w:rFonts w:ascii="Arial" w:hAnsi="Arial" w:cs="Arial"/>
          <w:sz w:val="20"/>
          <w:szCs w:val="20"/>
          <w:lang w:eastAsia="pl-PL"/>
        </w:rPr>
        <w:t>(imię i nazwisko składającego oświadczenie)</w:t>
      </w:r>
    </w:p>
    <w:p w14:paraId="3E3AA28F" w14:textId="77777777" w:rsidR="00AC2E8F" w:rsidRPr="005D0CA7" w:rsidRDefault="00AC2E8F" w:rsidP="00AC2E8F">
      <w:pPr>
        <w:spacing w:after="0" w:line="360" w:lineRule="auto"/>
        <w:rPr>
          <w:rFonts w:ascii="Arial" w:hAnsi="Arial" w:cs="Arial"/>
          <w:sz w:val="21"/>
          <w:szCs w:val="21"/>
          <w:lang w:eastAsia="pl-PL"/>
        </w:rPr>
      </w:pPr>
      <w:r w:rsidRPr="005D0CA7">
        <w:rPr>
          <w:rFonts w:ascii="Arial" w:hAnsi="Arial" w:cs="Arial"/>
          <w:sz w:val="21"/>
          <w:szCs w:val="21"/>
          <w:lang w:eastAsia="pl-PL"/>
        </w:rPr>
        <w:t xml:space="preserve">będąc upoważnionym do reprezentowania Wykonawcy: …………………………………………………………….…………………………………….. </w:t>
      </w:r>
    </w:p>
    <w:p w14:paraId="6A7B2190" w14:textId="77777777" w:rsidR="00AC2E8F" w:rsidRPr="005D0CA7" w:rsidRDefault="00AC2E8F" w:rsidP="00AC2E8F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5D0CA7">
        <w:rPr>
          <w:rFonts w:ascii="Arial" w:hAnsi="Arial" w:cs="Arial"/>
          <w:sz w:val="20"/>
          <w:szCs w:val="20"/>
          <w:lang w:eastAsia="pl-PL"/>
        </w:rPr>
        <w:t xml:space="preserve">(nazwa Wykonawcy) </w:t>
      </w:r>
    </w:p>
    <w:p w14:paraId="10C37472" w14:textId="77777777" w:rsidR="00AC2E8F" w:rsidRPr="005D0CA7" w:rsidRDefault="00AC2E8F" w:rsidP="00AC2E8F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5D0CA7">
        <w:rPr>
          <w:rFonts w:ascii="Arial" w:hAnsi="Arial" w:cs="Arial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3556F8CE" w14:textId="77777777" w:rsidR="00AC2E8F" w:rsidRPr="005D0CA7" w:rsidRDefault="00AC2E8F" w:rsidP="00AC2E8F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5D0CA7">
        <w:rPr>
          <w:rFonts w:ascii="Arial" w:hAnsi="Arial" w:cs="Arial"/>
          <w:sz w:val="20"/>
          <w:szCs w:val="20"/>
          <w:lang w:eastAsia="pl-PL"/>
        </w:rPr>
        <w:t xml:space="preserve">(adres siedziby Wykonawcy) </w:t>
      </w:r>
    </w:p>
    <w:p w14:paraId="6493C3EF" w14:textId="005D0CA8" w:rsidR="00E121AB" w:rsidRPr="005D0CA7" w:rsidRDefault="00AC2E8F" w:rsidP="00E121AB">
      <w:pPr>
        <w:ind w:firstLine="360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5D0CA7">
        <w:rPr>
          <w:rFonts w:ascii="Arial" w:hAnsi="Arial" w:cs="Arial"/>
          <w:szCs w:val="21"/>
          <w:lang w:eastAsia="pl-PL"/>
        </w:rPr>
        <w:t xml:space="preserve">biorącego udział w postępowaniu o udzielenie zamówienia publicznego w sprawie </w:t>
      </w:r>
      <w:r w:rsidR="00E121AB" w:rsidRPr="005D0CA7">
        <w:rPr>
          <w:rFonts w:ascii="Arial" w:hAnsi="Arial"/>
          <w:b/>
        </w:rPr>
        <w:t xml:space="preserve">dostawy mebli do budynku Naczelnego Sądu Administracyjnego przy ul. Jasnej 2/4 w Warszawie </w:t>
      </w:r>
      <w:r w:rsidR="007779EB" w:rsidRPr="005D0CA7">
        <w:rPr>
          <w:rFonts w:ascii="Arial" w:hAnsi="Arial"/>
          <w:b/>
        </w:rPr>
        <w:t xml:space="preserve">wraz z wywozem i utylizacją zużytych mebli </w:t>
      </w:r>
      <w:r w:rsidR="00E121AB" w:rsidRPr="005D0CA7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051C8C" w:rsidRPr="005D0CA7">
        <w:rPr>
          <w:rFonts w:ascii="Arial" w:hAnsi="Arial" w:cs="Arial"/>
          <w:b/>
          <w:bCs/>
          <w:szCs w:val="20"/>
          <w:lang w:eastAsia="pl-PL"/>
        </w:rPr>
        <w:t>WAG.262.1.2025</w:t>
      </w:r>
    </w:p>
    <w:p w14:paraId="13D0A482" w14:textId="77777777" w:rsidR="00AC2E8F" w:rsidRPr="005D0CA7" w:rsidRDefault="00AC2E8F" w:rsidP="00AC2E8F">
      <w:pPr>
        <w:shd w:val="clear" w:color="auto" w:fill="BFBF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5D0CA7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643CC4B" w14:textId="77777777" w:rsidR="00AC2E8F" w:rsidRPr="00077479" w:rsidRDefault="00AC2E8F" w:rsidP="00AC2E8F">
      <w:pPr>
        <w:numPr>
          <w:ilvl w:val="0"/>
          <w:numId w:val="52"/>
        </w:numPr>
        <w:spacing w:before="360" w:after="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077479">
        <w:rPr>
          <w:rFonts w:ascii="Arial" w:hAnsi="Arial" w:cs="Arial"/>
          <w:sz w:val="21"/>
          <w:szCs w:val="21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77479">
        <w:rPr>
          <w:rFonts w:ascii="Arial" w:hAnsi="Arial" w:cs="Arial"/>
          <w:sz w:val="21"/>
          <w:szCs w:val="21"/>
          <w:vertAlign w:val="superscript"/>
          <w:lang w:eastAsia="pl-PL"/>
        </w:rPr>
        <w:footnoteReference w:id="3"/>
      </w:r>
    </w:p>
    <w:p w14:paraId="32013483" w14:textId="77777777" w:rsidR="00AC2E8F" w:rsidRPr="00077479" w:rsidRDefault="00AC2E8F" w:rsidP="00AC2E8F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077479">
        <w:rPr>
          <w:rFonts w:ascii="Arial" w:hAnsi="Arial" w:cs="Arial"/>
          <w:b/>
          <w:bCs/>
          <w:sz w:val="21"/>
          <w:szCs w:val="21"/>
        </w:rPr>
        <w:t>:</w:t>
      </w:r>
    </w:p>
    <w:p w14:paraId="73484234" w14:textId="77777777" w:rsidR="00AC2E8F" w:rsidRPr="00077479" w:rsidRDefault="00AC2E8F" w:rsidP="00AC2E8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077479">
        <w:rPr>
          <w:rFonts w:ascii="Arial" w:hAnsi="Arial" w:cs="Arial"/>
          <w:color w:val="0070C0"/>
          <w:sz w:val="16"/>
          <w:szCs w:val="16"/>
        </w:rPr>
        <w:t>[UWAGA</w:t>
      </w:r>
      <w:r w:rsidRPr="00077479"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077479">
        <w:rPr>
          <w:rFonts w:ascii="Arial" w:hAnsi="Arial" w:cs="Arial"/>
          <w:color w:val="0070C0"/>
          <w:sz w:val="16"/>
          <w:szCs w:val="16"/>
        </w:rPr>
        <w:t>]</w:t>
      </w:r>
      <w:bookmarkEnd w:id="4"/>
    </w:p>
    <w:p w14:paraId="3620C312" w14:textId="77777777" w:rsidR="00AC2E8F" w:rsidRPr="00077479" w:rsidRDefault="00AC2E8F" w:rsidP="00AC2E8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………………………………………………………...……………………………………….. </w:t>
      </w:r>
      <w:bookmarkStart w:id="5" w:name="_Hlk99005462"/>
      <w:r w:rsidRPr="00077479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077479">
        <w:rPr>
          <w:rFonts w:ascii="Arial" w:hAnsi="Arial" w:cs="Arial"/>
          <w:i/>
          <w:sz w:val="16"/>
          <w:szCs w:val="16"/>
        </w:rPr>
        <w:t>dokument i właściwą jednostkę redakcyjną dokumentu, w której określono warunki udziału w postępowaniu),</w:t>
      </w:r>
      <w:r w:rsidRPr="00077479"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6" w:name="_Hlk99014455"/>
      <w:r w:rsidRPr="00077479"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………………………………………………………………………...……………………………………………….…</w:t>
      </w:r>
      <w:r w:rsidRPr="00077479">
        <w:rPr>
          <w:rFonts w:ascii="Arial" w:hAnsi="Arial" w:cs="Arial"/>
          <w:i/>
          <w:sz w:val="16"/>
          <w:szCs w:val="16"/>
        </w:rPr>
        <w:t xml:space="preserve"> </w:t>
      </w:r>
      <w:bookmarkEnd w:id="6"/>
      <w:r w:rsidRPr="0007747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077479">
        <w:rPr>
          <w:rFonts w:ascii="Arial" w:hAnsi="Arial" w:cs="Arial"/>
          <w:sz w:val="16"/>
          <w:szCs w:val="16"/>
        </w:rPr>
        <w:t>,</w:t>
      </w:r>
      <w:r w:rsidRPr="00077479"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……………………………………………………………………………………… </w:t>
      </w:r>
      <w:r w:rsidRPr="00077479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077479">
        <w:rPr>
          <w:rFonts w:ascii="Arial" w:hAnsi="Arial" w:cs="Arial"/>
          <w:iCs/>
          <w:sz w:val="16"/>
          <w:szCs w:val="16"/>
        </w:rPr>
        <w:t>,</w:t>
      </w:r>
      <w:r w:rsidRPr="00077479">
        <w:rPr>
          <w:rFonts w:ascii="Arial" w:hAnsi="Arial" w:cs="Arial"/>
          <w:i/>
          <w:sz w:val="16"/>
          <w:szCs w:val="16"/>
        </w:rPr>
        <w:br/>
      </w:r>
      <w:r w:rsidRPr="00077479"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21E85EE2" w14:textId="77777777" w:rsidR="00AC2E8F" w:rsidRPr="00077479" w:rsidRDefault="00AC2E8F" w:rsidP="00AC2E8F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6A8CD9AB" w14:textId="77777777" w:rsidR="00AC2E8F" w:rsidRPr="00077479" w:rsidRDefault="00AC2E8F" w:rsidP="00AC2E8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color w:val="0070C0"/>
          <w:sz w:val="16"/>
          <w:szCs w:val="16"/>
        </w:rPr>
        <w:t>[UWAGA</w:t>
      </w:r>
      <w:r w:rsidRPr="00077479"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77479">
        <w:rPr>
          <w:rFonts w:ascii="Arial" w:hAnsi="Arial" w:cs="Arial"/>
          <w:color w:val="0070C0"/>
          <w:sz w:val="16"/>
          <w:szCs w:val="16"/>
        </w:rPr>
        <w:t>]</w:t>
      </w:r>
    </w:p>
    <w:p w14:paraId="38875F98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</w:t>
      </w:r>
    </w:p>
    <w:p w14:paraId="3C6B2854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…………………………………………………………………………………………………….………..….……</w:t>
      </w:r>
      <w:r w:rsidRPr="00077479">
        <w:rPr>
          <w:rFonts w:ascii="Arial" w:hAnsi="Arial" w:cs="Arial"/>
          <w:sz w:val="20"/>
          <w:szCs w:val="20"/>
        </w:rPr>
        <w:t xml:space="preserve"> </w:t>
      </w:r>
      <w:r w:rsidRPr="0007747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077479">
        <w:rPr>
          <w:rFonts w:ascii="Arial" w:hAnsi="Arial" w:cs="Arial"/>
          <w:sz w:val="16"/>
          <w:szCs w:val="16"/>
        </w:rPr>
        <w:t>,</w:t>
      </w:r>
      <w:r w:rsidRPr="00077479">
        <w:rPr>
          <w:rFonts w:ascii="Arial" w:hAnsi="Arial" w:cs="Arial"/>
          <w:sz w:val="16"/>
          <w:szCs w:val="16"/>
        </w:rPr>
        <w:br/>
      </w:r>
      <w:r w:rsidRPr="00077479">
        <w:rPr>
          <w:rFonts w:ascii="Arial" w:hAnsi="Arial" w:cs="Arial"/>
          <w:sz w:val="21"/>
          <w:szCs w:val="21"/>
        </w:rPr>
        <w:t>nie</w:t>
      </w:r>
      <w:r w:rsidRPr="00077479">
        <w:rPr>
          <w:rFonts w:ascii="Arial" w:hAnsi="Arial" w:cs="Arial"/>
          <w:sz w:val="16"/>
          <w:szCs w:val="16"/>
        </w:rPr>
        <w:t xml:space="preserve"> </w:t>
      </w:r>
      <w:r w:rsidRPr="00077479">
        <w:rPr>
          <w:rFonts w:ascii="Arial" w:hAnsi="Arial" w:cs="Arial"/>
          <w:sz w:val="21"/>
          <w:szCs w:val="21"/>
        </w:rPr>
        <w:t>zachodzą podstawy wykluczenia z postępowania o udzielenie zamówienia przewidziane w  art.  5k rozporządzenia 833/2014 w brzmieniu nadanym rozporządzeniem 2022/576.</w:t>
      </w:r>
    </w:p>
    <w:p w14:paraId="75F6FDBF" w14:textId="77777777" w:rsidR="00AC2E8F" w:rsidRPr="00077479" w:rsidRDefault="00AC2E8F" w:rsidP="00AC2E8F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1F71836C" w14:textId="77777777" w:rsidR="00AC2E8F" w:rsidRPr="00077479" w:rsidRDefault="00AC2E8F" w:rsidP="00AC2E8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color w:val="0070C0"/>
          <w:sz w:val="16"/>
          <w:szCs w:val="16"/>
        </w:rPr>
        <w:t>[UWAGA</w:t>
      </w:r>
      <w:r w:rsidRPr="00077479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77479">
        <w:rPr>
          <w:rFonts w:ascii="Arial" w:hAnsi="Arial" w:cs="Arial"/>
          <w:color w:val="0070C0"/>
          <w:sz w:val="16"/>
          <w:szCs w:val="16"/>
        </w:rPr>
        <w:t>]</w:t>
      </w:r>
    </w:p>
    <w:p w14:paraId="60CB8399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</w:t>
      </w:r>
    </w:p>
    <w:p w14:paraId="7A847BB7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……………………………………………………………………………………………….………..….………………</w:t>
      </w:r>
      <w:r w:rsidRPr="00077479">
        <w:rPr>
          <w:rFonts w:ascii="Arial" w:hAnsi="Arial" w:cs="Arial"/>
          <w:sz w:val="20"/>
          <w:szCs w:val="20"/>
        </w:rPr>
        <w:t xml:space="preserve"> </w:t>
      </w:r>
      <w:r w:rsidRPr="0007747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077479">
        <w:rPr>
          <w:rFonts w:ascii="Arial" w:hAnsi="Arial" w:cs="Arial"/>
          <w:sz w:val="16"/>
          <w:szCs w:val="16"/>
        </w:rPr>
        <w:t>,</w:t>
      </w:r>
      <w:r w:rsidRPr="00077479">
        <w:rPr>
          <w:rFonts w:ascii="Arial" w:hAnsi="Arial" w:cs="Arial"/>
          <w:sz w:val="16"/>
          <w:szCs w:val="16"/>
        </w:rPr>
        <w:br/>
      </w:r>
      <w:r w:rsidRPr="00077479">
        <w:rPr>
          <w:rFonts w:ascii="Arial" w:hAnsi="Arial" w:cs="Arial"/>
          <w:sz w:val="21"/>
          <w:szCs w:val="21"/>
        </w:rPr>
        <w:t>nie</w:t>
      </w:r>
      <w:r w:rsidRPr="00077479">
        <w:rPr>
          <w:rFonts w:ascii="Arial" w:hAnsi="Arial" w:cs="Arial"/>
          <w:sz w:val="16"/>
          <w:szCs w:val="16"/>
        </w:rPr>
        <w:t xml:space="preserve"> </w:t>
      </w:r>
      <w:r w:rsidRPr="00077479">
        <w:rPr>
          <w:rFonts w:ascii="Arial" w:hAnsi="Arial" w:cs="Arial"/>
          <w:sz w:val="21"/>
          <w:szCs w:val="21"/>
        </w:rPr>
        <w:t>zachodzą podstawy wykluczenia z postępowania o udzielenie zamówienia przewidziane w  art.  5k rozporządzenia 833/2014 w brzmieniu nadanym rozporządzeniem 2022/576.</w:t>
      </w:r>
    </w:p>
    <w:p w14:paraId="478B1457" w14:textId="77777777" w:rsidR="00AC2E8F" w:rsidRDefault="00AC2E8F" w:rsidP="00AC2E8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D9826FF" w14:textId="77777777" w:rsidR="004F016B" w:rsidRDefault="004F016B" w:rsidP="00AC2E8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11CD2DD" w14:textId="77777777" w:rsidR="004F016B" w:rsidRDefault="004F016B" w:rsidP="00AC2E8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F46A01B" w14:textId="77777777" w:rsidR="00AC2E8F" w:rsidRPr="00077479" w:rsidRDefault="00AC2E8F" w:rsidP="00AC2E8F">
      <w:pPr>
        <w:shd w:val="clear" w:color="auto" w:fill="BFBF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3790174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b/>
        </w:rPr>
      </w:pPr>
    </w:p>
    <w:p w14:paraId="14398A39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77479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E786054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147C7C" w14:textId="77777777" w:rsidR="00AC2E8F" w:rsidRPr="00077479" w:rsidRDefault="00AC2E8F" w:rsidP="00AC2E8F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0BF89890" w14:textId="77777777" w:rsidR="00AC2E8F" w:rsidRPr="00077479" w:rsidRDefault="00AC2E8F" w:rsidP="00AC2E8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Wskazuję następujące podmiotowe środki dowodowe, które można uzyskać za pomocą bezpłatnych i ogólnodostępnych baz danych, oraz</w:t>
      </w:r>
      <w:r w:rsidRPr="00077479">
        <w:t xml:space="preserve"> </w:t>
      </w:r>
      <w:r w:rsidRPr="00077479">
        <w:rPr>
          <w:rFonts w:ascii="Arial" w:hAnsi="Arial" w:cs="Arial"/>
          <w:sz w:val="21"/>
          <w:szCs w:val="21"/>
        </w:rPr>
        <w:t>dane umożliwiające dostęp do tych środków:</w:t>
      </w:r>
      <w:r w:rsidRPr="00077479"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5B0174FF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1F24CAD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7747439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99B6D59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BEC37B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5DF87D" w14:textId="77777777" w:rsidR="00AC2E8F" w:rsidRPr="00077479" w:rsidRDefault="00AC2E8F" w:rsidP="00AC2E8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bookmarkStart w:id="7" w:name="_Hlk102639179"/>
      <w:r w:rsidRPr="00077479">
        <w:rPr>
          <w:rFonts w:ascii="Arial" w:hAnsi="Arial" w:cs="Arial"/>
          <w:i/>
          <w:sz w:val="16"/>
          <w:szCs w:val="16"/>
        </w:rPr>
        <w:t xml:space="preserve"> </w:t>
      </w:r>
      <w:bookmarkEnd w:id="7"/>
    </w:p>
    <w:p w14:paraId="67128CBA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DADBA0C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CC74F94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44A5DA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9B61CD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>* niepotrzebne skreślić</w:t>
      </w:r>
    </w:p>
    <w:p w14:paraId="4503EBDC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7C3076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5BFB08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 xml:space="preserve"> __________________ dnia __ __ ____ roku </w:t>
      </w:r>
    </w:p>
    <w:p w14:paraId="30BA256B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3A4698" w14:textId="77777777" w:rsidR="00AC2E8F" w:rsidRPr="00077479" w:rsidRDefault="00AC2E8F" w:rsidP="00AC2E8F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06B3356D" w14:textId="77777777" w:rsidR="00AC2E8F" w:rsidRPr="00077479" w:rsidRDefault="00AC2E8F" w:rsidP="00AC2E8F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41541FC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5E911A8A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7FB41099" w14:textId="77777777" w:rsidR="00AC2E8F" w:rsidRPr="00077479" w:rsidRDefault="00AC2E8F" w:rsidP="00AC2E8F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9EDB013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E88915B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083D42B4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134A392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4B73EA03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8E543FD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4E6E2504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728ED7B4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CF5F8A4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350AD48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91466D1" w14:textId="77777777" w:rsidR="00AC2E8F" w:rsidRPr="00077479" w:rsidRDefault="00AC2E8F" w:rsidP="00AC2E8F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br w:type="page"/>
      </w:r>
      <w:r w:rsidRPr="00077479">
        <w:rPr>
          <w:rFonts w:ascii="Arial" w:hAnsi="Arial" w:cs="Arial"/>
          <w:szCs w:val="20"/>
          <w:lang w:eastAsia="pl-PL"/>
        </w:rPr>
        <w:t xml:space="preserve">Załącznik nr </w:t>
      </w:r>
      <w:r w:rsidR="00E121AB">
        <w:rPr>
          <w:rFonts w:ascii="Arial" w:hAnsi="Arial" w:cs="Arial"/>
          <w:szCs w:val="20"/>
          <w:lang w:eastAsia="pl-PL"/>
        </w:rPr>
        <w:t>8</w:t>
      </w:r>
      <w:r w:rsidRPr="00077479">
        <w:rPr>
          <w:rFonts w:ascii="Arial" w:hAnsi="Arial" w:cs="Arial"/>
          <w:szCs w:val="20"/>
          <w:lang w:eastAsia="pl-PL"/>
        </w:rPr>
        <w:t>a do SWZ</w:t>
      </w:r>
    </w:p>
    <w:p w14:paraId="5EB93A96" w14:textId="77777777" w:rsidR="00AC2E8F" w:rsidRPr="00077479" w:rsidRDefault="00AC2E8F" w:rsidP="00AC2E8F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14:paraId="03098475" w14:textId="77777777" w:rsidR="00AC2E8F" w:rsidRPr="00077479" w:rsidRDefault="00AC2E8F" w:rsidP="00AC2E8F">
      <w:pPr>
        <w:spacing w:after="0" w:line="360" w:lineRule="auto"/>
        <w:jc w:val="right"/>
        <w:rPr>
          <w:rFonts w:ascii="Arial" w:hAnsi="Arial" w:cs="Arial"/>
          <w:szCs w:val="20"/>
          <w:lang w:eastAsia="pl-PL"/>
        </w:rPr>
      </w:pPr>
    </w:p>
    <w:p w14:paraId="1F2B2890" w14:textId="77777777" w:rsidR="00AC2E8F" w:rsidRPr="00077479" w:rsidRDefault="00AC2E8F" w:rsidP="00AC2E8F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OŚWIADCZENIE </w:t>
      </w:r>
      <w:r w:rsidRPr="00077479">
        <w:rPr>
          <w:rFonts w:ascii="Arial" w:hAnsi="Arial" w:cs="Arial"/>
          <w:b/>
          <w:szCs w:val="20"/>
          <w:lang w:eastAsia="pl-PL"/>
        </w:rPr>
        <w:t>PODMIOTU UDOSTEPNIAJĄCEGO ZASOBY</w:t>
      </w:r>
    </w:p>
    <w:p w14:paraId="55BFEEA9" w14:textId="77777777" w:rsidR="00AC2E8F" w:rsidRPr="00077479" w:rsidRDefault="00AC2E8F" w:rsidP="00AC2E8F">
      <w:pPr>
        <w:spacing w:after="0" w:line="360" w:lineRule="auto"/>
        <w:jc w:val="center"/>
        <w:rPr>
          <w:rFonts w:ascii="Arial" w:hAnsi="Arial" w:cs="Arial"/>
          <w:b/>
          <w:szCs w:val="20"/>
          <w:lang w:eastAsia="pl-PL"/>
        </w:rPr>
      </w:pPr>
      <w:r w:rsidRPr="00077479">
        <w:rPr>
          <w:rFonts w:ascii="Arial" w:hAnsi="Arial" w:cs="Arial"/>
          <w:b/>
          <w:szCs w:val="20"/>
          <w:lang w:eastAsia="pl-PL"/>
        </w:rPr>
        <w:t xml:space="preserve">dotyczące podstaw wykluczenia w zakresie przepisów rozporządzenia sankcyjnego </w:t>
      </w:r>
    </w:p>
    <w:p w14:paraId="3F33ABC7" w14:textId="77777777" w:rsidR="00AC2E8F" w:rsidRPr="00077479" w:rsidRDefault="00AC2E8F" w:rsidP="00AC2E8F">
      <w:pPr>
        <w:spacing w:after="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C51B7BA" w14:textId="4C38CA76" w:rsidR="00E121AB" w:rsidRPr="00250F8B" w:rsidRDefault="00AC2E8F" w:rsidP="00E121AB">
      <w:pPr>
        <w:ind w:firstLine="360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</w:rPr>
        <w:t xml:space="preserve">na potrzeby postępowania o udzielenie zamówienia publicznego w sprawie </w:t>
      </w:r>
      <w:r w:rsidR="00E121AB" w:rsidRPr="005805E0">
        <w:rPr>
          <w:rFonts w:ascii="Arial" w:hAnsi="Arial"/>
          <w:b/>
        </w:rPr>
        <w:t xml:space="preserve">dostawy </w:t>
      </w:r>
      <w:r w:rsidR="00E121AB">
        <w:rPr>
          <w:rFonts w:ascii="Arial" w:hAnsi="Arial"/>
          <w:b/>
        </w:rPr>
        <w:t xml:space="preserve">mebli do budynku Naczelnego Sądu Administracyjnego </w:t>
      </w:r>
      <w:r w:rsidR="00E121AB" w:rsidRPr="00250F8B">
        <w:rPr>
          <w:rFonts w:ascii="Arial" w:hAnsi="Arial"/>
          <w:b/>
        </w:rPr>
        <w:t>przy ul. Jasnej 2/4 w Warszawie</w:t>
      </w:r>
      <w:r w:rsidR="007779EB">
        <w:rPr>
          <w:rFonts w:ascii="Arial" w:hAnsi="Arial"/>
          <w:b/>
        </w:rPr>
        <w:t xml:space="preserve"> </w:t>
      </w:r>
      <w:r w:rsidR="007779EB" w:rsidRPr="005D0CA7">
        <w:rPr>
          <w:rFonts w:ascii="Arial" w:hAnsi="Arial"/>
          <w:b/>
        </w:rPr>
        <w:t xml:space="preserve">wraz </w:t>
      </w:r>
      <w:r w:rsidR="005D0CA7">
        <w:rPr>
          <w:rFonts w:ascii="Arial" w:hAnsi="Arial"/>
          <w:b/>
        </w:rPr>
        <w:br/>
      </w:r>
      <w:r w:rsidR="007779EB" w:rsidRPr="005D0CA7">
        <w:rPr>
          <w:rFonts w:ascii="Arial" w:hAnsi="Arial"/>
          <w:b/>
        </w:rPr>
        <w:t>z wywozem i utylizacją zużytych mebli</w:t>
      </w:r>
      <w:r w:rsidR="007779EB" w:rsidRPr="005D0CA7">
        <w:rPr>
          <w:rFonts w:ascii="Arial" w:hAnsi="Arial" w:cs="Arial"/>
          <w:b/>
          <w:bCs/>
          <w:szCs w:val="20"/>
          <w:lang w:eastAsia="pl-PL"/>
        </w:rPr>
        <w:t xml:space="preserve"> </w:t>
      </w:r>
      <w:r w:rsidR="00E121AB" w:rsidRPr="00250F8B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051C8C">
        <w:rPr>
          <w:rFonts w:ascii="Arial" w:hAnsi="Arial" w:cs="Arial"/>
          <w:b/>
          <w:bCs/>
          <w:szCs w:val="20"/>
          <w:lang w:eastAsia="pl-PL"/>
        </w:rPr>
        <w:t>WAG.262.1.2025</w:t>
      </w:r>
    </w:p>
    <w:p w14:paraId="26022A85" w14:textId="77777777" w:rsidR="00AC2E8F" w:rsidRPr="00077479" w:rsidRDefault="00AC2E8F" w:rsidP="00AC2E8F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sz w:val="20"/>
          <w:szCs w:val="20"/>
          <w:lang w:eastAsia="pl-PL"/>
        </w:rPr>
        <w:t>PODMIOT UDOSTEPNIAJĄCY ZASOBY</w:t>
      </w:r>
      <w:r w:rsidRPr="00077479">
        <w:rPr>
          <w:rFonts w:ascii="Arial" w:hAnsi="Arial" w:cs="Arial"/>
          <w:sz w:val="20"/>
          <w:szCs w:val="20"/>
          <w:lang w:eastAsia="pl-PL"/>
        </w:rPr>
        <w:t xml:space="preserve">: </w:t>
      </w:r>
    </w:p>
    <w:p w14:paraId="3C2602E3" w14:textId="77777777" w:rsidR="00AC2E8F" w:rsidRPr="00077479" w:rsidRDefault="00AC2E8F" w:rsidP="00AC2E8F">
      <w:pPr>
        <w:spacing w:after="0" w:line="240" w:lineRule="auto"/>
        <w:ind w:left="11"/>
        <w:jc w:val="both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 xml:space="preserve"> </w:t>
      </w:r>
    </w:p>
    <w:p w14:paraId="19499EC0" w14:textId="77777777" w:rsidR="00AC2E8F" w:rsidRPr="00077479" w:rsidRDefault="00AC2E8F" w:rsidP="00AC2E8F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Ja niżej podpisany </w:t>
      </w:r>
      <w:r w:rsidRPr="00077479">
        <w:rPr>
          <w:rFonts w:ascii="Arial" w:hAnsi="Arial" w:cs="Arial"/>
          <w:sz w:val="20"/>
          <w:szCs w:val="20"/>
          <w:lang w:eastAsia="pl-PL"/>
        </w:rPr>
        <w:tab/>
        <w:t xml:space="preserve">……………………………………………………………………………… </w:t>
      </w:r>
    </w:p>
    <w:p w14:paraId="385BEEE3" w14:textId="77777777" w:rsidR="00AC2E8F" w:rsidRPr="00077479" w:rsidRDefault="00AC2E8F" w:rsidP="00AC2E8F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>(imię i nazwisko składającego oświadczenie)</w:t>
      </w:r>
    </w:p>
    <w:p w14:paraId="39E84AB7" w14:textId="77777777" w:rsidR="00AC2E8F" w:rsidRPr="00077479" w:rsidRDefault="00AC2E8F" w:rsidP="00AC2E8F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będąc upoważnionym do reprezentowania: …………………………………………………………….…………………………………….. </w:t>
      </w:r>
    </w:p>
    <w:p w14:paraId="1F871690" w14:textId="77777777" w:rsidR="00AC2E8F" w:rsidRPr="00077479" w:rsidRDefault="00AC2E8F" w:rsidP="00AC2E8F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(nazwa podmiotu) </w:t>
      </w:r>
    </w:p>
    <w:p w14:paraId="1C79621D" w14:textId="77777777" w:rsidR="00AC2E8F" w:rsidRPr="00077479" w:rsidRDefault="00AC2E8F" w:rsidP="00AC2E8F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77B5B72B" w14:textId="77777777" w:rsidR="00AC2E8F" w:rsidRPr="00077479" w:rsidRDefault="00AC2E8F" w:rsidP="00AC2E8F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(adres siedziby podmiotu) </w:t>
      </w:r>
    </w:p>
    <w:p w14:paraId="1140D526" w14:textId="77777777" w:rsidR="00AC2E8F" w:rsidRPr="00077479" w:rsidRDefault="00AC2E8F" w:rsidP="00AC2E8F">
      <w:pPr>
        <w:shd w:val="clear" w:color="auto" w:fill="BFBF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7F3DD543" w14:textId="77777777" w:rsidR="00AC2E8F" w:rsidRPr="00077479" w:rsidRDefault="00AC2E8F" w:rsidP="00AC2E8F">
      <w:pPr>
        <w:numPr>
          <w:ilvl w:val="0"/>
          <w:numId w:val="55"/>
        </w:numPr>
        <w:spacing w:before="360" w:after="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77479">
        <w:rPr>
          <w:rFonts w:ascii="Arial" w:hAnsi="Arial" w:cs="Arial"/>
          <w:sz w:val="21"/>
          <w:szCs w:val="21"/>
          <w:vertAlign w:val="superscript"/>
          <w:lang w:eastAsia="pl-PL"/>
        </w:rPr>
        <w:footnoteReference w:id="4"/>
      </w:r>
    </w:p>
    <w:p w14:paraId="57731DB0" w14:textId="390F8D40" w:rsidR="00AC2E8F" w:rsidRPr="00077479" w:rsidRDefault="00AC2E8F" w:rsidP="00AC2E8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646C34D" w14:textId="77777777" w:rsidR="00AC2E8F" w:rsidRPr="00077479" w:rsidRDefault="00AC2E8F" w:rsidP="00AC2E8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3BF5411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b/>
        </w:rPr>
      </w:pPr>
    </w:p>
    <w:p w14:paraId="2E08C3A7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77479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146AF58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FC175FF" w14:textId="77777777" w:rsidR="00AC2E8F" w:rsidRPr="00077479" w:rsidRDefault="00AC2E8F" w:rsidP="00AC2E8F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2BD885DD" w14:textId="77777777" w:rsidR="00AC2E8F" w:rsidRPr="00077479" w:rsidRDefault="00AC2E8F" w:rsidP="00AC2E8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Wskazuję następujące podmiotowe środki dowodowe, które można uzyskać za pomocą bezpłatnych i ogólnodostępnych baz danych, oraz</w:t>
      </w:r>
      <w:r w:rsidRPr="00077479">
        <w:t xml:space="preserve"> </w:t>
      </w:r>
      <w:r w:rsidRPr="00077479">
        <w:rPr>
          <w:rFonts w:ascii="Arial" w:hAnsi="Arial" w:cs="Arial"/>
          <w:sz w:val="21"/>
          <w:szCs w:val="21"/>
        </w:rPr>
        <w:t>dane umożliwiające dostęp do tych środków:</w:t>
      </w:r>
    </w:p>
    <w:p w14:paraId="2C943B0A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DA9BA9C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368D38F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6788C31A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4B1B875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0FE0538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</w:p>
    <w:p w14:paraId="1C1B0F56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55280F7D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 xml:space="preserve">__________________ dnia __ __ ____ roku </w:t>
      </w:r>
    </w:p>
    <w:p w14:paraId="7CE6FF8E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44E6DFEC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68294BF4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1353CD13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10EF07EE" w14:textId="77777777" w:rsidR="00AC2E8F" w:rsidRPr="00077479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3D0FE783" w14:textId="77777777" w:rsidR="00AC2E8F" w:rsidRPr="00077479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26317352" w14:textId="77777777" w:rsidR="00AC2E8F" w:rsidRPr="00077479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5221C563" w14:textId="77777777" w:rsidR="00AC2E8F" w:rsidRPr="00077479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49E546F" w14:textId="77777777" w:rsidR="00AC2E8F" w:rsidRPr="00077479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91A0E9F" w14:textId="77777777" w:rsidR="00AC2E8F" w:rsidRPr="00077479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7AFE3F7" w14:textId="77777777" w:rsidR="00AC2E8F" w:rsidRPr="00077479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31C984D3" w14:textId="77777777" w:rsidR="00AC2E8F" w:rsidRPr="00077479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1AF96381" w14:textId="77777777" w:rsidR="00AC2E8F" w:rsidRPr="00077479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6C6AFEF6" w14:textId="77777777" w:rsidR="00AC2E8F" w:rsidRPr="00077479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5FC41EEC" w14:textId="77777777" w:rsidR="00AC2E8F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01E331CF" w14:textId="77777777" w:rsidR="00AC2E8F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03FA7F29" w14:textId="77777777" w:rsidR="00AC2E8F" w:rsidRPr="00077479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3BECFAC6" w14:textId="77777777" w:rsidR="00E121AB" w:rsidRDefault="00E121AB" w:rsidP="00AC2E8F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14:paraId="5664AE83" w14:textId="77777777" w:rsidR="00440D26" w:rsidRDefault="00440D26">
      <w:pPr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br w:type="page"/>
      </w:r>
    </w:p>
    <w:p w14:paraId="509ADA9F" w14:textId="5D746C1E" w:rsidR="00AC2E8F" w:rsidRPr="00077479" w:rsidRDefault="00AC2E8F" w:rsidP="00AC2E8F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Załącznik nr </w:t>
      </w:r>
      <w:r w:rsidR="00E121AB">
        <w:rPr>
          <w:rFonts w:ascii="Arial" w:hAnsi="Arial" w:cs="Arial"/>
          <w:szCs w:val="20"/>
          <w:lang w:eastAsia="pl-PL"/>
        </w:rPr>
        <w:t>9</w:t>
      </w:r>
      <w:r w:rsidRPr="00077479">
        <w:rPr>
          <w:rFonts w:ascii="Arial" w:hAnsi="Arial" w:cs="Arial"/>
          <w:szCs w:val="20"/>
          <w:lang w:eastAsia="pl-PL"/>
        </w:rPr>
        <w:t xml:space="preserve"> do SWZ</w:t>
      </w:r>
    </w:p>
    <w:p w14:paraId="5FC1F614" w14:textId="77777777" w:rsidR="00AC2E8F" w:rsidRPr="00077479" w:rsidRDefault="00AC2E8F" w:rsidP="00AC2E8F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14:paraId="2F0A41D2" w14:textId="77777777" w:rsidR="00AC2E8F" w:rsidRPr="00077479" w:rsidRDefault="00AC2E8F" w:rsidP="00AC2E8F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OŚWIADCZENIE </w:t>
      </w:r>
    </w:p>
    <w:p w14:paraId="378BE5FD" w14:textId="77777777" w:rsidR="00AC2E8F" w:rsidRPr="00077479" w:rsidRDefault="00AC2E8F" w:rsidP="00AC2E8F">
      <w:pPr>
        <w:spacing w:after="0" w:line="360" w:lineRule="auto"/>
        <w:jc w:val="center"/>
        <w:rPr>
          <w:rFonts w:ascii="Arial" w:hAnsi="Arial" w:cs="Arial"/>
          <w:b/>
          <w:szCs w:val="20"/>
          <w:lang w:eastAsia="pl-PL"/>
        </w:rPr>
      </w:pPr>
      <w:r w:rsidRPr="00077479">
        <w:rPr>
          <w:rFonts w:ascii="Arial" w:hAnsi="Arial" w:cs="Arial"/>
          <w:b/>
          <w:szCs w:val="20"/>
          <w:lang w:eastAsia="pl-PL"/>
        </w:rPr>
        <w:t>dotyczące podstaw wykluczenia w związku z postanowieniami Rozdziału XX SWZ</w:t>
      </w:r>
    </w:p>
    <w:p w14:paraId="0D02E671" w14:textId="5C81E1C5" w:rsidR="00E121AB" w:rsidRPr="00077479" w:rsidRDefault="00AC2E8F" w:rsidP="00E121AB">
      <w:pPr>
        <w:ind w:firstLine="360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na potrzeby postępowania o udzielenie zamówienia publicznego w sprawie </w:t>
      </w:r>
      <w:r w:rsidR="00E121AB" w:rsidRPr="005805E0">
        <w:rPr>
          <w:rFonts w:ascii="Arial" w:hAnsi="Arial"/>
          <w:b/>
        </w:rPr>
        <w:t xml:space="preserve">dostawy </w:t>
      </w:r>
      <w:r w:rsidR="00E121AB">
        <w:rPr>
          <w:rFonts w:ascii="Arial" w:hAnsi="Arial"/>
          <w:b/>
        </w:rPr>
        <w:t xml:space="preserve">mebli do budynku Naczelnego Sądu Administracyjnego przy ul. Jasnej 2/4 </w:t>
      </w:r>
      <w:r w:rsidR="00E121AB" w:rsidRPr="00250F8B">
        <w:rPr>
          <w:rFonts w:ascii="Arial" w:hAnsi="Arial"/>
          <w:b/>
        </w:rPr>
        <w:t xml:space="preserve">w Warszawie </w:t>
      </w:r>
      <w:r w:rsidR="007779EB" w:rsidRPr="005D0CA7">
        <w:rPr>
          <w:rFonts w:ascii="Arial" w:hAnsi="Arial"/>
          <w:b/>
        </w:rPr>
        <w:t xml:space="preserve">wraz z wywozem i utylizacją zużytych mebli </w:t>
      </w:r>
      <w:r w:rsidR="00E121AB" w:rsidRPr="00077479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051C8C">
        <w:rPr>
          <w:rFonts w:ascii="Arial" w:hAnsi="Arial" w:cs="Arial"/>
          <w:b/>
          <w:bCs/>
          <w:szCs w:val="20"/>
          <w:lang w:eastAsia="pl-PL"/>
        </w:rPr>
        <w:t>WAG.262.1.2025</w:t>
      </w:r>
    </w:p>
    <w:p w14:paraId="434F3420" w14:textId="77777777" w:rsidR="00AC2E8F" w:rsidRPr="00077479" w:rsidRDefault="00AC2E8F" w:rsidP="00AC2E8F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WYKONAWCA / Wykonawcy wspólnie ubiegający się o udzielenie zamówienia</w:t>
      </w:r>
      <w:r w:rsidRPr="00077479">
        <w:rPr>
          <w:rFonts w:ascii="Arial" w:hAnsi="Arial" w:cs="Arial"/>
          <w:sz w:val="21"/>
          <w:szCs w:val="21"/>
          <w:lang w:eastAsia="pl-PL"/>
        </w:rPr>
        <w:t>:</w:t>
      </w:r>
      <w:r w:rsidRPr="00077479">
        <w:rPr>
          <w:rFonts w:ascii="Arial" w:hAnsi="Arial" w:cs="Arial"/>
          <w:sz w:val="21"/>
          <w:szCs w:val="21"/>
          <w:lang w:eastAsia="pl-PL"/>
        </w:rPr>
        <w:br/>
      </w: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(w przypadku składania oferty przez podmioty występujące wspólnie należy podać wszystkich  wspólników spółki cywilnej lub członków konsorcjum i wymagane dane)</w:t>
      </w:r>
    </w:p>
    <w:p w14:paraId="508F7682" w14:textId="77777777" w:rsidR="00AC2E8F" w:rsidRPr="00077479" w:rsidRDefault="00AC2E8F" w:rsidP="00AC2E8F">
      <w:pPr>
        <w:spacing w:after="0" w:line="276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2AC22CA0" w14:textId="77777777" w:rsidR="00AC2E8F" w:rsidRPr="00077479" w:rsidRDefault="00AC2E8F" w:rsidP="00AC2E8F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Ja niżej podpisany </w:t>
      </w:r>
      <w:r w:rsidRPr="00077479">
        <w:rPr>
          <w:rFonts w:ascii="Arial" w:hAnsi="Arial" w:cs="Arial"/>
          <w:sz w:val="21"/>
          <w:szCs w:val="21"/>
          <w:lang w:eastAsia="pl-PL"/>
        </w:rPr>
        <w:tab/>
        <w:t xml:space="preserve">……………………………………………………………………………… </w:t>
      </w:r>
    </w:p>
    <w:p w14:paraId="7636AFF7" w14:textId="77777777" w:rsidR="00AC2E8F" w:rsidRPr="00077479" w:rsidRDefault="00AC2E8F" w:rsidP="00AC2E8F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>(imię i nazwisko składającego oświadczenie)</w:t>
      </w:r>
    </w:p>
    <w:p w14:paraId="2B099FA0" w14:textId="77777777" w:rsidR="00AC2E8F" w:rsidRPr="00077479" w:rsidRDefault="00AC2E8F" w:rsidP="00AC2E8F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  <w:lang w:eastAsia="pl-PL"/>
        </w:rPr>
      </w:pPr>
    </w:p>
    <w:p w14:paraId="2B3D9192" w14:textId="77777777" w:rsidR="00AC2E8F" w:rsidRPr="00077479" w:rsidRDefault="00AC2E8F" w:rsidP="00AC2E8F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będąc upoważnionym do reprezentowania Wykonawcy: </w:t>
      </w:r>
    </w:p>
    <w:p w14:paraId="74065CB6" w14:textId="77777777" w:rsidR="00AC2E8F" w:rsidRPr="00077479" w:rsidRDefault="00AC2E8F" w:rsidP="00AC2E8F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331FA7AE" w14:textId="77777777" w:rsidR="00AC2E8F" w:rsidRPr="00077479" w:rsidRDefault="00AC2E8F" w:rsidP="00AC2E8F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…………………………………………………………….…………………………………….. </w:t>
      </w:r>
    </w:p>
    <w:p w14:paraId="607097E6" w14:textId="77777777" w:rsidR="00AC2E8F" w:rsidRPr="00077479" w:rsidRDefault="00AC2E8F" w:rsidP="00AC2E8F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 xml:space="preserve">(nazwa Wykonawcy) </w:t>
      </w:r>
    </w:p>
    <w:p w14:paraId="5A803CA7" w14:textId="77777777" w:rsidR="00AC2E8F" w:rsidRPr="00077479" w:rsidRDefault="00AC2E8F" w:rsidP="00AC2E8F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</w:p>
    <w:p w14:paraId="04A3B44E" w14:textId="77777777" w:rsidR="00AC2E8F" w:rsidRPr="00077479" w:rsidRDefault="00AC2E8F" w:rsidP="00AC2E8F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…………………………………………………………….........……………………………….. </w:t>
      </w:r>
    </w:p>
    <w:p w14:paraId="1748BB74" w14:textId="77777777" w:rsidR="00AC2E8F" w:rsidRPr="00077479" w:rsidRDefault="00AC2E8F" w:rsidP="00AC2E8F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>(adres siedziby Wykonawcy)</w:t>
      </w:r>
    </w:p>
    <w:p w14:paraId="5C4BFD92" w14:textId="77777777" w:rsidR="00AC2E8F" w:rsidRPr="00077479" w:rsidRDefault="00AC2E8F" w:rsidP="00AC2E8F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 xml:space="preserve"> </w:t>
      </w:r>
    </w:p>
    <w:p w14:paraId="6A4BBF3A" w14:textId="0186BD75" w:rsidR="00E121AB" w:rsidRPr="00E121AB" w:rsidRDefault="00AC2E8F" w:rsidP="00E121AB">
      <w:pPr>
        <w:jc w:val="both"/>
        <w:rPr>
          <w:rFonts w:ascii="Arial" w:hAnsi="Arial" w:cs="Arial"/>
          <w:bCs/>
          <w:szCs w:val="20"/>
          <w:lang w:eastAsia="pl-PL"/>
        </w:rPr>
      </w:pPr>
      <w:r w:rsidRPr="00607EAD">
        <w:rPr>
          <w:rFonts w:ascii="Arial" w:hAnsi="Arial" w:cs="Arial"/>
          <w:lang w:eastAsia="pl-PL"/>
        </w:rPr>
        <w:t xml:space="preserve">biorącego udział w postępowaniu o udzielenie zamówienia </w:t>
      </w:r>
      <w:r w:rsidRPr="00E121AB">
        <w:rPr>
          <w:rFonts w:ascii="Arial" w:hAnsi="Arial" w:cs="Arial"/>
          <w:lang w:eastAsia="pl-PL"/>
        </w:rPr>
        <w:t>publicznego w sprawie</w:t>
      </w:r>
      <w:r w:rsidRPr="00E121AB">
        <w:rPr>
          <w:rFonts w:ascii="Arial Narrow" w:hAnsi="Arial Narrow"/>
        </w:rPr>
        <w:t xml:space="preserve"> </w:t>
      </w:r>
      <w:r w:rsidR="00E121AB" w:rsidRPr="00E121AB">
        <w:rPr>
          <w:rFonts w:ascii="Arial" w:hAnsi="Arial"/>
        </w:rPr>
        <w:t xml:space="preserve">dostawy mebli do budynku Naczelnego Sądu Administracyjnego przy ul. </w:t>
      </w:r>
      <w:r w:rsidR="00E121AB" w:rsidRPr="00250F8B">
        <w:rPr>
          <w:rFonts w:ascii="Arial" w:hAnsi="Arial"/>
        </w:rPr>
        <w:t xml:space="preserve">Jasnej 2/4 w Warszawie </w:t>
      </w:r>
      <w:r w:rsidR="007779EB" w:rsidRPr="005D0CA7">
        <w:rPr>
          <w:rFonts w:ascii="Arial" w:hAnsi="Arial"/>
        </w:rPr>
        <w:t xml:space="preserve">wraz z wywozem </w:t>
      </w:r>
      <w:r w:rsidR="005D0CA7">
        <w:rPr>
          <w:rFonts w:ascii="Arial" w:hAnsi="Arial"/>
        </w:rPr>
        <w:br/>
      </w:r>
      <w:r w:rsidR="007779EB" w:rsidRPr="005D0CA7">
        <w:rPr>
          <w:rFonts w:ascii="Arial" w:hAnsi="Arial"/>
        </w:rPr>
        <w:t>i utylizacją zużytych mebli</w:t>
      </w:r>
      <w:r w:rsidR="007779EB" w:rsidRPr="005D0CA7">
        <w:rPr>
          <w:rFonts w:ascii="Arial" w:hAnsi="Arial"/>
          <w:b/>
        </w:rPr>
        <w:t xml:space="preserve"> </w:t>
      </w:r>
      <w:r w:rsidR="00E121AB" w:rsidRPr="00E121AB">
        <w:rPr>
          <w:rFonts w:ascii="Arial" w:hAnsi="Arial" w:cs="Arial"/>
          <w:bCs/>
          <w:szCs w:val="20"/>
          <w:lang w:eastAsia="pl-PL"/>
        </w:rPr>
        <w:t xml:space="preserve">- Nr sprawy: </w:t>
      </w:r>
      <w:r w:rsidR="00051C8C">
        <w:rPr>
          <w:rFonts w:ascii="Arial" w:hAnsi="Arial" w:cs="Arial"/>
          <w:bCs/>
          <w:szCs w:val="20"/>
          <w:lang w:eastAsia="pl-PL"/>
        </w:rPr>
        <w:t>WAG.262.1.2025</w:t>
      </w:r>
    </w:p>
    <w:p w14:paraId="76F3F134" w14:textId="77777777" w:rsidR="00AC2E8F" w:rsidRPr="00077479" w:rsidRDefault="00AC2E8F" w:rsidP="00AC2E8F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W związku 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7 ust. 1  ustawy z dnia 13 kwietnia 2022 r. 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 xml:space="preserve">o szczególnych rozwiązaniach w zakresie przeciwdziałania wspieraniu agresji na Ukrainę oraz służących ochronie bezpieczeństwa narodowego </w:t>
      </w:r>
      <w:r w:rsidR="0050551C" w:rsidRPr="0050551C">
        <w:rPr>
          <w:rFonts w:ascii="Arial" w:hAnsi="Arial" w:cs="Arial"/>
          <w:bCs/>
          <w:sz w:val="21"/>
          <w:szCs w:val="21"/>
          <w:lang w:eastAsia="pl-PL"/>
        </w:rPr>
        <w:t>(Dz.U. z 202</w:t>
      </w:r>
      <w:r w:rsidR="001B437C">
        <w:rPr>
          <w:rFonts w:ascii="Arial" w:hAnsi="Arial" w:cs="Arial"/>
          <w:bCs/>
          <w:sz w:val="21"/>
          <w:szCs w:val="21"/>
          <w:lang w:eastAsia="pl-PL"/>
        </w:rPr>
        <w:t>4</w:t>
      </w:r>
      <w:r w:rsidR="0050551C" w:rsidRPr="0050551C">
        <w:rPr>
          <w:rFonts w:ascii="Arial" w:hAnsi="Arial" w:cs="Arial"/>
          <w:bCs/>
          <w:sz w:val="21"/>
          <w:szCs w:val="21"/>
          <w:lang w:eastAsia="pl-PL"/>
        </w:rPr>
        <w:t xml:space="preserve"> r. poz. </w:t>
      </w:r>
      <w:r w:rsidR="001B437C">
        <w:rPr>
          <w:rFonts w:ascii="Arial" w:hAnsi="Arial" w:cs="Arial"/>
          <w:bCs/>
          <w:sz w:val="21"/>
          <w:szCs w:val="21"/>
          <w:lang w:eastAsia="pl-PL"/>
        </w:rPr>
        <w:t xml:space="preserve">507 </w:t>
      </w:r>
      <w:r w:rsidR="0050551C" w:rsidRPr="0050551C">
        <w:rPr>
          <w:rFonts w:ascii="Arial" w:hAnsi="Arial" w:cs="Arial"/>
          <w:bCs/>
          <w:sz w:val="21"/>
          <w:szCs w:val="21"/>
          <w:lang w:eastAsia="pl-PL"/>
        </w:rPr>
        <w:t>z pózn. zm.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, dalej jako: „ustawa</w:t>
      </w:r>
      <w:r w:rsidR="0050551C" w:rsidRPr="00250F8B">
        <w:rPr>
          <w:rFonts w:ascii="Arial" w:hAnsi="Arial" w:cs="Arial"/>
          <w:bCs/>
          <w:sz w:val="21"/>
          <w:szCs w:val="21"/>
          <w:lang w:eastAsia="pl-PL"/>
        </w:rPr>
        <w:t xml:space="preserve"> </w:t>
      </w:r>
      <w:r w:rsidR="0050551C" w:rsidRPr="0050551C">
        <w:rPr>
          <w:rFonts w:ascii="Arial" w:hAnsi="Arial" w:cs="Arial"/>
          <w:bCs/>
          <w:sz w:val="21"/>
          <w:szCs w:val="21"/>
          <w:lang w:eastAsia="pl-PL"/>
        </w:rPr>
        <w:t>sankcyjna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”)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>oświadczam, że</w:t>
      </w:r>
      <w:r w:rsidRPr="00077479">
        <w:rPr>
          <w:rFonts w:ascii="Arial" w:hAnsi="Arial" w:cs="Arial"/>
          <w:sz w:val="21"/>
          <w:szCs w:val="21"/>
          <w:lang w:eastAsia="pl-PL"/>
        </w:rPr>
        <w:t>:</w:t>
      </w:r>
    </w:p>
    <w:p w14:paraId="07794FA1" w14:textId="77777777" w:rsidR="00AC2E8F" w:rsidRPr="00077479" w:rsidRDefault="00AC2E8F" w:rsidP="00AC2E8F">
      <w:pPr>
        <w:spacing w:after="0" w:line="276" w:lineRule="auto"/>
        <w:ind w:left="76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</w:p>
    <w:p w14:paraId="53F09127" w14:textId="77777777" w:rsidR="00AC2E8F" w:rsidRPr="00077479" w:rsidRDefault="00AC2E8F" w:rsidP="00AC2E8F">
      <w:pPr>
        <w:numPr>
          <w:ilvl w:val="0"/>
          <w:numId w:val="56"/>
        </w:numPr>
        <w:autoSpaceDE w:val="0"/>
        <w:autoSpaceDN w:val="0"/>
        <w:adjustRightInd w:val="0"/>
        <w:spacing w:after="0" w:line="276" w:lineRule="auto"/>
        <w:ind w:left="322" w:hanging="340"/>
        <w:contextualSpacing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sz w:val="21"/>
          <w:szCs w:val="21"/>
          <w:lang w:eastAsia="pl-PL"/>
        </w:rPr>
        <w:t>ustawy</w:t>
      </w:r>
      <w:r w:rsidR="0050551C">
        <w:rPr>
          <w:rFonts w:ascii="Arial" w:hAnsi="Arial" w:cs="Arial"/>
          <w:sz w:val="21"/>
          <w:szCs w:val="21"/>
          <w:lang w:eastAsia="pl-PL"/>
        </w:rPr>
        <w:t xml:space="preserve"> </w:t>
      </w:r>
      <w:r w:rsidR="0050551C" w:rsidRPr="0050551C">
        <w:rPr>
          <w:rFonts w:ascii="Arial" w:hAnsi="Arial" w:cs="Arial"/>
          <w:sz w:val="21"/>
          <w:szCs w:val="21"/>
          <w:lang w:eastAsia="pl-PL"/>
        </w:rPr>
        <w:t>sankcyjnej</w:t>
      </w:r>
      <w:r w:rsidRPr="00077479">
        <w:rPr>
          <w:rFonts w:ascii="Arial" w:hAnsi="Arial" w:cs="Arial"/>
          <w:sz w:val="21"/>
          <w:szCs w:val="21"/>
          <w:lang w:eastAsia="pl-PL"/>
        </w:rPr>
        <w:t>;</w:t>
      </w:r>
    </w:p>
    <w:p w14:paraId="4EFD71D0" w14:textId="77777777" w:rsidR="00AC2E8F" w:rsidRPr="00077479" w:rsidRDefault="00AC2E8F" w:rsidP="00AC2E8F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6C0420EF" w14:textId="77777777" w:rsidR="00AC2E8F" w:rsidRPr="00077479" w:rsidRDefault="00AC2E8F" w:rsidP="00AC2E8F">
      <w:pPr>
        <w:numPr>
          <w:ilvl w:val="0"/>
          <w:numId w:val="56"/>
        </w:numPr>
        <w:autoSpaceDE w:val="0"/>
        <w:autoSpaceDN w:val="0"/>
        <w:adjustRightInd w:val="0"/>
        <w:spacing w:after="0" w:line="276" w:lineRule="auto"/>
        <w:ind w:left="322" w:hanging="342"/>
        <w:contextualSpacing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Wykonawcą, którego beneficjentem rzeczywistym w rozumieniu ustawy z dnia 1 marca 2018 r. o przeciwdziałaniu praniu pieniędzy oraz finansowaniu terroryzmu (Dz.U. z 202</w:t>
      </w:r>
      <w:r w:rsidR="00FF75A8">
        <w:rPr>
          <w:rFonts w:ascii="Arial" w:hAnsi="Arial" w:cs="Arial"/>
          <w:sz w:val="21"/>
          <w:szCs w:val="21"/>
          <w:lang w:eastAsia="pl-PL"/>
        </w:rPr>
        <w:t>3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r. poz. </w:t>
      </w:r>
      <w:r w:rsidR="00FF75A8">
        <w:rPr>
          <w:rFonts w:ascii="Arial" w:hAnsi="Arial" w:cs="Arial"/>
          <w:sz w:val="21"/>
          <w:szCs w:val="21"/>
          <w:lang w:eastAsia="pl-PL"/>
        </w:rPr>
        <w:t>1124 z późn. zm.</w:t>
      </w:r>
      <w:r w:rsidRPr="00077479">
        <w:rPr>
          <w:rFonts w:ascii="Arial" w:hAnsi="Arial" w:cs="Arial"/>
          <w:sz w:val="21"/>
          <w:szCs w:val="21"/>
          <w:lang w:eastAsia="pl-PL"/>
        </w:rPr>
        <w:t>) jest osoba wymieniona w wykazach określonych w rozporządzeniu 765/2006 i rozporządzeniu 269/2014 albo wpisana na listę lub będąca takim beneficjentem rzeczywistym od dnia 24 lutego 2022 r., o ile została wpisana na listę na podstawie decyzji w sprawie wpisu na listę rozstrzygającej o zastosowaniu środka, o którym mowa w art. 1 pkt 3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sz w:val="21"/>
          <w:szCs w:val="21"/>
          <w:lang w:eastAsia="pl-PL"/>
        </w:rPr>
        <w:t>ustawy</w:t>
      </w:r>
      <w:r w:rsidR="0050551C">
        <w:rPr>
          <w:rFonts w:ascii="Arial" w:hAnsi="Arial" w:cs="Arial"/>
          <w:sz w:val="21"/>
          <w:szCs w:val="21"/>
          <w:lang w:eastAsia="pl-PL"/>
        </w:rPr>
        <w:t xml:space="preserve"> </w:t>
      </w:r>
      <w:r w:rsidR="0050551C" w:rsidRPr="0050551C">
        <w:rPr>
          <w:rFonts w:ascii="Arial" w:hAnsi="Arial" w:cs="Arial"/>
          <w:sz w:val="21"/>
          <w:szCs w:val="21"/>
          <w:lang w:eastAsia="pl-PL"/>
        </w:rPr>
        <w:t>sankcyjnej</w:t>
      </w:r>
      <w:r w:rsidRPr="00077479">
        <w:rPr>
          <w:rFonts w:ascii="Arial" w:hAnsi="Arial" w:cs="Arial"/>
          <w:sz w:val="21"/>
          <w:szCs w:val="21"/>
          <w:lang w:eastAsia="pl-PL"/>
        </w:rPr>
        <w:t>;</w:t>
      </w:r>
    </w:p>
    <w:p w14:paraId="757071FF" w14:textId="77777777" w:rsidR="00AC2E8F" w:rsidRPr="00077479" w:rsidRDefault="00AC2E8F" w:rsidP="00AC2E8F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75D24988" w14:textId="77777777" w:rsidR="00AC2E8F" w:rsidRPr="00077479" w:rsidRDefault="00AC2E8F" w:rsidP="00AC2E8F">
      <w:pPr>
        <w:numPr>
          <w:ilvl w:val="0"/>
          <w:numId w:val="56"/>
        </w:numPr>
        <w:autoSpaceDE w:val="0"/>
        <w:autoSpaceDN w:val="0"/>
        <w:adjustRightInd w:val="0"/>
        <w:spacing w:after="0" w:line="276" w:lineRule="auto"/>
        <w:ind w:left="322" w:hanging="350"/>
        <w:contextualSpacing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Wykonawcą, którego jednostką dominującą w rozumieniu art. 3 ust. 1 pkt 37 ustawy z dnia 29 września 1994 r. o rachunkowości </w:t>
      </w:r>
      <w:r w:rsidR="0050551C" w:rsidRPr="0050551C">
        <w:rPr>
          <w:rFonts w:ascii="Arial" w:hAnsi="Arial" w:cs="Arial"/>
          <w:sz w:val="21"/>
          <w:szCs w:val="21"/>
          <w:lang w:eastAsia="pl-PL"/>
        </w:rPr>
        <w:t>(Dz. U. z 2023 r. poz. 120 z późn. zm.)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jest podmiot wymieniony w wykazach określonych w rozporządzeniu 765/2006 i rozporządzeniu 269/2014 albo 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sz w:val="21"/>
          <w:szCs w:val="21"/>
          <w:lang w:eastAsia="pl-PL"/>
        </w:rPr>
        <w:t>ustawy</w:t>
      </w:r>
      <w:r w:rsidR="0050551C">
        <w:rPr>
          <w:rFonts w:ascii="Arial" w:hAnsi="Arial" w:cs="Arial"/>
          <w:sz w:val="21"/>
          <w:szCs w:val="21"/>
          <w:lang w:eastAsia="pl-PL"/>
        </w:rPr>
        <w:t xml:space="preserve"> </w:t>
      </w:r>
      <w:r w:rsidR="0050551C" w:rsidRPr="0050551C">
        <w:rPr>
          <w:rFonts w:ascii="Arial" w:hAnsi="Arial" w:cs="Arial"/>
          <w:sz w:val="21"/>
          <w:szCs w:val="21"/>
          <w:lang w:eastAsia="pl-PL"/>
        </w:rPr>
        <w:t>sankcyjnej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.</w:t>
      </w:r>
    </w:p>
    <w:p w14:paraId="1F5BD707" w14:textId="77777777" w:rsidR="00AC2E8F" w:rsidRPr="00077479" w:rsidRDefault="00AC2E8F" w:rsidP="00AC2E8F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2154DB52" w14:textId="77777777" w:rsidR="00AC2E8F" w:rsidRPr="00077479" w:rsidRDefault="00AC2E8F" w:rsidP="00AC2E8F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W związku 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077479">
        <w:rPr>
          <w:rFonts w:ascii="Arial" w:hAnsi="Arial" w:cs="Arial"/>
          <w:sz w:val="21"/>
          <w:szCs w:val="21"/>
          <w:lang w:eastAsia="pl-PL"/>
        </w:rPr>
        <w:t>5k ust. 1   Rozporządzenia Rady (UE) nr 833/2014 z dnia 31 lipca 2014 r. dotyczącego środków ograniczających w związku z działaniami Rosji destabilizującymi sytuację na Ukrainie (Dz. Urz. UE nr L 229 z 31.7.2014, str. 1)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)</w:t>
      </w:r>
      <w:r w:rsidRPr="00077479">
        <w:rPr>
          <w:rFonts w:ascii="Arial" w:hAnsi="Arial" w:cs="Arial"/>
          <w:b/>
          <w:bCs/>
          <w:color w:val="000000"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>oświadczam, że</w:t>
      </w:r>
      <w:r w:rsidRPr="00077479">
        <w:rPr>
          <w:rFonts w:ascii="Arial" w:hAnsi="Arial" w:cs="Arial"/>
          <w:sz w:val="21"/>
          <w:szCs w:val="21"/>
          <w:lang w:eastAsia="pl-PL"/>
        </w:rPr>
        <w:t>:</w:t>
      </w:r>
    </w:p>
    <w:p w14:paraId="4F6E9FF8" w14:textId="77777777" w:rsidR="00AC2E8F" w:rsidRPr="00077479" w:rsidRDefault="00AC2E8F" w:rsidP="00AC2E8F">
      <w:pPr>
        <w:autoSpaceDE w:val="0"/>
        <w:autoSpaceDN w:val="0"/>
        <w:adjustRightInd w:val="0"/>
        <w:spacing w:after="0" w:line="276" w:lineRule="auto"/>
        <w:ind w:left="436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61FBDC5C" w14:textId="77777777" w:rsidR="00AC2E8F" w:rsidRPr="00077479" w:rsidRDefault="00AC2E8F" w:rsidP="00AC2E8F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obywatelem rosyjskim lub osobą fizyczną lub prawną, podmiotem lub organem </w:t>
      </w:r>
      <w:r w:rsidRPr="00077479">
        <w:rPr>
          <w:rFonts w:ascii="Arial" w:hAnsi="Arial" w:cs="Arial"/>
          <w:sz w:val="21"/>
          <w:szCs w:val="21"/>
          <w:lang w:eastAsia="pl-PL"/>
        </w:rPr>
        <w:br/>
        <w:t>z siedzibą w Rosji;</w:t>
      </w:r>
    </w:p>
    <w:p w14:paraId="1641AB83" w14:textId="77777777" w:rsidR="00AC2E8F" w:rsidRPr="00077479" w:rsidRDefault="00AC2E8F" w:rsidP="00AC2E8F">
      <w:pPr>
        <w:autoSpaceDE w:val="0"/>
        <w:autoSpaceDN w:val="0"/>
        <w:adjustRightInd w:val="0"/>
        <w:spacing w:after="0" w:line="276" w:lineRule="auto"/>
        <w:ind w:left="336"/>
        <w:jc w:val="both"/>
        <w:rPr>
          <w:rFonts w:ascii="Arial" w:hAnsi="Arial" w:cs="Arial"/>
          <w:sz w:val="21"/>
          <w:szCs w:val="21"/>
          <w:lang w:eastAsia="pl-PL"/>
        </w:rPr>
      </w:pPr>
    </w:p>
    <w:p w14:paraId="705D7E41" w14:textId="77777777" w:rsidR="00AC2E8F" w:rsidRPr="00077479" w:rsidRDefault="00AC2E8F" w:rsidP="00AC2E8F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osobą prawną, podmiotem lub organem, do których prawa własności bezpośrednio lub pośrednio w ponad 50% należą do podmiotu, o którym mowa w pkt 2 ppkt 1);</w:t>
      </w:r>
    </w:p>
    <w:p w14:paraId="4DC17042" w14:textId="77777777" w:rsidR="00AC2E8F" w:rsidRPr="00077479" w:rsidRDefault="00AC2E8F" w:rsidP="00AC2E8F">
      <w:pPr>
        <w:autoSpaceDE w:val="0"/>
        <w:autoSpaceDN w:val="0"/>
        <w:adjustRightInd w:val="0"/>
        <w:spacing w:after="0" w:line="276" w:lineRule="auto"/>
        <w:ind w:left="336"/>
        <w:jc w:val="both"/>
        <w:rPr>
          <w:rFonts w:ascii="Arial" w:hAnsi="Arial" w:cs="Arial"/>
          <w:sz w:val="21"/>
          <w:szCs w:val="21"/>
          <w:lang w:eastAsia="pl-PL"/>
        </w:rPr>
      </w:pPr>
    </w:p>
    <w:p w14:paraId="10FC7C81" w14:textId="77777777" w:rsidR="00AC2E8F" w:rsidRPr="00077479" w:rsidRDefault="00AC2E8F" w:rsidP="00AC2E8F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osobą fizyczną lub prawną, podmiotem lub organem działającym w imieniu lub pod kierunkiem podmiotu, o którym mowa w pkt 2 ppkt 1) lub 2).</w:t>
      </w:r>
    </w:p>
    <w:p w14:paraId="41412340" w14:textId="77777777" w:rsidR="00AC2E8F" w:rsidRPr="00077479" w:rsidRDefault="00AC2E8F" w:rsidP="00AC2E8F">
      <w:pPr>
        <w:spacing w:after="0" w:line="276" w:lineRule="auto"/>
        <w:ind w:left="720"/>
        <w:rPr>
          <w:rFonts w:ascii="Arial" w:hAnsi="Arial" w:cs="Arial"/>
          <w:sz w:val="21"/>
          <w:szCs w:val="21"/>
          <w:lang w:eastAsia="pl-PL"/>
        </w:rPr>
      </w:pPr>
    </w:p>
    <w:p w14:paraId="7AF2258A" w14:textId="77777777" w:rsidR="00AC2E8F" w:rsidRPr="00077479" w:rsidRDefault="00AC2E8F" w:rsidP="00AC2E8F">
      <w:pPr>
        <w:numPr>
          <w:ilvl w:val="0"/>
          <w:numId w:val="57"/>
        </w:numPr>
        <w:spacing w:after="0" w:line="276" w:lineRule="auto"/>
        <w:contextualSpacing/>
        <w:jc w:val="both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W związku 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5k ust. 1 Rozporządzenia Rady (UE) nr 833/2014 z dnia 31 lipca 2014 r. dotyczącego środków ograniczających w związku z działaniami Rosji destabilizującymi sytuację na Ukrainie (Dz. Urz. UE nr L 229 z 31.7.2014, str. 1), 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dalej jako: „Rozporządzenie”)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 xml:space="preserve">zobowiązujemy się nie wykonywać </w:t>
      </w:r>
      <w:r w:rsidRPr="00077479">
        <w:rPr>
          <w:rFonts w:ascii="Arial" w:hAnsi="Arial" w:cs="Arial"/>
          <w:sz w:val="21"/>
          <w:szCs w:val="21"/>
          <w:lang w:eastAsia="pl-PL"/>
        </w:rPr>
        <w:t>zamówienia z udziałem podwykonawców, dostawców lub podmiotów, na których zdolnościach polega się w rozumieniu dyrektywy 2014/24/UE, o których mowa w art. 5k Rozporządzenia, w przypadku gdy przypada na nich ponad 10% wartości zamówienia.</w:t>
      </w:r>
    </w:p>
    <w:p w14:paraId="3697106D" w14:textId="77777777" w:rsidR="00AC2E8F" w:rsidRPr="00077479" w:rsidRDefault="00AC2E8F" w:rsidP="00AC2E8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5C5DF1A6" w14:textId="77777777" w:rsidR="00AC2E8F" w:rsidRPr="00077479" w:rsidRDefault="00AC2E8F" w:rsidP="00AC2E8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1B0C5528" w14:textId="77777777" w:rsidR="00AC2E8F" w:rsidRPr="00077479" w:rsidRDefault="00AC2E8F" w:rsidP="00AC2E8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432BAFEE" w14:textId="77777777" w:rsidR="00AC2E8F" w:rsidRPr="00077479" w:rsidRDefault="00AC2E8F" w:rsidP="00AC2E8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7E09137A" w14:textId="77777777" w:rsidR="00AC2E8F" w:rsidRPr="00077479" w:rsidRDefault="00AC2E8F" w:rsidP="00AC2E8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3D3D1D3E" w14:textId="77777777" w:rsidR="00AC2E8F" w:rsidRPr="00077479" w:rsidRDefault="00AC2E8F" w:rsidP="00AC2E8F">
      <w:pPr>
        <w:spacing w:after="0" w:line="240" w:lineRule="auto"/>
        <w:ind w:left="5664"/>
        <w:rPr>
          <w:rFonts w:ascii="Arial" w:hAnsi="Arial" w:cs="Arial"/>
          <w:sz w:val="14"/>
        </w:rPr>
      </w:pPr>
    </w:p>
    <w:p w14:paraId="6C9798FB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 xml:space="preserve">__________________ dnia __ __ ____ roku </w:t>
      </w:r>
    </w:p>
    <w:p w14:paraId="0ED4BDA3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27BD1C9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32BCF02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2B1420A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53F49F4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78050B0D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7485E3C3" w14:textId="77777777" w:rsidR="00AC2E8F" w:rsidRPr="00077479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4F7F9B5D" w14:textId="77777777" w:rsidR="00AC2E8F" w:rsidRPr="00077479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6D780B6F" w14:textId="77777777" w:rsidR="00AC2E8F" w:rsidRPr="00077479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315B9A8F" w14:textId="77777777" w:rsidR="00AC2E8F" w:rsidRPr="00077479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224535E5" w14:textId="77777777" w:rsidR="00AC2E8F" w:rsidRPr="00077479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543152C7" w14:textId="77777777" w:rsidR="00AC2E8F" w:rsidRPr="00077479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03418C2A" w14:textId="77777777" w:rsidR="00AC2E8F" w:rsidRPr="00077479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04AAE201" w14:textId="77777777" w:rsidR="00AC2E8F" w:rsidRPr="00077479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2AAD036E" w14:textId="77777777" w:rsidR="00AC2E8F" w:rsidRPr="00077479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4A694CDF" w14:textId="77777777" w:rsidR="00AC2E8F" w:rsidRPr="00077479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44B6E143" w14:textId="77777777" w:rsidR="00AC2E8F" w:rsidRPr="00077479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36ECAC32" w14:textId="77777777" w:rsidR="00AC2E8F" w:rsidRPr="00077479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3096C060" w14:textId="77777777" w:rsidR="00AC2E8F" w:rsidRPr="00077479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225EDDEC" w14:textId="77777777" w:rsidR="00AC2E8F" w:rsidRPr="00077479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2C745F4F" w14:textId="77777777" w:rsidR="00AC2E8F" w:rsidRPr="00B67386" w:rsidRDefault="00AC2E8F" w:rsidP="00AC2E8F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077479">
        <w:rPr>
          <w:rFonts w:ascii="Arial" w:hAnsi="Arial" w:cs="Arial"/>
          <w:sz w:val="16"/>
          <w:szCs w:val="16"/>
        </w:rPr>
        <w:t>* należy zaznaczyć właściwą odpowiedź, dla każdej przesłanki oddzielnie.</w:t>
      </w:r>
    </w:p>
    <w:p w14:paraId="07791280" w14:textId="77777777" w:rsidR="00AC2E8F" w:rsidRPr="00EC5A6E" w:rsidRDefault="00AC2E8F" w:rsidP="00AC2E8F">
      <w:pPr>
        <w:widowControl w:val="0"/>
        <w:spacing w:after="0" w:line="240" w:lineRule="auto"/>
        <w:jc w:val="right"/>
      </w:pPr>
    </w:p>
    <w:p w14:paraId="4AC75FD6" w14:textId="77777777" w:rsidR="008568FE" w:rsidRDefault="008568FE"/>
    <w:sectPr w:rsidR="008568FE" w:rsidSect="009219B4">
      <w:footnotePr>
        <w:numStart w:val="3"/>
      </w:footnotePr>
      <w:pgSz w:w="11906" w:h="16838" w:code="9"/>
      <w:pgMar w:top="794" w:right="907" w:bottom="1021" w:left="1021" w:header="709" w:footer="709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CE6B9" w16cex:dateUtc="2025-03-25T07:24:00Z"/>
  <w16cex:commentExtensible w16cex:durableId="2B8CE746" w16cex:dateUtc="2025-03-25T07:26:00Z"/>
  <w16cex:commentExtensible w16cex:durableId="2B8CE732" w16cex:dateUtc="2025-03-25T07:26:00Z"/>
  <w16cex:commentExtensible w16cex:durableId="2B8CE73B" w16cex:dateUtc="2025-03-25T07:26:00Z"/>
  <w16cex:commentExtensible w16cex:durableId="2B8CE75F" w16cex:dateUtc="2025-03-25T07:27:00Z"/>
  <w16cex:commentExtensible w16cex:durableId="2B8CE766" w16cex:dateUtc="2025-03-25T07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C23F76" w16cid:durableId="2B8CE33D"/>
  <w16cid:commentId w16cid:paraId="0A95CA86" w16cid:durableId="2B8CE6B9"/>
  <w16cid:commentId w16cid:paraId="625F1C7E" w16cid:durableId="2B8CE746"/>
  <w16cid:commentId w16cid:paraId="12E285B8" w16cid:durableId="2B8CE732"/>
  <w16cid:commentId w16cid:paraId="1EABE6FD" w16cid:durableId="2B8CE73B"/>
  <w16cid:commentId w16cid:paraId="4D2A383B" w16cid:durableId="2B8CE75F"/>
  <w16cid:commentId w16cid:paraId="10AED507" w16cid:durableId="2B8CE7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5843C" w14:textId="77777777" w:rsidR="004B370E" w:rsidRDefault="004B370E" w:rsidP="00AC2E8F">
      <w:pPr>
        <w:spacing w:after="0" w:line="240" w:lineRule="auto"/>
      </w:pPr>
      <w:r>
        <w:separator/>
      </w:r>
    </w:p>
  </w:endnote>
  <w:endnote w:type="continuationSeparator" w:id="0">
    <w:p w14:paraId="1579FEDE" w14:textId="77777777" w:rsidR="004B370E" w:rsidRDefault="004B370E" w:rsidP="00AC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2E162" w14:textId="3E6B2881" w:rsidR="004B370E" w:rsidRDefault="004B370E" w:rsidP="001A24E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76FC5">
      <w:rPr>
        <w:noProof/>
      </w:rPr>
      <w:t>28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ED3BC" w14:textId="77777777" w:rsidR="004B370E" w:rsidRDefault="004B370E" w:rsidP="00117835">
    <w:pPr>
      <w:pStyle w:val="Stopka"/>
      <w:jc w:val="center"/>
    </w:pPr>
  </w:p>
  <w:p w14:paraId="020954D8" w14:textId="3AC80836" w:rsidR="004B370E" w:rsidRDefault="001E7836" w:rsidP="001E783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76FC5">
      <w:rPr>
        <w:noProof/>
      </w:rPr>
      <w:t>22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5033C" w14:textId="77777777" w:rsidR="004B370E" w:rsidRDefault="004B370E" w:rsidP="00AC2E8F">
      <w:pPr>
        <w:spacing w:after="0" w:line="240" w:lineRule="auto"/>
      </w:pPr>
      <w:r>
        <w:separator/>
      </w:r>
    </w:p>
  </w:footnote>
  <w:footnote w:type="continuationSeparator" w:id="0">
    <w:p w14:paraId="7F08875C" w14:textId="77777777" w:rsidR="004B370E" w:rsidRDefault="004B370E" w:rsidP="00AC2E8F">
      <w:pPr>
        <w:spacing w:after="0" w:line="240" w:lineRule="auto"/>
      </w:pPr>
      <w:r>
        <w:continuationSeparator/>
      </w:r>
    </w:p>
  </w:footnote>
  <w:footnote w:id="1">
    <w:p w14:paraId="2439ADEA" w14:textId="77777777" w:rsidR="004B370E" w:rsidRDefault="004B370E" w:rsidP="00AC2E8F">
      <w:pPr>
        <w:pStyle w:val="Tekstprzypisudolnego"/>
      </w:pPr>
      <w:r w:rsidRPr="00B21F21">
        <w:rPr>
          <w:rStyle w:val="Odwoanieprzypisudolnego"/>
          <w:sz w:val="18"/>
          <w:szCs w:val="18"/>
        </w:rPr>
        <w:t>1</w:t>
      </w:r>
      <w:r w:rsidRPr="00B21F21">
        <w:rPr>
          <w:sz w:val="18"/>
          <w:szCs w:val="18"/>
        </w:rPr>
        <w:t xml:space="preserve"> </w:t>
      </w:r>
      <w:r w:rsidRPr="00F762EC">
        <w:rPr>
          <w:rFonts w:ascii="Arial" w:hAnsi="Arial" w:cs="Arial"/>
          <w:sz w:val="16"/>
          <w:szCs w:val="16"/>
        </w:rPr>
        <w:t>Niepotrzebne skreślić</w:t>
      </w:r>
    </w:p>
  </w:footnote>
  <w:footnote w:id="2">
    <w:p w14:paraId="53D1B250" w14:textId="77777777" w:rsidR="004B370E" w:rsidRPr="00B04ADB" w:rsidRDefault="004B370E" w:rsidP="00AC2E8F">
      <w:pPr>
        <w:tabs>
          <w:tab w:val="left" w:pos="426"/>
        </w:tabs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Style w:val="Odwoanieprzypisudolnego"/>
          <w:rFonts w:cs="Calibri"/>
        </w:rPr>
        <w:footnoteRef/>
      </w:r>
      <w:r>
        <w:t xml:space="preserve"> </w:t>
      </w:r>
      <w:r w:rsidRPr="00B04ADB">
        <w:rPr>
          <w:rFonts w:ascii="Arial" w:hAnsi="Arial" w:cs="Arial"/>
          <w:color w:val="000000"/>
          <w:sz w:val="18"/>
          <w:szCs w:val="18"/>
        </w:rPr>
        <w:t xml:space="preserve">W przypadku gdy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B04ADB">
        <w:rPr>
          <w:rFonts w:ascii="Arial" w:hAnsi="Arial" w:cs="Arial"/>
          <w:color w:val="000000"/>
          <w:sz w:val="18"/>
          <w:szCs w:val="18"/>
        </w:rPr>
        <w:t xml:space="preserve">ykonawca </w:t>
      </w:r>
      <w:r w:rsidRPr="00B04ADB">
        <w:rPr>
          <w:rFonts w:ascii="Arial" w:hAnsi="Arial" w:cs="Arial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Arial" w:hAnsi="Arial" w:cs="Arial"/>
          <w:sz w:val="18"/>
          <w:szCs w:val="18"/>
        </w:rPr>
        <w:t>W</w:t>
      </w:r>
      <w:r w:rsidRPr="00B04ADB">
        <w:rPr>
          <w:rFonts w:ascii="Arial" w:hAnsi="Arial" w:cs="Arial"/>
          <w:sz w:val="18"/>
          <w:szCs w:val="18"/>
        </w:rPr>
        <w:t>ykonawca nie składa (usunięcie treści oświadczenia np. przez jego wykreślenie)</w:t>
      </w:r>
    </w:p>
    <w:p w14:paraId="2EB28BC4" w14:textId="77777777" w:rsidR="004B370E" w:rsidRDefault="004B370E" w:rsidP="00AC2E8F">
      <w:pPr>
        <w:tabs>
          <w:tab w:val="left" w:pos="426"/>
        </w:tabs>
        <w:jc w:val="both"/>
      </w:pPr>
    </w:p>
  </w:footnote>
  <w:footnote w:id="3">
    <w:p w14:paraId="12A8BCD7" w14:textId="77777777" w:rsidR="004B370E" w:rsidRDefault="004B370E" w:rsidP="00AC2E8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E614763" w14:textId="77777777" w:rsidR="004B370E" w:rsidRDefault="004B370E" w:rsidP="00AC2E8F">
      <w:pPr>
        <w:pStyle w:val="Tekstprzypisudolnego"/>
        <w:numPr>
          <w:ilvl w:val="0"/>
          <w:numId w:val="5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4FCA584" w14:textId="77777777" w:rsidR="004B370E" w:rsidRDefault="004B370E" w:rsidP="00AC2E8F">
      <w:pPr>
        <w:pStyle w:val="Tekstprzypisudolnego"/>
        <w:numPr>
          <w:ilvl w:val="0"/>
          <w:numId w:val="53"/>
        </w:numPr>
        <w:rPr>
          <w:rFonts w:ascii="Arial" w:hAnsi="Arial" w:cs="Arial"/>
          <w:sz w:val="16"/>
          <w:szCs w:val="16"/>
        </w:rPr>
      </w:pPr>
      <w:bookmarkStart w:id="3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B6678DF" w14:textId="77777777" w:rsidR="004B370E" w:rsidRDefault="004B370E" w:rsidP="00AC2E8F">
      <w:pPr>
        <w:pStyle w:val="Tekstprzypisudolnego"/>
        <w:numPr>
          <w:ilvl w:val="0"/>
          <w:numId w:val="5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537B429" w14:textId="77777777" w:rsidR="004B370E" w:rsidRDefault="004B370E" w:rsidP="00AC2E8F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75078F17" w14:textId="77777777" w:rsidR="004B370E" w:rsidRPr="00B929A1" w:rsidRDefault="004B370E" w:rsidP="00AC2E8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E094B7C" w14:textId="77777777" w:rsidR="004B370E" w:rsidRDefault="004B370E" w:rsidP="00AC2E8F">
      <w:pPr>
        <w:pStyle w:val="Tekstprzypisudolnego"/>
        <w:numPr>
          <w:ilvl w:val="0"/>
          <w:numId w:val="5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5A19DB5" w14:textId="77777777" w:rsidR="004B370E" w:rsidRDefault="004B370E" w:rsidP="00AC2E8F">
      <w:pPr>
        <w:pStyle w:val="Tekstprzypisudolnego"/>
        <w:numPr>
          <w:ilvl w:val="0"/>
          <w:numId w:val="5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42BCB13" w14:textId="77777777" w:rsidR="004B370E" w:rsidRPr="00B929A1" w:rsidRDefault="004B370E" w:rsidP="00AC2E8F">
      <w:pPr>
        <w:pStyle w:val="Tekstprzypisudolnego"/>
        <w:numPr>
          <w:ilvl w:val="0"/>
          <w:numId w:val="5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F1A52B9" w14:textId="77777777" w:rsidR="004B370E" w:rsidRDefault="004B370E" w:rsidP="00AC2E8F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3AA14" w14:textId="77777777" w:rsidR="004B370E" w:rsidRDefault="004B370E">
    <w:pPr>
      <w:pStyle w:val="Nagwek"/>
      <w:framePr w:wrap="auto" w:vAnchor="text" w:hAnchor="margin" w:xAlign="right" w:y="1"/>
      <w:rPr>
        <w:rStyle w:val="Numerstrony"/>
        <w:rFonts w:ascii="Arial Narrow" w:hAnsi="Arial Narrow" w:cs="Arial Narrow"/>
        <w:sz w:val="16"/>
        <w:szCs w:val="16"/>
      </w:rPr>
    </w:pPr>
  </w:p>
  <w:p w14:paraId="70709CAD" w14:textId="77777777" w:rsidR="004B370E" w:rsidRPr="00486D39" w:rsidRDefault="004B370E" w:rsidP="001A24EC">
    <w:pPr>
      <w:pStyle w:val="Nagwek"/>
      <w:jc w:val="center"/>
      <w:rPr>
        <w:rFonts w:ascii="Arial Narrow" w:hAnsi="Arial Narrow" w:cs="Arial Narrow"/>
        <w:sz w:val="16"/>
        <w:szCs w:val="16"/>
        <w:lang w:val="pl-PL"/>
      </w:rPr>
    </w:pPr>
    <w:r w:rsidRPr="00486D39">
      <w:rPr>
        <w:rFonts w:ascii="Arial Narrow" w:hAnsi="Arial Narrow" w:cs="Arial Narrow"/>
        <w:sz w:val="16"/>
        <w:szCs w:val="16"/>
        <w:lang w:val="pl-PL"/>
      </w:rPr>
      <w:t>Specyfikacja Warunków Zamówienia</w:t>
    </w:r>
  </w:p>
  <w:p w14:paraId="2B3789C4" w14:textId="0713236C" w:rsidR="004B370E" w:rsidRPr="007779EB" w:rsidRDefault="004B370E" w:rsidP="001A24EC">
    <w:pPr>
      <w:spacing w:after="0" w:line="240" w:lineRule="auto"/>
      <w:ind w:firstLine="360"/>
      <w:jc w:val="center"/>
      <w:rPr>
        <w:rFonts w:ascii="Arial Narrow" w:hAnsi="Arial Narrow" w:cs="Arial Narrow"/>
        <w:sz w:val="16"/>
        <w:szCs w:val="16"/>
      </w:rPr>
    </w:pPr>
    <w:r w:rsidRPr="00486D39">
      <w:rPr>
        <w:rFonts w:ascii="Arial Narrow" w:hAnsi="Arial Narrow" w:cs="Arial Narrow"/>
        <w:sz w:val="16"/>
        <w:szCs w:val="16"/>
      </w:rPr>
      <w:t xml:space="preserve">w </w:t>
    </w:r>
    <w:r w:rsidRPr="00DC65EA">
      <w:rPr>
        <w:rFonts w:ascii="Arial Narrow" w:hAnsi="Arial Narrow" w:cs="Arial Narrow"/>
        <w:sz w:val="16"/>
        <w:szCs w:val="16"/>
      </w:rPr>
      <w:t xml:space="preserve">sprawie </w:t>
    </w:r>
    <w:r w:rsidRPr="00C471F8">
      <w:rPr>
        <w:rFonts w:ascii="Arial Narrow" w:hAnsi="Arial Narrow"/>
        <w:sz w:val="16"/>
        <w:szCs w:val="16"/>
      </w:rPr>
      <w:t xml:space="preserve">dostawy </w:t>
    </w:r>
    <w:r w:rsidRPr="001A24EC">
      <w:rPr>
        <w:rFonts w:ascii="Arial Narrow" w:hAnsi="Arial Narrow"/>
        <w:sz w:val="16"/>
        <w:szCs w:val="16"/>
      </w:rPr>
      <w:t>mebli do budynku Naczelnego Sądu Administracyjnego przy ul. Jasnej 2/4</w:t>
    </w:r>
    <w:r>
      <w:rPr>
        <w:rFonts w:ascii="Arial Narrow" w:hAnsi="Arial Narrow"/>
        <w:sz w:val="16"/>
        <w:szCs w:val="16"/>
      </w:rPr>
      <w:t xml:space="preserve"> </w:t>
    </w:r>
    <w:r w:rsidRPr="00BD0CCA">
      <w:rPr>
        <w:rFonts w:ascii="Arial Narrow" w:hAnsi="Arial Narrow"/>
        <w:sz w:val="16"/>
        <w:szCs w:val="16"/>
      </w:rPr>
      <w:t>w Warszawie</w:t>
    </w:r>
    <w:r>
      <w:rPr>
        <w:rFonts w:ascii="Arial Narrow" w:hAnsi="Arial Narrow"/>
        <w:sz w:val="16"/>
        <w:szCs w:val="16"/>
      </w:rPr>
      <w:t xml:space="preserve"> </w:t>
    </w:r>
    <w:r w:rsidRPr="006171BE">
      <w:rPr>
        <w:rFonts w:ascii="Arial Narrow" w:hAnsi="Arial Narrow"/>
        <w:b/>
        <w:sz w:val="16"/>
        <w:szCs w:val="16"/>
      </w:rPr>
      <w:t>wraz z wywozem i utylizacją zużytych mebli</w:t>
    </w:r>
  </w:p>
  <w:p w14:paraId="0CACF3DB" w14:textId="77777777" w:rsidR="004B370E" w:rsidRDefault="004B370E" w:rsidP="001A24EC">
    <w:pPr>
      <w:ind w:firstLine="360"/>
      <w:jc w:val="center"/>
    </w:pPr>
    <w:r w:rsidRPr="00936387">
      <w:t>__________________________________________________________________</w:t>
    </w:r>
    <w:r>
      <w:t>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C68"/>
    <w:multiLevelType w:val="hybridMultilevel"/>
    <w:tmpl w:val="B71E71E4"/>
    <w:lvl w:ilvl="0" w:tplc="17B0FD8E">
      <w:start w:val="1"/>
      <w:numFmt w:val="decimal"/>
      <w:lvlText w:val="%1)"/>
      <w:lvlJc w:val="left"/>
      <w:pPr>
        <w:ind w:left="1485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0D93746"/>
    <w:multiLevelType w:val="hybridMultilevel"/>
    <w:tmpl w:val="581E0E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7049E0"/>
    <w:multiLevelType w:val="hybridMultilevel"/>
    <w:tmpl w:val="AE1E34B2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1A11DDB"/>
    <w:multiLevelType w:val="hybridMultilevel"/>
    <w:tmpl w:val="0C0A285C"/>
    <w:lvl w:ilvl="0" w:tplc="6CDA63FA">
      <w:start w:val="10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96021"/>
    <w:multiLevelType w:val="hybridMultilevel"/>
    <w:tmpl w:val="ABD8FD1C"/>
    <w:lvl w:ilvl="0" w:tplc="0BA284FE">
      <w:start w:val="1"/>
      <w:numFmt w:val="lowerLetter"/>
      <w:lvlText w:val="%1)"/>
      <w:lvlJc w:val="left"/>
      <w:pPr>
        <w:ind w:left="1684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5" w15:restartNumberingAfterBreak="0">
    <w:nsid w:val="06995259"/>
    <w:multiLevelType w:val="hybridMultilevel"/>
    <w:tmpl w:val="0CB02F36"/>
    <w:lvl w:ilvl="0" w:tplc="A850A59A">
      <w:start w:val="1"/>
      <w:numFmt w:val="lowerLetter"/>
      <w:lvlText w:val="%1)"/>
      <w:lvlJc w:val="left"/>
      <w:pPr>
        <w:ind w:left="164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6" w15:restartNumberingAfterBreak="0">
    <w:nsid w:val="07741197"/>
    <w:multiLevelType w:val="hybridMultilevel"/>
    <w:tmpl w:val="D9ECB53A"/>
    <w:lvl w:ilvl="0" w:tplc="CB44AF20">
      <w:start w:val="3"/>
      <w:numFmt w:val="decimal"/>
      <w:lvlText w:val="%1."/>
      <w:lvlJc w:val="left"/>
      <w:pPr>
        <w:ind w:left="1713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07DB7BDE"/>
    <w:multiLevelType w:val="hybridMultilevel"/>
    <w:tmpl w:val="8F6A38BA"/>
    <w:lvl w:ilvl="0" w:tplc="17B0FD8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920A71"/>
    <w:multiLevelType w:val="hybridMultilevel"/>
    <w:tmpl w:val="8940ED70"/>
    <w:lvl w:ilvl="0" w:tplc="12A2189A">
      <w:start w:val="1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D043A0"/>
    <w:multiLevelType w:val="hybridMultilevel"/>
    <w:tmpl w:val="B71E71E4"/>
    <w:lvl w:ilvl="0" w:tplc="17B0FD8E">
      <w:start w:val="1"/>
      <w:numFmt w:val="decimal"/>
      <w:lvlText w:val="%1)"/>
      <w:lvlJc w:val="left"/>
      <w:pPr>
        <w:ind w:left="1485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09FC3B27"/>
    <w:multiLevelType w:val="hybridMultilevel"/>
    <w:tmpl w:val="53369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A010AC0"/>
    <w:multiLevelType w:val="hybridMultilevel"/>
    <w:tmpl w:val="C0109CB0"/>
    <w:lvl w:ilvl="0" w:tplc="85102954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22D264">
      <w:start w:val="1"/>
      <w:numFmt w:val="decimal"/>
      <w:lvlText w:val="%4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b w:val="0"/>
        <w:strike w:val="0"/>
      </w:rPr>
    </w:lvl>
    <w:lvl w:ilvl="4" w:tplc="A1D4AFFA">
      <w:start w:val="1"/>
      <w:numFmt w:val="bullet"/>
      <w:lvlText w:val="−"/>
      <w:lvlJc w:val="left"/>
      <w:pPr>
        <w:tabs>
          <w:tab w:val="num" w:pos="1361"/>
        </w:tabs>
        <w:ind w:left="1361" w:hanging="397"/>
      </w:pPr>
      <w:rPr>
        <w:rFonts w:ascii="Arial Narrow" w:hAnsi="Arial Narrow" w:hint="default"/>
        <w:b w:val="0"/>
        <w:sz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A784B19"/>
    <w:multiLevelType w:val="hybridMultilevel"/>
    <w:tmpl w:val="9B6ABF7C"/>
    <w:lvl w:ilvl="0" w:tplc="0415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0ADA6D8B"/>
    <w:multiLevelType w:val="hybridMultilevel"/>
    <w:tmpl w:val="4282DE04"/>
    <w:lvl w:ilvl="0" w:tplc="D4EAC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B306FDB"/>
    <w:multiLevelType w:val="hybridMultilevel"/>
    <w:tmpl w:val="12186042"/>
    <w:lvl w:ilvl="0" w:tplc="586EC548">
      <w:start w:val="1"/>
      <w:numFmt w:val="lowerLetter"/>
      <w:lvlText w:val="%1)"/>
      <w:lvlJc w:val="left"/>
      <w:pPr>
        <w:ind w:left="1365" w:hanging="360"/>
      </w:pPr>
    </w:lvl>
    <w:lvl w:ilvl="1" w:tplc="04150019">
      <w:start w:val="1"/>
      <w:numFmt w:val="lowerLetter"/>
      <w:lvlText w:val="%2."/>
      <w:lvlJc w:val="left"/>
      <w:pPr>
        <w:ind w:left="2085" w:hanging="360"/>
      </w:pPr>
    </w:lvl>
    <w:lvl w:ilvl="2" w:tplc="0415001B">
      <w:start w:val="1"/>
      <w:numFmt w:val="lowerRoman"/>
      <w:lvlText w:val="%3."/>
      <w:lvlJc w:val="right"/>
      <w:pPr>
        <w:ind w:left="2805" w:hanging="180"/>
      </w:pPr>
    </w:lvl>
    <w:lvl w:ilvl="3" w:tplc="0415000F">
      <w:start w:val="1"/>
      <w:numFmt w:val="decimal"/>
      <w:lvlText w:val="%4."/>
      <w:lvlJc w:val="left"/>
      <w:pPr>
        <w:ind w:left="3525" w:hanging="360"/>
      </w:pPr>
    </w:lvl>
    <w:lvl w:ilvl="4" w:tplc="04150019">
      <w:start w:val="1"/>
      <w:numFmt w:val="lowerLetter"/>
      <w:lvlText w:val="%5."/>
      <w:lvlJc w:val="left"/>
      <w:pPr>
        <w:ind w:left="4245" w:hanging="360"/>
      </w:pPr>
    </w:lvl>
    <w:lvl w:ilvl="5" w:tplc="0415001B">
      <w:start w:val="1"/>
      <w:numFmt w:val="lowerRoman"/>
      <w:lvlText w:val="%6."/>
      <w:lvlJc w:val="right"/>
      <w:pPr>
        <w:ind w:left="4965" w:hanging="180"/>
      </w:pPr>
    </w:lvl>
    <w:lvl w:ilvl="6" w:tplc="0415000F">
      <w:start w:val="1"/>
      <w:numFmt w:val="decimal"/>
      <w:lvlText w:val="%7."/>
      <w:lvlJc w:val="left"/>
      <w:pPr>
        <w:ind w:left="5685" w:hanging="360"/>
      </w:pPr>
    </w:lvl>
    <w:lvl w:ilvl="7" w:tplc="04150019">
      <w:start w:val="1"/>
      <w:numFmt w:val="lowerLetter"/>
      <w:lvlText w:val="%8."/>
      <w:lvlJc w:val="left"/>
      <w:pPr>
        <w:ind w:left="6405" w:hanging="360"/>
      </w:pPr>
    </w:lvl>
    <w:lvl w:ilvl="8" w:tplc="0415001B">
      <w:start w:val="1"/>
      <w:numFmt w:val="lowerRoman"/>
      <w:lvlText w:val="%9."/>
      <w:lvlJc w:val="right"/>
      <w:pPr>
        <w:ind w:left="7125" w:hanging="180"/>
      </w:pPr>
    </w:lvl>
  </w:abstractNum>
  <w:abstractNum w:abstractNumId="15" w15:restartNumberingAfterBreak="0">
    <w:nsid w:val="0BC94521"/>
    <w:multiLevelType w:val="hybridMultilevel"/>
    <w:tmpl w:val="16CC13E8"/>
    <w:lvl w:ilvl="0" w:tplc="0ED6A42E">
      <w:start w:val="1"/>
      <w:numFmt w:val="lowerLetter"/>
      <w:lvlText w:val="%1)"/>
      <w:lvlJc w:val="left"/>
      <w:pPr>
        <w:ind w:left="1684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6" w15:restartNumberingAfterBreak="0">
    <w:nsid w:val="0C5136BF"/>
    <w:multiLevelType w:val="hybridMultilevel"/>
    <w:tmpl w:val="075A68B4"/>
    <w:lvl w:ilvl="0" w:tplc="D38E85F6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6073E7"/>
    <w:multiLevelType w:val="hybridMultilevel"/>
    <w:tmpl w:val="45CAB65E"/>
    <w:lvl w:ilvl="0" w:tplc="D68E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C611B90"/>
    <w:multiLevelType w:val="hybridMultilevel"/>
    <w:tmpl w:val="8FE6E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AF3B6F"/>
    <w:multiLevelType w:val="hybridMultilevel"/>
    <w:tmpl w:val="AFE0C1E4"/>
    <w:styleLink w:val="NBPpunktoryobrazkowe31"/>
    <w:lvl w:ilvl="0" w:tplc="EECE0D40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D29201D"/>
    <w:multiLevelType w:val="hybridMultilevel"/>
    <w:tmpl w:val="CE3C5BA8"/>
    <w:lvl w:ilvl="0" w:tplc="6B32C8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D7F7F57"/>
    <w:multiLevelType w:val="hybridMultilevel"/>
    <w:tmpl w:val="9BF6B8C4"/>
    <w:lvl w:ilvl="0" w:tplc="29145224">
      <w:start w:val="1"/>
      <w:numFmt w:val="decimal"/>
      <w:lvlText w:val="%1)"/>
      <w:lvlJc w:val="left"/>
      <w:pPr>
        <w:tabs>
          <w:tab w:val="num" w:pos="1304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22" w15:restartNumberingAfterBreak="0">
    <w:nsid w:val="0E8A77B0"/>
    <w:multiLevelType w:val="hybridMultilevel"/>
    <w:tmpl w:val="880A56A8"/>
    <w:lvl w:ilvl="0" w:tplc="F918D620">
      <w:start w:val="1"/>
      <w:numFmt w:val="lowerLetter"/>
      <w:lvlText w:val="%1)"/>
      <w:lvlJc w:val="left"/>
      <w:pPr>
        <w:ind w:left="123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0EFA4CAC"/>
    <w:multiLevelType w:val="hybridMultilevel"/>
    <w:tmpl w:val="5292444C"/>
    <w:lvl w:ilvl="0" w:tplc="04150017">
      <w:start w:val="1"/>
      <w:numFmt w:val="lowerLetter"/>
      <w:lvlText w:val="%1)"/>
      <w:lvlJc w:val="left"/>
      <w:pPr>
        <w:ind w:left="1607" w:hanging="360"/>
      </w:p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4" w15:restartNumberingAfterBreak="0">
    <w:nsid w:val="0F39425B"/>
    <w:multiLevelType w:val="hybridMultilevel"/>
    <w:tmpl w:val="DA44050E"/>
    <w:lvl w:ilvl="0" w:tplc="04150019">
      <w:start w:val="1"/>
      <w:numFmt w:val="lowerLetter"/>
      <w:lvlText w:val="%1)"/>
      <w:lvlJc w:val="left"/>
      <w:pPr>
        <w:ind w:left="217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96" w:hanging="360"/>
      </w:pPr>
    </w:lvl>
    <w:lvl w:ilvl="2" w:tplc="0415001B" w:tentative="1">
      <w:start w:val="1"/>
      <w:numFmt w:val="lowerRoman"/>
      <w:lvlText w:val="%3."/>
      <w:lvlJc w:val="right"/>
      <w:pPr>
        <w:ind w:left="3616" w:hanging="180"/>
      </w:pPr>
    </w:lvl>
    <w:lvl w:ilvl="3" w:tplc="0415000F" w:tentative="1">
      <w:start w:val="1"/>
      <w:numFmt w:val="decimal"/>
      <w:lvlText w:val="%4."/>
      <w:lvlJc w:val="left"/>
      <w:pPr>
        <w:ind w:left="4336" w:hanging="360"/>
      </w:pPr>
    </w:lvl>
    <w:lvl w:ilvl="4" w:tplc="04150019" w:tentative="1">
      <w:start w:val="1"/>
      <w:numFmt w:val="lowerLetter"/>
      <w:lvlText w:val="%5."/>
      <w:lvlJc w:val="left"/>
      <w:pPr>
        <w:ind w:left="5056" w:hanging="360"/>
      </w:pPr>
    </w:lvl>
    <w:lvl w:ilvl="5" w:tplc="0415001B" w:tentative="1">
      <w:start w:val="1"/>
      <w:numFmt w:val="lowerRoman"/>
      <w:lvlText w:val="%6."/>
      <w:lvlJc w:val="right"/>
      <w:pPr>
        <w:ind w:left="5776" w:hanging="180"/>
      </w:pPr>
    </w:lvl>
    <w:lvl w:ilvl="6" w:tplc="0415000F" w:tentative="1">
      <w:start w:val="1"/>
      <w:numFmt w:val="decimal"/>
      <w:lvlText w:val="%7."/>
      <w:lvlJc w:val="left"/>
      <w:pPr>
        <w:ind w:left="6496" w:hanging="360"/>
      </w:pPr>
    </w:lvl>
    <w:lvl w:ilvl="7" w:tplc="04150019" w:tentative="1">
      <w:start w:val="1"/>
      <w:numFmt w:val="lowerLetter"/>
      <w:lvlText w:val="%8."/>
      <w:lvlJc w:val="left"/>
      <w:pPr>
        <w:ind w:left="7216" w:hanging="360"/>
      </w:pPr>
    </w:lvl>
    <w:lvl w:ilvl="8" w:tplc="0415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25" w15:restartNumberingAfterBreak="0">
    <w:nsid w:val="0FDD4372"/>
    <w:multiLevelType w:val="hybridMultilevel"/>
    <w:tmpl w:val="7F80C834"/>
    <w:lvl w:ilvl="0" w:tplc="17B0FD8E">
      <w:start w:val="1"/>
      <w:numFmt w:val="decimal"/>
      <w:lvlText w:val="%1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E3137F"/>
    <w:multiLevelType w:val="hybridMultilevel"/>
    <w:tmpl w:val="5ACA7B0A"/>
    <w:lvl w:ilvl="0" w:tplc="85CEA1DE">
      <w:start w:val="1"/>
      <w:numFmt w:val="lowerLetter"/>
      <w:lvlText w:val="%1)"/>
      <w:lvlJc w:val="left"/>
      <w:pPr>
        <w:ind w:left="144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F242C9"/>
    <w:multiLevelType w:val="hybridMultilevel"/>
    <w:tmpl w:val="B2ECAF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42398C"/>
    <w:multiLevelType w:val="hybridMultilevel"/>
    <w:tmpl w:val="9D6CA352"/>
    <w:lvl w:ilvl="0" w:tplc="7F30F3C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2032036"/>
    <w:multiLevelType w:val="hybridMultilevel"/>
    <w:tmpl w:val="FCC26574"/>
    <w:lvl w:ilvl="0" w:tplc="9A0E7B1C">
      <w:start w:val="2"/>
      <w:numFmt w:val="decimal"/>
      <w:lvlText w:val="%1)"/>
      <w:lvlJc w:val="left"/>
      <w:pPr>
        <w:tabs>
          <w:tab w:val="num" w:pos="1636"/>
        </w:tabs>
        <w:ind w:left="1636" w:hanging="567"/>
      </w:pPr>
      <w:rPr>
        <w:rFonts w:ascii="Arial" w:eastAsia="Palatino Linotype" w:hAnsi="Arial" w:cs="Arial" w:hint="default"/>
        <w:b w:val="0"/>
        <w:bCs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1312A4"/>
    <w:multiLevelType w:val="hybridMultilevel"/>
    <w:tmpl w:val="492CA61E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2500528">
      <w:start w:val="1"/>
      <w:numFmt w:val="decimal"/>
      <w:lvlText w:val="%5)"/>
      <w:lvlJc w:val="left"/>
      <w:pPr>
        <w:ind w:left="3600" w:hanging="360"/>
      </w:pPr>
      <w:rPr>
        <w:rFonts w:cs="Times New Roman"/>
        <w:b w:val="0"/>
        <w:sz w:val="19"/>
        <w:szCs w:val="19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2947931"/>
    <w:multiLevelType w:val="hybridMultilevel"/>
    <w:tmpl w:val="9DAEA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FC7744"/>
    <w:multiLevelType w:val="hybridMultilevel"/>
    <w:tmpl w:val="7AAC9524"/>
    <w:lvl w:ilvl="0" w:tplc="911C6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E85A1D"/>
    <w:multiLevelType w:val="hybridMultilevel"/>
    <w:tmpl w:val="864EDEA4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4512A70"/>
    <w:multiLevelType w:val="hybridMultilevel"/>
    <w:tmpl w:val="9202E0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5AC1D25"/>
    <w:multiLevelType w:val="hybridMultilevel"/>
    <w:tmpl w:val="12186042"/>
    <w:lvl w:ilvl="0" w:tplc="586EC548">
      <w:start w:val="1"/>
      <w:numFmt w:val="lowerLetter"/>
      <w:lvlText w:val="%1)"/>
      <w:lvlJc w:val="left"/>
      <w:pPr>
        <w:ind w:left="1365" w:hanging="360"/>
      </w:pPr>
    </w:lvl>
    <w:lvl w:ilvl="1" w:tplc="04150019">
      <w:start w:val="1"/>
      <w:numFmt w:val="lowerLetter"/>
      <w:lvlText w:val="%2."/>
      <w:lvlJc w:val="left"/>
      <w:pPr>
        <w:ind w:left="2085" w:hanging="360"/>
      </w:pPr>
    </w:lvl>
    <w:lvl w:ilvl="2" w:tplc="0415001B">
      <w:start w:val="1"/>
      <w:numFmt w:val="lowerRoman"/>
      <w:lvlText w:val="%3."/>
      <w:lvlJc w:val="right"/>
      <w:pPr>
        <w:ind w:left="2805" w:hanging="180"/>
      </w:pPr>
    </w:lvl>
    <w:lvl w:ilvl="3" w:tplc="0415000F">
      <w:start w:val="1"/>
      <w:numFmt w:val="decimal"/>
      <w:lvlText w:val="%4."/>
      <w:lvlJc w:val="left"/>
      <w:pPr>
        <w:ind w:left="3525" w:hanging="360"/>
      </w:pPr>
    </w:lvl>
    <w:lvl w:ilvl="4" w:tplc="04150019">
      <w:start w:val="1"/>
      <w:numFmt w:val="lowerLetter"/>
      <w:lvlText w:val="%5."/>
      <w:lvlJc w:val="left"/>
      <w:pPr>
        <w:ind w:left="4245" w:hanging="360"/>
      </w:pPr>
    </w:lvl>
    <w:lvl w:ilvl="5" w:tplc="0415001B">
      <w:start w:val="1"/>
      <w:numFmt w:val="lowerRoman"/>
      <w:lvlText w:val="%6."/>
      <w:lvlJc w:val="right"/>
      <w:pPr>
        <w:ind w:left="4965" w:hanging="180"/>
      </w:pPr>
    </w:lvl>
    <w:lvl w:ilvl="6" w:tplc="0415000F">
      <w:start w:val="1"/>
      <w:numFmt w:val="decimal"/>
      <w:lvlText w:val="%7."/>
      <w:lvlJc w:val="left"/>
      <w:pPr>
        <w:ind w:left="5685" w:hanging="360"/>
      </w:pPr>
    </w:lvl>
    <w:lvl w:ilvl="7" w:tplc="04150019">
      <w:start w:val="1"/>
      <w:numFmt w:val="lowerLetter"/>
      <w:lvlText w:val="%8."/>
      <w:lvlJc w:val="left"/>
      <w:pPr>
        <w:ind w:left="6405" w:hanging="360"/>
      </w:pPr>
    </w:lvl>
    <w:lvl w:ilvl="8" w:tplc="0415001B">
      <w:start w:val="1"/>
      <w:numFmt w:val="lowerRoman"/>
      <w:lvlText w:val="%9."/>
      <w:lvlJc w:val="right"/>
      <w:pPr>
        <w:ind w:left="7125" w:hanging="180"/>
      </w:pPr>
    </w:lvl>
  </w:abstractNum>
  <w:abstractNum w:abstractNumId="36" w15:restartNumberingAfterBreak="0">
    <w:nsid w:val="17363A6B"/>
    <w:multiLevelType w:val="hybridMultilevel"/>
    <w:tmpl w:val="4CA85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765345D"/>
    <w:multiLevelType w:val="hybridMultilevel"/>
    <w:tmpl w:val="111CADA6"/>
    <w:lvl w:ilvl="0" w:tplc="776289D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770510C"/>
    <w:multiLevelType w:val="hybridMultilevel"/>
    <w:tmpl w:val="C0C4A480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17AF3EBC"/>
    <w:multiLevelType w:val="hybridMultilevel"/>
    <w:tmpl w:val="F9943532"/>
    <w:lvl w:ilvl="0" w:tplc="0C0C8B94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8570088"/>
    <w:multiLevelType w:val="hybridMultilevel"/>
    <w:tmpl w:val="B26C5FEC"/>
    <w:lvl w:ilvl="0" w:tplc="2FC056A4">
      <w:start w:val="1"/>
      <w:numFmt w:val="lowerLetter"/>
      <w:lvlText w:val="%1)"/>
      <w:lvlJc w:val="left"/>
      <w:pPr>
        <w:tabs>
          <w:tab w:val="num" w:pos="1701"/>
        </w:tabs>
        <w:ind w:left="1701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1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8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64" w:hanging="180"/>
      </w:pPr>
      <w:rPr>
        <w:rFonts w:cs="Times New Roman"/>
      </w:rPr>
    </w:lvl>
  </w:abstractNum>
  <w:abstractNum w:abstractNumId="41" w15:restartNumberingAfterBreak="0">
    <w:nsid w:val="19465ACA"/>
    <w:multiLevelType w:val="hybridMultilevel"/>
    <w:tmpl w:val="405EE386"/>
    <w:lvl w:ilvl="0" w:tplc="0BF41096">
      <w:start w:val="11"/>
      <w:numFmt w:val="upperRoman"/>
      <w:lvlText w:val="%1."/>
      <w:lvlJc w:val="right"/>
      <w:pPr>
        <w:ind w:left="92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9B97D72"/>
    <w:multiLevelType w:val="hybridMultilevel"/>
    <w:tmpl w:val="C23E564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1B9969C7"/>
    <w:multiLevelType w:val="hybridMultilevel"/>
    <w:tmpl w:val="79B0E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1AC84F8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  <w:color w:val="auto"/>
      </w:rPr>
    </w:lvl>
    <w:lvl w:ilvl="2" w:tplc="04150017">
      <w:start w:val="1"/>
      <w:numFmt w:val="lowerLetter"/>
      <w:lvlText w:val="%3)"/>
      <w:lvlJc w:val="left"/>
      <w:pPr>
        <w:ind w:left="1599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4A6C19"/>
    <w:multiLevelType w:val="hybridMultilevel"/>
    <w:tmpl w:val="0D942742"/>
    <w:name w:val="WW8Num122"/>
    <w:lvl w:ilvl="0" w:tplc="81482E8E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5" w15:restartNumberingAfterBreak="0">
    <w:nsid w:val="20284896"/>
    <w:multiLevelType w:val="hybridMultilevel"/>
    <w:tmpl w:val="A9386168"/>
    <w:lvl w:ilvl="0" w:tplc="CC766AF4">
      <w:start w:val="1"/>
      <w:numFmt w:val="decimal"/>
      <w:lvlText w:val="%1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79458D"/>
    <w:multiLevelType w:val="hybridMultilevel"/>
    <w:tmpl w:val="597EB2A2"/>
    <w:lvl w:ilvl="0" w:tplc="790E728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22B65AB1"/>
    <w:multiLevelType w:val="hybridMultilevel"/>
    <w:tmpl w:val="03820A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48B24A4"/>
    <w:multiLevelType w:val="hybridMultilevel"/>
    <w:tmpl w:val="B71E71E4"/>
    <w:lvl w:ilvl="0" w:tplc="17B0FD8E">
      <w:start w:val="1"/>
      <w:numFmt w:val="decimal"/>
      <w:lvlText w:val="%1)"/>
      <w:lvlJc w:val="left"/>
      <w:pPr>
        <w:ind w:left="1485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9" w15:restartNumberingAfterBreak="0">
    <w:nsid w:val="24D653D5"/>
    <w:multiLevelType w:val="hybridMultilevel"/>
    <w:tmpl w:val="E82EBD1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24D83AAF"/>
    <w:multiLevelType w:val="multilevel"/>
    <w:tmpl w:val="C988DCC0"/>
    <w:lvl w:ilvl="0">
      <w:start w:val="1"/>
      <w:numFmt w:val="decimal"/>
      <w:lvlText w:val="%1)"/>
      <w:lvlJc w:val="left"/>
      <w:pPr>
        <w:tabs>
          <w:tab w:val="num" w:pos="1300"/>
        </w:tabs>
        <w:ind w:left="130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1">
      <w:start w:val="2"/>
      <w:numFmt w:val="lowerLetter"/>
      <w:lvlText w:val="%2)"/>
      <w:lvlJc w:val="left"/>
      <w:pPr>
        <w:tabs>
          <w:tab w:val="num" w:pos="1640"/>
        </w:tabs>
        <w:ind w:left="164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 w15:restartNumberingAfterBreak="0">
    <w:nsid w:val="25084A2F"/>
    <w:multiLevelType w:val="hybridMultilevel"/>
    <w:tmpl w:val="406CCD1E"/>
    <w:lvl w:ilvl="0" w:tplc="04150011">
      <w:start w:val="1"/>
      <w:numFmt w:val="decimal"/>
      <w:lvlText w:val="%1)"/>
      <w:lvlJc w:val="left"/>
      <w:pPr>
        <w:ind w:left="17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3" w:hanging="180"/>
      </w:pPr>
      <w:rPr>
        <w:rFonts w:cs="Times New Roman"/>
      </w:rPr>
    </w:lvl>
  </w:abstractNum>
  <w:abstractNum w:abstractNumId="52" w15:restartNumberingAfterBreak="0">
    <w:nsid w:val="25295042"/>
    <w:multiLevelType w:val="hybridMultilevel"/>
    <w:tmpl w:val="D108CFF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3" w15:restartNumberingAfterBreak="0">
    <w:nsid w:val="25A90864"/>
    <w:multiLevelType w:val="hybridMultilevel"/>
    <w:tmpl w:val="2408C07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4" w15:restartNumberingAfterBreak="0">
    <w:nsid w:val="25BD03C2"/>
    <w:multiLevelType w:val="hybridMultilevel"/>
    <w:tmpl w:val="BBE6142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25F8418B"/>
    <w:multiLevelType w:val="hybridMultilevel"/>
    <w:tmpl w:val="73088690"/>
    <w:lvl w:ilvl="0" w:tplc="07D4BDE6">
      <w:start w:val="2"/>
      <w:numFmt w:val="decimal"/>
      <w:lvlText w:val="%1."/>
      <w:lvlJc w:val="left"/>
      <w:pPr>
        <w:ind w:left="1635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60D0049"/>
    <w:multiLevelType w:val="hybridMultilevel"/>
    <w:tmpl w:val="F468EEEC"/>
    <w:lvl w:ilvl="0" w:tplc="1F5090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27286599"/>
    <w:multiLevelType w:val="hybridMultilevel"/>
    <w:tmpl w:val="DCD0CA6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28B9064B"/>
    <w:multiLevelType w:val="hybridMultilevel"/>
    <w:tmpl w:val="BB9CC6C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59" w15:restartNumberingAfterBreak="0">
    <w:nsid w:val="2E1353DE"/>
    <w:multiLevelType w:val="hybridMultilevel"/>
    <w:tmpl w:val="BA083F46"/>
    <w:lvl w:ilvl="0" w:tplc="061CAEBA">
      <w:start w:val="1"/>
      <w:numFmt w:val="decimal"/>
      <w:lvlText w:val="%1)"/>
      <w:lvlJc w:val="left"/>
      <w:pPr>
        <w:ind w:left="104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  <w:rPr>
        <w:rFonts w:cs="Times New Roman"/>
      </w:rPr>
    </w:lvl>
  </w:abstractNum>
  <w:abstractNum w:abstractNumId="60" w15:restartNumberingAfterBreak="0">
    <w:nsid w:val="2E232A5C"/>
    <w:multiLevelType w:val="hybridMultilevel"/>
    <w:tmpl w:val="55EE0156"/>
    <w:lvl w:ilvl="0" w:tplc="04F6A2F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1" w15:restartNumberingAfterBreak="0">
    <w:nsid w:val="2E604B5B"/>
    <w:multiLevelType w:val="hybridMultilevel"/>
    <w:tmpl w:val="3A4CE71C"/>
    <w:lvl w:ilvl="0" w:tplc="B09A885E">
      <w:start w:val="3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2E8266F5"/>
    <w:multiLevelType w:val="hybridMultilevel"/>
    <w:tmpl w:val="279AB214"/>
    <w:lvl w:ilvl="0" w:tplc="BF6C096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31041715"/>
    <w:multiLevelType w:val="hybridMultilevel"/>
    <w:tmpl w:val="D67AC35E"/>
    <w:lvl w:ilvl="0" w:tplc="C4DCB84E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313737A0"/>
    <w:multiLevelType w:val="hybridMultilevel"/>
    <w:tmpl w:val="C722118A"/>
    <w:lvl w:ilvl="0" w:tplc="353CCA7A">
      <w:start w:val="1"/>
      <w:numFmt w:val="decimal"/>
      <w:lvlText w:val="%1)"/>
      <w:lvlJc w:val="left"/>
      <w:pPr>
        <w:ind w:left="132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5" w15:restartNumberingAfterBreak="0">
    <w:nsid w:val="320B0387"/>
    <w:multiLevelType w:val="hybridMultilevel"/>
    <w:tmpl w:val="0C1C01D0"/>
    <w:lvl w:ilvl="0" w:tplc="38347E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F916C7"/>
    <w:multiLevelType w:val="multilevel"/>
    <w:tmpl w:val="E3C6C0B4"/>
    <w:lvl w:ilvl="0">
      <w:start w:val="1"/>
      <w:numFmt w:val="decimal"/>
      <w:lvlText w:val="%1)"/>
      <w:lvlJc w:val="left"/>
      <w:pPr>
        <w:tabs>
          <w:tab w:val="num" w:pos="1300"/>
        </w:tabs>
        <w:ind w:left="130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640"/>
        </w:tabs>
        <w:ind w:left="164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7" w15:restartNumberingAfterBreak="0">
    <w:nsid w:val="35412A3B"/>
    <w:multiLevelType w:val="hybridMultilevel"/>
    <w:tmpl w:val="58B8DD10"/>
    <w:lvl w:ilvl="0" w:tplc="703047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C06F12"/>
    <w:multiLevelType w:val="hybridMultilevel"/>
    <w:tmpl w:val="4E2ECEE0"/>
    <w:lvl w:ilvl="0" w:tplc="FCF62448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37C66F75"/>
    <w:multiLevelType w:val="hybridMultilevel"/>
    <w:tmpl w:val="5148BA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383F0298"/>
    <w:multiLevelType w:val="hybridMultilevel"/>
    <w:tmpl w:val="E2CC7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8C067E"/>
    <w:multiLevelType w:val="hybridMultilevel"/>
    <w:tmpl w:val="3664F9F4"/>
    <w:lvl w:ilvl="0" w:tplc="76DE8936">
      <w:start w:val="2"/>
      <w:numFmt w:val="decimal"/>
      <w:lvlText w:val="%1)"/>
      <w:lvlJc w:val="left"/>
      <w:pPr>
        <w:ind w:left="1145" w:hanging="360"/>
      </w:pPr>
      <w:rPr>
        <w:rFonts w:cs="Times New Roman" w:hint="default"/>
        <w:b w:val="0"/>
        <w:bCs w:val="0"/>
      </w:rPr>
    </w:lvl>
    <w:lvl w:ilvl="1" w:tplc="D67E4EA2">
      <w:start w:val="1"/>
      <w:numFmt w:val="lowerLetter"/>
      <w:lvlText w:val="%2)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9412892"/>
    <w:multiLevelType w:val="hybridMultilevel"/>
    <w:tmpl w:val="ABC8C7F8"/>
    <w:lvl w:ilvl="0" w:tplc="0D0CEB98">
      <w:start w:val="1"/>
      <w:numFmt w:val="decimal"/>
      <w:lvlText w:val="%1)"/>
      <w:lvlJc w:val="left"/>
      <w:pPr>
        <w:ind w:left="4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  <w:rPr>
        <w:rFonts w:cs="Times New Roman"/>
      </w:rPr>
    </w:lvl>
  </w:abstractNum>
  <w:abstractNum w:abstractNumId="73" w15:restartNumberingAfterBreak="0">
    <w:nsid w:val="39F53D64"/>
    <w:multiLevelType w:val="hybridMultilevel"/>
    <w:tmpl w:val="4CFA9626"/>
    <w:lvl w:ilvl="0" w:tplc="33582878">
      <w:start w:val="1"/>
      <w:numFmt w:val="decimal"/>
      <w:lvlText w:val="%1)"/>
      <w:lvlJc w:val="left"/>
      <w:pPr>
        <w:tabs>
          <w:tab w:val="num" w:pos="1361"/>
        </w:tabs>
        <w:ind w:left="1361" w:hanging="397"/>
      </w:pPr>
      <w:rPr>
        <w:rFonts w:cs="Times New Roman" w:hint="default"/>
      </w:rPr>
    </w:lvl>
    <w:lvl w:ilvl="1" w:tplc="906ADDAA">
      <w:start w:val="1"/>
      <w:numFmt w:val="decimal"/>
      <w:lvlText w:val="%2)"/>
      <w:lvlJc w:val="left"/>
      <w:pPr>
        <w:tabs>
          <w:tab w:val="num" w:pos="1191"/>
        </w:tabs>
        <w:ind w:left="1191" w:hanging="34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9EEC45E6">
      <w:start w:val="1"/>
      <w:numFmt w:val="lowerLetter"/>
      <w:lvlText w:val="%4)"/>
      <w:lvlJc w:val="left"/>
      <w:pPr>
        <w:tabs>
          <w:tab w:val="num" w:pos="2883"/>
        </w:tabs>
        <w:ind w:left="2883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74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cs="Times New Roman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5" w15:restartNumberingAfterBreak="0">
    <w:nsid w:val="3B001D6E"/>
    <w:multiLevelType w:val="hybridMultilevel"/>
    <w:tmpl w:val="D9EE1428"/>
    <w:lvl w:ilvl="0" w:tplc="1D26B19E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3CA0152E"/>
    <w:multiLevelType w:val="hybridMultilevel"/>
    <w:tmpl w:val="6EC614F6"/>
    <w:lvl w:ilvl="0" w:tplc="D1C8662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3D3C64C3"/>
    <w:multiLevelType w:val="hybridMultilevel"/>
    <w:tmpl w:val="91EA63AC"/>
    <w:lvl w:ilvl="0" w:tplc="17B0FD8E">
      <w:start w:val="1"/>
      <w:numFmt w:val="decimal"/>
      <w:lvlText w:val="%1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3D3F588C"/>
    <w:multiLevelType w:val="hybridMultilevel"/>
    <w:tmpl w:val="787EE7DC"/>
    <w:lvl w:ilvl="0" w:tplc="E6723E74">
      <w:start w:val="2"/>
      <w:numFmt w:val="decimal"/>
      <w:lvlText w:val="%1)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D99635B"/>
    <w:multiLevelType w:val="hybridMultilevel"/>
    <w:tmpl w:val="E22082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3DFC236F"/>
    <w:multiLevelType w:val="hybridMultilevel"/>
    <w:tmpl w:val="9B8242AC"/>
    <w:lvl w:ilvl="0" w:tplc="53123FF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i w:val="0"/>
        <w:sz w:val="22"/>
        <w:szCs w:val="22"/>
      </w:rPr>
    </w:lvl>
    <w:lvl w:ilvl="1" w:tplc="118EB336">
      <w:start w:val="1"/>
      <w:numFmt w:val="decimal"/>
      <w:lvlText w:val="%2)"/>
      <w:lvlJc w:val="left"/>
      <w:pPr>
        <w:tabs>
          <w:tab w:val="num" w:pos="1418"/>
        </w:tabs>
        <w:ind w:left="1418" w:hanging="454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41227962"/>
    <w:multiLevelType w:val="hybridMultilevel"/>
    <w:tmpl w:val="B8B45B52"/>
    <w:styleLink w:val="NBPpunktoryobrazkowe3"/>
    <w:lvl w:ilvl="0" w:tplc="C4B6FACE">
      <w:start w:val="1"/>
      <w:numFmt w:val="lowerLetter"/>
      <w:lvlText w:val="%1)"/>
      <w:lvlJc w:val="left"/>
      <w:pPr>
        <w:ind w:left="1478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38" w:hanging="180"/>
      </w:pPr>
      <w:rPr>
        <w:rFonts w:cs="Times New Roman"/>
      </w:rPr>
    </w:lvl>
  </w:abstractNum>
  <w:abstractNum w:abstractNumId="82" w15:restartNumberingAfterBreak="0">
    <w:nsid w:val="41D84B86"/>
    <w:multiLevelType w:val="hybridMultilevel"/>
    <w:tmpl w:val="9DAEA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2E62AA7"/>
    <w:multiLevelType w:val="hybridMultilevel"/>
    <w:tmpl w:val="014E56CA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4375198A"/>
    <w:multiLevelType w:val="hybridMultilevel"/>
    <w:tmpl w:val="0A8270E0"/>
    <w:lvl w:ilvl="0" w:tplc="D6B684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5A63D6C"/>
    <w:multiLevelType w:val="hybridMultilevel"/>
    <w:tmpl w:val="2D9662D2"/>
    <w:styleLink w:val="StylStylPunktowane11ptPogrubienieKonspektynumerowaneTim123"/>
    <w:lvl w:ilvl="0" w:tplc="86641A02">
      <w:start w:val="4"/>
      <w:numFmt w:val="decimal"/>
      <w:lvlText w:val="%1."/>
      <w:lvlJc w:val="left"/>
      <w:pPr>
        <w:ind w:left="427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470624E0">
      <w:start w:val="1"/>
      <w:numFmt w:val="lowerLetter"/>
      <w:lvlText w:val="%5"/>
      <w:lvlJc w:val="left"/>
      <w:pPr>
        <w:ind w:left="324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1F30FE58">
      <w:start w:val="1"/>
      <w:numFmt w:val="lowerRoman"/>
      <w:lvlText w:val="%6"/>
      <w:lvlJc w:val="left"/>
      <w:pPr>
        <w:ind w:left="396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3DEAC2FA">
      <w:start w:val="1"/>
      <w:numFmt w:val="decimal"/>
      <w:lvlText w:val="%7"/>
      <w:lvlJc w:val="left"/>
      <w:pPr>
        <w:ind w:left="468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86" w15:restartNumberingAfterBreak="0">
    <w:nsid w:val="466836A6"/>
    <w:multiLevelType w:val="hybridMultilevel"/>
    <w:tmpl w:val="787EE7DC"/>
    <w:lvl w:ilvl="0" w:tplc="E6723E74">
      <w:start w:val="2"/>
      <w:numFmt w:val="decimal"/>
      <w:lvlText w:val="%1)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7072417"/>
    <w:multiLevelType w:val="hybridMultilevel"/>
    <w:tmpl w:val="02360C2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 w15:restartNumberingAfterBreak="0">
    <w:nsid w:val="48890092"/>
    <w:multiLevelType w:val="hybridMultilevel"/>
    <w:tmpl w:val="5148BA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49580077"/>
    <w:multiLevelType w:val="hybridMultilevel"/>
    <w:tmpl w:val="8F6A38BA"/>
    <w:lvl w:ilvl="0" w:tplc="17B0FD8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A0D1FA0"/>
    <w:multiLevelType w:val="hybridMultilevel"/>
    <w:tmpl w:val="E45C469C"/>
    <w:lvl w:ilvl="0" w:tplc="19FC3A64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1" w15:restartNumberingAfterBreak="0">
    <w:nsid w:val="4A6F3AEB"/>
    <w:multiLevelType w:val="hybridMultilevel"/>
    <w:tmpl w:val="A3547566"/>
    <w:lvl w:ilvl="0" w:tplc="74BCECE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4AA72947"/>
    <w:multiLevelType w:val="hybridMultilevel"/>
    <w:tmpl w:val="15940F52"/>
    <w:lvl w:ilvl="0" w:tplc="465CA8F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4BD55DB8"/>
    <w:multiLevelType w:val="hybridMultilevel"/>
    <w:tmpl w:val="377A9DD4"/>
    <w:styleLink w:val="NBPpunktoryobrazkowe121"/>
    <w:lvl w:ilvl="0" w:tplc="C4D491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36827314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  <w:u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4CAC153B"/>
    <w:multiLevelType w:val="hybridMultilevel"/>
    <w:tmpl w:val="18CA41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4D6F6967"/>
    <w:multiLevelType w:val="hybridMultilevel"/>
    <w:tmpl w:val="D3F601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DE91D7A"/>
    <w:multiLevelType w:val="hybridMultilevel"/>
    <w:tmpl w:val="136087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4F356D22"/>
    <w:multiLevelType w:val="multilevel"/>
    <w:tmpl w:val="ABAC6E1C"/>
    <w:lvl w:ilvl="0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eastAsia="Calibri" w:hAnsi="Arial" w:cs="Arial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</w:abstractNum>
  <w:abstractNum w:abstractNumId="98" w15:restartNumberingAfterBreak="0">
    <w:nsid w:val="4F9313A8"/>
    <w:multiLevelType w:val="hybridMultilevel"/>
    <w:tmpl w:val="9DAEA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F9707E0"/>
    <w:multiLevelType w:val="hybridMultilevel"/>
    <w:tmpl w:val="4698A642"/>
    <w:lvl w:ilvl="0" w:tplc="603A22F4">
      <w:start w:val="2"/>
      <w:numFmt w:val="decimal"/>
      <w:pStyle w:val="podpunkt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D2DC6"/>
    <w:multiLevelType w:val="multilevel"/>
    <w:tmpl w:val="A1F6DE06"/>
    <w:lvl w:ilvl="0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01" w15:restartNumberingAfterBreak="0">
    <w:nsid w:val="51031C29"/>
    <w:multiLevelType w:val="hybridMultilevel"/>
    <w:tmpl w:val="02105BBA"/>
    <w:lvl w:ilvl="0" w:tplc="335828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14A5412"/>
    <w:multiLevelType w:val="multilevel"/>
    <w:tmpl w:val="237A6106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51B84F4A"/>
    <w:multiLevelType w:val="multilevel"/>
    <w:tmpl w:val="05FCF9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 w15:restartNumberingAfterBreak="0">
    <w:nsid w:val="52125644"/>
    <w:multiLevelType w:val="hybridMultilevel"/>
    <w:tmpl w:val="5148BA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52DE52E4"/>
    <w:multiLevelType w:val="multilevel"/>
    <w:tmpl w:val="8B8E6780"/>
    <w:lvl w:ilvl="0">
      <w:start w:val="1"/>
      <w:numFmt w:val="decimal"/>
      <w:lvlText w:val="%1)"/>
      <w:lvlJc w:val="left"/>
      <w:pPr>
        <w:tabs>
          <w:tab w:val="num" w:pos="1300"/>
        </w:tabs>
        <w:ind w:left="130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640"/>
        </w:tabs>
        <w:ind w:left="164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6" w15:restartNumberingAfterBreak="0">
    <w:nsid w:val="538445A4"/>
    <w:multiLevelType w:val="hybridMultilevel"/>
    <w:tmpl w:val="B116199E"/>
    <w:lvl w:ilvl="0" w:tplc="35987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4806F1B"/>
    <w:multiLevelType w:val="hybridMultilevel"/>
    <w:tmpl w:val="6DE45532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8" w15:restartNumberingAfterBreak="0">
    <w:nsid w:val="555E365C"/>
    <w:multiLevelType w:val="hybridMultilevel"/>
    <w:tmpl w:val="9DAEA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5643254"/>
    <w:multiLevelType w:val="hybridMultilevel"/>
    <w:tmpl w:val="BBE6142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0" w15:restartNumberingAfterBreak="0">
    <w:nsid w:val="56733C67"/>
    <w:multiLevelType w:val="hybridMultilevel"/>
    <w:tmpl w:val="5292444C"/>
    <w:lvl w:ilvl="0" w:tplc="04150017">
      <w:start w:val="1"/>
      <w:numFmt w:val="lowerLetter"/>
      <w:lvlText w:val="%1)"/>
      <w:lvlJc w:val="left"/>
      <w:pPr>
        <w:ind w:left="1607" w:hanging="360"/>
      </w:p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11" w15:restartNumberingAfterBreak="0">
    <w:nsid w:val="57522132"/>
    <w:multiLevelType w:val="hybridMultilevel"/>
    <w:tmpl w:val="EA9AB494"/>
    <w:lvl w:ilvl="0" w:tplc="373EA94E">
      <w:start w:val="1"/>
      <w:numFmt w:val="decimal"/>
      <w:lvlText w:val="%1)"/>
      <w:lvlJc w:val="left"/>
      <w:pPr>
        <w:tabs>
          <w:tab w:val="num" w:pos="0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12" w15:restartNumberingAfterBreak="0">
    <w:nsid w:val="5798366B"/>
    <w:multiLevelType w:val="hybridMultilevel"/>
    <w:tmpl w:val="BE30E956"/>
    <w:lvl w:ilvl="0" w:tplc="E72046E2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58B02CE2"/>
    <w:multiLevelType w:val="hybridMultilevel"/>
    <w:tmpl w:val="3514B5F8"/>
    <w:lvl w:ilvl="0" w:tplc="04F6A2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4" w15:restartNumberingAfterBreak="0">
    <w:nsid w:val="591B2EFC"/>
    <w:multiLevelType w:val="hybridMultilevel"/>
    <w:tmpl w:val="10EA4C8E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5" w15:restartNumberingAfterBreak="0">
    <w:nsid w:val="593040B7"/>
    <w:multiLevelType w:val="hybridMultilevel"/>
    <w:tmpl w:val="C666C456"/>
    <w:lvl w:ilvl="0" w:tplc="04150011">
      <w:start w:val="1"/>
      <w:numFmt w:val="decimal"/>
      <w:lvlText w:val="%1)"/>
      <w:lvlJc w:val="left"/>
      <w:pPr>
        <w:ind w:left="805" w:hanging="360"/>
      </w:p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16" w15:restartNumberingAfterBreak="0">
    <w:nsid w:val="5AB81952"/>
    <w:multiLevelType w:val="hybridMultilevel"/>
    <w:tmpl w:val="F08813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5B271DF7"/>
    <w:multiLevelType w:val="hybridMultilevel"/>
    <w:tmpl w:val="9D703DD2"/>
    <w:lvl w:ilvl="0" w:tplc="E9D40FD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EDC287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5B9C2CFC"/>
    <w:multiLevelType w:val="hybridMultilevel"/>
    <w:tmpl w:val="915053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D170DE9"/>
    <w:multiLevelType w:val="hybridMultilevel"/>
    <w:tmpl w:val="E1D07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932016"/>
    <w:multiLevelType w:val="multilevel"/>
    <w:tmpl w:val="F2008A8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</w:abstractNum>
  <w:abstractNum w:abstractNumId="121" w15:restartNumberingAfterBreak="0">
    <w:nsid w:val="5E68166D"/>
    <w:multiLevelType w:val="hybridMultilevel"/>
    <w:tmpl w:val="2EE0CFDC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2" w15:restartNumberingAfterBreak="0">
    <w:nsid w:val="5EBE5AE7"/>
    <w:multiLevelType w:val="hybridMultilevel"/>
    <w:tmpl w:val="A74460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F731579"/>
    <w:multiLevelType w:val="hybridMultilevel"/>
    <w:tmpl w:val="E090A2B6"/>
    <w:lvl w:ilvl="0" w:tplc="68F6FF32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5FC89E8F"/>
    <w:multiLevelType w:val="multilevel"/>
    <w:tmpl w:val="5FC89E8F"/>
    <w:lvl w:ilvl="0">
      <w:start w:val="1"/>
      <w:numFmt w:val="decimal"/>
      <w:lvlText w:val="%1)"/>
      <w:lvlJc w:val="left"/>
      <w:pPr>
        <w:tabs>
          <w:tab w:val="num" w:pos="1300"/>
        </w:tabs>
        <w:ind w:left="130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640"/>
        </w:tabs>
        <w:ind w:left="164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0D63950"/>
    <w:multiLevelType w:val="hybridMultilevel"/>
    <w:tmpl w:val="9B86E0C4"/>
    <w:lvl w:ilvl="0" w:tplc="FE547B8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26" w15:restartNumberingAfterBreak="0">
    <w:nsid w:val="61B65100"/>
    <w:multiLevelType w:val="hybridMultilevel"/>
    <w:tmpl w:val="52889A62"/>
    <w:lvl w:ilvl="0" w:tplc="5F1E8AF8">
      <w:start w:val="2"/>
      <w:numFmt w:val="decimal"/>
      <w:lvlText w:val="%1)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1D20B1A"/>
    <w:multiLevelType w:val="hybridMultilevel"/>
    <w:tmpl w:val="D9F88FCA"/>
    <w:lvl w:ilvl="0" w:tplc="D9761546">
      <w:start w:val="3"/>
      <w:numFmt w:val="decimal"/>
      <w:lvlText w:val="%1."/>
      <w:lvlJc w:val="left"/>
      <w:pPr>
        <w:tabs>
          <w:tab w:val="num" w:pos="1361"/>
        </w:tabs>
        <w:ind w:left="1361" w:hanging="397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62994352"/>
    <w:multiLevelType w:val="hybridMultilevel"/>
    <w:tmpl w:val="903485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3CD6E6A"/>
    <w:multiLevelType w:val="hybridMultilevel"/>
    <w:tmpl w:val="7564F40C"/>
    <w:lvl w:ilvl="0" w:tplc="04150011">
      <w:start w:val="1"/>
      <w:numFmt w:val="decimal"/>
      <w:lvlText w:val="%1)"/>
      <w:lvlJc w:val="left"/>
      <w:pPr>
        <w:ind w:left="168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30" w15:restartNumberingAfterBreak="0">
    <w:nsid w:val="648C2ABE"/>
    <w:multiLevelType w:val="hybridMultilevel"/>
    <w:tmpl w:val="B4104CCA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A418C5FE">
      <w:start w:val="1"/>
      <w:numFmt w:val="decimal"/>
      <w:lvlText w:val="%2."/>
      <w:lvlJc w:val="left"/>
      <w:pPr>
        <w:ind w:left="1440" w:hanging="360"/>
      </w:pPr>
      <w:rPr>
        <w:rFonts w:cs="Times New Roman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65CA4C41"/>
    <w:multiLevelType w:val="hybridMultilevel"/>
    <w:tmpl w:val="3E466BAA"/>
    <w:lvl w:ilvl="0" w:tplc="3FD8AC1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2" w15:restartNumberingAfterBreak="0">
    <w:nsid w:val="671C6312"/>
    <w:multiLevelType w:val="hybridMultilevel"/>
    <w:tmpl w:val="9140B29A"/>
    <w:lvl w:ilvl="0" w:tplc="04150019">
      <w:start w:val="1"/>
      <w:numFmt w:val="lowerLetter"/>
      <w:lvlText w:val="%1)"/>
      <w:lvlJc w:val="left"/>
      <w:pPr>
        <w:ind w:left="217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96" w:hanging="360"/>
      </w:pPr>
    </w:lvl>
    <w:lvl w:ilvl="2" w:tplc="0415001B" w:tentative="1">
      <w:start w:val="1"/>
      <w:numFmt w:val="lowerRoman"/>
      <w:lvlText w:val="%3."/>
      <w:lvlJc w:val="right"/>
      <w:pPr>
        <w:ind w:left="3616" w:hanging="180"/>
      </w:pPr>
    </w:lvl>
    <w:lvl w:ilvl="3" w:tplc="0415000F" w:tentative="1">
      <w:start w:val="1"/>
      <w:numFmt w:val="decimal"/>
      <w:lvlText w:val="%4."/>
      <w:lvlJc w:val="left"/>
      <w:pPr>
        <w:ind w:left="4336" w:hanging="360"/>
      </w:pPr>
    </w:lvl>
    <w:lvl w:ilvl="4" w:tplc="04150019" w:tentative="1">
      <w:start w:val="1"/>
      <w:numFmt w:val="lowerLetter"/>
      <w:lvlText w:val="%5."/>
      <w:lvlJc w:val="left"/>
      <w:pPr>
        <w:ind w:left="5056" w:hanging="360"/>
      </w:pPr>
    </w:lvl>
    <w:lvl w:ilvl="5" w:tplc="0415001B" w:tentative="1">
      <w:start w:val="1"/>
      <w:numFmt w:val="lowerRoman"/>
      <w:lvlText w:val="%6."/>
      <w:lvlJc w:val="right"/>
      <w:pPr>
        <w:ind w:left="5776" w:hanging="180"/>
      </w:pPr>
    </w:lvl>
    <w:lvl w:ilvl="6" w:tplc="0415000F" w:tentative="1">
      <w:start w:val="1"/>
      <w:numFmt w:val="decimal"/>
      <w:lvlText w:val="%7."/>
      <w:lvlJc w:val="left"/>
      <w:pPr>
        <w:ind w:left="6496" w:hanging="360"/>
      </w:pPr>
    </w:lvl>
    <w:lvl w:ilvl="7" w:tplc="04150019" w:tentative="1">
      <w:start w:val="1"/>
      <w:numFmt w:val="lowerLetter"/>
      <w:lvlText w:val="%8."/>
      <w:lvlJc w:val="left"/>
      <w:pPr>
        <w:ind w:left="7216" w:hanging="360"/>
      </w:pPr>
    </w:lvl>
    <w:lvl w:ilvl="8" w:tplc="0415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133" w15:restartNumberingAfterBreak="0">
    <w:nsid w:val="67364E68"/>
    <w:multiLevelType w:val="hybridMultilevel"/>
    <w:tmpl w:val="84F0796E"/>
    <w:lvl w:ilvl="0" w:tplc="02000DDE">
      <w:start w:val="1"/>
      <w:numFmt w:val="lowerLetter"/>
      <w:lvlText w:val="%1)"/>
      <w:lvlJc w:val="left"/>
      <w:pPr>
        <w:ind w:left="1684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34" w15:restartNumberingAfterBreak="0">
    <w:nsid w:val="68957AF6"/>
    <w:multiLevelType w:val="hybridMultilevel"/>
    <w:tmpl w:val="04D8361A"/>
    <w:lvl w:ilvl="0" w:tplc="109484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68A43B15"/>
    <w:multiLevelType w:val="hybridMultilevel"/>
    <w:tmpl w:val="953499A2"/>
    <w:lvl w:ilvl="0" w:tplc="04F6A2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6" w15:restartNumberingAfterBreak="0">
    <w:nsid w:val="69704A14"/>
    <w:multiLevelType w:val="hybridMultilevel"/>
    <w:tmpl w:val="681206E0"/>
    <w:lvl w:ilvl="0" w:tplc="6D14117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trike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588829E">
      <w:start w:val="1"/>
      <w:numFmt w:val="decimal"/>
      <w:lvlText w:val="%3)"/>
      <w:lvlJc w:val="left"/>
      <w:pPr>
        <w:tabs>
          <w:tab w:val="num" w:pos="1371"/>
        </w:tabs>
        <w:ind w:left="1370" w:hanging="519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6A173F25"/>
    <w:multiLevelType w:val="hybridMultilevel"/>
    <w:tmpl w:val="5BC86ABE"/>
    <w:lvl w:ilvl="0" w:tplc="0C44F6A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A866504"/>
    <w:multiLevelType w:val="hybridMultilevel"/>
    <w:tmpl w:val="798A3C04"/>
    <w:lvl w:ilvl="0" w:tplc="CC766AF4">
      <w:start w:val="1"/>
      <w:numFmt w:val="decimal"/>
      <w:lvlText w:val="%1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6D256A4F"/>
    <w:multiLevelType w:val="multilevel"/>
    <w:tmpl w:val="AF7E0D02"/>
    <w:lvl w:ilvl="0">
      <w:start w:val="1"/>
      <w:numFmt w:val="decimal"/>
      <w:lvlText w:val="%1.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40" w15:restartNumberingAfterBreak="0">
    <w:nsid w:val="6D830BF8"/>
    <w:multiLevelType w:val="hybridMultilevel"/>
    <w:tmpl w:val="BAE0D9DE"/>
    <w:lvl w:ilvl="0" w:tplc="EDCA0634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  <w:sz w:val="22"/>
      </w:rPr>
    </w:lvl>
    <w:lvl w:ilvl="1" w:tplc="74A07928">
      <w:start w:val="5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z w:val="22"/>
        <w:szCs w:val="22"/>
      </w:rPr>
    </w:lvl>
    <w:lvl w:ilvl="2" w:tplc="17B0FD8E">
      <w:start w:val="1"/>
      <w:numFmt w:val="decimal"/>
      <w:lvlText w:val="%3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B84378">
      <w:start w:val="1"/>
      <w:numFmt w:val="decimal"/>
      <w:lvlText w:val="%5)"/>
      <w:lvlJc w:val="left"/>
      <w:pPr>
        <w:tabs>
          <w:tab w:val="num" w:pos="1418"/>
        </w:tabs>
        <w:ind w:left="1418" w:hanging="454"/>
      </w:pPr>
      <w:rPr>
        <w:rFonts w:cs="Times New Roman" w:hint="default"/>
        <w:b w:val="0"/>
        <w:bCs w:val="0"/>
      </w:rPr>
    </w:lvl>
    <w:lvl w:ilvl="5" w:tplc="D0909984">
      <w:start w:val="1"/>
      <w:numFmt w:val="bullet"/>
      <w:lvlText w:val="−"/>
      <w:lvlJc w:val="left"/>
      <w:pPr>
        <w:tabs>
          <w:tab w:val="num" w:pos="4424"/>
        </w:tabs>
        <w:ind w:left="4424" w:hanging="284"/>
      </w:pPr>
      <w:rPr>
        <w:rFonts w:ascii="Arial Narrow" w:hAnsi="Arial Narrow" w:hint="default"/>
        <w:b w:val="0"/>
        <w:sz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 w15:restartNumberingAfterBreak="0">
    <w:nsid w:val="6DF236C7"/>
    <w:multiLevelType w:val="hybridMultilevel"/>
    <w:tmpl w:val="475E6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F2642CC"/>
    <w:multiLevelType w:val="hybridMultilevel"/>
    <w:tmpl w:val="9A401F5E"/>
    <w:lvl w:ilvl="0" w:tplc="832A49B4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70F42352"/>
    <w:multiLevelType w:val="hybridMultilevel"/>
    <w:tmpl w:val="53369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5" w15:restartNumberingAfterBreak="0">
    <w:nsid w:val="72893209"/>
    <w:multiLevelType w:val="hybridMultilevel"/>
    <w:tmpl w:val="C916E732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46" w15:restartNumberingAfterBreak="0">
    <w:nsid w:val="72A85CA9"/>
    <w:multiLevelType w:val="hybridMultilevel"/>
    <w:tmpl w:val="2DE869C6"/>
    <w:lvl w:ilvl="0" w:tplc="04150019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72D403BB"/>
    <w:multiLevelType w:val="hybridMultilevel"/>
    <w:tmpl w:val="5D921972"/>
    <w:lvl w:ilvl="0" w:tplc="8832460A">
      <w:start w:val="1"/>
      <w:numFmt w:val="decimal"/>
      <w:lvlText w:val="%1)"/>
      <w:lvlJc w:val="left"/>
      <w:pPr>
        <w:ind w:left="1145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48" w15:restartNumberingAfterBreak="0">
    <w:nsid w:val="73FC6167"/>
    <w:multiLevelType w:val="hybridMultilevel"/>
    <w:tmpl w:val="4F6A0896"/>
    <w:lvl w:ilvl="0" w:tplc="D38E85F6">
      <w:start w:val="1"/>
      <w:numFmt w:val="decimal"/>
      <w:lvlText w:val="%1)"/>
      <w:lvlJc w:val="left"/>
      <w:pPr>
        <w:ind w:left="127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  <w:rPr>
        <w:rFonts w:cs="Times New Roman"/>
      </w:rPr>
    </w:lvl>
  </w:abstractNum>
  <w:abstractNum w:abstractNumId="149" w15:restartNumberingAfterBreak="0">
    <w:nsid w:val="74676D59"/>
    <w:multiLevelType w:val="hybridMultilevel"/>
    <w:tmpl w:val="7826D898"/>
    <w:lvl w:ilvl="0" w:tplc="17B0FD8E">
      <w:start w:val="1"/>
      <w:numFmt w:val="decimal"/>
      <w:lvlText w:val="%1)"/>
      <w:lvlJc w:val="left"/>
      <w:pPr>
        <w:ind w:left="1635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0" w15:restartNumberingAfterBreak="0">
    <w:nsid w:val="747A4328"/>
    <w:multiLevelType w:val="hybridMultilevel"/>
    <w:tmpl w:val="1CAE9538"/>
    <w:lvl w:ilvl="0" w:tplc="50AE820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Palatino Linotype" w:eastAsia="Palatino Linotype" w:hAnsi="Palatino Linotype" w:cs="Palatino Linotype" w:hint="default"/>
        <w:b w:val="0"/>
        <w:bCs/>
        <w:i w:val="0"/>
        <w:iCs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A07928">
      <w:start w:val="5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z w:val="22"/>
        <w:szCs w:val="22"/>
      </w:rPr>
    </w:lvl>
    <w:lvl w:ilvl="2" w:tplc="17B0FD8E">
      <w:start w:val="1"/>
      <w:numFmt w:val="decimal"/>
      <w:lvlText w:val="%3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B84378">
      <w:start w:val="1"/>
      <w:numFmt w:val="decimal"/>
      <w:lvlText w:val="%5)"/>
      <w:lvlJc w:val="left"/>
      <w:pPr>
        <w:tabs>
          <w:tab w:val="num" w:pos="1418"/>
        </w:tabs>
        <w:ind w:left="1418" w:hanging="454"/>
      </w:pPr>
      <w:rPr>
        <w:rFonts w:cs="Times New Roman" w:hint="default"/>
        <w:b w:val="0"/>
        <w:bCs w:val="0"/>
      </w:rPr>
    </w:lvl>
    <w:lvl w:ilvl="5" w:tplc="D0909984">
      <w:start w:val="1"/>
      <w:numFmt w:val="bullet"/>
      <w:lvlText w:val="−"/>
      <w:lvlJc w:val="left"/>
      <w:pPr>
        <w:tabs>
          <w:tab w:val="num" w:pos="4424"/>
        </w:tabs>
        <w:ind w:left="4424" w:hanging="284"/>
      </w:pPr>
      <w:rPr>
        <w:rFonts w:ascii="Arial Narrow" w:hAnsi="Arial Narrow" w:hint="default"/>
        <w:b w:val="0"/>
        <w:sz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789B2E88"/>
    <w:multiLevelType w:val="multilevel"/>
    <w:tmpl w:val="489E21E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</w:abstractNum>
  <w:abstractNum w:abstractNumId="152" w15:restartNumberingAfterBreak="0">
    <w:nsid w:val="795041FA"/>
    <w:multiLevelType w:val="hybridMultilevel"/>
    <w:tmpl w:val="A6E297C8"/>
    <w:lvl w:ilvl="0" w:tplc="3FD8AC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 w15:restartNumberingAfterBreak="0">
    <w:nsid w:val="7A02716E"/>
    <w:multiLevelType w:val="hybridMultilevel"/>
    <w:tmpl w:val="B4ACC36C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4" w15:restartNumberingAfterBreak="0">
    <w:nsid w:val="7B0C417D"/>
    <w:multiLevelType w:val="hybridMultilevel"/>
    <w:tmpl w:val="393E81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5" w15:restartNumberingAfterBreak="0">
    <w:nsid w:val="7B192F94"/>
    <w:multiLevelType w:val="hybridMultilevel"/>
    <w:tmpl w:val="BDF6F874"/>
    <w:styleLink w:val="StylStylPunktowane11ptPogrubienieKonspektynumerowaneTim1231"/>
    <w:lvl w:ilvl="0" w:tplc="0030A0DE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6" w15:restartNumberingAfterBreak="0">
    <w:nsid w:val="7B257F59"/>
    <w:multiLevelType w:val="hybridMultilevel"/>
    <w:tmpl w:val="F08813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7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8" w15:restartNumberingAfterBreak="0">
    <w:nsid w:val="7C824D15"/>
    <w:multiLevelType w:val="hybridMultilevel"/>
    <w:tmpl w:val="0A0240C8"/>
    <w:lvl w:ilvl="0" w:tplc="19FC3A64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9" w15:restartNumberingAfterBreak="0">
    <w:nsid w:val="7C8721D0"/>
    <w:multiLevelType w:val="hybridMultilevel"/>
    <w:tmpl w:val="D448863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0" w15:restartNumberingAfterBreak="0">
    <w:nsid w:val="7CC73752"/>
    <w:multiLevelType w:val="hybridMultilevel"/>
    <w:tmpl w:val="006EE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CEB0631"/>
    <w:multiLevelType w:val="hybridMultilevel"/>
    <w:tmpl w:val="E708E2A2"/>
    <w:lvl w:ilvl="0" w:tplc="0F5A3B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D3A7800"/>
    <w:multiLevelType w:val="hybridMultilevel"/>
    <w:tmpl w:val="E344667C"/>
    <w:styleLink w:val="NBPpunktoryobrazkowe12"/>
    <w:lvl w:ilvl="0" w:tplc="08843380">
      <w:start w:val="1"/>
      <w:numFmt w:val="decimal"/>
      <w:lvlText w:val="%1."/>
      <w:lvlJc w:val="left"/>
      <w:pPr>
        <w:ind w:left="35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B22992A">
      <w:start w:val="1"/>
      <w:numFmt w:val="decimal"/>
      <w:lvlText w:val="%2)"/>
      <w:lvlJc w:val="left"/>
      <w:pPr>
        <w:ind w:left="766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5328BB7C">
      <w:start w:val="1"/>
      <w:numFmt w:val="lowerRoman"/>
      <w:lvlText w:val="%3"/>
      <w:lvlJc w:val="left"/>
      <w:pPr>
        <w:ind w:left="136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2E10A9A6">
      <w:start w:val="1"/>
      <w:numFmt w:val="decimal"/>
      <w:lvlText w:val="%4"/>
      <w:lvlJc w:val="left"/>
      <w:pPr>
        <w:ind w:left="208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F20E90BE">
      <w:start w:val="1"/>
      <w:numFmt w:val="lowerLetter"/>
      <w:lvlText w:val="%5"/>
      <w:lvlJc w:val="left"/>
      <w:pPr>
        <w:ind w:left="280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5B5C6950">
      <w:start w:val="1"/>
      <w:numFmt w:val="lowerRoman"/>
      <w:lvlText w:val="%6"/>
      <w:lvlJc w:val="left"/>
      <w:pPr>
        <w:ind w:left="352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7C343DC0">
      <w:start w:val="1"/>
      <w:numFmt w:val="decimal"/>
      <w:lvlText w:val="%7"/>
      <w:lvlJc w:val="left"/>
      <w:pPr>
        <w:ind w:left="424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3800BDAE">
      <w:start w:val="1"/>
      <w:numFmt w:val="lowerLetter"/>
      <w:lvlText w:val="%8"/>
      <w:lvlJc w:val="left"/>
      <w:pPr>
        <w:ind w:left="496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F348350">
      <w:start w:val="1"/>
      <w:numFmt w:val="lowerRoman"/>
      <w:lvlText w:val="%9"/>
      <w:lvlJc w:val="left"/>
      <w:pPr>
        <w:ind w:left="568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63" w15:restartNumberingAfterBreak="0">
    <w:nsid w:val="7E5B2DBB"/>
    <w:multiLevelType w:val="hybridMultilevel"/>
    <w:tmpl w:val="9140B29A"/>
    <w:lvl w:ilvl="0" w:tplc="04150019">
      <w:start w:val="1"/>
      <w:numFmt w:val="lowerLetter"/>
      <w:lvlText w:val="%1)"/>
      <w:lvlJc w:val="left"/>
      <w:pPr>
        <w:ind w:left="217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96" w:hanging="360"/>
      </w:pPr>
    </w:lvl>
    <w:lvl w:ilvl="2" w:tplc="0415001B" w:tentative="1">
      <w:start w:val="1"/>
      <w:numFmt w:val="lowerRoman"/>
      <w:lvlText w:val="%3."/>
      <w:lvlJc w:val="right"/>
      <w:pPr>
        <w:ind w:left="3616" w:hanging="180"/>
      </w:pPr>
    </w:lvl>
    <w:lvl w:ilvl="3" w:tplc="0415000F" w:tentative="1">
      <w:start w:val="1"/>
      <w:numFmt w:val="decimal"/>
      <w:lvlText w:val="%4."/>
      <w:lvlJc w:val="left"/>
      <w:pPr>
        <w:ind w:left="4336" w:hanging="360"/>
      </w:pPr>
    </w:lvl>
    <w:lvl w:ilvl="4" w:tplc="04150019" w:tentative="1">
      <w:start w:val="1"/>
      <w:numFmt w:val="lowerLetter"/>
      <w:lvlText w:val="%5."/>
      <w:lvlJc w:val="left"/>
      <w:pPr>
        <w:ind w:left="5056" w:hanging="360"/>
      </w:pPr>
    </w:lvl>
    <w:lvl w:ilvl="5" w:tplc="0415001B" w:tentative="1">
      <w:start w:val="1"/>
      <w:numFmt w:val="lowerRoman"/>
      <w:lvlText w:val="%6."/>
      <w:lvlJc w:val="right"/>
      <w:pPr>
        <w:ind w:left="5776" w:hanging="180"/>
      </w:pPr>
    </w:lvl>
    <w:lvl w:ilvl="6" w:tplc="0415000F" w:tentative="1">
      <w:start w:val="1"/>
      <w:numFmt w:val="decimal"/>
      <w:lvlText w:val="%7."/>
      <w:lvlJc w:val="left"/>
      <w:pPr>
        <w:ind w:left="6496" w:hanging="360"/>
      </w:pPr>
    </w:lvl>
    <w:lvl w:ilvl="7" w:tplc="04150019" w:tentative="1">
      <w:start w:val="1"/>
      <w:numFmt w:val="lowerLetter"/>
      <w:lvlText w:val="%8."/>
      <w:lvlJc w:val="left"/>
      <w:pPr>
        <w:ind w:left="7216" w:hanging="360"/>
      </w:pPr>
    </w:lvl>
    <w:lvl w:ilvl="8" w:tplc="0415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164" w15:restartNumberingAfterBreak="0">
    <w:nsid w:val="7F762B49"/>
    <w:multiLevelType w:val="hybridMultilevel"/>
    <w:tmpl w:val="7656440C"/>
    <w:lvl w:ilvl="0" w:tplc="04F6A2F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5" w15:restartNumberingAfterBreak="0">
    <w:nsid w:val="7FE9521F"/>
    <w:multiLevelType w:val="hybridMultilevel"/>
    <w:tmpl w:val="8AE037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1"/>
  </w:num>
  <w:num w:numId="2">
    <w:abstractNumId w:val="92"/>
  </w:num>
  <w:num w:numId="3">
    <w:abstractNumId w:val="73"/>
  </w:num>
  <w:num w:numId="4">
    <w:abstractNumId w:val="136"/>
  </w:num>
  <w:num w:numId="5">
    <w:abstractNumId w:val="11"/>
  </w:num>
  <w:num w:numId="6">
    <w:abstractNumId w:val="46"/>
  </w:num>
  <w:num w:numId="7">
    <w:abstractNumId w:val="20"/>
  </w:num>
  <w:num w:numId="8">
    <w:abstractNumId w:val="140"/>
  </w:num>
  <w:num w:numId="9">
    <w:abstractNumId w:val="80"/>
  </w:num>
  <w:num w:numId="10">
    <w:abstractNumId w:val="91"/>
  </w:num>
  <w:num w:numId="11">
    <w:abstractNumId w:val="63"/>
  </w:num>
  <w:num w:numId="12">
    <w:abstractNumId w:val="33"/>
  </w:num>
  <w:num w:numId="13">
    <w:abstractNumId w:val="21"/>
  </w:num>
  <w:num w:numId="14">
    <w:abstractNumId w:val="111"/>
  </w:num>
  <w:num w:numId="15">
    <w:abstractNumId w:val="129"/>
  </w:num>
  <w:num w:numId="16">
    <w:abstractNumId w:val="38"/>
  </w:num>
  <w:num w:numId="17">
    <w:abstractNumId w:val="40"/>
  </w:num>
  <w:num w:numId="18">
    <w:abstractNumId w:val="131"/>
  </w:num>
  <w:num w:numId="19">
    <w:abstractNumId w:val="117"/>
  </w:num>
  <w:num w:numId="20">
    <w:abstractNumId w:val="75"/>
  </w:num>
  <w:num w:numId="21">
    <w:abstractNumId w:val="81"/>
  </w:num>
  <w:num w:numId="22">
    <w:abstractNumId w:val="71"/>
  </w:num>
  <w:num w:numId="23">
    <w:abstractNumId w:val="90"/>
  </w:num>
  <w:num w:numId="24">
    <w:abstractNumId w:val="5"/>
  </w:num>
  <w:num w:numId="25">
    <w:abstractNumId w:val="133"/>
  </w:num>
  <w:num w:numId="26">
    <w:abstractNumId w:val="123"/>
  </w:num>
  <w:num w:numId="27">
    <w:abstractNumId w:val="147"/>
  </w:num>
  <w:num w:numId="28">
    <w:abstractNumId w:val="85"/>
  </w:num>
  <w:num w:numId="29">
    <w:abstractNumId w:val="139"/>
  </w:num>
  <w:num w:numId="30">
    <w:abstractNumId w:val="49"/>
  </w:num>
  <w:num w:numId="31">
    <w:abstractNumId w:val="19"/>
  </w:num>
  <w:num w:numId="32">
    <w:abstractNumId w:val="30"/>
  </w:num>
  <w:num w:numId="33">
    <w:abstractNumId w:val="52"/>
  </w:num>
  <w:num w:numId="34">
    <w:abstractNumId w:val="130"/>
  </w:num>
  <w:num w:numId="35">
    <w:abstractNumId w:val="162"/>
  </w:num>
  <w:num w:numId="36">
    <w:abstractNumId w:val="155"/>
  </w:num>
  <w:num w:numId="37">
    <w:abstractNumId w:val="106"/>
  </w:num>
  <w:num w:numId="38">
    <w:abstractNumId w:val="56"/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76"/>
  </w:num>
  <w:num w:numId="43">
    <w:abstractNumId w:val="39"/>
  </w:num>
  <w:num w:numId="44">
    <w:abstractNumId w:val="96"/>
  </w:num>
  <w:num w:numId="45">
    <w:abstractNumId w:val="2"/>
  </w:num>
  <w:num w:numId="46">
    <w:abstractNumId w:val="93"/>
  </w:num>
  <w:num w:numId="47">
    <w:abstractNumId w:val="94"/>
  </w:num>
  <w:num w:numId="48">
    <w:abstractNumId w:val="58"/>
  </w:num>
  <w:num w:numId="49">
    <w:abstractNumId w:val="145"/>
  </w:num>
  <w:num w:numId="50">
    <w:abstractNumId w:val="148"/>
  </w:num>
  <w:num w:numId="51">
    <w:abstractNumId w:val="153"/>
  </w:num>
  <w:num w:numId="52">
    <w:abstractNumId w:val="116"/>
  </w:num>
  <w:num w:numId="53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3"/>
  </w:num>
  <w:num w:numId="55">
    <w:abstractNumId w:val="156"/>
  </w:num>
  <w:num w:numId="56">
    <w:abstractNumId w:val="134"/>
  </w:num>
  <w:num w:numId="57">
    <w:abstractNumId w:val="125"/>
  </w:num>
  <w:num w:numId="58">
    <w:abstractNumId w:val="72"/>
  </w:num>
  <w:num w:numId="59">
    <w:abstractNumId w:val="103"/>
  </w:num>
  <w:num w:numId="60">
    <w:abstractNumId w:val="138"/>
  </w:num>
  <w:num w:numId="61">
    <w:abstractNumId w:val="51"/>
  </w:num>
  <w:num w:numId="62">
    <w:abstractNumId w:val="100"/>
  </w:num>
  <w:num w:numId="63">
    <w:abstractNumId w:val="152"/>
  </w:num>
  <w:num w:numId="64">
    <w:abstractNumId w:val="59"/>
  </w:num>
  <w:num w:numId="65">
    <w:abstractNumId w:val="127"/>
  </w:num>
  <w:num w:numId="66">
    <w:abstractNumId w:val="142"/>
  </w:num>
  <w:num w:numId="67">
    <w:abstractNumId w:val="112"/>
  </w:num>
  <w:num w:numId="68">
    <w:abstractNumId w:val="64"/>
  </w:num>
  <w:num w:numId="69">
    <w:abstractNumId w:val="41"/>
  </w:num>
  <w:num w:numId="70">
    <w:abstractNumId w:val="97"/>
  </w:num>
  <w:num w:numId="71">
    <w:abstractNumId w:val="17"/>
  </w:num>
  <w:num w:numId="72">
    <w:abstractNumId w:val="18"/>
  </w:num>
  <w:num w:numId="73">
    <w:abstractNumId w:val="48"/>
  </w:num>
  <w:num w:numId="74">
    <w:abstractNumId w:val="15"/>
  </w:num>
  <w:num w:numId="75">
    <w:abstractNumId w:val="124"/>
    <w:lvlOverride w:ilvl="0">
      <w:startOverride w:val="1"/>
    </w:lvlOverride>
  </w:num>
  <w:num w:numId="76">
    <w:abstractNumId w:val="124"/>
  </w:num>
  <w:num w:numId="77">
    <w:abstractNumId w:val="53"/>
  </w:num>
  <w:num w:numId="78">
    <w:abstractNumId w:val="121"/>
  </w:num>
  <w:num w:numId="79">
    <w:abstractNumId w:val="35"/>
  </w:num>
  <w:num w:numId="80">
    <w:abstractNumId w:val="36"/>
  </w:num>
  <w:num w:numId="81">
    <w:abstractNumId w:val="7"/>
  </w:num>
  <w:num w:numId="82">
    <w:abstractNumId w:val="78"/>
  </w:num>
  <w:num w:numId="83">
    <w:abstractNumId w:val="37"/>
  </w:num>
  <w:num w:numId="84">
    <w:abstractNumId w:val="126"/>
  </w:num>
  <w:num w:numId="85">
    <w:abstractNumId w:val="120"/>
  </w:num>
  <w:num w:numId="86">
    <w:abstractNumId w:val="159"/>
  </w:num>
  <w:num w:numId="87">
    <w:abstractNumId w:val="99"/>
  </w:num>
  <w:num w:numId="88">
    <w:abstractNumId w:val="66"/>
  </w:num>
  <w:num w:numId="89">
    <w:abstractNumId w:val="32"/>
  </w:num>
  <w:num w:numId="90">
    <w:abstractNumId w:val="68"/>
  </w:num>
  <w:num w:numId="91">
    <w:abstractNumId w:val="6"/>
  </w:num>
  <w:num w:numId="92">
    <w:abstractNumId w:val="55"/>
  </w:num>
  <w:num w:numId="93">
    <w:abstractNumId w:val="31"/>
  </w:num>
  <w:num w:numId="94">
    <w:abstractNumId w:val="1"/>
  </w:num>
  <w:num w:numId="95">
    <w:abstractNumId w:val="98"/>
  </w:num>
  <w:num w:numId="96">
    <w:abstractNumId w:val="13"/>
  </w:num>
  <w:num w:numId="97">
    <w:abstractNumId w:val="108"/>
  </w:num>
  <w:num w:numId="98">
    <w:abstractNumId w:val="82"/>
  </w:num>
  <w:num w:numId="99">
    <w:abstractNumId w:val="122"/>
  </w:num>
  <w:num w:numId="100">
    <w:abstractNumId w:val="70"/>
  </w:num>
  <w:num w:numId="101">
    <w:abstractNumId w:val="67"/>
  </w:num>
  <w:num w:numId="102">
    <w:abstractNumId w:val="84"/>
  </w:num>
  <w:num w:numId="103">
    <w:abstractNumId w:val="65"/>
  </w:num>
  <w:num w:numId="104">
    <w:abstractNumId w:val="50"/>
  </w:num>
  <w:num w:numId="105">
    <w:abstractNumId w:val="119"/>
  </w:num>
  <w:num w:numId="106">
    <w:abstractNumId w:val="89"/>
  </w:num>
  <w:num w:numId="107">
    <w:abstractNumId w:val="86"/>
  </w:num>
  <w:num w:numId="108">
    <w:abstractNumId w:val="54"/>
  </w:num>
  <w:num w:numId="109">
    <w:abstractNumId w:val="109"/>
  </w:num>
  <w:num w:numId="110">
    <w:abstractNumId w:val="104"/>
  </w:num>
  <w:num w:numId="111">
    <w:abstractNumId w:val="69"/>
  </w:num>
  <w:num w:numId="112">
    <w:abstractNumId w:val="88"/>
  </w:num>
  <w:num w:numId="113">
    <w:abstractNumId w:val="83"/>
  </w:num>
  <w:num w:numId="114">
    <w:abstractNumId w:val="77"/>
  </w:num>
  <w:num w:numId="115">
    <w:abstractNumId w:val="23"/>
  </w:num>
  <w:num w:numId="116">
    <w:abstractNumId w:val="110"/>
  </w:num>
  <w:num w:numId="117">
    <w:abstractNumId w:val="0"/>
  </w:num>
  <w:num w:numId="118">
    <w:abstractNumId w:val="27"/>
  </w:num>
  <w:num w:numId="119">
    <w:abstractNumId w:val="141"/>
  </w:num>
  <w:num w:numId="120">
    <w:abstractNumId w:val="43"/>
  </w:num>
  <w:num w:numId="121">
    <w:abstractNumId w:val="128"/>
  </w:num>
  <w:num w:numId="122">
    <w:abstractNumId w:val="60"/>
  </w:num>
  <w:num w:numId="123">
    <w:abstractNumId w:val="22"/>
  </w:num>
  <w:num w:numId="124">
    <w:abstractNumId w:val="114"/>
  </w:num>
  <w:num w:numId="125">
    <w:abstractNumId w:val="107"/>
  </w:num>
  <w:num w:numId="126">
    <w:abstractNumId w:val="149"/>
  </w:num>
  <w:num w:numId="127">
    <w:abstractNumId w:val="61"/>
  </w:num>
  <w:num w:numId="128">
    <w:abstractNumId w:val="9"/>
  </w:num>
  <w:num w:numId="129">
    <w:abstractNumId w:val="4"/>
  </w:num>
  <w:num w:numId="130">
    <w:abstractNumId w:val="45"/>
  </w:num>
  <w:num w:numId="131">
    <w:abstractNumId w:val="160"/>
  </w:num>
  <w:num w:numId="132">
    <w:abstractNumId w:val="161"/>
  </w:num>
  <w:num w:numId="133">
    <w:abstractNumId w:val="150"/>
  </w:num>
  <w:num w:numId="134">
    <w:abstractNumId w:val="29"/>
  </w:num>
  <w:num w:numId="135">
    <w:abstractNumId w:val="102"/>
  </w:num>
  <w:num w:numId="136">
    <w:abstractNumId w:val="42"/>
  </w:num>
  <w:num w:numId="137">
    <w:abstractNumId w:val="95"/>
  </w:num>
  <w:num w:numId="138">
    <w:abstractNumId w:val="12"/>
  </w:num>
  <w:num w:numId="139">
    <w:abstractNumId w:val="62"/>
  </w:num>
  <w:num w:numId="140">
    <w:abstractNumId w:val="25"/>
  </w:num>
  <w:num w:numId="141">
    <w:abstractNumId w:val="26"/>
  </w:num>
  <w:num w:numId="142">
    <w:abstractNumId w:val="158"/>
  </w:num>
  <w:num w:numId="143">
    <w:abstractNumId w:val="10"/>
  </w:num>
  <w:num w:numId="144">
    <w:abstractNumId w:val="135"/>
  </w:num>
  <w:num w:numId="145">
    <w:abstractNumId w:val="24"/>
  </w:num>
  <w:num w:numId="146">
    <w:abstractNumId w:val="132"/>
  </w:num>
  <w:num w:numId="147">
    <w:abstractNumId w:val="163"/>
  </w:num>
  <w:num w:numId="148">
    <w:abstractNumId w:val="118"/>
  </w:num>
  <w:num w:numId="149">
    <w:abstractNumId w:val="164"/>
  </w:num>
  <w:num w:numId="150">
    <w:abstractNumId w:val="146"/>
  </w:num>
  <w:num w:numId="151">
    <w:abstractNumId w:val="16"/>
  </w:num>
  <w:num w:numId="152">
    <w:abstractNumId w:val="154"/>
  </w:num>
  <w:num w:numId="153">
    <w:abstractNumId w:val="87"/>
  </w:num>
  <w:num w:numId="154">
    <w:abstractNumId w:val="14"/>
  </w:num>
  <w:num w:numId="155">
    <w:abstractNumId w:val="101"/>
  </w:num>
  <w:num w:numId="156">
    <w:abstractNumId w:val="137"/>
  </w:num>
  <w:num w:numId="157">
    <w:abstractNumId w:val="105"/>
  </w:num>
  <w:num w:numId="158">
    <w:abstractNumId w:val="57"/>
  </w:num>
  <w:num w:numId="159">
    <w:abstractNumId w:val="165"/>
  </w:num>
  <w:num w:numId="160">
    <w:abstractNumId w:val="47"/>
  </w:num>
  <w:num w:numId="161">
    <w:abstractNumId w:val="115"/>
  </w:num>
  <w:num w:numId="162">
    <w:abstractNumId w:val="34"/>
  </w:num>
  <w:num w:numId="163">
    <w:abstractNumId w:val="79"/>
  </w:num>
  <w:num w:numId="164">
    <w:abstractNumId w:val="144"/>
  </w:num>
  <w:num w:numId="165">
    <w:abstractNumId w:val="113"/>
  </w:num>
  <w:num w:numId="166">
    <w:abstractNumId w:val="3"/>
  </w:num>
  <w:num w:numId="167">
    <w:abstractNumId w:val="8"/>
  </w:num>
  <w:numIdMacAtCleanup w:val="1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38241"/>
  </w:hdrShapeDefaults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8F"/>
    <w:rsid w:val="0000025D"/>
    <w:rsid w:val="000019F1"/>
    <w:rsid w:val="00001AC3"/>
    <w:rsid w:val="00006003"/>
    <w:rsid w:val="00011393"/>
    <w:rsid w:val="000323A5"/>
    <w:rsid w:val="00033BA6"/>
    <w:rsid w:val="00034E62"/>
    <w:rsid w:val="00043491"/>
    <w:rsid w:val="00043661"/>
    <w:rsid w:val="00051C8C"/>
    <w:rsid w:val="00051E54"/>
    <w:rsid w:val="00053AFF"/>
    <w:rsid w:val="00064610"/>
    <w:rsid w:val="00066DB9"/>
    <w:rsid w:val="00073DFB"/>
    <w:rsid w:val="00086131"/>
    <w:rsid w:val="000867BE"/>
    <w:rsid w:val="0008683F"/>
    <w:rsid w:val="0009482F"/>
    <w:rsid w:val="000966F5"/>
    <w:rsid w:val="00096703"/>
    <w:rsid w:val="00097088"/>
    <w:rsid w:val="000A266F"/>
    <w:rsid w:val="000C70DD"/>
    <w:rsid w:val="000D0DCC"/>
    <w:rsid w:val="000D1D8E"/>
    <w:rsid w:val="000E17EF"/>
    <w:rsid w:val="000E4E11"/>
    <w:rsid w:val="000E6149"/>
    <w:rsid w:val="000F11C6"/>
    <w:rsid w:val="000F35A8"/>
    <w:rsid w:val="000F73B3"/>
    <w:rsid w:val="001003D0"/>
    <w:rsid w:val="00100B1E"/>
    <w:rsid w:val="00105FCB"/>
    <w:rsid w:val="00110209"/>
    <w:rsid w:val="00117835"/>
    <w:rsid w:val="001206B6"/>
    <w:rsid w:val="00133103"/>
    <w:rsid w:val="0013377B"/>
    <w:rsid w:val="001413C6"/>
    <w:rsid w:val="00150FC2"/>
    <w:rsid w:val="00173448"/>
    <w:rsid w:val="00186766"/>
    <w:rsid w:val="00197EE3"/>
    <w:rsid w:val="001A216F"/>
    <w:rsid w:val="001A24EC"/>
    <w:rsid w:val="001A434B"/>
    <w:rsid w:val="001B0097"/>
    <w:rsid w:val="001B05EB"/>
    <w:rsid w:val="001B437C"/>
    <w:rsid w:val="001C0A25"/>
    <w:rsid w:val="001C4086"/>
    <w:rsid w:val="001C4D8A"/>
    <w:rsid w:val="001C7B14"/>
    <w:rsid w:val="001C7C7F"/>
    <w:rsid w:val="001E37AE"/>
    <w:rsid w:val="001E7836"/>
    <w:rsid w:val="001F03F0"/>
    <w:rsid w:val="001F5ADD"/>
    <w:rsid w:val="00202582"/>
    <w:rsid w:val="002030CD"/>
    <w:rsid w:val="002230D1"/>
    <w:rsid w:val="002250C5"/>
    <w:rsid w:val="0022795E"/>
    <w:rsid w:val="00231D56"/>
    <w:rsid w:val="00235421"/>
    <w:rsid w:val="0023683D"/>
    <w:rsid w:val="002425BF"/>
    <w:rsid w:val="00247B63"/>
    <w:rsid w:val="00250C8C"/>
    <w:rsid w:val="00250F8B"/>
    <w:rsid w:val="0025121F"/>
    <w:rsid w:val="00253ADC"/>
    <w:rsid w:val="0025611D"/>
    <w:rsid w:val="00257A0F"/>
    <w:rsid w:val="00276D47"/>
    <w:rsid w:val="00276FC5"/>
    <w:rsid w:val="00280049"/>
    <w:rsid w:val="002803AB"/>
    <w:rsid w:val="00283EF2"/>
    <w:rsid w:val="00290DBE"/>
    <w:rsid w:val="0029203E"/>
    <w:rsid w:val="002935B7"/>
    <w:rsid w:val="002A0D51"/>
    <w:rsid w:val="002A18CF"/>
    <w:rsid w:val="002C01E1"/>
    <w:rsid w:val="002C06B6"/>
    <w:rsid w:val="002D2E2F"/>
    <w:rsid w:val="002D3F6B"/>
    <w:rsid w:val="002D47E8"/>
    <w:rsid w:val="002D4EBC"/>
    <w:rsid w:val="002D51BB"/>
    <w:rsid w:val="002F1309"/>
    <w:rsid w:val="002F13E8"/>
    <w:rsid w:val="002F25BA"/>
    <w:rsid w:val="00304A04"/>
    <w:rsid w:val="00317251"/>
    <w:rsid w:val="00330CE9"/>
    <w:rsid w:val="00332751"/>
    <w:rsid w:val="00332B88"/>
    <w:rsid w:val="003347B0"/>
    <w:rsid w:val="003362BA"/>
    <w:rsid w:val="0033638E"/>
    <w:rsid w:val="00341C02"/>
    <w:rsid w:val="00345D49"/>
    <w:rsid w:val="00364981"/>
    <w:rsid w:val="003664BB"/>
    <w:rsid w:val="003667B4"/>
    <w:rsid w:val="003669D2"/>
    <w:rsid w:val="00366E34"/>
    <w:rsid w:val="00371625"/>
    <w:rsid w:val="00373BA8"/>
    <w:rsid w:val="003A5782"/>
    <w:rsid w:val="003A7D69"/>
    <w:rsid w:val="003B7D8B"/>
    <w:rsid w:val="003B7FE6"/>
    <w:rsid w:val="003C12B0"/>
    <w:rsid w:val="003C348D"/>
    <w:rsid w:val="003C4028"/>
    <w:rsid w:val="003D22E8"/>
    <w:rsid w:val="003D7A76"/>
    <w:rsid w:val="003D7D21"/>
    <w:rsid w:val="003E3FD8"/>
    <w:rsid w:val="003F1513"/>
    <w:rsid w:val="003F2AE6"/>
    <w:rsid w:val="003F76BF"/>
    <w:rsid w:val="00422404"/>
    <w:rsid w:val="004247C5"/>
    <w:rsid w:val="00425E5E"/>
    <w:rsid w:val="004278FB"/>
    <w:rsid w:val="00434230"/>
    <w:rsid w:val="00440D26"/>
    <w:rsid w:val="0044142D"/>
    <w:rsid w:val="00442282"/>
    <w:rsid w:val="00447DEC"/>
    <w:rsid w:val="00461574"/>
    <w:rsid w:val="004618F3"/>
    <w:rsid w:val="0048015A"/>
    <w:rsid w:val="004831D0"/>
    <w:rsid w:val="00487DD9"/>
    <w:rsid w:val="004A1E04"/>
    <w:rsid w:val="004A724A"/>
    <w:rsid w:val="004B370E"/>
    <w:rsid w:val="004C4417"/>
    <w:rsid w:val="004D24F2"/>
    <w:rsid w:val="004E14F3"/>
    <w:rsid w:val="004E238D"/>
    <w:rsid w:val="004E3C72"/>
    <w:rsid w:val="004F016B"/>
    <w:rsid w:val="004F0984"/>
    <w:rsid w:val="004F13E3"/>
    <w:rsid w:val="004F72E5"/>
    <w:rsid w:val="00504D30"/>
    <w:rsid w:val="0050551C"/>
    <w:rsid w:val="00505F70"/>
    <w:rsid w:val="00506EAC"/>
    <w:rsid w:val="00512DB5"/>
    <w:rsid w:val="00516B1B"/>
    <w:rsid w:val="005222CE"/>
    <w:rsid w:val="00525F1A"/>
    <w:rsid w:val="00527655"/>
    <w:rsid w:val="00535222"/>
    <w:rsid w:val="00535403"/>
    <w:rsid w:val="00553DF8"/>
    <w:rsid w:val="00574060"/>
    <w:rsid w:val="00576DBA"/>
    <w:rsid w:val="005821D6"/>
    <w:rsid w:val="00582525"/>
    <w:rsid w:val="00583C06"/>
    <w:rsid w:val="005934B9"/>
    <w:rsid w:val="005962A6"/>
    <w:rsid w:val="005A0FBB"/>
    <w:rsid w:val="005A6C60"/>
    <w:rsid w:val="005A7AA5"/>
    <w:rsid w:val="005B2D1D"/>
    <w:rsid w:val="005B2D3A"/>
    <w:rsid w:val="005B7549"/>
    <w:rsid w:val="005C1CCB"/>
    <w:rsid w:val="005D0CA7"/>
    <w:rsid w:val="005D3F4B"/>
    <w:rsid w:val="005D4459"/>
    <w:rsid w:val="005E1423"/>
    <w:rsid w:val="005F2B96"/>
    <w:rsid w:val="005F2C01"/>
    <w:rsid w:val="005F7703"/>
    <w:rsid w:val="0060275B"/>
    <w:rsid w:val="00612D57"/>
    <w:rsid w:val="00614ACF"/>
    <w:rsid w:val="006164B2"/>
    <w:rsid w:val="006171BE"/>
    <w:rsid w:val="006266D3"/>
    <w:rsid w:val="0063114B"/>
    <w:rsid w:val="00650F6D"/>
    <w:rsid w:val="006516BE"/>
    <w:rsid w:val="006541A5"/>
    <w:rsid w:val="00662D11"/>
    <w:rsid w:val="0066667F"/>
    <w:rsid w:val="00666A50"/>
    <w:rsid w:val="00672730"/>
    <w:rsid w:val="00673476"/>
    <w:rsid w:val="006766A9"/>
    <w:rsid w:val="00683E0C"/>
    <w:rsid w:val="0069730F"/>
    <w:rsid w:val="006A4284"/>
    <w:rsid w:val="006A57A4"/>
    <w:rsid w:val="006A65D1"/>
    <w:rsid w:val="006B2474"/>
    <w:rsid w:val="006C1313"/>
    <w:rsid w:val="006E1DE0"/>
    <w:rsid w:val="006E40D8"/>
    <w:rsid w:val="006E6FD9"/>
    <w:rsid w:val="006E721D"/>
    <w:rsid w:val="006E7E6F"/>
    <w:rsid w:val="006F14C6"/>
    <w:rsid w:val="007009BA"/>
    <w:rsid w:val="007021C2"/>
    <w:rsid w:val="00703464"/>
    <w:rsid w:val="0070651F"/>
    <w:rsid w:val="00710F01"/>
    <w:rsid w:val="00711054"/>
    <w:rsid w:val="0071126B"/>
    <w:rsid w:val="007152E9"/>
    <w:rsid w:val="007156EF"/>
    <w:rsid w:val="007232F9"/>
    <w:rsid w:val="00724ED8"/>
    <w:rsid w:val="00725BB5"/>
    <w:rsid w:val="00725BBA"/>
    <w:rsid w:val="00725CF6"/>
    <w:rsid w:val="00732146"/>
    <w:rsid w:val="007441C6"/>
    <w:rsid w:val="0074467E"/>
    <w:rsid w:val="00746933"/>
    <w:rsid w:val="0075798C"/>
    <w:rsid w:val="0077260B"/>
    <w:rsid w:val="007730BE"/>
    <w:rsid w:val="007779EB"/>
    <w:rsid w:val="0078277A"/>
    <w:rsid w:val="0079519D"/>
    <w:rsid w:val="007951F6"/>
    <w:rsid w:val="007A5E11"/>
    <w:rsid w:val="007B400D"/>
    <w:rsid w:val="007B42A0"/>
    <w:rsid w:val="007B4EDC"/>
    <w:rsid w:val="007C0937"/>
    <w:rsid w:val="007C5F1B"/>
    <w:rsid w:val="007C654B"/>
    <w:rsid w:val="007D35C2"/>
    <w:rsid w:val="007E1044"/>
    <w:rsid w:val="007E1C38"/>
    <w:rsid w:val="007E406B"/>
    <w:rsid w:val="007E548C"/>
    <w:rsid w:val="007F3277"/>
    <w:rsid w:val="008101EA"/>
    <w:rsid w:val="00810F3E"/>
    <w:rsid w:val="00815A2B"/>
    <w:rsid w:val="00817A35"/>
    <w:rsid w:val="00822A6A"/>
    <w:rsid w:val="00824B47"/>
    <w:rsid w:val="00825CF7"/>
    <w:rsid w:val="008310B3"/>
    <w:rsid w:val="0083166E"/>
    <w:rsid w:val="00832137"/>
    <w:rsid w:val="00837AEA"/>
    <w:rsid w:val="00841D7D"/>
    <w:rsid w:val="00844D27"/>
    <w:rsid w:val="00844DD2"/>
    <w:rsid w:val="008451A4"/>
    <w:rsid w:val="008568FE"/>
    <w:rsid w:val="00866FD6"/>
    <w:rsid w:val="00875269"/>
    <w:rsid w:val="00876AD5"/>
    <w:rsid w:val="00882DD3"/>
    <w:rsid w:val="00882F10"/>
    <w:rsid w:val="00897D97"/>
    <w:rsid w:val="008A48FB"/>
    <w:rsid w:val="008A69EC"/>
    <w:rsid w:val="008A70AD"/>
    <w:rsid w:val="008B2919"/>
    <w:rsid w:val="008C291B"/>
    <w:rsid w:val="008C7B16"/>
    <w:rsid w:val="008D5D31"/>
    <w:rsid w:val="008E34BA"/>
    <w:rsid w:val="008E42ED"/>
    <w:rsid w:val="008E4957"/>
    <w:rsid w:val="008E5CAA"/>
    <w:rsid w:val="008E6CC8"/>
    <w:rsid w:val="008F4152"/>
    <w:rsid w:val="009118C1"/>
    <w:rsid w:val="009126B5"/>
    <w:rsid w:val="009219B4"/>
    <w:rsid w:val="00921FB8"/>
    <w:rsid w:val="00925379"/>
    <w:rsid w:val="00926EC1"/>
    <w:rsid w:val="00930157"/>
    <w:rsid w:val="00932DC3"/>
    <w:rsid w:val="00935590"/>
    <w:rsid w:val="00944220"/>
    <w:rsid w:val="00945C14"/>
    <w:rsid w:val="00956889"/>
    <w:rsid w:val="00963759"/>
    <w:rsid w:val="0097470C"/>
    <w:rsid w:val="009837BC"/>
    <w:rsid w:val="009861DC"/>
    <w:rsid w:val="0099783C"/>
    <w:rsid w:val="009A16DA"/>
    <w:rsid w:val="009A1E15"/>
    <w:rsid w:val="009A4F39"/>
    <w:rsid w:val="009B07FF"/>
    <w:rsid w:val="009D6B76"/>
    <w:rsid w:val="009E1514"/>
    <w:rsid w:val="009E4EC5"/>
    <w:rsid w:val="009F14B2"/>
    <w:rsid w:val="009F2F98"/>
    <w:rsid w:val="009F7CDC"/>
    <w:rsid w:val="00A02E43"/>
    <w:rsid w:val="00A05F93"/>
    <w:rsid w:val="00A06D29"/>
    <w:rsid w:val="00A10AF9"/>
    <w:rsid w:val="00A15E2F"/>
    <w:rsid w:val="00A25425"/>
    <w:rsid w:val="00A301C1"/>
    <w:rsid w:val="00A3190C"/>
    <w:rsid w:val="00A327A2"/>
    <w:rsid w:val="00A333A2"/>
    <w:rsid w:val="00A403A1"/>
    <w:rsid w:val="00A47653"/>
    <w:rsid w:val="00A540F7"/>
    <w:rsid w:val="00A64917"/>
    <w:rsid w:val="00A71275"/>
    <w:rsid w:val="00A718B8"/>
    <w:rsid w:val="00A7418C"/>
    <w:rsid w:val="00A8021E"/>
    <w:rsid w:val="00A81ACA"/>
    <w:rsid w:val="00A93856"/>
    <w:rsid w:val="00A94EF2"/>
    <w:rsid w:val="00A9690C"/>
    <w:rsid w:val="00AA1FE5"/>
    <w:rsid w:val="00AC2E8F"/>
    <w:rsid w:val="00AC4B44"/>
    <w:rsid w:val="00AD2B01"/>
    <w:rsid w:val="00AD48EE"/>
    <w:rsid w:val="00AD4F76"/>
    <w:rsid w:val="00AF4CC7"/>
    <w:rsid w:val="00AF77DE"/>
    <w:rsid w:val="00B034B1"/>
    <w:rsid w:val="00B057B4"/>
    <w:rsid w:val="00B07976"/>
    <w:rsid w:val="00B12233"/>
    <w:rsid w:val="00B2544D"/>
    <w:rsid w:val="00B26A08"/>
    <w:rsid w:val="00B44C27"/>
    <w:rsid w:val="00B51B70"/>
    <w:rsid w:val="00B53567"/>
    <w:rsid w:val="00B55FA0"/>
    <w:rsid w:val="00B602EF"/>
    <w:rsid w:val="00B61196"/>
    <w:rsid w:val="00B62FFA"/>
    <w:rsid w:val="00B7270F"/>
    <w:rsid w:val="00B759BE"/>
    <w:rsid w:val="00B77267"/>
    <w:rsid w:val="00B80368"/>
    <w:rsid w:val="00B87661"/>
    <w:rsid w:val="00B9602B"/>
    <w:rsid w:val="00BA1D4F"/>
    <w:rsid w:val="00BB1431"/>
    <w:rsid w:val="00BC6301"/>
    <w:rsid w:val="00BD0CCA"/>
    <w:rsid w:val="00BD1446"/>
    <w:rsid w:val="00BD7876"/>
    <w:rsid w:val="00BE0E35"/>
    <w:rsid w:val="00BE213C"/>
    <w:rsid w:val="00BE21E9"/>
    <w:rsid w:val="00BE776F"/>
    <w:rsid w:val="00BF38C5"/>
    <w:rsid w:val="00BF5B85"/>
    <w:rsid w:val="00C01391"/>
    <w:rsid w:val="00C034CC"/>
    <w:rsid w:val="00C06194"/>
    <w:rsid w:val="00C06BF6"/>
    <w:rsid w:val="00C146E1"/>
    <w:rsid w:val="00C15235"/>
    <w:rsid w:val="00C24BC0"/>
    <w:rsid w:val="00C30D26"/>
    <w:rsid w:val="00C364C5"/>
    <w:rsid w:val="00C401BA"/>
    <w:rsid w:val="00C407D2"/>
    <w:rsid w:val="00C43353"/>
    <w:rsid w:val="00C43C7C"/>
    <w:rsid w:val="00C52AAC"/>
    <w:rsid w:val="00C603B0"/>
    <w:rsid w:val="00C6483B"/>
    <w:rsid w:val="00C933D5"/>
    <w:rsid w:val="00C93B5D"/>
    <w:rsid w:val="00C95508"/>
    <w:rsid w:val="00C96FED"/>
    <w:rsid w:val="00CA3339"/>
    <w:rsid w:val="00CA5388"/>
    <w:rsid w:val="00CC60C3"/>
    <w:rsid w:val="00CD11B4"/>
    <w:rsid w:val="00CE17F4"/>
    <w:rsid w:val="00CE2D31"/>
    <w:rsid w:val="00CF11B2"/>
    <w:rsid w:val="00D01B38"/>
    <w:rsid w:val="00D032CC"/>
    <w:rsid w:val="00D15E27"/>
    <w:rsid w:val="00D4106C"/>
    <w:rsid w:val="00D62437"/>
    <w:rsid w:val="00D75482"/>
    <w:rsid w:val="00D86C21"/>
    <w:rsid w:val="00D9453A"/>
    <w:rsid w:val="00D97184"/>
    <w:rsid w:val="00DA0081"/>
    <w:rsid w:val="00DA0D36"/>
    <w:rsid w:val="00DB545B"/>
    <w:rsid w:val="00DB6F9C"/>
    <w:rsid w:val="00DB75C7"/>
    <w:rsid w:val="00DD023D"/>
    <w:rsid w:val="00DD0B03"/>
    <w:rsid w:val="00DD6F38"/>
    <w:rsid w:val="00DE1B6A"/>
    <w:rsid w:val="00DE5C95"/>
    <w:rsid w:val="00DE5E04"/>
    <w:rsid w:val="00DE745C"/>
    <w:rsid w:val="00DF0E20"/>
    <w:rsid w:val="00DF0F5F"/>
    <w:rsid w:val="00DF5FC6"/>
    <w:rsid w:val="00DF74B5"/>
    <w:rsid w:val="00E0126C"/>
    <w:rsid w:val="00E121AB"/>
    <w:rsid w:val="00E14BD0"/>
    <w:rsid w:val="00E31029"/>
    <w:rsid w:val="00E37471"/>
    <w:rsid w:val="00E443D5"/>
    <w:rsid w:val="00E608F5"/>
    <w:rsid w:val="00E61C38"/>
    <w:rsid w:val="00E778B6"/>
    <w:rsid w:val="00E8690B"/>
    <w:rsid w:val="00EA2DD3"/>
    <w:rsid w:val="00EA5DDD"/>
    <w:rsid w:val="00EB027E"/>
    <w:rsid w:val="00EB2284"/>
    <w:rsid w:val="00EB22E8"/>
    <w:rsid w:val="00EB53EC"/>
    <w:rsid w:val="00EB6A26"/>
    <w:rsid w:val="00EC6CD3"/>
    <w:rsid w:val="00ED705F"/>
    <w:rsid w:val="00EE32F9"/>
    <w:rsid w:val="00EE7B68"/>
    <w:rsid w:val="00EF3533"/>
    <w:rsid w:val="00EF5C63"/>
    <w:rsid w:val="00EF66C0"/>
    <w:rsid w:val="00F063D5"/>
    <w:rsid w:val="00F15E83"/>
    <w:rsid w:val="00F2266C"/>
    <w:rsid w:val="00F248FD"/>
    <w:rsid w:val="00F27595"/>
    <w:rsid w:val="00F30CD1"/>
    <w:rsid w:val="00F321F1"/>
    <w:rsid w:val="00F339A1"/>
    <w:rsid w:val="00F34347"/>
    <w:rsid w:val="00F368C7"/>
    <w:rsid w:val="00F40154"/>
    <w:rsid w:val="00F40311"/>
    <w:rsid w:val="00F458F1"/>
    <w:rsid w:val="00F50CA1"/>
    <w:rsid w:val="00F51D85"/>
    <w:rsid w:val="00F66937"/>
    <w:rsid w:val="00F752FB"/>
    <w:rsid w:val="00F84C8C"/>
    <w:rsid w:val="00F86BD5"/>
    <w:rsid w:val="00F972FC"/>
    <w:rsid w:val="00FA0E24"/>
    <w:rsid w:val="00FA48E5"/>
    <w:rsid w:val="00FA4E89"/>
    <w:rsid w:val="00FA7A8E"/>
    <w:rsid w:val="00FB123C"/>
    <w:rsid w:val="00FB700B"/>
    <w:rsid w:val="00FB7248"/>
    <w:rsid w:val="00FC7BCF"/>
    <w:rsid w:val="00FD0FA2"/>
    <w:rsid w:val="00FD137A"/>
    <w:rsid w:val="00FD6BB1"/>
    <w:rsid w:val="00FD7B10"/>
    <w:rsid w:val="00FE3F1C"/>
    <w:rsid w:val="00FE617B"/>
    <w:rsid w:val="00FE6B78"/>
    <w:rsid w:val="00FF34E4"/>
    <w:rsid w:val="00FF75A8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  <w14:docId w14:val="49F9FFF9"/>
  <w15:chartTrackingRefBased/>
  <w15:docId w15:val="{BEA30B44-F9B8-42C3-9F9A-AD79865A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E8F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C2E8F"/>
    <w:pPr>
      <w:keepNext/>
      <w:widowControl w:val="0"/>
      <w:spacing w:after="0" w:line="240" w:lineRule="auto"/>
      <w:jc w:val="both"/>
      <w:outlineLvl w:val="0"/>
    </w:pPr>
    <w:rPr>
      <w:rFonts w:ascii="Arial" w:hAnsi="Arial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C2E8F"/>
    <w:pPr>
      <w:keepNext/>
      <w:widowControl w:val="0"/>
      <w:spacing w:after="0" w:line="240" w:lineRule="auto"/>
      <w:jc w:val="both"/>
      <w:outlineLvl w:val="1"/>
    </w:pPr>
    <w:rPr>
      <w:rFonts w:ascii="Arial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C2E8F"/>
    <w:pPr>
      <w:keepNext/>
      <w:numPr>
        <w:ilvl w:val="12"/>
      </w:numPr>
      <w:spacing w:after="0" w:line="240" w:lineRule="auto"/>
      <w:outlineLvl w:val="2"/>
    </w:pPr>
    <w:rPr>
      <w:rFonts w:ascii="Arial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C2E8F"/>
    <w:pPr>
      <w:keepNext/>
      <w:widowControl w:val="0"/>
      <w:spacing w:before="240" w:after="60" w:line="240" w:lineRule="auto"/>
      <w:outlineLvl w:val="3"/>
    </w:pPr>
    <w:rPr>
      <w:rFonts w:ascii="Arial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C2E8F"/>
    <w:pPr>
      <w:keepNext/>
      <w:spacing w:after="0" w:line="240" w:lineRule="auto"/>
      <w:ind w:left="426"/>
      <w:jc w:val="both"/>
      <w:outlineLvl w:val="4"/>
    </w:pPr>
    <w:rPr>
      <w:rFonts w:ascii="Arial" w:hAnsi="Arial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C2E8F"/>
    <w:pPr>
      <w:spacing w:before="240" w:after="60" w:line="240" w:lineRule="auto"/>
      <w:outlineLvl w:val="5"/>
    </w:pPr>
    <w:rPr>
      <w:rFonts w:ascii="Times New Roman" w:hAnsi="Times New Roman" w:cs="Times New Roman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C2E8F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C2E8F"/>
    <w:pPr>
      <w:spacing w:before="240" w:after="60" w:line="240" w:lineRule="auto"/>
      <w:outlineLvl w:val="7"/>
    </w:pPr>
    <w:rPr>
      <w:rFonts w:ascii="Times New Roman" w:hAnsi="Times New Roman" w:cs="Times New Roman"/>
      <w:i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C2E8F"/>
    <w:pPr>
      <w:spacing w:before="240" w:after="60" w:line="240" w:lineRule="auto"/>
      <w:outlineLvl w:val="8"/>
    </w:pPr>
    <w:rPr>
      <w:rFonts w:ascii="Arial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C2E8F"/>
    <w:rPr>
      <w:rFonts w:ascii="Arial" w:eastAsia="Calibri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C2E8F"/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C2E8F"/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C2E8F"/>
    <w:rPr>
      <w:rFonts w:ascii="Arial" w:eastAsia="Calibri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AC2E8F"/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AC2E8F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AC2E8F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AC2E8F"/>
    <w:rPr>
      <w:rFonts w:ascii="Times New Roman" w:eastAsia="Calibri" w:hAnsi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AC2E8F"/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Heading1Char">
    <w:name w:val="Heading 1 Char"/>
    <w:basedOn w:val="Domylnaczcionkaakapitu"/>
    <w:uiPriority w:val="99"/>
    <w:locked/>
    <w:rsid w:val="00AC2E8F"/>
    <w:rPr>
      <w:rFonts w:ascii="Cambria" w:hAnsi="Cambria" w:cs="Times New Roman"/>
      <w:b/>
      <w:kern w:val="32"/>
      <w:sz w:val="32"/>
    </w:rPr>
  </w:style>
  <w:style w:type="character" w:customStyle="1" w:styleId="Heading3Char">
    <w:name w:val="Heading 3 Char"/>
    <w:basedOn w:val="Domylnaczcionkaakapitu"/>
    <w:uiPriority w:val="99"/>
    <w:semiHidden/>
    <w:locked/>
    <w:rsid w:val="00AC2E8F"/>
    <w:rPr>
      <w:rFonts w:ascii="Cambria" w:hAnsi="Cambria" w:cs="Times New Roman"/>
      <w:b/>
      <w:sz w:val="26"/>
    </w:rPr>
  </w:style>
  <w:style w:type="character" w:customStyle="1" w:styleId="Heading7Char">
    <w:name w:val="Heading 7 Char"/>
    <w:basedOn w:val="Domylnaczcionkaakapitu"/>
    <w:uiPriority w:val="99"/>
    <w:semiHidden/>
    <w:locked/>
    <w:rsid w:val="00AC2E8F"/>
    <w:rPr>
      <w:rFonts w:ascii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AC2E8F"/>
    <w:pPr>
      <w:spacing w:after="0" w:line="240" w:lineRule="auto"/>
    </w:pPr>
    <w:rPr>
      <w:rFonts w:ascii="Tahoma" w:hAnsi="Tahoma" w:cs="Times New Roman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E8F"/>
    <w:rPr>
      <w:rFonts w:ascii="Tahoma" w:eastAsia="Calibri" w:hAnsi="Tahoma" w:cs="Times New Roman"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C2E8F"/>
    <w:pPr>
      <w:widowControl w:val="0"/>
      <w:spacing w:after="0" w:line="240" w:lineRule="auto"/>
    </w:pPr>
    <w:rPr>
      <w:rFonts w:ascii="Arial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E8F"/>
    <w:rPr>
      <w:rFonts w:ascii="Arial" w:eastAsia="Calibri" w:hAnsi="Arial" w:cs="Times New Roman"/>
      <w:b/>
      <w:sz w:val="24"/>
      <w:szCs w:val="20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AC2E8F"/>
    <w:rPr>
      <w:rFonts w:cs="Times New Roman"/>
      <w:sz w:val="20"/>
    </w:rPr>
  </w:style>
  <w:style w:type="paragraph" w:styleId="Nagwek">
    <w:name w:val="header"/>
    <w:aliases w:val="index,Nagłówek strony,Nagłówek strony nieparzystej"/>
    <w:basedOn w:val="Normalny"/>
    <w:link w:val="NagwekZnak"/>
    <w:uiPriority w:val="99"/>
    <w:rsid w:val="00AC2E8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MS Sans Serif" w:hAnsi="MS Sans Serif" w:cs="Times New Roman"/>
      <w:sz w:val="20"/>
      <w:szCs w:val="20"/>
      <w:lang w:val="en-US" w:eastAsia="pl-PL"/>
    </w:rPr>
  </w:style>
  <w:style w:type="character" w:customStyle="1" w:styleId="NagwekZnak">
    <w:name w:val="Nagłówek Znak"/>
    <w:aliases w:val="index Znak,Nagłówek strony Znak,Nagłówek strony nieparzystej Znak"/>
    <w:basedOn w:val="Domylnaczcionkaakapitu"/>
    <w:link w:val="Nagwek"/>
    <w:uiPriority w:val="99"/>
    <w:rsid w:val="00AC2E8F"/>
    <w:rPr>
      <w:rFonts w:ascii="MS Sans Serif" w:eastAsia="Calibri" w:hAnsi="MS Sans Serif" w:cs="Times New Roman"/>
      <w:sz w:val="20"/>
      <w:szCs w:val="20"/>
      <w:lang w:val="en-US" w:eastAsia="pl-PL"/>
    </w:rPr>
  </w:style>
  <w:style w:type="character" w:customStyle="1" w:styleId="HeaderChar">
    <w:name w:val="Header Char"/>
    <w:aliases w:val="index Char,Nagłówek strony Char,Nagłówek strony nieparzystej Char"/>
    <w:basedOn w:val="Domylnaczcionkaakapitu"/>
    <w:uiPriority w:val="99"/>
    <w:semiHidden/>
    <w:locked/>
    <w:rsid w:val="00AC2E8F"/>
    <w:rPr>
      <w:rFonts w:cs="Times New Roman"/>
      <w:sz w:val="20"/>
    </w:rPr>
  </w:style>
  <w:style w:type="character" w:styleId="Numerstrony">
    <w:name w:val="page number"/>
    <w:basedOn w:val="Domylnaczcionkaakapitu"/>
    <w:uiPriority w:val="99"/>
    <w:rsid w:val="00AC2E8F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AC2E8F"/>
    <w:pPr>
      <w:spacing w:after="0" w:line="240" w:lineRule="auto"/>
    </w:pPr>
    <w:rPr>
      <w:rFonts w:ascii="Arial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C2E8F"/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BodyText2Char">
    <w:name w:val="Body Text 2 Char"/>
    <w:basedOn w:val="Domylnaczcionkaakapitu"/>
    <w:uiPriority w:val="99"/>
    <w:semiHidden/>
    <w:locked/>
    <w:rsid w:val="00AC2E8F"/>
    <w:rPr>
      <w:rFonts w:cs="Times New Roman"/>
      <w:sz w:val="20"/>
    </w:rPr>
  </w:style>
  <w:style w:type="paragraph" w:styleId="Tytu">
    <w:name w:val="Title"/>
    <w:basedOn w:val="Normalny"/>
    <w:link w:val="TytuZnak"/>
    <w:uiPriority w:val="99"/>
    <w:qFormat/>
    <w:rsid w:val="00AC2E8F"/>
    <w:pPr>
      <w:widowControl w:val="0"/>
      <w:spacing w:after="0" w:line="240" w:lineRule="auto"/>
      <w:jc w:val="center"/>
    </w:pPr>
    <w:rPr>
      <w:rFonts w:ascii="Arial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2E8F"/>
    <w:rPr>
      <w:rFonts w:ascii="Arial" w:eastAsia="Calibri" w:hAnsi="Arial" w:cs="Times New Roman"/>
      <w:b/>
      <w:sz w:val="24"/>
      <w:szCs w:val="20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AC2E8F"/>
    <w:rPr>
      <w:rFonts w:ascii="Cambria" w:hAnsi="Cambria" w:cs="Times New Roman"/>
      <w:b/>
      <w:kern w:val="28"/>
      <w:sz w:val="32"/>
    </w:rPr>
  </w:style>
  <w:style w:type="paragraph" w:styleId="Tekstpodstawowy3">
    <w:name w:val="Body Text 3"/>
    <w:basedOn w:val="Normalny"/>
    <w:link w:val="Tekstpodstawowy3Znak"/>
    <w:uiPriority w:val="99"/>
    <w:rsid w:val="00AC2E8F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C2E8F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AC2E8F"/>
    <w:rPr>
      <w:rFonts w:cs="Times New Roman"/>
      <w:sz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AC2E8F"/>
    <w:pPr>
      <w:spacing w:after="0" w:line="240" w:lineRule="auto"/>
      <w:ind w:left="426" w:hanging="426"/>
      <w:jc w:val="both"/>
    </w:pPr>
    <w:rPr>
      <w:rFonts w:ascii="Arial" w:hAnsi="Arial" w:cs="Times New Roman"/>
      <w:b/>
      <w:sz w:val="24"/>
      <w:szCs w:val="20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C2E8F"/>
    <w:rPr>
      <w:rFonts w:ascii="Arial" w:eastAsia="Calibri" w:hAnsi="Arial" w:cs="Times New Roman"/>
      <w:b/>
      <w:sz w:val="24"/>
      <w:szCs w:val="20"/>
      <w:u w:val="single"/>
      <w:lang w:eastAsia="pl-PL"/>
    </w:rPr>
  </w:style>
  <w:style w:type="paragraph" w:styleId="Lista">
    <w:name w:val="List"/>
    <w:basedOn w:val="Normalny"/>
    <w:uiPriority w:val="99"/>
    <w:rsid w:val="00AC2E8F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C2E8F"/>
    <w:pPr>
      <w:spacing w:after="0" w:line="240" w:lineRule="auto"/>
      <w:ind w:left="284"/>
    </w:pPr>
    <w:rPr>
      <w:rFonts w:ascii="Arial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C2E8F"/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AC2E8F"/>
    <w:rPr>
      <w:rFonts w:cs="Times New Roman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AC2E8F"/>
    <w:pPr>
      <w:spacing w:after="0" w:line="240" w:lineRule="auto"/>
      <w:ind w:firstLine="284"/>
    </w:pPr>
    <w:rPr>
      <w:rFonts w:ascii="Arial" w:hAnsi="Arial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2E8F"/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AC2E8F"/>
    <w:rPr>
      <w:rFonts w:cs="Times New Roman"/>
      <w:sz w:val="20"/>
    </w:rPr>
  </w:style>
  <w:style w:type="character" w:styleId="Hipercze">
    <w:name w:val="Hyperlink"/>
    <w:basedOn w:val="Domylnaczcionkaakapitu"/>
    <w:uiPriority w:val="99"/>
    <w:rsid w:val="00AC2E8F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AC2E8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C2E8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uiPriority w:val="99"/>
    <w:semiHidden/>
    <w:rsid w:val="00AC2E8F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uiPriority w:val="99"/>
    <w:semiHidden/>
    <w:rsid w:val="00AC2E8F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FS2">
    <w:name w:val="FS2"/>
    <w:basedOn w:val="Normalny"/>
    <w:uiPriority w:val="99"/>
    <w:rsid w:val="00AC2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AC2E8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AC2E8F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E8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C2E8F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E8F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Podpis-A7">
    <w:name w:val="Podpis-A7"/>
    <w:basedOn w:val="Normalny"/>
    <w:uiPriority w:val="99"/>
    <w:rsid w:val="00AC2E8F"/>
    <w:pPr>
      <w:tabs>
        <w:tab w:val="center" w:pos="1701"/>
        <w:tab w:val="center" w:pos="6237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C2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C2E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Joanna1">
    <w:name w:val="Joanna1"/>
    <w:uiPriority w:val="99"/>
    <w:rsid w:val="00AC2E8F"/>
    <w:pPr>
      <w:suppressAutoHyphens/>
      <w:spacing w:after="0" w:line="360" w:lineRule="auto"/>
      <w:ind w:left="567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AC2E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AC2E8F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AC2E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AC2E8F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styleId="Akapitzlist">
    <w:name w:val="List Paragraph"/>
    <w:aliases w:val="Akapit z listą2,1_literowka,1.Nagłówek,Akapit z listą numerowaną,EPL lista punktowana z wyrózneniem,A_wyliczenie,K-P_odwolanie,maz_wyliczenie,opis dzialania,1st level - Bullet List Paragraph,Lettre d'introduction,Normal bullet 2,L11"/>
    <w:basedOn w:val="Normalny"/>
    <w:link w:val="AkapitzlistZnak"/>
    <w:uiPriority w:val="99"/>
    <w:qFormat/>
    <w:rsid w:val="00AC2E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uiPriority w:val="99"/>
    <w:rsid w:val="00AC2E8F"/>
  </w:style>
  <w:style w:type="character" w:customStyle="1" w:styleId="zm-spellcheck-misspelled">
    <w:name w:val="zm-spellcheck-misspelled"/>
    <w:uiPriority w:val="99"/>
    <w:rsid w:val="00AC2E8F"/>
  </w:style>
  <w:style w:type="paragraph" w:styleId="Tekstblokowy">
    <w:name w:val="Block Text"/>
    <w:basedOn w:val="Normalny"/>
    <w:uiPriority w:val="99"/>
    <w:rsid w:val="00AC2E8F"/>
    <w:pPr>
      <w:shd w:val="clear" w:color="auto" w:fill="FFFFFF"/>
      <w:spacing w:before="110" w:after="0" w:line="274" w:lineRule="exact"/>
      <w:ind w:left="709" w:right="5" w:hanging="283"/>
      <w:jc w:val="both"/>
    </w:pPr>
    <w:rPr>
      <w:rFonts w:ascii="Times New Roman" w:eastAsia="Times New Roman" w:hAnsi="Times New Roman" w:cs="Times New Roman"/>
      <w:b/>
      <w:bCs/>
      <w:color w:val="000000"/>
      <w:w w:val="96"/>
      <w:sz w:val="24"/>
      <w:szCs w:val="24"/>
      <w:lang w:eastAsia="pl-PL"/>
    </w:rPr>
  </w:style>
  <w:style w:type="character" w:customStyle="1" w:styleId="FootnoteTextChar2">
    <w:name w:val="Footnote Text Char2"/>
    <w:aliases w:val="Znak1 Char1,Footnote Char1,Podrozdział Char1,Podrozdzia3 Char1,Znak Znak Char1,Footnote Text Char1 Char1"/>
    <w:uiPriority w:val="99"/>
    <w:locked/>
    <w:rsid w:val="00AC2E8F"/>
    <w:rPr>
      <w:lang w:val="pl-PL" w:eastAsia="pl-PL"/>
    </w:rPr>
  </w:style>
  <w:style w:type="paragraph" w:customStyle="1" w:styleId="WW-Listawypunktowana">
    <w:name w:val="WW-Lista wypunktowana"/>
    <w:basedOn w:val="Normalny"/>
    <w:uiPriority w:val="99"/>
    <w:rsid w:val="00AC2E8F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Standardowy0">
    <w:name w:val="Standardowy.+"/>
    <w:uiPriority w:val="99"/>
    <w:rsid w:val="00AC2E8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uiPriority w:val="99"/>
    <w:rsid w:val="00AC2E8F"/>
    <w:pPr>
      <w:spacing w:after="0" w:line="360" w:lineRule="auto"/>
      <w:ind w:left="357" w:hanging="357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akapit">
    <w:name w:val="akapit"/>
    <w:basedOn w:val="Normalny"/>
    <w:uiPriority w:val="99"/>
    <w:rsid w:val="00AC2E8F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uiPriority w:val="99"/>
    <w:rsid w:val="00AC2E8F"/>
    <w:pPr>
      <w:overflowPunct w:val="0"/>
      <w:autoSpaceDE w:val="0"/>
      <w:autoSpaceDN w:val="0"/>
      <w:adjustRightInd w:val="0"/>
      <w:spacing w:after="0" w:line="240" w:lineRule="auto"/>
      <w:ind w:left="180" w:hanging="180"/>
      <w:jc w:val="both"/>
    </w:pPr>
    <w:rPr>
      <w:rFonts w:ascii="RWECorporateTFCE-Regular" w:eastAsia="Times New Roman" w:hAnsi="RWECorporateTFCE-Regular" w:cs="RWECorporateTFCE-Regular"/>
      <w:color w:val="000000"/>
      <w:sz w:val="15"/>
      <w:szCs w:val="15"/>
      <w:lang w:eastAsia="pl-PL"/>
    </w:rPr>
  </w:style>
  <w:style w:type="paragraph" w:customStyle="1" w:styleId="Stylwyliczanie">
    <w:name w:val="Styl wyliczanie"/>
    <w:basedOn w:val="Normalny"/>
    <w:uiPriority w:val="99"/>
    <w:rsid w:val="00AC2E8F"/>
    <w:pPr>
      <w:tabs>
        <w:tab w:val="left" w:pos="360"/>
        <w:tab w:val="left" w:pos="851"/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AC2E8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basedOn w:val="Default"/>
    <w:next w:val="Default"/>
    <w:uiPriority w:val="99"/>
    <w:rsid w:val="00AC2E8F"/>
    <w:rPr>
      <w:color w:val="auto"/>
    </w:rPr>
  </w:style>
  <w:style w:type="paragraph" w:customStyle="1" w:styleId="aTxt">
    <w:name w:val="aTxt"/>
    <w:basedOn w:val="Normalny"/>
    <w:uiPriority w:val="99"/>
    <w:rsid w:val="00AC2E8F"/>
    <w:pPr>
      <w:tabs>
        <w:tab w:val="left" w:pos="851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treci">
    <w:name w:val="Tekst treści_"/>
    <w:rsid w:val="00AC2E8F"/>
    <w:rPr>
      <w:rFonts w:ascii="Arial" w:hAnsi="Arial"/>
    </w:rPr>
  </w:style>
  <w:style w:type="character" w:customStyle="1" w:styleId="Teksttreci0">
    <w:name w:val="Tekst treści"/>
    <w:uiPriority w:val="99"/>
    <w:rsid w:val="00AC2E8F"/>
    <w:rPr>
      <w:rFonts w:ascii="Arial" w:hAnsi="Arial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AC2E8F"/>
    <w:pPr>
      <w:tabs>
        <w:tab w:val="center" w:pos="-2127"/>
        <w:tab w:val="center" w:pos="1560"/>
        <w:tab w:val="left" w:pos="3261"/>
        <w:tab w:val="left" w:pos="5103"/>
      </w:tabs>
      <w:suppressAutoHyphens/>
      <w:spacing w:before="120" w:after="0" w:line="360" w:lineRule="auto"/>
      <w:ind w:right="623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AC2E8F"/>
    <w:pPr>
      <w:tabs>
        <w:tab w:val="center" w:pos="-2127"/>
        <w:tab w:val="left" w:leader="dot" w:pos="696"/>
        <w:tab w:val="left" w:pos="8931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AC2E8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Zakotwiczenieprzypisudolnego">
    <w:name w:val="Zakotwiczenie przypisu dolnego"/>
    <w:uiPriority w:val="99"/>
    <w:rsid w:val="00AC2E8F"/>
    <w:rPr>
      <w:vertAlign w:val="superscript"/>
    </w:rPr>
  </w:style>
  <w:style w:type="paragraph" w:customStyle="1" w:styleId="aaUmowaText">
    <w:name w:val="aaUmowaText"/>
    <w:basedOn w:val="Normalny"/>
    <w:uiPriority w:val="99"/>
    <w:rsid w:val="00AC2E8F"/>
    <w:pPr>
      <w:tabs>
        <w:tab w:val="left" w:pos="450"/>
      </w:tabs>
      <w:suppressAutoHyphens/>
      <w:spacing w:after="119" w:line="312" w:lineRule="exact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ekstpodstawowy22">
    <w:name w:val="Tekst podstawowy 22"/>
    <w:basedOn w:val="Normalny"/>
    <w:uiPriority w:val="99"/>
    <w:rsid w:val="00AC2E8F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customStyle="1" w:styleId="ppkt">
    <w:name w:val="ppkt"/>
    <w:basedOn w:val="Normalny"/>
    <w:uiPriority w:val="99"/>
    <w:rsid w:val="00AC2E8F"/>
    <w:pPr>
      <w:spacing w:after="0" w:line="360" w:lineRule="auto"/>
      <w:ind w:left="782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prawka1">
    <w:name w:val="Poprawka1"/>
    <w:hidden/>
    <w:uiPriority w:val="99"/>
    <w:semiHidden/>
    <w:rsid w:val="00AC2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AC2E8F"/>
    <w:rPr>
      <w:rFonts w:cs="Times New Roman"/>
      <w:sz w:val="16"/>
    </w:rPr>
  </w:style>
  <w:style w:type="paragraph" w:customStyle="1" w:styleId="ListParagraph2">
    <w:name w:val="List Paragraph2"/>
    <w:aliases w:val="1_literowka1,Literowanie,Preambuła,Numerowanie,L1,Akapit z listą5,CW_Lista,normalny tekst,Akapit z listą3,Obiekt,BulletC,Akapit z listą31,NOWY,Akapit z listą32,Podsis rysunku,Bullet Number,lp1,NOW,Wypunktowanie,Akapit z listą BS,1.Nagłó"/>
    <w:basedOn w:val="Normalny"/>
    <w:link w:val="ListParagraphChar1"/>
    <w:uiPriority w:val="99"/>
    <w:rsid w:val="00AC2E8F"/>
    <w:pPr>
      <w:spacing w:after="0" w:line="240" w:lineRule="auto"/>
      <w:ind w:left="720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Tekstpodstawowy23">
    <w:name w:val="Tekst podstawowy 23"/>
    <w:basedOn w:val="Normalny"/>
    <w:uiPriority w:val="99"/>
    <w:rsid w:val="00AC2E8F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AC2E8F"/>
    <w:pPr>
      <w:shd w:val="clear" w:color="auto" w:fill="000080"/>
      <w:spacing w:after="0" w:line="240" w:lineRule="auto"/>
    </w:pPr>
    <w:rPr>
      <w:rFonts w:ascii="Tahoma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2E8F"/>
    <w:rPr>
      <w:rFonts w:ascii="Tahoma" w:eastAsia="Calibri" w:hAnsi="Tahoma" w:cs="Times New Roman"/>
      <w:sz w:val="20"/>
      <w:szCs w:val="20"/>
      <w:shd w:val="clear" w:color="auto" w:fill="000080"/>
      <w:lang w:eastAsia="pl-PL"/>
    </w:rPr>
  </w:style>
  <w:style w:type="character" w:styleId="UyteHipercze">
    <w:name w:val="FollowedHyperlink"/>
    <w:basedOn w:val="Domylnaczcionkaakapitu"/>
    <w:uiPriority w:val="99"/>
    <w:rsid w:val="00AC2E8F"/>
    <w:rPr>
      <w:rFonts w:cs="Times New Roman"/>
      <w:color w:val="auto"/>
      <w:u w:val="single"/>
    </w:rPr>
  </w:style>
  <w:style w:type="character" w:customStyle="1" w:styleId="ListParagraphChar1">
    <w:name w:val="List Paragraph Char1"/>
    <w:aliases w:val="1_literowka1 Char,Literowanie Char1,Preambuła Char1,Numerowanie Char1,L1 Char1,Akapit z listą5 Char1,CW_Lista Char1,normalny tekst Char1,Akapit z listą3 Char1,Obiekt Char1,BulletC Char1,Akapit z listą31 Char1,NOWY Char1,lp1 Char"/>
    <w:link w:val="ListParagraph2"/>
    <w:uiPriority w:val="99"/>
    <w:locked/>
    <w:rsid w:val="00AC2E8F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Bodytext">
    <w:name w:val="Body text_"/>
    <w:link w:val="Tekstpodstawowy6"/>
    <w:uiPriority w:val="99"/>
    <w:locked/>
    <w:rsid w:val="00AC2E8F"/>
    <w:rPr>
      <w:rFonts w:ascii="Arial" w:hAnsi="Arial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uiPriority w:val="99"/>
    <w:rsid w:val="00AC2E8F"/>
    <w:pPr>
      <w:widowControl w:val="0"/>
      <w:shd w:val="clear" w:color="auto" w:fill="FFFFFF"/>
      <w:spacing w:after="180" w:line="254" w:lineRule="exact"/>
      <w:ind w:hanging="580"/>
    </w:pPr>
    <w:rPr>
      <w:rFonts w:ascii="Arial" w:eastAsiaTheme="minorHAnsi" w:hAnsi="Arial" w:cstheme="minorBidi"/>
    </w:rPr>
  </w:style>
  <w:style w:type="paragraph" w:styleId="Bezodstpw">
    <w:name w:val="No Spacing"/>
    <w:aliases w:val="ustep"/>
    <w:link w:val="BezodstpwZnak"/>
    <w:uiPriority w:val="1"/>
    <w:qFormat/>
    <w:rsid w:val="00AC2E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aliases w:val="ustep Znak"/>
    <w:link w:val="Bezodstpw"/>
    <w:uiPriority w:val="1"/>
    <w:locked/>
    <w:rsid w:val="00AC2E8F"/>
    <w:rPr>
      <w:rFonts w:ascii="Calibri" w:eastAsia="Calibri" w:hAnsi="Calibri" w:cs="Times New Roman"/>
    </w:rPr>
  </w:style>
  <w:style w:type="character" w:customStyle="1" w:styleId="pktZnak">
    <w:name w:val="pkt Znak"/>
    <w:link w:val="pkt"/>
    <w:uiPriority w:val="99"/>
    <w:locked/>
    <w:rsid w:val="00AC2E8F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normaltextrun">
    <w:name w:val="normaltextrun"/>
    <w:uiPriority w:val="99"/>
    <w:rsid w:val="00AC2E8F"/>
  </w:style>
  <w:style w:type="character" w:customStyle="1" w:styleId="eop">
    <w:name w:val="eop"/>
    <w:uiPriority w:val="99"/>
    <w:rsid w:val="00AC2E8F"/>
  </w:style>
  <w:style w:type="character" w:customStyle="1" w:styleId="BodytextBold">
    <w:name w:val="Body text + Bold"/>
    <w:uiPriority w:val="99"/>
    <w:rsid w:val="00AC2E8F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AC2E8F"/>
    <w:rPr>
      <w:rFonts w:cs="Times New Roman"/>
      <w:i/>
    </w:rPr>
  </w:style>
  <w:style w:type="paragraph" w:customStyle="1" w:styleId="aWnTekst">
    <w:name w:val="aWnTekst"/>
    <w:basedOn w:val="Normalny"/>
    <w:uiPriority w:val="99"/>
    <w:rsid w:val="00AC2E8F"/>
    <w:pPr>
      <w:suppressAutoHyphens/>
      <w:spacing w:after="119" w:line="369" w:lineRule="exact"/>
      <w:ind w:left="378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xt-old">
    <w:name w:val="txt-old"/>
    <w:uiPriority w:val="99"/>
    <w:rsid w:val="00AC2E8F"/>
  </w:style>
  <w:style w:type="paragraph" w:customStyle="1" w:styleId="Tekstpodstawowy1">
    <w:name w:val="Tekst podstawowy1"/>
    <w:basedOn w:val="Normalny"/>
    <w:uiPriority w:val="99"/>
    <w:rsid w:val="00AC2E8F"/>
    <w:pPr>
      <w:widowControl w:val="0"/>
      <w:shd w:val="clear" w:color="auto" w:fill="FFFFFF"/>
      <w:spacing w:after="1080" w:line="398" w:lineRule="exact"/>
      <w:ind w:hanging="420"/>
      <w:jc w:val="center"/>
    </w:pPr>
    <w:rPr>
      <w:rFonts w:ascii="Trebuchet MS" w:hAnsi="Trebuchet MS" w:cs="Trebuchet MS"/>
    </w:rPr>
  </w:style>
  <w:style w:type="character" w:styleId="Wyrnieniedelikatne">
    <w:name w:val="Subtle Emphasis"/>
    <w:basedOn w:val="Domylnaczcionkaakapitu"/>
    <w:uiPriority w:val="99"/>
    <w:qFormat/>
    <w:rsid w:val="00AC2E8F"/>
    <w:rPr>
      <w:rFonts w:cs="Times New Roman"/>
      <w:i/>
      <w:color w:val="808080"/>
    </w:rPr>
  </w:style>
  <w:style w:type="character" w:customStyle="1" w:styleId="BodytextSmallCaps">
    <w:name w:val="Body text + Small Caps"/>
    <w:uiPriority w:val="99"/>
    <w:rsid w:val="00AC2E8F"/>
    <w:rPr>
      <w:rFonts w:ascii="Trebuchet MS" w:hAnsi="Trebuchet MS"/>
      <w:smallCaps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C2E8F"/>
    <w:pPr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2E8F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AC2E8F"/>
    <w:rPr>
      <w:rFonts w:cs="Times New Roman"/>
      <w:vertAlign w:val="superscript"/>
    </w:rPr>
  </w:style>
  <w:style w:type="character" w:customStyle="1" w:styleId="CharStyle23">
    <w:name w:val="Char Style 23"/>
    <w:link w:val="Style13"/>
    <w:uiPriority w:val="99"/>
    <w:locked/>
    <w:rsid w:val="00AC2E8F"/>
    <w:rPr>
      <w:shd w:val="clear" w:color="auto" w:fill="FFFFFF"/>
    </w:rPr>
  </w:style>
  <w:style w:type="paragraph" w:customStyle="1" w:styleId="Style13">
    <w:name w:val="Style 13"/>
    <w:basedOn w:val="Normalny"/>
    <w:link w:val="CharStyle23"/>
    <w:uiPriority w:val="99"/>
    <w:rsid w:val="00AC2E8F"/>
    <w:pPr>
      <w:widowControl w:val="0"/>
      <w:shd w:val="clear" w:color="auto" w:fill="FFFFFF"/>
      <w:spacing w:before="460" w:after="0" w:line="244" w:lineRule="exact"/>
      <w:ind w:hanging="480"/>
      <w:jc w:val="both"/>
    </w:pPr>
    <w:rPr>
      <w:rFonts w:asciiTheme="minorHAnsi" w:eastAsiaTheme="minorHAnsi" w:hAnsiTheme="minorHAnsi" w:cstheme="minorBidi"/>
    </w:rPr>
  </w:style>
  <w:style w:type="paragraph" w:customStyle="1" w:styleId="tekstz4poziomamipunktw">
    <w:name w:val="_tekst z 4 poziomami punktów"/>
    <w:uiPriority w:val="99"/>
    <w:rsid w:val="00AC2E8F"/>
    <w:pPr>
      <w:spacing w:after="12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UmowaPar">
    <w:name w:val="aaUmowaPar"/>
    <w:basedOn w:val="aaUmowaText"/>
    <w:uiPriority w:val="99"/>
    <w:rsid w:val="00AC2E8F"/>
    <w:pPr>
      <w:keepNext/>
      <w:jc w:val="center"/>
    </w:pPr>
    <w:rPr>
      <w:b/>
      <w:bCs/>
    </w:rPr>
  </w:style>
  <w:style w:type="character" w:customStyle="1" w:styleId="ListParagraphChar">
    <w:name w:val="List Paragraph Char"/>
    <w:aliases w:val="1_literowka Char,Literowanie Char,Preambuła Char,Numerowanie Char,L1 Char,Akapit z listą5 Char,CW_Lista Char,normalny tekst Char,Akapit z listą3 Char,Obiekt Char,BulletC Char,Akapit z listą31 Char,NOWY Char,Akapit z listą32 Char"/>
    <w:uiPriority w:val="99"/>
    <w:locked/>
    <w:rsid w:val="00AC2E8F"/>
    <w:rPr>
      <w:rFonts w:ascii="Calibri" w:hAnsi="Calibri"/>
      <w:sz w:val="22"/>
      <w:lang w:val="pl-PL" w:eastAsia="zh-CN"/>
    </w:rPr>
  </w:style>
  <w:style w:type="paragraph" w:customStyle="1" w:styleId="aaAnons2">
    <w:name w:val="aaAnons2"/>
    <w:basedOn w:val="Normalny"/>
    <w:uiPriority w:val="99"/>
    <w:rsid w:val="00AC2E8F"/>
    <w:pPr>
      <w:suppressAutoHyphens/>
      <w:spacing w:after="119" w:line="360" w:lineRule="auto"/>
      <w:ind w:left="124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aText">
    <w:name w:val="aaText"/>
    <w:basedOn w:val="Normalny"/>
    <w:uiPriority w:val="99"/>
    <w:rsid w:val="00AC2E8F"/>
    <w:pPr>
      <w:suppressAutoHyphens/>
      <w:autoSpaceDE w:val="0"/>
      <w:spacing w:after="119" w:line="240" w:lineRule="auto"/>
      <w:jc w:val="both"/>
    </w:pPr>
    <w:rPr>
      <w:lang w:eastAsia="zh-CN"/>
    </w:rPr>
  </w:style>
  <w:style w:type="character" w:styleId="Odwoaniedelikatne">
    <w:name w:val="Subtle Reference"/>
    <w:basedOn w:val="Domylnaczcionkaakapitu"/>
    <w:uiPriority w:val="99"/>
    <w:qFormat/>
    <w:rsid w:val="00AC2E8F"/>
    <w:rPr>
      <w:rFonts w:cs="Times New Roman"/>
      <w:smallCaps/>
      <w:color w:val="5A5A5A"/>
    </w:rPr>
  </w:style>
  <w:style w:type="paragraph" w:styleId="Poprawka">
    <w:name w:val="Revision"/>
    <w:hidden/>
    <w:uiPriority w:val="99"/>
    <w:semiHidden/>
    <w:rsid w:val="00AC2E8F"/>
    <w:pPr>
      <w:spacing w:after="0" w:line="240" w:lineRule="auto"/>
    </w:pPr>
    <w:rPr>
      <w:rFonts w:ascii="Calibri" w:eastAsia="Calibri" w:hAnsi="Calibri" w:cs="Calibri"/>
    </w:rPr>
  </w:style>
  <w:style w:type="character" w:styleId="Pogrubienie">
    <w:name w:val="Strong"/>
    <w:basedOn w:val="Domylnaczcionkaakapitu"/>
    <w:uiPriority w:val="99"/>
    <w:qFormat/>
    <w:rsid w:val="00AC2E8F"/>
    <w:rPr>
      <w:rFonts w:cs="Times New Roman"/>
      <w:b/>
    </w:rPr>
  </w:style>
  <w:style w:type="table" w:customStyle="1" w:styleId="Tabela-Siatka1">
    <w:name w:val="Tabela - Siatka1"/>
    <w:uiPriority w:val="99"/>
    <w:rsid w:val="00AC2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4">
    <w:name w:val="Akapit z listą4"/>
    <w:basedOn w:val="Normalny"/>
    <w:uiPriority w:val="99"/>
    <w:rsid w:val="00AC2E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prawka2">
    <w:name w:val="Poprawka2"/>
    <w:hidden/>
    <w:uiPriority w:val="99"/>
    <w:semiHidden/>
    <w:rsid w:val="00AC2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NBPpunktoryobrazkowe31">
    <w:name w:val="NBP punktory obrazkowe31"/>
    <w:rsid w:val="00AC2E8F"/>
    <w:pPr>
      <w:numPr>
        <w:numId w:val="31"/>
      </w:numPr>
    </w:pPr>
  </w:style>
  <w:style w:type="numbering" w:customStyle="1" w:styleId="NBPpunktoryobrazkowe3">
    <w:name w:val="NBP punktory obrazkowe3"/>
    <w:rsid w:val="00AC2E8F"/>
    <w:pPr>
      <w:numPr>
        <w:numId w:val="21"/>
      </w:numPr>
    </w:pPr>
  </w:style>
  <w:style w:type="numbering" w:customStyle="1" w:styleId="StylStylPunktowane11ptPogrubienieKonspektynumerowaneTim123">
    <w:name w:val="Styl Styl Punktowane 11 pt Pogrubienie + Konspekty numerowane Tim...123"/>
    <w:rsid w:val="00AC2E8F"/>
    <w:pPr>
      <w:numPr>
        <w:numId w:val="28"/>
      </w:numPr>
    </w:pPr>
  </w:style>
  <w:style w:type="numbering" w:customStyle="1" w:styleId="NBPpunktoryobrazkowe121">
    <w:name w:val="NBP punktory obrazkowe121"/>
    <w:rsid w:val="00AC2E8F"/>
    <w:pPr>
      <w:numPr>
        <w:numId w:val="46"/>
      </w:numPr>
    </w:pPr>
  </w:style>
  <w:style w:type="numbering" w:customStyle="1" w:styleId="StylStylPunktowane11ptPogrubienieKonspektynumerowaneTim1231">
    <w:name w:val="Styl Styl Punktowane 11 pt Pogrubienie + Konspekty numerowane Tim...1231"/>
    <w:rsid w:val="00AC2E8F"/>
    <w:pPr>
      <w:numPr>
        <w:numId w:val="36"/>
      </w:numPr>
    </w:pPr>
  </w:style>
  <w:style w:type="numbering" w:customStyle="1" w:styleId="NBPpunktoryobrazkowe12">
    <w:name w:val="NBP punktory obrazkowe12"/>
    <w:rsid w:val="00AC2E8F"/>
    <w:pPr>
      <w:numPr>
        <w:numId w:val="35"/>
      </w:numPr>
    </w:pPr>
  </w:style>
  <w:style w:type="character" w:customStyle="1" w:styleId="AkapitzlistZnak">
    <w:name w:val="Akapit z listą Znak"/>
    <w:aliases w:val="Akapit z listą2 Znak,1_literowka Znak,1.Nagłówek Znak,Akapit z listą numerowaną Znak,EPL lista punktowana z wyrózneniem Znak,A_wyliczenie Znak,K-P_odwolanie Znak,maz_wyliczenie Znak,opis dzialania Znak,Lettre d'introduction Znak"/>
    <w:link w:val="Akapitzlist"/>
    <w:uiPriority w:val="99"/>
    <w:qFormat/>
    <w:locked/>
    <w:rsid w:val="00AC2E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Normalny"/>
    <w:link w:val="podpunktZnak"/>
    <w:qFormat/>
    <w:rsid w:val="00FA0E24"/>
    <w:pPr>
      <w:numPr>
        <w:numId w:val="87"/>
      </w:numPr>
      <w:spacing w:after="0" w:line="276" w:lineRule="auto"/>
      <w:jc w:val="both"/>
    </w:pPr>
  </w:style>
  <w:style w:type="character" w:customStyle="1" w:styleId="podpunktZnak">
    <w:name w:val="podpunkt Znak"/>
    <w:link w:val="podpunkt"/>
    <w:rsid w:val="00FA0E24"/>
    <w:rPr>
      <w:rFonts w:ascii="Calibri" w:eastAsia="Calibri" w:hAnsi="Calibri" w:cs="Calibri"/>
    </w:rPr>
  </w:style>
  <w:style w:type="paragraph" w:customStyle="1" w:styleId="ustep2">
    <w:name w:val="ustep2"/>
    <w:basedOn w:val="Bezodstpw"/>
    <w:link w:val="ustep2Znak"/>
    <w:qFormat/>
    <w:rsid w:val="00366E34"/>
    <w:pPr>
      <w:spacing w:line="276" w:lineRule="auto"/>
      <w:jc w:val="both"/>
    </w:pPr>
  </w:style>
  <w:style w:type="character" w:customStyle="1" w:styleId="ustep2Znak">
    <w:name w:val="ustep2 Znak"/>
    <w:basedOn w:val="BezodstpwZnak"/>
    <w:link w:val="ustep2"/>
    <w:rsid w:val="00366E34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EB22E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B22E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ormalny1">
    <w:name w:val="Normalny1"/>
    <w:basedOn w:val="Domylnaczcionkaakapitu"/>
    <w:rsid w:val="002425BF"/>
  </w:style>
  <w:style w:type="character" w:customStyle="1" w:styleId="value">
    <w:name w:val="value"/>
    <w:basedOn w:val="Domylnaczcionkaakapitu"/>
    <w:rsid w:val="00480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F15FC-6295-45C1-978B-16364872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6297</Words>
  <Characters>37782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Bielecka</dc:creator>
  <cp:keywords/>
  <dc:description/>
  <cp:lastModifiedBy>Ewelina Bronisz</cp:lastModifiedBy>
  <cp:revision>2</cp:revision>
  <cp:lastPrinted>2025-04-02T08:32:00Z</cp:lastPrinted>
  <dcterms:created xsi:type="dcterms:W3CDTF">2025-04-02T08:50:00Z</dcterms:created>
  <dcterms:modified xsi:type="dcterms:W3CDTF">2025-04-02T08:50:00Z</dcterms:modified>
</cp:coreProperties>
</file>