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1"/>
        <w:gridCol w:w="1686"/>
        <w:gridCol w:w="3899"/>
        <w:gridCol w:w="2966"/>
      </w:tblGrid>
      <w:tr w:rsidR="009969CE" w:rsidRPr="000F0DAC" w14:paraId="69FE8E41" w14:textId="77777777" w:rsidTr="0008779E">
        <w:tc>
          <w:tcPr>
            <w:tcW w:w="511" w:type="dxa"/>
            <w:vAlign w:val="center"/>
          </w:tcPr>
          <w:p w14:paraId="351569DE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86" w:type="dxa"/>
            <w:vAlign w:val="center"/>
          </w:tcPr>
          <w:p w14:paraId="118B4224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Parametr:</w:t>
            </w:r>
          </w:p>
        </w:tc>
        <w:tc>
          <w:tcPr>
            <w:tcW w:w="3899" w:type="dxa"/>
            <w:vAlign w:val="center"/>
          </w:tcPr>
          <w:p w14:paraId="26752669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Opis wymagań:</w:t>
            </w:r>
          </w:p>
        </w:tc>
        <w:tc>
          <w:tcPr>
            <w:tcW w:w="2966" w:type="dxa"/>
            <w:vAlign w:val="center"/>
          </w:tcPr>
          <w:p w14:paraId="774F60FC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Potwierdzenie spełnienia wymagań</w:t>
            </w:r>
            <w:r w:rsidRPr="000F0DAC">
              <w:rPr>
                <w:rStyle w:val="Odwoaniedokomentarza"/>
                <w:rFonts w:eastAsiaTheme="majorEastAsia"/>
                <w:color w:val="FF0000"/>
              </w:rPr>
              <w:t>:</w:t>
            </w:r>
          </w:p>
          <w:p w14:paraId="3B489164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color w:val="FF0000"/>
                <w:sz w:val="20"/>
                <w:szCs w:val="20"/>
              </w:rPr>
              <w:t>(* - niepotrzebne skreślić lub podać wartość)</w:t>
            </w:r>
          </w:p>
        </w:tc>
      </w:tr>
      <w:tr w:rsidR="009969CE" w:rsidRPr="000F0DAC" w14:paraId="34C33D41" w14:textId="77777777" w:rsidTr="0008779E">
        <w:tc>
          <w:tcPr>
            <w:tcW w:w="511" w:type="dxa"/>
            <w:vAlign w:val="center"/>
          </w:tcPr>
          <w:p w14:paraId="6196DE4D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73DB2D8D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Stan urządzenia</w:t>
            </w:r>
          </w:p>
        </w:tc>
        <w:tc>
          <w:tcPr>
            <w:tcW w:w="3899" w:type="dxa"/>
            <w:vAlign w:val="center"/>
          </w:tcPr>
          <w:p w14:paraId="3A6F648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fabrycznie nowe</w:t>
            </w:r>
          </w:p>
        </w:tc>
        <w:tc>
          <w:tcPr>
            <w:tcW w:w="2966" w:type="dxa"/>
            <w:vAlign w:val="center"/>
          </w:tcPr>
          <w:p w14:paraId="5E711F1B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4905DF5" w14:textId="77777777" w:rsidTr="0008779E">
        <w:tc>
          <w:tcPr>
            <w:tcW w:w="511" w:type="dxa"/>
            <w:vAlign w:val="center"/>
          </w:tcPr>
          <w:p w14:paraId="4111B66A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5F8FC524" w14:textId="1E1D095A" w:rsidR="009969CE" w:rsidRPr="000F0DAC" w:rsidRDefault="00737E6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Przekątna i typ ekranu wbudowanego</w:t>
            </w:r>
          </w:p>
        </w:tc>
        <w:tc>
          <w:tcPr>
            <w:tcW w:w="3899" w:type="dxa"/>
            <w:vAlign w:val="center"/>
          </w:tcPr>
          <w:p w14:paraId="298ADE9B" w14:textId="0597AD22" w:rsidR="009969CE" w:rsidRPr="000F0DAC" w:rsidRDefault="00737E6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Minimum 1</w:t>
            </w:r>
            <w:r>
              <w:rPr>
                <w:sz w:val="20"/>
                <w:szCs w:val="20"/>
              </w:rPr>
              <w:t>5,6</w:t>
            </w:r>
            <w:r w:rsidRPr="000F0DAC">
              <w:rPr>
                <w:sz w:val="20"/>
                <w:szCs w:val="20"/>
              </w:rPr>
              <w:t xml:space="preserve"> cali, matowy, LED, WVA</w:t>
            </w:r>
            <w:r>
              <w:rPr>
                <w:sz w:val="20"/>
                <w:szCs w:val="20"/>
              </w:rPr>
              <w:t xml:space="preserve"> lub </w:t>
            </w:r>
            <w:r w:rsidRPr="002601AC">
              <w:rPr>
                <w:sz w:val="20"/>
                <w:szCs w:val="20"/>
              </w:rPr>
              <w:t>IPS</w:t>
            </w:r>
            <w:r w:rsidRPr="000F0DAC">
              <w:rPr>
                <w:sz w:val="20"/>
                <w:szCs w:val="20"/>
              </w:rPr>
              <w:t>, 1920 x 1080 (Full HD), 250 cd/m²</w:t>
            </w:r>
            <w:r>
              <w:rPr>
                <w:sz w:val="20"/>
                <w:szCs w:val="20"/>
              </w:rPr>
              <w:t xml:space="preserve">, 144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966" w:type="dxa"/>
            <w:vAlign w:val="center"/>
          </w:tcPr>
          <w:p w14:paraId="4F8AA2B2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AB7D1B2" w14:textId="77777777" w:rsidTr="0008779E">
        <w:tc>
          <w:tcPr>
            <w:tcW w:w="511" w:type="dxa"/>
            <w:vAlign w:val="center"/>
          </w:tcPr>
          <w:p w14:paraId="01714AF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14:paraId="72547EE0" w14:textId="77777777" w:rsidR="009969CE" w:rsidRPr="000F0DAC" w:rsidRDefault="009969CE" w:rsidP="0008779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F0DAC">
              <w:rPr>
                <w:rFonts w:cs="Arial"/>
                <w:b/>
                <w:sz w:val="20"/>
                <w:szCs w:val="20"/>
              </w:rPr>
              <w:t>Zastosowanie</w:t>
            </w:r>
          </w:p>
        </w:tc>
        <w:tc>
          <w:tcPr>
            <w:tcW w:w="3899" w:type="dxa"/>
            <w:vAlign w:val="center"/>
          </w:tcPr>
          <w:p w14:paraId="2E943F3A" w14:textId="7D4E6A00" w:rsidR="009969CE" w:rsidRPr="000F0DAC" w:rsidRDefault="009969CE" w:rsidP="0008779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wykorzystywane na potrzeby</w:t>
            </w:r>
            <w:r w:rsidR="0021410D">
              <w:rPr>
                <w:sz w:val="20"/>
                <w:szCs w:val="20"/>
              </w:rPr>
              <w:t xml:space="preserve"> szkoleniowe: obsługa pakietu Microsoft Office, wykonywanie prezentacji multimedialnych, obsługa programów graficznych.</w:t>
            </w:r>
          </w:p>
        </w:tc>
        <w:tc>
          <w:tcPr>
            <w:tcW w:w="2966" w:type="dxa"/>
            <w:vAlign w:val="center"/>
          </w:tcPr>
          <w:p w14:paraId="084A7003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8C37E2C" w14:textId="77777777" w:rsidTr="0008779E">
        <w:tc>
          <w:tcPr>
            <w:tcW w:w="511" w:type="dxa"/>
            <w:vAlign w:val="center"/>
          </w:tcPr>
          <w:p w14:paraId="68F472C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4E32ED5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899" w:type="dxa"/>
            <w:vAlign w:val="center"/>
          </w:tcPr>
          <w:p w14:paraId="30B71853" w14:textId="3AD90A4F" w:rsidR="009969CE" w:rsidRPr="009969CE" w:rsidRDefault="00737E6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Aluminiowa</w:t>
            </w:r>
          </w:p>
        </w:tc>
        <w:tc>
          <w:tcPr>
            <w:tcW w:w="2966" w:type="dxa"/>
            <w:vAlign w:val="center"/>
          </w:tcPr>
          <w:p w14:paraId="7B2D0270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AB1C540" w14:textId="77777777" w:rsidTr="0008779E">
        <w:tc>
          <w:tcPr>
            <w:tcW w:w="511" w:type="dxa"/>
            <w:vAlign w:val="center"/>
          </w:tcPr>
          <w:p w14:paraId="479CDDC9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67F53040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Klawiatura i sterowanie</w:t>
            </w:r>
          </w:p>
        </w:tc>
        <w:tc>
          <w:tcPr>
            <w:tcW w:w="3899" w:type="dxa"/>
            <w:vAlign w:val="center"/>
          </w:tcPr>
          <w:p w14:paraId="4448E4F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Wbudowana podświetlana klawiatura układ QWERTY PL (US Międzynarodowa), wbudowany wielodotykowy </w:t>
            </w:r>
            <w:proofErr w:type="spellStart"/>
            <w:r w:rsidRPr="000F0DAC">
              <w:rPr>
                <w:sz w:val="20"/>
                <w:szCs w:val="20"/>
              </w:rPr>
              <w:t>touchpad</w:t>
            </w:r>
            <w:proofErr w:type="spellEnd"/>
            <w:r>
              <w:rPr>
                <w:sz w:val="20"/>
                <w:szCs w:val="20"/>
              </w:rPr>
              <w:t>. Układ klawiatury nie można uzyskać poprzez naklejki spolszczające.</w:t>
            </w:r>
          </w:p>
        </w:tc>
        <w:tc>
          <w:tcPr>
            <w:tcW w:w="2966" w:type="dxa"/>
            <w:vAlign w:val="center"/>
          </w:tcPr>
          <w:p w14:paraId="3B857A4E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B0FDD4B" w14:textId="77777777" w:rsidTr="0008779E">
        <w:tc>
          <w:tcPr>
            <w:tcW w:w="511" w:type="dxa"/>
            <w:vAlign w:val="center"/>
          </w:tcPr>
          <w:p w14:paraId="60E8E397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617012A9" w14:textId="46F80806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Dodatkowa Mysz </w:t>
            </w:r>
          </w:p>
        </w:tc>
        <w:tc>
          <w:tcPr>
            <w:tcW w:w="3899" w:type="dxa"/>
            <w:vAlign w:val="center"/>
          </w:tcPr>
          <w:p w14:paraId="2388D26F" w14:textId="4B4C3E1F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Dodatkowo oryginalny nowy bezprzewodowy zewnętrzny zestaw </w:t>
            </w:r>
            <w:r w:rsidRPr="00A25CCC">
              <w:rPr>
                <w:sz w:val="20"/>
                <w:szCs w:val="20"/>
              </w:rPr>
              <w:t>mysz</w:t>
            </w:r>
            <w:r>
              <w:rPr>
                <w:sz w:val="20"/>
                <w:szCs w:val="20"/>
              </w:rPr>
              <w:t xml:space="preserve">y zgodny </w:t>
            </w:r>
            <w:r w:rsidRPr="006C4E67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 z</w:t>
            </w:r>
            <w:r w:rsidRPr="006C4E67">
              <w:rPr>
                <w:sz w:val="20"/>
                <w:szCs w:val="20"/>
              </w:rPr>
              <w:t>aproponowanym laptopem – pochodząc</w:t>
            </w:r>
            <w:r>
              <w:rPr>
                <w:sz w:val="20"/>
                <w:szCs w:val="20"/>
              </w:rPr>
              <w:t>ym</w:t>
            </w:r>
            <w:r w:rsidRPr="006C4E67">
              <w:rPr>
                <w:sz w:val="20"/>
                <w:szCs w:val="20"/>
              </w:rPr>
              <w:t xml:space="preserve"> od tego</w:t>
            </w:r>
            <w:r>
              <w:rPr>
                <w:sz w:val="20"/>
                <w:szCs w:val="20"/>
              </w:rPr>
              <w:t xml:space="preserve"> </w:t>
            </w:r>
            <w:r w:rsidRPr="006C4E67">
              <w:rPr>
                <w:sz w:val="20"/>
                <w:szCs w:val="20"/>
              </w:rPr>
              <w:t>samego producenta,</w:t>
            </w:r>
            <w:r>
              <w:rPr>
                <w:sz w:val="20"/>
                <w:szCs w:val="20"/>
              </w:rPr>
              <w:t xml:space="preserve"> z wspólnym o</w:t>
            </w:r>
            <w:r w:rsidRPr="00D3326F">
              <w:rPr>
                <w:sz w:val="20"/>
                <w:szCs w:val="20"/>
              </w:rPr>
              <w:t>dbiornik</w:t>
            </w:r>
            <w:r>
              <w:rPr>
                <w:sz w:val="20"/>
                <w:szCs w:val="20"/>
              </w:rPr>
              <w:t>iem</w:t>
            </w:r>
            <w:r w:rsidRPr="00D3326F">
              <w:rPr>
                <w:sz w:val="20"/>
                <w:szCs w:val="20"/>
              </w:rPr>
              <w:t xml:space="preserve"> bezprzewodowy</w:t>
            </w:r>
            <w:r>
              <w:rPr>
                <w:sz w:val="20"/>
                <w:szCs w:val="20"/>
              </w:rPr>
              <w:t>m</w:t>
            </w:r>
            <w:r w:rsidRPr="00D3326F">
              <w:rPr>
                <w:sz w:val="20"/>
                <w:szCs w:val="20"/>
              </w:rPr>
              <w:t xml:space="preserve"> USB</w:t>
            </w:r>
            <w:r>
              <w:rPr>
                <w:sz w:val="20"/>
                <w:szCs w:val="20"/>
              </w:rPr>
              <w:t xml:space="preserve">. Układ </w:t>
            </w:r>
            <w:r w:rsidRPr="00D3326F">
              <w:rPr>
                <w:sz w:val="20"/>
                <w:szCs w:val="20"/>
              </w:rPr>
              <w:t xml:space="preserve">QWERTY </w:t>
            </w:r>
            <w:r>
              <w:rPr>
                <w:sz w:val="20"/>
                <w:szCs w:val="20"/>
              </w:rPr>
              <w:t>PL</w:t>
            </w:r>
            <w:r w:rsidRPr="00D3326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US </w:t>
            </w:r>
            <w:r w:rsidRPr="00D3326F">
              <w:rPr>
                <w:sz w:val="20"/>
                <w:szCs w:val="20"/>
              </w:rPr>
              <w:t>Międzynarodowa)</w:t>
            </w:r>
            <w:r>
              <w:t>.</w:t>
            </w:r>
          </w:p>
        </w:tc>
        <w:tc>
          <w:tcPr>
            <w:tcW w:w="2966" w:type="dxa"/>
            <w:vAlign w:val="center"/>
          </w:tcPr>
          <w:p w14:paraId="52FDBB86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127B5E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1393C9F" w14:textId="77777777" w:rsidTr="0008779E">
        <w:tc>
          <w:tcPr>
            <w:tcW w:w="511" w:type="dxa"/>
            <w:vAlign w:val="center"/>
          </w:tcPr>
          <w:p w14:paraId="5AA9696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303C6DB4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899" w:type="dxa"/>
            <w:vAlign w:val="center"/>
          </w:tcPr>
          <w:p w14:paraId="19496676" w14:textId="35825306" w:rsidR="009969CE" w:rsidRPr="008A0F40" w:rsidRDefault="00737E6E" w:rsidP="0008779E">
            <w:pPr>
              <w:spacing w:line="276" w:lineRule="auto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Intel core 7</w:t>
            </w:r>
          </w:p>
        </w:tc>
        <w:tc>
          <w:tcPr>
            <w:tcW w:w="2966" w:type="dxa"/>
            <w:vAlign w:val="center"/>
          </w:tcPr>
          <w:p w14:paraId="2FEC8F11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jc w:val="both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228201E" w14:textId="77777777" w:rsidTr="0008779E">
        <w:tc>
          <w:tcPr>
            <w:tcW w:w="511" w:type="dxa"/>
            <w:vAlign w:val="center"/>
          </w:tcPr>
          <w:p w14:paraId="2BD75124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7E50A073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3899" w:type="dxa"/>
            <w:vAlign w:val="center"/>
          </w:tcPr>
          <w:p w14:paraId="76285BD4" w14:textId="63B7D99B" w:rsidR="009969CE" w:rsidRPr="008A0F40" w:rsidRDefault="008A0F40" w:rsidP="0008779E">
            <w:pPr>
              <w:jc w:val="both"/>
              <w:rPr>
                <w:rFonts w:cs="Arial"/>
                <w:sz w:val="20"/>
                <w:szCs w:val="20"/>
              </w:rPr>
            </w:pPr>
            <w:r w:rsidRPr="008A0F40">
              <w:rPr>
                <w:sz w:val="20"/>
                <w:szCs w:val="20"/>
              </w:rPr>
              <w:t xml:space="preserve">16 GB DDR5 </w:t>
            </w:r>
          </w:p>
        </w:tc>
        <w:tc>
          <w:tcPr>
            <w:tcW w:w="2966" w:type="dxa"/>
            <w:vAlign w:val="center"/>
          </w:tcPr>
          <w:p w14:paraId="0557BE31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452E4001" w14:textId="77777777" w:rsidTr="0008779E">
        <w:tc>
          <w:tcPr>
            <w:tcW w:w="511" w:type="dxa"/>
            <w:vAlign w:val="center"/>
          </w:tcPr>
          <w:p w14:paraId="2864C8DC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3D7A6EF9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3899" w:type="dxa"/>
            <w:vAlign w:val="center"/>
          </w:tcPr>
          <w:p w14:paraId="5D7DD735" w14:textId="6729B861" w:rsidR="009969CE" w:rsidRPr="000F0DAC" w:rsidRDefault="009969CE" w:rsidP="00737E6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Typ: SSD Pojemość min. 512 GB</w:t>
            </w:r>
          </w:p>
        </w:tc>
        <w:tc>
          <w:tcPr>
            <w:tcW w:w="2966" w:type="dxa"/>
            <w:vAlign w:val="center"/>
          </w:tcPr>
          <w:p w14:paraId="3FB606C3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795943EE" w14:textId="77777777" w:rsidTr="0008779E">
        <w:tc>
          <w:tcPr>
            <w:tcW w:w="511" w:type="dxa"/>
            <w:vAlign w:val="center"/>
          </w:tcPr>
          <w:p w14:paraId="1A5A460D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143E127A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3899" w:type="dxa"/>
            <w:vAlign w:val="center"/>
          </w:tcPr>
          <w:p w14:paraId="2C579D2D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Zintegrowana lub dedykowana</w:t>
            </w:r>
          </w:p>
        </w:tc>
        <w:tc>
          <w:tcPr>
            <w:tcW w:w="2966" w:type="dxa"/>
            <w:vAlign w:val="center"/>
          </w:tcPr>
          <w:p w14:paraId="38358C6F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7AC94509" w14:textId="77777777" w:rsidTr="0008779E">
        <w:tc>
          <w:tcPr>
            <w:tcW w:w="511" w:type="dxa"/>
            <w:vAlign w:val="center"/>
          </w:tcPr>
          <w:p w14:paraId="708FF7D8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5E24195F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3899" w:type="dxa"/>
            <w:vAlign w:val="center"/>
          </w:tcPr>
          <w:p w14:paraId="29EE2DC0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F0DAC">
              <w:rPr>
                <w:sz w:val="20"/>
                <w:szCs w:val="20"/>
              </w:rPr>
              <w:t>integrowana karta dźwiękowa, wbudowane głośniki stereo, wbudowane dwa mikrofony</w:t>
            </w:r>
          </w:p>
        </w:tc>
        <w:tc>
          <w:tcPr>
            <w:tcW w:w="2966" w:type="dxa"/>
            <w:vAlign w:val="center"/>
          </w:tcPr>
          <w:p w14:paraId="315DE93B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544E8B9" w14:textId="77777777" w:rsidTr="0008779E">
        <w:tc>
          <w:tcPr>
            <w:tcW w:w="511" w:type="dxa"/>
            <w:vAlign w:val="center"/>
          </w:tcPr>
          <w:p w14:paraId="166A6AD9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B91D4FC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Kamera wbudowana</w:t>
            </w:r>
          </w:p>
        </w:tc>
        <w:tc>
          <w:tcPr>
            <w:tcW w:w="3899" w:type="dxa"/>
            <w:vAlign w:val="center"/>
          </w:tcPr>
          <w:p w14:paraId="42D01F67" w14:textId="07125D60" w:rsidR="009969CE" w:rsidRPr="000F0DAC" w:rsidRDefault="009969CE" w:rsidP="00087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</w:t>
            </w:r>
            <w:r w:rsidR="00822794">
              <w:rPr>
                <w:sz w:val="20"/>
                <w:szCs w:val="20"/>
              </w:rPr>
              <w:t>a</w:t>
            </w:r>
            <w:r w:rsidRPr="000F0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wbudowan</w:t>
            </w:r>
            <w:r w:rsidR="0082279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laptop </w:t>
            </w:r>
          </w:p>
        </w:tc>
        <w:tc>
          <w:tcPr>
            <w:tcW w:w="2966" w:type="dxa"/>
            <w:vAlign w:val="center"/>
          </w:tcPr>
          <w:p w14:paraId="4551916D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4AD31E35" w14:textId="77777777" w:rsidTr="0008779E">
        <w:tc>
          <w:tcPr>
            <w:tcW w:w="511" w:type="dxa"/>
            <w:vAlign w:val="center"/>
          </w:tcPr>
          <w:p w14:paraId="34842C7B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4DAB3948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Rodzaje wejść / wyjść</w:t>
            </w:r>
          </w:p>
        </w:tc>
        <w:tc>
          <w:tcPr>
            <w:tcW w:w="3899" w:type="dxa"/>
            <w:vAlign w:val="center"/>
          </w:tcPr>
          <w:p w14:paraId="3CC16DC0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USB 3.2 Gen. 1 - 1 szt.</w:t>
            </w:r>
          </w:p>
          <w:p w14:paraId="639C3C7C" w14:textId="1ACF9030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USB </w:t>
            </w:r>
            <w:r w:rsidR="00737E6E">
              <w:rPr>
                <w:sz w:val="20"/>
                <w:szCs w:val="20"/>
              </w:rPr>
              <w:t>Typu-C</w:t>
            </w:r>
            <w:r w:rsidRPr="000F0DAC">
              <w:rPr>
                <w:sz w:val="20"/>
                <w:szCs w:val="20"/>
              </w:rPr>
              <w:t>.</w:t>
            </w:r>
          </w:p>
          <w:p w14:paraId="3865992B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HDMI 2.0 - 1 szt.</w:t>
            </w:r>
          </w:p>
          <w:p w14:paraId="2CB1E21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RJ-45 (LAN) - 1 szt.</w:t>
            </w:r>
          </w:p>
          <w:p w14:paraId="7ED3B25D" w14:textId="6694F275" w:rsidR="009969CE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Wyjście słuchawkowe/wejście mikrofonowe - 1 szt.</w:t>
            </w:r>
          </w:p>
          <w:p w14:paraId="1A6E8B28" w14:textId="77777777" w:rsidR="009969CE" w:rsidRPr="000F0DAC" w:rsidRDefault="009969CE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354B">
              <w:rPr>
                <w:sz w:val="20"/>
                <w:szCs w:val="20"/>
              </w:rPr>
              <w:t>Powyższe złącza i porty nie mo</w:t>
            </w:r>
            <w:r>
              <w:rPr>
                <w:sz w:val="20"/>
                <w:szCs w:val="20"/>
              </w:rPr>
              <w:t>gą</w:t>
            </w:r>
            <w:r w:rsidRPr="0004354B">
              <w:rPr>
                <w:sz w:val="20"/>
                <w:szCs w:val="20"/>
              </w:rPr>
              <w:t xml:space="preserve"> zostać uzyskane przy pomocy adapterów, przejściówek oraz dodatkowych kart.</w:t>
            </w:r>
          </w:p>
        </w:tc>
        <w:tc>
          <w:tcPr>
            <w:tcW w:w="2966" w:type="dxa"/>
            <w:vAlign w:val="center"/>
          </w:tcPr>
          <w:p w14:paraId="1DDD38A7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FFCDAEC" w14:textId="77777777" w:rsidTr="0008779E">
        <w:tc>
          <w:tcPr>
            <w:tcW w:w="511" w:type="dxa"/>
            <w:vAlign w:val="center"/>
          </w:tcPr>
          <w:p w14:paraId="1B1F9532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25AB70FD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3899" w:type="dxa"/>
            <w:vAlign w:val="center"/>
          </w:tcPr>
          <w:p w14:paraId="3D1A5AE0" w14:textId="07660261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 xml:space="preserve">Microsoft Windows 11 PRO </w:t>
            </w:r>
          </w:p>
        </w:tc>
        <w:tc>
          <w:tcPr>
            <w:tcW w:w="2966" w:type="dxa"/>
            <w:vAlign w:val="center"/>
          </w:tcPr>
          <w:p w14:paraId="371D095C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737E6E" w:rsidRPr="00737E6E" w14:paraId="3F2E1F39" w14:textId="77777777" w:rsidTr="0008779E">
        <w:tc>
          <w:tcPr>
            <w:tcW w:w="511" w:type="dxa"/>
            <w:vAlign w:val="center"/>
          </w:tcPr>
          <w:p w14:paraId="3E9209B2" w14:textId="77777777" w:rsidR="00737E6E" w:rsidRPr="000F0DAC" w:rsidRDefault="00737E6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038ACC42" w14:textId="52BA1285" w:rsidR="00737E6E" w:rsidRPr="000F0DAC" w:rsidRDefault="00737E6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Dodatkowe aplikacje</w:t>
            </w:r>
          </w:p>
        </w:tc>
        <w:tc>
          <w:tcPr>
            <w:tcW w:w="3899" w:type="dxa"/>
            <w:vAlign w:val="center"/>
          </w:tcPr>
          <w:p w14:paraId="7ECAA43D" w14:textId="79C50E07" w:rsidR="00737E6E" w:rsidRPr="00737E6E" w:rsidRDefault="00737E6E" w:rsidP="0008779E">
            <w:pPr>
              <w:spacing w:line="276" w:lineRule="auto"/>
              <w:rPr>
                <w:sz w:val="20"/>
                <w:szCs w:val="20"/>
              </w:rPr>
            </w:pPr>
            <w:r w:rsidRPr="00737E6E">
              <w:rPr>
                <w:sz w:val="20"/>
                <w:szCs w:val="20"/>
              </w:rPr>
              <w:t xml:space="preserve">MS Office z licencją </w:t>
            </w:r>
            <w:proofErr w:type="spellStart"/>
            <w:r w:rsidRPr="00737E6E">
              <w:rPr>
                <w:sz w:val="20"/>
                <w:szCs w:val="20"/>
              </w:rPr>
              <w:t>Home&amp;Bisnes</w:t>
            </w:r>
            <w:proofErr w:type="spellEnd"/>
            <w:r w:rsidRPr="00737E6E">
              <w:rPr>
                <w:sz w:val="20"/>
                <w:szCs w:val="20"/>
              </w:rPr>
              <w:t xml:space="preserve">- licencja </w:t>
            </w:r>
            <w:proofErr w:type="spellStart"/>
            <w:r w:rsidRPr="00737E6E">
              <w:rPr>
                <w:sz w:val="20"/>
                <w:szCs w:val="20"/>
              </w:rPr>
              <w:t>box</w:t>
            </w:r>
            <w:proofErr w:type="spellEnd"/>
            <w:r w:rsidRPr="00737E6E">
              <w:rPr>
                <w:sz w:val="20"/>
                <w:szCs w:val="20"/>
              </w:rPr>
              <w:t xml:space="preserve"> wieczyst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966" w:type="dxa"/>
            <w:vAlign w:val="center"/>
          </w:tcPr>
          <w:p w14:paraId="3F0BB511" w14:textId="5968D540" w:rsidR="00737E6E" w:rsidRPr="00737E6E" w:rsidRDefault="00737E6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6EC583D" w14:textId="77777777" w:rsidTr="0008779E">
        <w:tc>
          <w:tcPr>
            <w:tcW w:w="511" w:type="dxa"/>
            <w:vAlign w:val="center"/>
          </w:tcPr>
          <w:p w14:paraId="44482390" w14:textId="77777777" w:rsidR="009969CE" w:rsidRPr="00737E6E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686" w:type="dxa"/>
            <w:vAlign w:val="center"/>
          </w:tcPr>
          <w:p w14:paraId="1E891186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899" w:type="dxa"/>
            <w:vAlign w:val="center"/>
          </w:tcPr>
          <w:p w14:paraId="0B71FCBA" w14:textId="08445E1F" w:rsidR="009969CE" w:rsidRPr="000F0DAC" w:rsidRDefault="00822794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24</w:t>
            </w:r>
            <w:r w:rsidR="009969CE" w:rsidRPr="000F0DAC">
              <w:rPr>
                <w:sz w:val="20"/>
                <w:szCs w:val="20"/>
              </w:rPr>
              <w:t xml:space="preserve"> miesięcy gwarancja producenta </w:t>
            </w:r>
          </w:p>
        </w:tc>
        <w:tc>
          <w:tcPr>
            <w:tcW w:w="2966" w:type="dxa"/>
            <w:vAlign w:val="center"/>
          </w:tcPr>
          <w:p w14:paraId="2EF92424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</w:tbl>
    <w:p w14:paraId="5401E9DC" w14:textId="77777777" w:rsidR="009969CE" w:rsidRPr="000F0DAC" w:rsidRDefault="009969CE" w:rsidP="009969CE">
      <w:pPr>
        <w:spacing w:line="276" w:lineRule="auto"/>
        <w:rPr>
          <w:b/>
        </w:rPr>
      </w:pPr>
    </w:p>
    <w:p w14:paraId="7175551B" w14:textId="299786A6" w:rsidR="00CB53A7" w:rsidRPr="009969CE" w:rsidRDefault="00CB53A7" w:rsidP="009969CE"/>
    <w:sectPr w:rsidR="00CB53A7" w:rsidRPr="0099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E0D"/>
    <w:multiLevelType w:val="hybridMultilevel"/>
    <w:tmpl w:val="3E52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65"/>
    <w:multiLevelType w:val="hybridMultilevel"/>
    <w:tmpl w:val="041C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B7E"/>
    <w:multiLevelType w:val="hybridMultilevel"/>
    <w:tmpl w:val="EB081828"/>
    <w:lvl w:ilvl="0" w:tplc="008445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2439C"/>
    <w:multiLevelType w:val="hybridMultilevel"/>
    <w:tmpl w:val="05EEB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B20"/>
    <w:multiLevelType w:val="hybridMultilevel"/>
    <w:tmpl w:val="52C847D6"/>
    <w:lvl w:ilvl="0" w:tplc="DE585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6838">
    <w:abstractNumId w:val="0"/>
  </w:num>
  <w:num w:numId="2" w16cid:durableId="1470588394">
    <w:abstractNumId w:val="2"/>
  </w:num>
  <w:num w:numId="3" w16cid:durableId="1887906842">
    <w:abstractNumId w:val="3"/>
  </w:num>
  <w:num w:numId="4" w16cid:durableId="478617968">
    <w:abstractNumId w:val="4"/>
  </w:num>
  <w:num w:numId="5" w16cid:durableId="133021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7"/>
    <w:rsid w:val="00006F89"/>
    <w:rsid w:val="00010A41"/>
    <w:rsid w:val="000F12BF"/>
    <w:rsid w:val="00140CE3"/>
    <w:rsid w:val="00141358"/>
    <w:rsid w:val="00195287"/>
    <w:rsid w:val="0021410D"/>
    <w:rsid w:val="002217B4"/>
    <w:rsid w:val="002E2382"/>
    <w:rsid w:val="00391D17"/>
    <w:rsid w:val="003D6662"/>
    <w:rsid w:val="00737E6E"/>
    <w:rsid w:val="00822794"/>
    <w:rsid w:val="00881D66"/>
    <w:rsid w:val="008A0F40"/>
    <w:rsid w:val="008A40A5"/>
    <w:rsid w:val="008D0DFD"/>
    <w:rsid w:val="00907331"/>
    <w:rsid w:val="009969CE"/>
    <w:rsid w:val="009C39BA"/>
    <w:rsid w:val="00B53641"/>
    <w:rsid w:val="00C21B21"/>
    <w:rsid w:val="00C74481"/>
    <w:rsid w:val="00CB53A7"/>
    <w:rsid w:val="00D1350F"/>
    <w:rsid w:val="00D20D81"/>
    <w:rsid w:val="00D32983"/>
    <w:rsid w:val="00DA3959"/>
    <w:rsid w:val="00E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5FE6"/>
  <w15:chartTrackingRefBased/>
  <w15:docId w15:val="{C6FA3EE8-19D5-4023-AB59-D477865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3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3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3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3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3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3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3A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CB53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3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3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3A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9969CE"/>
  </w:style>
  <w:style w:type="character" w:styleId="Hipercze">
    <w:name w:val="Hyperlink"/>
    <w:basedOn w:val="Domylnaczcionkaakapitu"/>
    <w:uiPriority w:val="99"/>
    <w:unhideWhenUsed/>
    <w:rsid w:val="009969C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9969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69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2</cp:revision>
  <cp:lastPrinted>2024-10-09T11:34:00Z</cp:lastPrinted>
  <dcterms:created xsi:type="dcterms:W3CDTF">2024-11-15T10:43:00Z</dcterms:created>
  <dcterms:modified xsi:type="dcterms:W3CDTF">2024-11-15T10:43:00Z</dcterms:modified>
</cp:coreProperties>
</file>